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24EAB" w14:textId="0FBB0267" w:rsidR="0071790D" w:rsidRPr="004F61ED" w:rsidRDefault="004F61ED" w:rsidP="00F03DB0">
      <w:pPr>
        <w:pStyle w:val="IETPaperTitle"/>
        <w:jc w:val="both"/>
        <w:rPr>
          <w:sz w:val="32"/>
          <w:szCs w:val="32"/>
          <w:lang w:val="es-CO"/>
        </w:rPr>
      </w:pPr>
      <w:proofErr w:type="spellStart"/>
      <w:r w:rsidRPr="00C07C88">
        <w:rPr>
          <w:color w:val="222222"/>
          <w:sz w:val="32"/>
          <w:szCs w:val="32"/>
          <w:shd w:val="clear" w:color="auto" w:fill="FFFFFF"/>
          <w:lang w:val="es-CO"/>
        </w:rPr>
        <w:t>Underfitting</w:t>
      </w:r>
      <w:proofErr w:type="spellEnd"/>
      <w:r w:rsidRPr="00C07C88">
        <w:rPr>
          <w:color w:val="222222"/>
          <w:sz w:val="32"/>
          <w:szCs w:val="32"/>
          <w:shd w:val="clear" w:color="auto" w:fill="FFFFFF"/>
          <w:lang w:val="es-CO"/>
        </w:rPr>
        <w:t xml:space="preserve"> &amp; </w:t>
      </w:r>
      <w:proofErr w:type="spellStart"/>
      <w:r w:rsidRPr="00C07C88">
        <w:rPr>
          <w:color w:val="222222"/>
          <w:sz w:val="32"/>
          <w:szCs w:val="32"/>
          <w:shd w:val="clear" w:color="auto" w:fill="FFFFFF"/>
          <w:lang w:val="es-CO"/>
        </w:rPr>
        <w:t>Overfitting</w:t>
      </w:r>
      <w:proofErr w:type="spellEnd"/>
    </w:p>
    <w:p w14:paraId="39F0BA62" w14:textId="1F6871DF" w:rsidR="00D41274" w:rsidRPr="00ED4F2A" w:rsidRDefault="00F630A9" w:rsidP="00F03DB0">
      <w:pPr>
        <w:jc w:val="both"/>
        <w:rPr>
          <w:vertAlign w:val="superscript"/>
          <w:lang w:val="es-CO"/>
        </w:rPr>
      </w:pPr>
      <w:r w:rsidRPr="00ED4F2A">
        <w:rPr>
          <w:lang w:val="es-CO"/>
        </w:rPr>
        <w:t>Miguel Ángel Banda Del Valle</w:t>
      </w:r>
      <w:r w:rsidR="00E867C4" w:rsidRPr="00ED4F2A">
        <w:rPr>
          <w:vertAlign w:val="superscript"/>
          <w:lang w:val="es-CO"/>
        </w:rPr>
        <w:t xml:space="preserve"> </w:t>
      </w:r>
      <w:r w:rsidR="00D41274" w:rsidRPr="00ED4F2A">
        <w:rPr>
          <w:vertAlign w:val="superscript"/>
          <w:lang w:val="es-CO"/>
        </w:rPr>
        <w:t>1</w:t>
      </w:r>
      <w:r w:rsidR="00F03DB0" w:rsidRPr="00ED4F2A">
        <w:rPr>
          <w:vertAlign w:val="superscript"/>
          <w:lang w:val="es-CO"/>
        </w:rPr>
        <w:t>*</w:t>
      </w:r>
      <w:r w:rsidR="00D41274" w:rsidRPr="00ED4F2A">
        <w:rPr>
          <w:lang w:val="es-CO"/>
        </w:rPr>
        <w:t xml:space="preserve">, </w:t>
      </w:r>
      <w:r w:rsidRPr="00ED4F2A">
        <w:rPr>
          <w:lang w:val="es-CO"/>
        </w:rPr>
        <w:t>Jose Ángel Pertuz Montes</w:t>
      </w:r>
      <w:r w:rsidR="00E867C4" w:rsidRPr="00ED4F2A">
        <w:rPr>
          <w:vertAlign w:val="superscript"/>
          <w:lang w:val="es-CO"/>
        </w:rPr>
        <w:t xml:space="preserve"> </w:t>
      </w:r>
      <w:r w:rsidR="00D41274" w:rsidRPr="00ED4F2A">
        <w:rPr>
          <w:vertAlign w:val="superscript"/>
          <w:lang w:val="es-CO"/>
        </w:rPr>
        <w:t>2</w:t>
      </w:r>
      <w:r w:rsidR="00F03DB0" w:rsidRPr="00ED4F2A">
        <w:rPr>
          <w:vertAlign w:val="superscript"/>
          <w:lang w:val="es-CO"/>
        </w:rPr>
        <w:t>*</w:t>
      </w:r>
    </w:p>
    <w:p w14:paraId="632B0748" w14:textId="77777777" w:rsidR="0071790D" w:rsidRPr="00ED4F2A" w:rsidRDefault="0071790D" w:rsidP="00F03DB0">
      <w:pPr>
        <w:jc w:val="both"/>
        <w:rPr>
          <w:lang w:val="es-CO"/>
        </w:rPr>
      </w:pPr>
    </w:p>
    <w:p w14:paraId="04C35284" w14:textId="5106D828" w:rsidR="00D41274" w:rsidRPr="00ED4F2A" w:rsidRDefault="00E867C4" w:rsidP="00F03DB0">
      <w:pPr>
        <w:jc w:val="both"/>
        <w:rPr>
          <w:lang w:val="es-CO"/>
        </w:rPr>
      </w:pPr>
      <w:r w:rsidRPr="00ED4F2A">
        <w:rPr>
          <w:vertAlign w:val="superscript"/>
          <w:lang w:val="es-CO"/>
        </w:rPr>
        <w:t>1</w:t>
      </w:r>
      <w:r w:rsidR="00F630A9" w:rsidRPr="00ED4F2A">
        <w:rPr>
          <w:vertAlign w:val="superscript"/>
          <w:lang w:val="es-CO"/>
        </w:rPr>
        <w:t>, 2</w:t>
      </w:r>
      <w:r w:rsidR="0071790D" w:rsidRPr="00ED4F2A">
        <w:rPr>
          <w:vertAlign w:val="superscript"/>
          <w:lang w:val="es-CO"/>
        </w:rPr>
        <w:t xml:space="preserve"> </w:t>
      </w:r>
      <w:proofErr w:type="spellStart"/>
      <w:r w:rsidR="00F630A9" w:rsidRPr="004F61ED">
        <w:rPr>
          <w:lang w:val="es-CO"/>
        </w:rPr>
        <w:t>Department</w:t>
      </w:r>
      <w:proofErr w:type="spellEnd"/>
      <w:r w:rsidR="00F630A9" w:rsidRPr="004F61ED">
        <w:rPr>
          <w:lang w:val="es-CO"/>
        </w:rPr>
        <w:t xml:space="preserve"> </w:t>
      </w:r>
      <w:proofErr w:type="spellStart"/>
      <w:r w:rsidR="00F630A9" w:rsidRPr="004F61ED">
        <w:rPr>
          <w:lang w:val="es-CO"/>
        </w:rPr>
        <w:t>of</w:t>
      </w:r>
      <w:proofErr w:type="spellEnd"/>
      <w:r w:rsidR="00F630A9" w:rsidRPr="004F61ED">
        <w:rPr>
          <w:lang w:val="es-CO"/>
        </w:rPr>
        <w:t xml:space="preserve"> </w:t>
      </w:r>
      <w:proofErr w:type="spellStart"/>
      <w:r w:rsidR="00F630A9" w:rsidRPr="004F61ED">
        <w:rPr>
          <w:lang w:val="es-CO"/>
        </w:rPr>
        <w:t>Engineering</w:t>
      </w:r>
      <w:proofErr w:type="spellEnd"/>
      <w:r w:rsidR="00D41274" w:rsidRPr="00ED4F2A">
        <w:rPr>
          <w:lang w:val="es-CO"/>
        </w:rPr>
        <w:t xml:space="preserve">, </w:t>
      </w:r>
      <w:r w:rsidR="00F630A9" w:rsidRPr="00ED4F2A">
        <w:rPr>
          <w:lang w:val="es-CO"/>
        </w:rPr>
        <w:t>Universidad Tecnológica de Bolívar</w:t>
      </w:r>
      <w:r w:rsidRPr="00ED4F2A">
        <w:rPr>
          <w:lang w:val="es-CO"/>
        </w:rPr>
        <w:t xml:space="preserve">, </w:t>
      </w:r>
      <w:r w:rsidR="00F630A9" w:rsidRPr="00ED4F2A">
        <w:rPr>
          <w:lang w:val="es-CO"/>
        </w:rPr>
        <w:t>Parque Industrial y Tecnológico Carlos Vélez Pombo Km 1 Vía Turbaco</w:t>
      </w:r>
      <w:r w:rsidRPr="00ED4F2A">
        <w:rPr>
          <w:lang w:val="es-CO"/>
        </w:rPr>
        <w:t>, C</w:t>
      </w:r>
      <w:r w:rsidR="00F630A9" w:rsidRPr="00ED4F2A">
        <w:rPr>
          <w:lang w:val="es-CO"/>
        </w:rPr>
        <w:t>artagena</w:t>
      </w:r>
      <w:r w:rsidRPr="00ED4F2A">
        <w:rPr>
          <w:lang w:val="es-CO"/>
        </w:rPr>
        <w:t xml:space="preserve">, </w:t>
      </w:r>
      <w:r w:rsidR="00D41274" w:rsidRPr="00ED4F2A">
        <w:rPr>
          <w:lang w:val="es-CO"/>
        </w:rPr>
        <w:t>Co</w:t>
      </w:r>
      <w:r w:rsidR="00F630A9" w:rsidRPr="00ED4F2A">
        <w:rPr>
          <w:lang w:val="es-CO"/>
        </w:rPr>
        <w:t>lombia</w:t>
      </w:r>
    </w:p>
    <w:p w14:paraId="18C50ACA" w14:textId="10FA3FA9" w:rsidR="00D41274" w:rsidRPr="00ED4F2A" w:rsidRDefault="00F03DB0" w:rsidP="00F03DB0">
      <w:pPr>
        <w:jc w:val="both"/>
        <w:rPr>
          <w:lang w:val="es-CO"/>
        </w:rPr>
      </w:pPr>
      <w:r w:rsidRPr="00ED4F2A">
        <w:rPr>
          <w:vertAlign w:val="superscript"/>
          <w:lang w:val="es-CO"/>
        </w:rPr>
        <w:t>*</w:t>
      </w:r>
      <w:hyperlink r:id="rId11" w:history="1">
        <w:r w:rsidRPr="00ED4F2A">
          <w:rPr>
            <w:rStyle w:val="Hyperlink"/>
            <w:lang w:val="es-CO"/>
          </w:rPr>
          <w:t>mbanda@utb.edu.co</w:t>
        </w:r>
      </w:hyperlink>
    </w:p>
    <w:p w14:paraId="2790F800" w14:textId="1AD12FE9" w:rsidR="00F630A9" w:rsidRPr="00ED4F2A" w:rsidRDefault="00F03DB0" w:rsidP="00F03DB0">
      <w:pPr>
        <w:jc w:val="both"/>
        <w:rPr>
          <w:lang w:val="es-CO"/>
        </w:rPr>
      </w:pPr>
      <w:r w:rsidRPr="00ED4F2A">
        <w:rPr>
          <w:vertAlign w:val="superscript"/>
          <w:lang w:val="es-CO"/>
        </w:rPr>
        <w:t>*</w:t>
      </w:r>
      <w:hyperlink r:id="rId12" w:history="1">
        <w:r w:rsidRPr="00ED4F2A">
          <w:rPr>
            <w:rStyle w:val="Hyperlink"/>
            <w:lang w:val="es-CO"/>
          </w:rPr>
          <w:t>pertuzj@utb.edu.co</w:t>
        </w:r>
      </w:hyperlink>
    </w:p>
    <w:p w14:paraId="5A3B9CBB" w14:textId="69AD38E6" w:rsidR="00D41274" w:rsidRPr="00ED4F2A" w:rsidRDefault="00D41274" w:rsidP="00F03DB0">
      <w:pPr>
        <w:jc w:val="both"/>
        <w:rPr>
          <w:lang w:val="es-CO"/>
        </w:rPr>
      </w:pPr>
    </w:p>
    <w:p w14:paraId="356CBCBA" w14:textId="77777777" w:rsidR="00F630A9" w:rsidRPr="00ED4F2A" w:rsidRDefault="00F630A9" w:rsidP="00F03DB0">
      <w:pPr>
        <w:jc w:val="both"/>
        <w:rPr>
          <w:lang w:val="es-CO"/>
        </w:rPr>
      </w:pPr>
    </w:p>
    <w:p w14:paraId="3BF8985C" w14:textId="77777777" w:rsidR="00D41274" w:rsidRPr="00ED4F2A" w:rsidRDefault="00D41274" w:rsidP="00F03DB0">
      <w:pPr>
        <w:jc w:val="both"/>
        <w:rPr>
          <w:lang w:val="es-CO"/>
        </w:rPr>
        <w:sectPr w:rsidR="00D41274" w:rsidRPr="00ED4F2A" w:rsidSect="00E06664">
          <w:headerReference w:type="default" r:id="rId13"/>
          <w:pgSz w:w="11906" w:h="16838"/>
          <w:pgMar w:top="1077" w:right="811" w:bottom="2438" w:left="811" w:header="709" w:footer="709" w:gutter="0"/>
          <w:cols w:space="708"/>
          <w:docGrid w:linePitch="360"/>
        </w:sectPr>
      </w:pPr>
    </w:p>
    <w:p w14:paraId="4AF9E6E0" w14:textId="76E6F233" w:rsidR="00D2572E" w:rsidRPr="007725F5" w:rsidRDefault="00D41274" w:rsidP="00F03DB0">
      <w:pPr>
        <w:pStyle w:val="IETAbstractText"/>
        <w:jc w:val="both"/>
        <w:rPr>
          <w:lang w:val="en-US"/>
        </w:rPr>
      </w:pPr>
      <w:r w:rsidRPr="007725F5">
        <w:rPr>
          <w:lang w:val="en-US"/>
        </w:rPr>
        <w:t>Ab</w:t>
      </w:r>
      <w:r w:rsidR="0064799C" w:rsidRPr="007725F5">
        <w:rPr>
          <w:lang w:val="en-US"/>
        </w:rPr>
        <w:t>s</w:t>
      </w:r>
      <w:r w:rsidRPr="007725F5">
        <w:rPr>
          <w:lang w:val="en-US"/>
        </w:rPr>
        <w:t>tract</w:t>
      </w:r>
      <w:r w:rsidR="005C79D2" w:rsidRPr="007725F5">
        <w:rPr>
          <w:lang w:val="en-US"/>
        </w:rPr>
        <w:t xml:space="preserve">: </w:t>
      </w:r>
      <w:r w:rsidR="006D605D" w:rsidRPr="006D605D">
        <w:rPr>
          <w:lang w:val="en-US"/>
        </w:rPr>
        <w:t>In training algorithms, there are certain factors to keep in mind to provide results more in line with a certain prediction model, among these factors is the fact of trying to make models with too many or too few calculation parameters, which can lead to issues of overfitting or underfitting, which currently certain methods have been developed to counteract the effects that these produce in the programs. Some of these techniques and their working principles are described below.</w:t>
      </w:r>
    </w:p>
    <w:p w14:paraId="701AF6F7" w14:textId="77777777" w:rsidR="0071790D" w:rsidRPr="007725F5" w:rsidRDefault="0071790D" w:rsidP="00F03DB0">
      <w:pPr>
        <w:jc w:val="both"/>
        <w:rPr>
          <w:b/>
          <w:lang w:val="en-US"/>
        </w:rPr>
      </w:pPr>
    </w:p>
    <w:p w14:paraId="55814888" w14:textId="77777777" w:rsidR="0071790D" w:rsidRPr="007725F5" w:rsidRDefault="009871DD" w:rsidP="00F03DB0">
      <w:pPr>
        <w:pStyle w:val="IETHeading1"/>
        <w:jc w:val="both"/>
        <w:rPr>
          <w:lang w:val="en-US"/>
        </w:rPr>
      </w:pPr>
      <w:r w:rsidRPr="007725F5">
        <w:rPr>
          <w:lang w:val="en-US"/>
        </w:rPr>
        <w:t>Introduction</w:t>
      </w:r>
    </w:p>
    <w:p w14:paraId="10696DFD" w14:textId="77777777" w:rsidR="008E75AD" w:rsidRPr="008E75AD" w:rsidRDefault="008E75AD" w:rsidP="008E75AD">
      <w:pPr>
        <w:pStyle w:val="IETParagraph"/>
        <w:rPr>
          <w:lang w:val="en-US"/>
        </w:rPr>
      </w:pPr>
      <w:r w:rsidRPr="008E75AD">
        <w:rPr>
          <w:lang w:val="en-US"/>
        </w:rPr>
        <w:t>Nowadays, the amount of information that is produced and stored daily in a digital format, in social networks, educational entities, informative organizations, among others, is of great significance. The content of this information represents data of interest to the world population in general and, to a greater extent, to companies and governments. Within this same area, the emergence of Text Mining has provided tools that lead to a better interpretation in decision making based on the available information.</w:t>
      </w:r>
    </w:p>
    <w:p w14:paraId="37AD2A40" w14:textId="77777777" w:rsidR="008E75AD" w:rsidRPr="008E75AD" w:rsidRDefault="008E75AD" w:rsidP="008E75AD">
      <w:pPr>
        <w:pStyle w:val="IETParagraph"/>
        <w:rPr>
          <w:lang w:val="en-US"/>
        </w:rPr>
      </w:pPr>
      <w:r w:rsidRPr="008E75AD">
        <w:rPr>
          <w:lang w:val="en-US"/>
        </w:rPr>
        <w:t xml:space="preserve">This field addresses problems such as categorization and grouping of texts, identification of patterns, selection of information of interest, whose solution addresses the extraction and analysis of connections between concepts. </w:t>
      </w:r>
    </w:p>
    <w:p w14:paraId="093A9A97" w14:textId="77777777" w:rsidR="008E75AD" w:rsidRPr="008E75AD" w:rsidRDefault="008E75AD" w:rsidP="008E75AD">
      <w:pPr>
        <w:pStyle w:val="IETParagraph"/>
        <w:rPr>
          <w:lang w:val="en-US"/>
        </w:rPr>
      </w:pPr>
      <w:r w:rsidRPr="008E75AD">
        <w:rPr>
          <w:lang w:val="en-US"/>
        </w:rPr>
        <w:t>The structuring of the content of the texts in question is achieved by means of a representation model, on which the algorithms and identification processes applied depend.</w:t>
      </w:r>
    </w:p>
    <w:p w14:paraId="32CAAB98" w14:textId="625DDE7F" w:rsidR="00D2572E" w:rsidRPr="007725F5" w:rsidRDefault="008E75AD" w:rsidP="008E75AD">
      <w:pPr>
        <w:pStyle w:val="IETParagraph"/>
        <w:rPr>
          <w:lang w:val="en-US"/>
        </w:rPr>
      </w:pPr>
      <w:r w:rsidRPr="008E75AD">
        <w:rPr>
          <w:lang w:val="en-US"/>
        </w:rPr>
        <w:t xml:space="preserve">In this paper, we will describe the </w:t>
      </w:r>
      <w:r w:rsidR="005E797E" w:rsidRPr="008E75AD">
        <w:rPr>
          <w:lang w:val="en-US"/>
        </w:rPr>
        <w:t>most used</w:t>
      </w:r>
      <w:r w:rsidRPr="008E75AD">
        <w:rPr>
          <w:lang w:val="en-US"/>
        </w:rPr>
        <w:t xml:space="preserve"> text representation models, the principles on which each one is based and the possible deviations in the resulting interpretation.</w:t>
      </w:r>
    </w:p>
    <w:p w14:paraId="2425A888" w14:textId="09E90BF1" w:rsidR="008B023F" w:rsidRPr="007725F5" w:rsidRDefault="00375E92" w:rsidP="00F03DB0">
      <w:pPr>
        <w:pStyle w:val="IETHeading1"/>
        <w:jc w:val="both"/>
        <w:rPr>
          <w:rStyle w:val="apple-converted-space"/>
          <w:lang w:val="en-US"/>
        </w:rPr>
      </w:pPr>
      <w:r>
        <w:rPr>
          <w:rStyle w:val="Strong"/>
          <w:b/>
          <w:bCs/>
          <w:lang w:val="en-US"/>
        </w:rPr>
        <w:t>Regularization</w:t>
      </w:r>
    </w:p>
    <w:p w14:paraId="3126E2D6" w14:textId="290BFB5A" w:rsidR="003C5AC1" w:rsidRDefault="004F61ED" w:rsidP="00375E92">
      <w:pPr>
        <w:pStyle w:val="IETParagraph"/>
        <w:rPr>
          <w:shd w:val="clear" w:color="auto" w:fill="FFFFFF"/>
          <w:lang w:val="en-US"/>
        </w:rPr>
      </w:pPr>
      <w:r w:rsidRPr="004F61ED">
        <w:rPr>
          <w:shd w:val="clear" w:color="auto" w:fill="FFFFFF"/>
          <w:lang w:val="en-US"/>
        </w:rPr>
        <w:t>When we talk about regularization, we are talking about a regression technique that is implemented with the objective of restricting or minimizing the fitted loss function to discourage the learning of a more complex model to prevent possible overfitting or underfitting. In other words, one can fit the machine learning model on a given data set and reduce the errors in it.</w:t>
      </w:r>
      <w:r>
        <w:rPr>
          <w:shd w:val="clear" w:color="auto" w:fill="FFFFFF"/>
          <w:lang w:val="en-US"/>
        </w:rPr>
        <w:t>[1]</w:t>
      </w:r>
    </w:p>
    <w:p w14:paraId="1DC03E1C" w14:textId="77777777" w:rsidR="00375E92" w:rsidRDefault="004F61ED" w:rsidP="00375E92">
      <w:pPr>
        <w:pStyle w:val="IETParagraph"/>
        <w:rPr>
          <w:shd w:val="clear" w:color="auto" w:fill="FFFFFF"/>
          <w:lang w:val="en-US"/>
        </w:rPr>
      </w:pPr>
      <w:r w:rsidRPr="004F61ED">
        <w:rPr>
          <w:shd w:val="clear" w:color="auto" w:fill="FFFFFF"/>
          <w:lang w:val="en-US"/>
        </w:rPr>
        <w:t>There are two main regularization techniques:</w:t>
      </w:r>
    </w:p>
    <w:p w14:paraId="73749D25" w14:textId="4A64F2B7" w:rsidR="004F61ED" w:rsidRDefault="004F61ED" w:rsidP="00375E92">
      <w:pPr>
        <w:pStyle w:val="IETParagraph"/>
        <w:numPr>
          <w:ilvl w:val="0"/>
          <w:numId w:val="43"/>
        </w:numPr>
        <w:rPr>
          <w:shd w:val="clear" w:color="auto" w:fill="FFFFFF"/>
          <w:lang w:val="en-US"/>
        </w:rPr>
      </w:pPr>
      <w:r w:rsidRPr="004F61ED">
        <w:rPr>
          <w:shd w:val="clear" w:color="auto" w:fill="FFFFFF"/>
          <w:lang w:val="en-US"/>
        </w:rPr>
        <w:lastRenderedPageBreak/>
        <w:t>Ridge regularization: which is governed by the following formula.</w:t>
      </w:r>
    </w:p>
    <w:p w14:paraId="4111C8BC" w14:textId="77777777" w:rsidR="004F61ED" w:rsidRDefault="004F61ED" w:rsidP="00375E92">
      <w:pPr>
        <w:pStyle w:val="IETParagraph"/>
        <w:rPr>
          <w:shd w:val="clear" w:color="auto" w:fill="FFFFFF"/>
          <w:lang w:val="en-US"/>
        </w:rPr>
      </w:pPr>
      <w:r w:rsidRPr="00375E92">
        <w:rPr>
          <w:rFonts w:ascii="Cambria Math" w:hAnsi="Cambria Math" w:cs="Arial"/>
          <w:i/>
          <w:color w:val="222222"/>
          <w:shd w:val="clear" w:color="auto" w:fill="FFFFFF"/>
          <w:lang w:val="en-US"/>
        </w:rPr>
        <w:br/>
      </w:r>
      <m:oMathPara>
        <m:oMath>
          <m:r>
            <w:rPr>
              <w:rFonts w:ascii="Cambria Math" w:hAnsi="Cambria Math" w:cs="Arial"/>
              <w:color w:val="222222"/>
              <w:shd w:val="clear" w:color="auto" w:fill="FFFFFF"/>
              <w:lang w:val="es-CO"/>
            </w:rPr>
            <m:t>Cost function</m:t>
          </m:r>
          <m:r>
            <w:rPr>
              <w:rFonts w:ascii="Cambria Math" w:hAnsi="Cambria Math" w:cs="Arial"/>
              <w:color w:val="222222"/>
              <w:shd w:val="clear" w:color="auto" w:fill="FFFFFF"/>
            </w:rPr>
            <m:t>=Loss+λ*</m:t>
          </m:r>
          <m:nary>
            <m:naryPr>
              <m:chr m:val="∑"/>
              <m:subHide m:val="1"/>
              <m:supHide m:val="1"/>
              <m:ctrlPr>
                <w:rPr>
                  <w:rFonts w:ascii="Cambria Math" w:hAnsi="Cambria Math" w:cs="Arial"/>
                  <w:i/>
                  <w:color w:val="222222"/>
                  <w:shd w:val="clear" w:color="auto" w:fill="FFFFFF"/>
                </w:rPr>
              </m:ctrlPr>
            </m:naryPr>
            <m:sub/>
            <m:sup/>
            <m:e>
              <m:r>
                <w:rPr>
                  <w:rFonts w:ascii="Cambria Math" w:hAnsi="Cambria Math" w:cs="Arial"/>
                  <w:color w:val="222222"/>
                  <w:shd w:val="clear" w:color="auto" w:fill="FFFFFF"/>
                </w:rPr>
                <m:t>∥w</m:t>
              </m:r>
              <m:sSup>
                <m:sSupPr>
                  <m:ctrlPr>
                    <w:rPr>
                      <w:rFonts w:ascii="Cambria Math" w:eastAsiaTheme="minorHAnsi" w:hAnsi="Cambria Math" w:cs="Arial"/>
                      <w:i/>
                      <w:color w:val="222222"/>
                      <w:shd w:val="clear" w:color="auto" w:fill="FFFFFF"/>
                      <w:lang w:val="en-US" w:eastAsia="en-US"/>
                    </w:rPr>
                  </m:ctrlPr>
                </m:sSupPr>
                <m:e>
                  <m:r>
                    <w:rPr>
                      <w:rFonts w:ascii="Cambria Math" w:hAnsi="Cambria Math" w:cs="Arial"/>
                      <w:color w:val="222222"/>
                      <w:shd w:val="clear" w:color="auto" w:fill="FFFFFF"/>
                    </w:rPr>
                    <m:t>∥</m:t>
                  </m:r>
                </m:e>
                <m:sup>
                  <m:r>
                    <w:rPr>
                      <w:rFonts w:ascii="Cambria Math" w:hAnsi="Cambria Math" w:cs="Arial"/>
                      <w:color w:val="222222"/>
                      <w:shd w:val="clear" w:color="auto" w:fill="FFFFFF"/>
                    </w:rPr>
                    <m:t>2</m:t>
                  </m:r>
                </m:sup>
              </m:sSup>
            </m:e>
          </m:nary>
        </m:oMath>
      </m:oMathPara>
    </w:p>
    <w:p w14:paraId="2C56D5DC" w14:textId="745297D5" w:rsidR="004F61ED" w:rsidRDefault="004F61ED" w:rsidP="00375E92">
      <w:pPr>
        <w:pStyle w:val="IETParagraph"/>
        <w:rPr>
          <w:shd w:val="clear" w:color="auto" w:fill="FFFFFF"/>
          <w:lang w:val="en-US"/>
        </w:rPr>
      </w:pPr>
      <w:r w:rsidRPr="004F61ED">
        <w:rPr>
          <w:shd w:val="clear" w:color="auto" w:fill="FFFFFF"/>
          <w:lang w:val="en-US"/>
        </w:rPr>
        <w:t xml:space="preserve">Wherein, </w:t>
      </w:r>
    </w:p>
    <w:p w14:paraId="1D1D0EB5" w14:textId="77777777" w:rsidR="004F61ED" w:rsidRDefault="004F61ED" w:rsidP="00375E92">
      <w:pPr>
        <w:pStyle w:val="IETParagraph"/>
        <w:rPr>
          <w:rFonts w:ascii="Arial" w:eastAsiaTheme="minorEastAsia" w:hAnsi="Arial" w:cs="Arial"/>
          <w:color w:val="222222"/>
          <w:shd w:val="clear" w:color="auto" w:fill="FFFFFF"/>
        </w:rPr>
      </w:pPr>
      <m:oMathPara>
        <m:oMath>
          <m:r>
            <w:rPr>
              <w:rFonts w:ascii="Cambria Math" w:eastAsiaTheme="minorEastAsia" w:hAnsi="Cambria Math" w:cs="Arial"/>
              <w:color w:val="222222"/>
              <w:shd w:val="clear" w:color="auto" w:fill="FFFFFF"/>
            </w:rPr>
            <m:t>Loss=sum of the squared residuals</m:t>
          </m:r>
        </m:oMath>
      </m:oMathPara>
    </w:p>
    <w:p w14:paraId="7EC9E45B" w14:textId="77777777" w:rsidR="004F61ED" w:rsidRPr="00065D54" w:rsidRDefault="004F61ED" w:rsidP="00375E92">
      <w:pPr>
        <w:pStyle w:val="IETParagraph"/>
        <w:rPr>
          <w:rFonts w:ascii="Arial" w:eastAsiaTheme="minorEastAsia" w:hAnsi="Arial" w:cs="Arial"/>
          <w:iCs/>
          <w:color w:val="222222"/>
          <w:shd w:val="clear" w:color="auto" w:fill="FFFFFF"/>
        </w:rPr>
      </w:pPr>
      <m:oMathPara>
        <m:oMath>
          <m:r>
            <w:rPr>
              <w:rFonts w:ascii="Cambria Math" w:hAnsi="Cambria Math" w:cs="Arial"/>
              <w:color w:val="222222"/>
              <w:shd w:val="clear" w:color="auto" w:fill="FFFFFF"/>
            </w:rPr>
            <m:t>λ=penalty for the errors</m:t>
          </m:r>
        </m:oMath>
      </m:oMathPara>
    </w:p>
    <w:p w14:paraId="224A7684" w14:textId="77777777" w:rsidR="004F61ED" w:rsidRPr="006A6454" w:rsidRDefault="004F61ED" w:rsidP="00375E92">
      <w:pPr>
        <w:pStyle w:val="IETParagraph"/>
        <w:rPr>
          <w:rFonts w:eastAsiaTheme="minorEastAsia"/>
        </w:rPr>
      </w:pPr>
      <m:oMathPara>
        <m:oMath>
          <m:r>
            <w:rPr>
              <w:rFonts w:ascii="Cambria Math" w:hAnsi="Cambria Math"/>
            </w:rPr>
            <m:t>W=slope of the curve/line</m:t>
          </m:r>
        </m:oMath>
      </m:oMathPara>
    </w:p>
    <w:p w14:paraId="1F97C995" w14:textId="77777777" w:rsidR="004F61ED" w:rsidRPr="004F61ED" w:rsidRDefault="004F61ED" w:rsidP="00375E92">
      <w:pPr>
        <w:pStyle w:val="IETParagraph"/>
        <w:rPr>
          <w:shd w:val="clear" w:color="auto" w:fill="FFFFFF"/>
          <w:lang w:val="en-US"/>
        </w:rPr>
      </w:pPr>
    </w:p>
    <w:p w14:paraId="09A353C5" w14:textId="624EA9F0" w:rsidR="004F61ED" w:rsidRDefault="004F61ED" w:rsidP="00375E92">
      <w:pPr>
        <w:pStyle w:val="IETParagraph"/>
        <w:rPr>
          <w:shd w:val="clear" w:color="auto" w:fill="FFFFFF"/>
          <w:lang w:val="en-US"/>
        </w:rPr>
      </w:pPr>
      <w:r w:rsidRPr="004F61ED">
        <w:rPr>
          <w:shd w:val="clear" w:color="auto" w:fill="FFFFFF"/>
          <w:lang w:val="en-US"/>
        </w:rPr>
        <w:t>Seeks to modify overfitted or underfitted machine learning models by minimizing and calculating the coefficients, through the cost function of the ridge regression. The larger the penalty λ, the smaller the magnitude of the coefficients.</w:t>
      </w:r>
    </w:p>
    <w:p w14:paraId="7EDA4DA0" w14:textId="5FB88E67" w:rsidR="004F61ED" w:rsidRDefault="004F61ED" w:rsidP="00375E92">
      <w:pPr>
        <w:pStyle w:val="IETParagraph"/>
        <w:numPr>
          <w:ilvl w:val="0"/>
          <w:numId w:val="43"/>
        </w:numPr>
        <w:rPr>
          <w:shd w:val="clear" w:color="auto" w:fill="FFFFFF"/>
          <w:lang w:val="en-US"/>
        </w:rPr>
      </w:pPr>
      <w:r w:rsidRPr="004F61ED">
        <w:rPr>
          <w:shd w:val="clear" w:color="auto" w:fill="FFFFFF"/>
          <w:lang w:val="en-US"/>
        </w:rPr>
        <w:t>Lasso Regression: which is governed by the following formula</w:t>
      </w:r>
    </w:p>
    <w:p w14:paraId="3CB6A0B5" w14:textId="77777777" w:rsidR="00375E92" w:rsidRDefault="004F61ED" w:rsidP="00375E92">
      <w:pPr>
        <w:pStyle w:val="IETParagraph"/>
        <w:rPr>
          <w:rFonts w:ascii="Arial" w:eastAsiaTheme="minorEastAsia" w:hAnsi="Arial" w:cs="Arial"/>
          <w:color w:val="222222"/>
          <w:shd w:val="clear" w:color="auto" w:fill="FFFFFF"/>
        </w:rPr>
      </w:pPr>
      <m:oMathPara>
        <m:oMath>
          <m:r>
            <w:rPr>
              <w:rFonts w:ascii="Cambria Math" w:hAnsi="Cambria Math" w:cs="Arial"/>
              <w:color w:val="222222"/>
              <w:shd w:val="clear" w:color="auto" w:fill="FFFFFF"/>
              <w:lang w:val="es-CO"/>
            </w:rPr>
            <m:t>Cost function</m:t>
          </m:r>
          <m:r>
            <w:rPr>
              <w:rFonts w:ascii="Cambria Math" w:hAnsi="Cambria Math" w:cs="Arial"/>
              <w:color w:val="222222"/>
              <w:shd w:val="clear" w:color="auto" w:fill="FFFFFF"/>
            </w:rPr>
            <m:t>=Loss+λ*</m:t>
          </m:r>
          <m:nary>
            <m:naryPr>
              <m:chr m:val="∑"/>
              <m:subHide m:val="1"/>
              <m:supHide m:val="1"/>
              <m:ctrlPr>
                <w:rPr>
                  <w:rFonts w:ascii="Cambria Math" w:hAnsi="Cambria Math" w:cs="Arial"/>
                  <w:i/>
                  <w:color w:val="222222"/>
                  <w:shd w:val="clear" w:color="auto" w:fill="FFFFFF"/>
                </w:rPr>
              </m:ctrlPr>
            </m:naryPr>
            <m:sub/>
            <m:sup/>
            <m:e>
              <m:r>
                <w:rPr>
                  <w:rFonts w:ascii="Cambria Math" w:hAnsi="Cambria Math" w:cs="Arial"/>
                  <w:color w:val="222222"/>
                  <w:shd w:val="clear" w:color="auto" w:fill="FFFFFF"/>
                </w:rPr>
                <m:t>∥w</m:t>
              </m:r>
            </m:e>
          </m:nary>
          <m:r>
            <w:rPr>
              <w:rFonts w:ascii="Cambria Math" w:hAnsi="Cambria Math" w:cs="Arial"/>
              <w:color w:val="222222"/>
              <w:shd w:val="clear" w:color="auto" w:fill="FFFFFF"/>
            </w:rPr>
            <m:t>∥</m:t>
          </m:r>
        </m:oMath>
      </m:oMathPara>
    </w:p>
    <w:p w14:paraId="64CBA3F5" w14:textId="02B0338F" w:rsidR="004F61ED" w:rsidRPr="004F61ED" w:rsidRDefault="004F61ED" w:rsidP="00375E92">
      <w:pPr>
        <w:pStyle w:val="IETParagraph"/>
        <w:rPr>
          <w:rFonts w:ascii="Arial" w:eastAsiaTheme="minorEastAsia" w:hAnsi="Arial" w:cs="Arial"/>
          <w:color w:val="222222"/>
          <w:shd w:val="clear" w:color="auto" w:fill="FFFFFF"/>
        </w:rPr>
      </w:pPr>
      <w:r>
        <w:rPr>
          <w:rFonts w:ascii="Arial" w:eastAsiaTheme="minorEastAsia" w:hAnsi="Arial" w:cs="Arial"/>
          <w:color w:val="222222"/>
          <w:shd w:val="clear" w:color="auto" w:fill="FFFFFF"/>
        </w:rPr>
        <w:t>Wherein,</w:t>
      </w:r>
    </w:p>
    <w:p w14:paraId="0F5A52A8" w14:textId="77777777" w:rsidR="004F61ED" w:rsidRDefault="004F61ED" w:rsidP="00375E92">
      <w:pPr>
        <w:pStyle w:val="IETParagraph"/>
        <w:rPr>
          <w:rFonts w:ascii="Arial" w:eastAsiaTheme="minorEastAsia" w:hAnsi="Arial" w:cs="Arial"/>
          <w:color w:val="222222"/>
          <w:shd w:val="clear" w:color="auto" w:fill="FFFFFF"/>
        </w:rPr>
      </w:pPr>
      <m:oMathPara>
        <m:oMath>
          <m:r>
            <w:rPr>
              <w:rFonts w:ascii="Cambria Math" w:eastAsiaTheme="minorEastAsia" w:hAnsi="Cambria Math" w:cs="Arial"/>
              <w:color w:val="222222"/>
              <w:shd w:val="clear" w:color="auto" w:fill="FFFFFF"/>
            </w:rPr>
            <m:t>Loss=sum of the squared residuals</m:t>
          </m:r>
        </m:oMath>
      </m:oMathPara>
    </w:p>
    <w:p w14:paraId="1721A2F1" w14:textId="77777777" w:rsidR="004F61ED" w:rsidRPr="00065D54" w:rsidRDefault="004F61ED" w:rsidP="00375E92">
      <w:pPr>
        <w:pStyle w:val="IETParagraph"/>
        <w:rPr>
          <w:rFonts w:ascii="Arial" w:eastAsiaTheme="minorEastAsia" w:hAnsi="Arial" w:cs="Arial"/>
          <w:iCs/>
          <w:color w:val="222222"/>
          <w:shd w:val="clear" w:color="auto" w:fill="FFFFFF"/>
        </w:rPr>
      </w:pPr>
      <m:oMathPara>
        <m:oMath>
          <m:r>
            <w:rPr>
              <w:rFonts w:ascii="Cambria Math" w:hAnsi="Cambria Math" w:cs="Arial"/>
              <w:color w:val="222222"/>
              <w:shd w:val="clear" w:color="auto" w:fill="FFFFFF"/>
            </w:rPr>
            <m:t>λ=penalty for the errors</m:t>
          </m:r>
        </m:oMath>
      </m:oMathPara>
    </w:p>
    <w:p w14:paraId="596A9EE4" w14:textId="44D2A0E9" w:rsidR="004F61ED" w:rsidRPr="004F61ED" w:rsidRDefault="004F61ED" w:rsidP="00375E92">
      <w:pPr>
        <w:pStyle w:val="IETParagraph"/>
        <w:rPr>
          <w:rFonts w:eastAsiaTheme="minorEastAsia"/>
        </w:rPr>
      </w:pPr>
      <m:oMathPara>
        <m:oMath>
          <m:r>
            <w:rPr>
              <w:rFonts w:ascii="Cambria Math" w:hAnsi="Cambria Math"/>
            </w:rPr>
            <m:t>W=slope of the curve/line</m:t>
          </m:r>
        </m:oMath>
      </m:oMathPara>
    </w:p>
    <w:p w14:paraId="5F73F02C" w14:textId="6D9A0CF0" w:rsidR="004F61ED" w:rsidRPr="006A6454" w:rsidRDefault="004F61ED" w:rsidP="00375E92">
      <w:pPr>
        <w:pStyle w:val="IETParagraph"/>
        <w:rPr>
          <w:rFonts w:eastAsiaTheme="minorEastAsia"/>
        </w:rPr>
      </w:pPr>
      <w:r>
        <w:rPr>
          <w:rFonts w:eastAsiaTheme="minorEastAsia"/>
        </w:rPr>
        <w:t xml:space="preserve">             </w:t>
      </w:r>
      <w:r w:rsidR="00375E92" w:rsidRPr="00375E92">
        <w:rPr>
          <w:rFonts w:eastAsiaTheme="minorEastAsia"/>
        </w:rPr>
        <w:t>Like the Ridge regularization, it also seeks to modify overfitted or underfitted machine learning models by minimizing the coefficients, only instead of squaring the magnitude of the coefficients, it takes the actual values.</w:t>
      </w:r>
      <w:r w:rsidR="00375E92">
        <w:rPr>
          <w:rFonts w:eastAsiaTheme="minorEastAsia"/>
        </w:rPr>
        <w:t>[2]</w:t>
      </w:r>
    </w:p>
    <w:p w14:paraId="463BFD3A" w14:textId="77777777" w:rsidR="004F61ED" w:rsidRPr="004F61ED" w:rsidRDefault="004F61ED" w:rsidP="004F61ED">
      <w:pPr>
        <w:pStyle w:val="IETParagraph"/>
        <w:ind w:left="720" w:firstLine="0"/>
        <w:rPr>
          <w:shd w:val="clear" w:color="auto" w:fill="FFFFFF"/>
          <w:lang w:val="en-US"/>
        </w:rPr>
      </w:pPr>
    </w:p>
    <w:p w14:paraId="0E6C5C41" w14:textId="77777777" w:rsidR="004F61ED" w:rsidRPr="004F61ED" w:rsidRDefault="004F61ED" w:rsidP="004F61ED">
      <w:pPr>
        <w:pStyle w:val="IETParagraph"/>
        <w:ind w:left="720" w:firstLine="0"/>
        <w:rPr>
          <w:shd w:val="clear" w:color="auto" w:fill="FFFFFF"/>
          <w:lang w:val="en-US"/>
        </w:rPr>
      </w:pPr>
    </w:p>
    <w:p w14:paraId="22AA9ACD" w14:textId="0FDD9071" w:rsidR="001D7DBA" w:rsidRPr="009B23EF" w:rsidRDefault="00375E92" w:rsidP="00EB0F68">
      <w:pPr>
        <w:pStyle w:val="IETHeading1"/>
      </w:pPr>
      <w:r>
        <w:t>Early Stopping</w:t>
      </w:r>
    </w:p>
    <w:p w14:paraId="010BA037" w14:textId="28FA5D04" w:rsidR="00375E92" w:rsidRDefault="00375E92" w:rsidP="00375E92">
      <w:pPr>
        <w:pStyle w:val="IETParagraph"/>
        <w:rPr>
          <w:rFonts w:eastAsia="Times New Roman"/>
          <w:lang w:val="en-US"/>
        </w:rPr>
      </w:pPr>
      <w:r w:rsidRPr="00375E92">
        <w:rPr>
          <w:rFonts w:eastAsia="Times New Roman"/>
          <w:lang w:val="en-US"/>
        </w:rPr>
        <w:t xml:space="preserve">Early stopping appears as a solution that seeks to avoid overfitting in machine learning models. This stopping method works once the performance of the validation dataset starts to stop or in other case when it </w:t>
      </w:r>
      <w:r w:rsidRPr="00375E92">
        <w:rPr>
          <w:rFonts w:eastAsia="Times New Roman"/>
          <w:lang w:val="en-US"/>
        </w:rPr>
        <w:lastRenderedPageBreak/>
        <w:t xml:space="preserve">decreases with respect to the performance of the validation dataset in the previous training time, it immediately stops iterating and stops the algorithm. The gain is a maximization of the generalization power of the learning model. </w:t>
      </w:r>
      <w:r>
        <w:rPr>
          <w:rFonts w:eastAsia="Times New Roman"/>
          <w:lang w:val="en-US"/>
        </w:rPr>
        <w:t>[3]</w:t>
      </w:r>
    </w:p>
    <w:p w14:paraId="3E1ACB8A" w14:textId="50854DFE" w:rsidR="00375E92" w:rsidRPr="00375E92" w:rsidRDefault="00375E92" w:rsidP="00375E92">
      <w:pPr>
        <w:pStyle w:val="IETParagraph"/>
        <w:rPr>
          <w:rFonts w:eastAsia="Times New Roman"/>
          <w:lang w:val="en-US"/>
        </w:rPr>
      </w:pPr>
      <w:r w:rsidRPr="00375E92">
        <w:rPr>
          <w:rFonts w:eastAsia="Times New Roman"/>
          <w:lang w:val="en-US"/>
        </w:rPr>
        <w:t>An advantage of early stopping is that it provides a guide to how many iterations can be allowed before the learning algorithm begins to suffer from overfitting.</w:t>
      </w:r>
      <w:r>
        <w:rPr>
          <w:rFonts w:eastAsia="Times New Roman"/>
          <w:lang w:val="en-US"/>
        </w:rPr>
        <w:t xml:space="preserve"> [4]</w:t>
      </w:r>
    </w:p>
    <w:p w14:paraId="360E14FB" w14:textId="77777777" w:rsidR="00375E92" w:rsidRPr="00375E92" w:rsidRDefault="00375E92" w:rsidP="00375E92">
      <w:pPr>
        <w:pStyle w:val="IETParagraph"/>
        <w:rPr>
          <w:rFonts w:eastAsia="Times New Roman"/>
          <w:lang w:val="en-US"/>
        </w:rPr>
      </w:pPr>
    </w:p>
    <w:p w14:paraId="5F5CDC6C" w14:textId="0E5E5583" w:rsidR="00206322" w:rsidRPr="00F6479F" w:rsidRDefault="00206322" w:rsidP="00375E92">
      <w:pPr>
        <w:pStyle w:val="IETParagraph"/>
        <w:rPr>
          <w:shd w:val="clear" w:color="auto" w:fill="FFFFFF"/>
          <w:lang w:val="en-US"/>
        </w:rPr>
      </w:pPr>
    </w:p>
    <w:p w14:paraId="1D577CFB" w14:textId="4045B6B3" w:rsidR="00375E92" w:rsidRPr="009B23EF" w:rsidRDefault="00375E92" w:rsidP="00DD0802">
      <w:pPr>
        <w:pStyle w:val="IETHeading1"/>
      </w:pPr>
      <w:r>
        <w:t>Pruning</w:t>
      </w:r>
    </w:p>
    <w:p w14:paraId="3CF03B2A" w14:textId="6609B133" w:rsidR="45403311" w:rsidRDefault="0071296A" w:rsidP="00375E92">
      <w:pPr>
        <w:pStyle w:val="IETParagraph"/>
        <w:rPr>
          <w:lang w:val="en-US"/>
        </w:rPr>
      </w:pPr>
      <w:r w:rsidRPr="0071296A">
        <w:rPr>
          <w:lang w:val="en-US"/>
        </w:rPr>
        <w:t xml:space="preserve">Pruning appears as a regularization technique to avoid overfitting, in machine learning language, this technique seeks to eliminate everything that is redundant or unimportant in a search model </w:t>
      </w:r>
      <w:proofErr w:type="gramStart"/>
      <w:r w:rsidRPr="0071296A">
        <w:rPr>
          <w:lang w:val="en-US"/>
        </w:rPr>
        <w:t>in order to</w:t>
      </w:r>
      <w:proofErr w:type="gramEnd"/>
      <w:r w:rsidRPr="0071296A">
        <w:rPr>
          <w:lang w:val="en-US"/>
        </w:rPr>
        <w:t xml:space="preserve"> reduce the difficulty and time of inference.</w:t>
      </w:r>
      <w:r w:rsidR="00EE66E2">
        <w:rPr>
          <w:lang w:val="en-US"/>
        </w:rPr>
        <w:t xml:space="preserve"> [5]</w:t>
      </w:r>
    </w:p>
    <w:p w14:paraId="1CDFD269" w14:textId="5197DAAA" w:rsidR="00DD0802" w:rsidRDefault="00DD0802" w:rsidP="00375E92">
      <w:pPr>
        <w:pStyle w:val="IETParagraph"/>
        <w:rPr>
          <w:lang w:val="en-US"/>
        </w:rPr>
      </w:pPr>
    </w:p>
    <w:p w14:paraId="7BEAA6D0" w14:textId="3F7E4DC3" w:rsidR="00501661" w:rsidRDefault="00DD0802" w:rsidP="00DD0802">
      <w:pPr>
        <w:pStyle w:val="IETHeading1"/>
        <w:rPr>
          <w:lang w:val="en-US"/>
        </w:rPr>
      </w:pPr>
      <w:r>
        <w:rPr>
          <w:lang w:val="en-US"/>
        </w:rPr>
        <w:t>Dropout</w:t>
      </w:r>
    </w:p>
    <w:p w14:paraId="3390EB8C" w14:textId="77777777" w:rsidR="008E5DFF" w:rsidRPr="007076EF" w:rsidRDefault="008E5DFF" w:rsidP="008E5DFF">
      <w:pPr>
        <w:pStyle w:val="IETParagraph"/>
        <w:rPr>
          <w:lang w:val="en-US"/>
        </w:rPr>
      </w:pPr>
      <w:r w:rsidRPr="008E5DFF">
        <w:rPr>
          <w:lang w:val="en-US"/>
        </w:rPr>
        <w:t>Dropout</w:t>
      </w:r>
      <w:r w:rsidRPr="007076EF">
        <w:rPr>
          <w:lang w:val="en-US"/>
        </w:rPr>
        <w:t xml:space="preserve"> is a technique or method applied in machine learning algorithms to prevent overfitting during the training of predictive systems, it is a regularization method in which the model is trained so that it does not learn an interdependent set of feature weights. </w:t>
      </w:r>
    </w:p>
    <w:p w14:paraId="59A92D7A" w14:textId="77777777" w:rsidR="008E5DFF" w:rsidRPr="007076EF" w:rsidRDefault="008E5DFF" w:rsidP="008E5DFF">
      <w:pPr>
        <w:pStyle w:val="IETParagraph"/>
        <w:rPr>
          <w:lang w:val="en-US"/>
        </w:rPr>
      </w:pPr>
      <w:r w:rsidRPr="007076EF">
        <w:rPr>
          <w:lang w:val="en-US"/>
        </w:rPr>
        <w:t xml:space="preserve">In simpler words, it is based on randomly eliminating layers or units in the training network, which translates into an adaptability that will not be excessive on the part of certain layers or units, </w:t>
      </w:r>
      <w:proofErr w:type="gramStart"/>
      <w:r w:rsidRPr="007076EF">
        <w:rPr>
          <w:lang w:val="en-US"/>
        </w:rPr>
        <w:t>in order to</w:t>
      </w:r>
      <w:proofErr w:type="gramEnd"/>
      <w:r w:rsidRPr="007076EF">
        <w:rPr>
          <w:lang w:val="en-US"/>
        </w:rPr>
        <w:t xml:space="preserve"> later compare predictions of these poorly adapted units with the predictions made by the layers that were not eliminated, i.e., those that were trained. Therefore, these algorithms require a greater number of iterations to achieve their objective.</w:t>
      </w:r>
    </w:p>
    <w:p w14:paraId="4A42966F" w14:textId="77777777" w:rsidR="008E5DFF" w:rsidRPr="007076EF" w:rsidRDefault="008E5DFF" w:rsidP="008E5DFF">
      <w:pPr>
        <w:pStyle w:val="IETParagraph"/>
        <w:rPr>
          <w:lang w:val="en-US"/>
        </w:rPr>
      </w:pPr>
      <w:r w:rsidRPr="007076EF">
        <w:rPr>
          <w:lang w:val="en-US"/>
        </w:rPr>
        <w:t xml:space="preserve">Basically, this method is based on a principle of co-adaptation, which provides robustness to the training, because the layers in the process of adaptation are correcting errors of previous layers. It is a model to reduce overfitting, which is noisy and in which probabilities of greater or lesser responsibility are assumed for the inputs that result in each stage of the process. </w:t>
      </w:r>
    </w:p>
    <w:p w14:paraId="7791F67D" w14:textId="6B4BCD4E" w:rsidR="008E5DFF" w:rsidRDefault="008E5DFF" w:rsidP="008E5DFF">
      <w:pPr>
        <w:pStyle w:val="IETParagraph"/>
        <w:rPr>
          <w:lang w:val="en-US"/>
        </w:rPr>
      </w:pPr>
      <w:r w:rsidRPr="007076EF">
        <w:rPr>
          <w:lang w:val="en-US"/>
        </w:rPr>
        <w:t>Some studies show that Dropout improves the performance of neural networks in supervised vision tasks, computational biology, document classification, result retrieval, speech recognition, among others.</w:t>
      </w:r>
    </w:p>
    <w:p w14:paraId="561014B5" w14:textId="7D2F81BC" w:rsidR="008C5D53" w:rsidRDefault="008C5D53" w:rsidP="008E5DFF">
      <w:pPr>
        <w:pStyle w:val="IETParagraph"/>
        <w:rPr>
          <w:lang w:val="en-US"/>
        </w:rPr>
      </w:pPr>
    </w:p>
    <w:p w14:paraId="2290FC04" w14:textId="3C2BF7D1" w:rsidR="008C5D53" w:rsidRDefault="008C5D53" w:rsidP="00CE6CCD">
      <w:pPr>
        <w:pStyle w:val="IETHeading1"/>
        <w:rPr>
          <w:lang w:val="en-US"/>
        </w:rPr>
      </w:pPr>
      <w:r>
        <w:rPr>
          <w:lang w:val="en-US"/>
        </w:rPr>
        <w:lastRenderedPageBreak/>
        <w:t xml:space="preserve">Regularize the weights </w:t>
      </w:r>
    </w:p>
    <w:p w14:paraId="62BB7734" w14:textId="77777777" w:rsidR="008C5D53" w:rsidRDefault="008C5D53" w:rsidP="008C5D53">
      <w:pPr>
        <w:pStyle w:val="IETParagraph"/>
      </w:pPr>
      <w:r>
        <w:t>In many cases of algorithm training, the programs associate input weights to the outputs and in certain occasions the existence of a single range of weights produces instability in the algorithm's objective, meaning an overadjustment of the algorithm in which inputs with small changes can cause large changes in the results.</w:t>
      </w:r>
    </w:p>
    <w:p w14:paraId="4CD8FD1A" w14:textId="77777777" w:rsidR="008C5D53" w:rsidRDefault="008C5D53" w:rsidP="008C5D53">
      <w:pPr>
        <w:pStyle w:val="IETParagraph"/>
      </w:pPr>
      <w:r>
        <w:t>The weight is understood as the level of specifications that the program can understand, so that if it is at an excessive level, the training is over-fitting, requiring the same level of specifications for all inputs.</w:t>
      </w:r>
    </w:p>
    <w:p w14:paraId="3B72A7E9" w14:textId="77777777" w:rsidR="008C5D53" w:rsidRDefault="008C5D53" w:rsidP="008C5D53">
      <w:pPr>
        <w:pStyle w:val="IETParagraph"/>
      </w:pPr>
      <w:r>
        <w:t xml:space="preserve">The method of regularizing the associated weights, based on keeping them small, is used as a technique to correct the overfitting and provide better generalization of the data in question by changing the loss calculation used in the optimization of the program. </w:t>
      </w:r>
    </w:p>
    <w:p w14:paraId="46B1EE7E" w14:textId="38A06AD7" w:rsidR="008C5D53" w:rsidRDefault="008C5D53" w:rsidP="008C5D53">
      <w:pPr>
        <w:pStyle w:val="IETParagraph"/>
      </w:pPr>
      <w:r>
        <w:t>The algorithm finally uses weights smaller or no larger than necessary to provide good performance.</w:t>
      </w:r>
    </w:p>
    <w:p w14:paraId="6B7A0276" w14:textId="77777777" w:rsidR="00DD0802" w:rsidRPr="008E5DFF" w:rsidRDefault="00DD0802" w:rsidP="008E5DFF">
      <w:pPr>
        <w:pStyle w:val="IETParagraph"/>
      </w:pPr>
    </w:p>
    <w:p w14:paraId="6548A560" w14:textId="22EB8E39" w:rsidR="001928FB" w:rsidRPr="007725F5" w:rsidRDefault="001928FB" w:rsidP="00F03DB0">
      <w:pPr>
        <w:pStyle w:val="IETHeading1"/>
        <w:jc w:val="both"/>
        <w:rPr>
          <w:lang w:val="en-US"/>
        </w:rPr>
      </w:pPr>
      <w:r w:rsidRPr="007725F5">
        <w:rPr>
          <w:lang w:val="en-US"/>
        </w:rPr>
        <w:t>References</w:t>
      </w:r>
    </w:p>
    <w:sdt>
      <w:sdtPr>
        <w:id w:val="1844820946"/>
        <w:docPartObj>
          <w:docPartGallery w:val="Bibliographies"/>
          <w:docPartUnique/>
        </w:docPartObj>
      </w:sdtPr>
      <w:sdtEndPr/>
      <w:sdtContent>
        <w:sdt>
          <w:sdtPr>
            <w:id w:val="-573587230"/>
            <w:bibliography/>
          </w:sdtPr>
          <w:sdtEndPr/>
          <w:sdtContent>
            <w:p w14:paraId="45F3399C" w14:textId="77777777" w:rsidR="00312F5C" w:rsidRDefault="007C746E" w:rsidP="00312F5C">
              <w:pPr>
                <w:rPr>
                  <w:noProof/>
                  <w:sz w:val="20"/>
                  <w:szCs w:val="20"/>
                  <w:lang w:val="en-GB"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929"/>
              </w:tblGrid>
              <w:tr w:rsidR="00312F5C" w:rsidRPr="001C0275" w14:paraId="11B6A4B4" w14:textId="77777777" w:rsidTr="00C07C88">
                <w:trPr>
                  <w:divId w:val="1520121323"/>
                  <w:tblCellSpacing w:w="15" w:type="dxa"/>
                </w:trPr>
                <w:tc>
                  <w:tcPr>
                    <w:tcW w:w="151" w:type="pct"/>
                    <w:hideMark/>
                  </w:tcPr>
                  <w:p w14:paraId="07C1BFE4" w14:textId="18EFE364" w:rsidR="00312F5C" w:rsidRDefault="00312F5C">
                    <w:pPr>
                      <w:pStyle w:val="Bibliography"/>
                      <w:rPr>
                        <w:noProof/>
                      </w:rPr>
                    </w:pPr>
                    <w:r>
                      <w:rPr>
                        <w:noProof/>
                      </w:rPr>
                      <w:t xml:space="preserve">[1] </w:t>
                    </w:r>
                  </w:p>
                </w:tc>
                <w:tc>
                  <w:tcPr>
                    <w:tcW w:w="0" w:type="auto"/>
                    <w:hideMark/>
                  </w:tcPr>
                  <w:p w14:paraId="2EEB3E02" w14:textId="08F8253A" w:rsidR="00312F5C" w:rsidRPr="001C0275" w:rsidRDefault="001C0275">
                    <w:pPr>
                      <w:pStyle w:val="Bibliography"/>
                      <w:rPr>
                        <w:noProof/>
                        <w:lang w:val="en-US"/>
                      </w:rPr>
                    </w:pPr>
                    <w:r w:rsidRPr="001C0275">
                      <w:rPr>
                        <w:color w:val="212121"/>
                        <w:shd w:val="clear" w:color="auto" w:fill="F5F5F5"/>
                      </w:rPr>
                      <w:t xml:space="preserve">P. Gupta. "Regularization in Machine Learning". </w:t>
                    </w:r>
                    <w:r w:rsidRPr="001C0275">
                      <w:rPr>
                        <w:color w:val="212121"/>
                        <w:shd w:val="clear" w:color="auto" w:fill="F5F5F5"/>
                        <w:lang w:val="en-US"/>
                      </w:rPr>
                      <w:t>Medium. </w:t>
                    </w:r>
                    <w:r w:rsidRPr="001C0275">
                      <w:rPr>
                        <w:shd w:val="clear" w:color="auto" w:fill="F5F5F5"/>
                        <w:lang w:val="en-US"/>
                      </w:rPr>
                      <w:t>https://towardsdatascience.com/regularization-in-machine-learning-76441ddcf99a</w:t>
                    </w:r>
                    <w:r w:rsidRPr="001C0275">
                      <w:rPr>
                        <w:color w:val="212121"/>
                        <w:shd w:val="clear" w:color="auto" w:fill="F5F5F5"/>
                        <w:lang w:val="en-US"/>
                      </w:rPr>
                      <w:t> (Accessed October 2021).</w:t>
                    </w:r>
                  </w:p>
                </w:tc>
              </w:tr>
              <w:tr w:rsidR="00312F5C" w:rsidRPr="001C0275" w14:paraId="12C5FD25" w14:textId="77777777" w:rsidTr="00C07C88">
                <w:trPr>
                  <w:divId w:val="1520121323"/>
                  <w:tblCellSpacing w:w="15" w:type="dxa"/>
                </w:trPr>
                <w:tc>
                  <w:tcPr>
                    <w:tcW w:w="151" w:type="pct"/>
                    <w:hideMark/>
                  </w:tcPr>
                  <w:p w14:paraId="26D935EE" w14:textId="77777777" w:rsidR="00312F5C" w:rsidRDefault="00312F5C">
                    <w:pPr>
                      <w:pStyle w:val="Bibliography"/>
                      <w:rPr>
                        <w:noProof/>
                      </w:rPr>
                    </w:pPr>
                    <w:r>
                      <w:rPr>
                        <w:noProof/>
                      </w:rPr>
                      <w:t xml:space="preserve">[2] </w:t>
                    </w:r>
                  </w:p>
                </w:tc>
                <w:tc>
                  <w:tcPr>
                    <w:tcW w:w="0" w:type="auto"/>
                    <w:hideMark/>
                  </w:tcPr>
                  <w:p w14:paraId="75F6A933" w14:textId="06A92406" w:rsidR="00312F5C" w:rsidRPr="001C0275" w:rsidRDefault="001C0275">
                    <w:pPr>
                      <w:pStyle w:val="Bibliography"/>
                      <w:rPr>
                        <w:noProof/>
                        <w:lang w:val="en-US"/>
                      </w:rPr>
                    </w:pPr>
                    <w:r w:rsidRPr="001C0275">
                      <w:rPr>
                        <w:color w:val="212121"/>
                        <w:shd w:val="clear" w:color="auto" w:fill="F5F5F5"/>
                      </w:rPr>
                      <w:t xml:space="preserve">Simplilearn. "Regularization in Machine Learning || Simplilearn". </w:t>
                    </w:r>
                    <w:r w:rsidRPr="001C0275">
                      <w:rPr>
                        <w:color w:val="212121"/>
                        <w:shd w:val="clear" w:color="auto" w:fill="F5F5F5"/>
                        <w:lang w:val="en-US"/>
                      </w:rPr>
                      <w:t>Simplilearn.com. </w:t>
                    </w:r>
                    <w:r w:rsidRPr="001C0275">
                      <w:rPr>
                        <w:shd w:val="clear" w:color="auto" w:fill="F5F5F5"/>
                        <w:lang w:val="en-US"/>
                      </w:rPr>
                      <w:t>https://www.simplilearn.com/tutorials/machine-learning-tutorial/regularization-in-machine-learning</w:t>
                    </w:r>
                    <w:r w:rsidRPr="001C0275">
                      <w:rPr>
                        <w:color w:val="212121"/>
                        <w:shd w:val="clear" w:color="auto" w:fill="F5F5F5"/>
                        <w:lang w:val="en-US"/>
                      </w:rPr>
                      <w:t> (Accessed October 2021).</w:t>
                    </w:r>
                  </w:p>
                </w:tc>
              </w:tr>
              <w:tr w:rsidR="00312F5C" w:rsidRPr="001C0275" w14:paraId="78F84C13" w14:textId="77777777" w:rsidTr="00C07C88">
                <w:trPr>
                  <w:divId w:val="1520121323"/>
                  <w:tblCellSpacing w:w="15" w:type="dxa"/>
                </w:trPr>
                <w:tc>
                  <w:tcPr>
                    <w:tcW w:w="151" w:type="pct"/>
                    <w:hideMark/>
                  </w:tcPr>
                  <w:p w14:paraId="508D3268" w14:textId="77777777" w:rsidR="00312F5C" w:rsidRDefault="00312F5C">
                    <w:pPr>
                      <w:pStyle w:val="Bibliography"/>
                      <w:rPr>
                        <w:noProof/>
                      </w:rPr>
                    </w:pPr>
                    <w:r>
                      <w:rPr>
                        <w:noProof/>
                      </w:rPr>
                      <w:t xml:space="preserve">[3] </w:t>
                    </w:r>
                  </w:p>
                </w:tc>
                <w:tc>
                  <w:tcPr>
                    <w:tcW w:w="0" w:type="auto"/>
                    <w:hideMark/>
                  </w:tcPr>
                  <w:p w14:paraId="53D3A1F0" w14:textId="04534D31" w:rsidR="00312F5C" w:rsidRPr="001C0275" w:rsidRDefault="001C0275">
                    <w:pPr>
                      <w:pStyle w:val="Bibliography"/>
                      <w:rPr>
                        <w:noProof/>
                        <w:lang w:val="en-US"/>
                      </w:rPr>
                    </w:pPr>
                    <w:r w:rsidRPr="001C0275">
                      <w:rPr>
                        <w:color w:val="212121"/>
                        <w:shd w:val="clear" w:color="auto" w:fill="F5F5F5"/>
                      </w:rPr>
                      <w:t xml:space="preserve">"What is "early stopping" in machine learning?" </w:t>
                    </w:r>
                    <w:r w:rsidRPr="001C0275">
                      <w:rPr>
                        <w:color w:val="212121"/>
                        <w:shd w:val="clear" w:color="auto" w:fill="F5F5F5"/>
                        <w:lang w:val="en-US"/>
                      </w:rPr>
                      <w:t>Artificial Intelligence Stack Exchange. </w:t>
                    </w:r>
                    <w:r w:rsidRPr="001C0275">
                      <w:rPr>
                        <w:shd w:val="clear" w:color="auto" w:fill="F5F5F5"/>
                        <w:lang w:val="en-US"/>
                      </w:rPr>
                      <w:t>https://ai.stackexchange.com/questions/16/what-is-early-stopping-in-machine-learning</w:t>
                    </w:r>
                    <w:r w:rsidRPr="001C0275">
                      <w:rPr>
                        <w:color w:val="212121"/>
                        <w:shd w:val="clear" w:color="auto" w:fill="F5F5F5"/>
                        <w:lang w:val="en-US"/>
                      </w:rPr>
                      <w:t> </w:t>
                    </w:r>
                    <w:r w:rsidR="00312F5C" w:rsidRPr="001C0275">
                      <w:rPr>
                        <w:noProof/>
                        <w:lang w:val="en-US"/>
                      </w:rPr>
                      <w:t xml:space="preserve"> [Accessed </w:t>
                    </w:r>
                    <w:r w:rsidRPr="001C0275">
                      <w:rPr>
                        <w:noProof/>
                        <w:lang w:val="en-US"/>
                      </w:rPr>
                      <w:t>October</w:t>
                    </w:r>
                    <w:r w:rsidR="00312F5C" w:rsidRPr="001C0275">
                      <w:rPr>
                        <w:noProof/>
                        <w:lang w:val="en-US"/>
                      </w:rPr>
                      <w:t xml:space="preserve"> 2021].</w:t>
                    </w:r>
                  </w:p>
                </w:tc>
              </w:tr>
              <w:tr w:rsidR="00312F5C" w:rsidRPr="00EE66E2" w14:paraId="7E011476" w14:textId="77777777" w:rsidTr="00C07C88">
                <w:trPr>
                  <w:divId w:val="1520121323"/>
                  <w:tblCellSpacing w:w="15" w:type="dxa"/>
                </w:trPr>
                <w:tc>
                  <w:tcPr>
                    <w:tcW w:w="151" w:type="pct"/>
                    <w:hideMark/>
                  </w:tcPr>
                  <w:p w14:paraId="318A2452" w14:textId="77777777" w:rsidR="00312F5C" w:rsidRDefault="00312F5C">
                    <w:pPr>
                      <w:pStyle w:val="Bibliography"/>
                      <w:rPr>
                        <w:noProof/>
                      </w:rPr>
                    </w:pPr>
                    <w:r>
                      <w:rPr>
                        <w:noProof/>
                      </w:rPr>
                      <w:t xml:space="preserve">[4] </w:t>
                    </w:r>
                  </w:p>
                  <w:p w14:paraId="6A2A2830" w14:textId="77777777" w:rsidR="00EE66E2" w:rsidRDefault="00EE66E2" w:rsidP="00EE66E2"/>
                  <w:p w14:paraId="688B7793" w14:textId="1BA027F8" w:rsidR="00EE66E2" w:rsidRPr="00EE66E2" w:rsidRDefault="00EE66E2" w:rsidP="00EE66E2"/>
                </w:tc>
                <w:tc>
                  <w:tcPr>
                    <w:tcW w:w="0" w:type="auto"/>
                    <w:hideMark/>
                  </w:tcPr>
                  <w:p w14:paraId="49773A36" w14:textId="53F80C77" w:rsidR="00EE66E2" w:rsidRPr="00EE66E2" w:rsidRDefault="001C0275" w:rsidP="00EE66E2">
                    <w:pPr>
                      <w:pStyle w:val="Bibliography"/>
                      <w:rPr>
                        <w:noProof/>
                      </w:rPr>
                    </w:pPr>
                    <w:r w:rsidRPr="001C0275">
                      <w:rPr>
                        <w:color w:val="212121"/>
                        <w:shd w:val="clear" w:color="auto" w:fill="F5F5F5"/>
                      </w:rPr>
                      <w:t>"</w:t>
                    </w:r>
                    <w:r w:rsidRPr="001C0275">
                      <w:rPr>
                        <w:rFonts w:ascii="MS Mincho" w:eastAsia="MS Mincho" w:hAnsi="MS Mincho" w:cs="MS Mincho" w:hint="eastAsia"/>
                        <w:color w:val="212121"/>
                        <w:shd w:val="clear" w:color="auto" w:fill="F5F5F5"/>
                      </w:rPr>
                      <w:t>ⓘ</w:t>
                    </w:r>
                    <w:r w:rsidRPr="001C0275">
                      <w:rPr>
                        <w:color w:val="212121"/>
                        <w:shd w:val="clear" w:color="auto" w:fill="F5F5F5"/>
                      </w:rPr>
                      <w:t xml:space="preserve"> Early stopping. In machine learning, early stopping is a for". en.google-info.org. </w:t>
                    </w:r>
                    <w:proofErr w:type="gramStart"/>
                    <w:r w:rsidRPr="001C0275">
                      <w:rPr>
                        <w:shd w:val="clear" w:color="auto" w:fill="F5F5F5"/>
                      </w:rPr>
                      <w:t>https://amp.en.google-info.org/213214/1/early-stopping.html</w:t>
                    </w:r>
                    <w:r w:rsidRPr="001C0275">
                      <w:rPr>
                        <w:color w:val="212121"/>
                        <w:shd w:val="clear" w:color="auto" w:fill="F5F5F5"/>
                      </w:rPr>
                      <w:t> </w:t>
                    </w:r>
                    <w:r w:rsidR="00312F5C" w:rsidRPr="001C0275">
                      <w:rPr>
                        <w:noProof/>
                      </w:rPr>
                      <w:t xml:space="preserve"> [</w:t>
                    </w:r>
                    <w:proofErr w:type="gramEnd"/>
                    <w:r w:rsidR="00312F5C" w:rsidRPr="001C0275">
                      <w:rPr>
                        <w:noProof/>
                      </w:rPr>
                      <w:t xml:space="preserve">Accessed </w:t>
                    </w:r>
                    <w:r w:rsidRPr="001C0275">
                      <w:rPr>
                        <w:noProof/>
                      </w:rPr>
                      <w:t>October</w:t>
                    </w:r>
                    <w:r w:rsidR="00312F5C" w:rsidRPr="001C0275">
                      <w:rPr>
                        <w:noProof/>
                      </w:rPr>
                      <w:t xml:space="preserve"> 2021].</w:t>
                    </w:r>
                  </w:p>
                </w:tc>
              </w:tr>
              <w:tr w:rsidR="00EE66E2" w:rsidRPr="00EE66E2" w14:paraId="14331CA3" w14:textId="77777777" w:rsidTr="00C07C88">
                <w:trPr>
                  <w:divId w:val="1520121323"/>
                  <w:tblCellSpacing w:w="15" w:type="dxa"/>
                </w:trPr>
                <w:tc>
                  <w:tcPr>
                    <w:tcW w:w="151" w:type="pct"/>
                  </w:tcPr>
                  <w:p w14:paraId="10EC0B16" w14:textId="1539F0D5" w:rsidR="00EE66E2" w:rsidRDefault="00EE66E2">
                    <w:pPr>
                      <w:pStyle w:val="Bibliography"/>
                      <w:rPr>
                        <w:noProof/>
                      </w:rPr>
                    </w:pPr>
                    <w:r>
                      <w:rPr>
                        <w:noProof/>
                      </w:rPr>
                      <w:t>[5]</w:t>
                    </w:r>
                  </w:p>
                </w:tc>
                <w:tc>
                  <w:tcPr>
                    <w:tcW w:w="0" w:type="auto"/>
                  </w:tcPr>
                  <w:p w14:paraId="4A720B94" w14:textId="749AFF73" w:rsidR="00EE66E2" w:rsidRPr="00EE66E2" w:rsidRDefault="00EE66E2" w:rsidP="00EE66E2">
                    <w:pPr>
                      <w:rPr>
                        <w:lang w:val="es-CO"/>
                      </w:rPr>
                    </w:pPr>
                    <w:r w:rsidRPr="00EE66E2">
                      <w:t xml:space="preserve">"What Is Pruning In ML/AI?" </w:t>
                    </w:r>
                    <w:proofErr w:type="spellStart"/>
                    <w:r w:rsidRPr="00EE66E2">
                      <w:rPr>
                        <w:lang w:val="es-CO"/>
                      </w:rPr>
                      <w:t>Analytics</w:t>
                    </w:r>
                    <w:proofErr w:type="spellEnd"/>
                    <w:r w:rsidRPr="00EE66E2">
                      <w:rPr>
                        <w:lang w:val="es-CO"/>
                      </w:rPr>
                      <w:t xml:space="preserve"> India Magazine. https://analyticsindiamag.com/what-is-pruning-in-ml-ai/ (accedido el 2 de octubre de 2021).</w:t>
                    </w:r>
                  </w:p>
                </w:tc>
              </w:tr>
              <w:tr w:rsidR="00EE66E2" w:rsidRPr="00EE66E2" w14:paraId="112EB7CB" w14:textId="77777777" w:rsidTr="00C07C88">
                <w:trPr>
                  <w:divId w:val="1520121323"/>
                  <w:tblCellSpacing w:w="15" w:type="dxa"/>
                </w:trPr>
                <w:tc>
                  <w:tcPr>
                    <w:tcW w:w="151" w:type="pct"/>
                  </w:tcPr>
                  <w:p w14:paraId="19D57989" w14:textId="5E373083" w:rsidR="00EE66E2" w:rsidRDefault="00EE66E2">
                    <w:pPr>
                      <w:pStyle w:val="Bibliography"/>
                      <w:rPr>
                        <w:noProof/>
                      </w:rPr>
                    </w:pPr>
                    <w:r>
                      <w:rPr>
                        <w:noProof/>
                      </w:rPr>
                      <w:t>[6]</w:t>
                    </w:r>
                  </w:p>
                </w:tc>
                <w:tc>
                  <w:tcPr>
                    <w:tcW w:w="0" w:type="auto"/>
                  </w:tcPr>
                  <w:p w14:paraId="2DA43FC2" w14:textId="318C3110" w:rsidR="003C6886" w:rsidRPr="003C6886" w:rsidRDefault="003C6886" w:rsidP="00EE66E2">
                    <w:r w:rsidRPr="003C6886">
                      <w:rPr>
                        <w:i/>
                        <w:iCs/>
                        <w:color w:val="000000"/>
                      </w:rPr>
                      <w:t>A Gentle Introduction to Dropout for Regularizing Deep Neural Networks</w:t>
                    </w:r>
                    <w:r w:rsidRPr="003C6886">
                      <w:rPr>
                        <w:color w:val="000000"/>
                      </w:rPr>
                      <w:t>. (s. f.). Machine Learning Mastery. </w:t>
                    </w:r>
                    <w:hyperlink r:id="rId14" w:tgtFrame="_blank" w:history="1">
                      <w:r w:rsidRPr="003C6886">
                        <w:rPr>
                          <w:rStyle w:val="Hyperlink"/>
                          <w:color w:val="000000"/>
                        </w:rPr>
                        <w:t>https://machinelearningmastery.com/dropout-for-regularizing-deep-neural-networks/</w:t>
                      </w:r>
                    </w:hyperlink>
                  </w:p>
                </w:tc>
              </w:tr>
              <w:tr w:rsidR="003C6886" w:rsidRPr="00EE66E2" w14:paraId="7A45C657" w14:textId="77777777" w:rsidTr="00C07C88">
                <w:trPr>
                  <w:divId w:val="1520121323"/>
                  <w:tblCellSpacing w:w="15" w:type="dxa"/>
                </w:trPr>
                <w:tc>
                  <w:tcPr>
                    <w:tcW w:w="151" w:type="pct"/>
                  </w:tcPr>
                  <w:p w14:paraId="0ECAF0FC" w14:textId="3D5A1D60" w:rsidR="003C6886" w:rsidRDefault="003C6886">
                    <w:pPr>
                      <w:pStyle w:val="Bibliography"/>
                      <w:rPr>
                        <w:noProof/>
                      </w:rPr>
                    </w:pPr>
                    <w:r>
                      <w:rPr>
                        <w:noProof/>
                      </w:rPr>
                      <w:t>[7]</w:t>
                    </w:r>
                  </w:p>
                </w:tc>
                <w:tc>
                  <w:tcPr>
                    <w:tcW w:w="0" w:type="auto"/>
                  </w:tcPr>
                  <w:p w14:paraId="1A8BA501" w14:textId="4D369FAE" w:rsidR="003C6886" w:rsidRPr="001C22D8" w:rsidRDefault="001C22D8" w:rsidP="00EE66E2">
                    <w:pPr>
                      <w:rPr>
                        <w:i/>
                        <w:iCs/>
                        <w:color w:val="000000"/>
                      </w:rPr>
                    </w:pPr>
                    <w:r w:rsidRPr="001C22D8">
                      <w:rPr>
                        <w:i/>
                        <w:iCs/>
                        <w:color w:val="000000"/>
                      </w:rPr>
                      <w:t>Dropout: A Simple Way to Prevent Neural Networks from Overfitting</w:t>
                    </w:r>
                    <w:r w:rsidRPr="001C22D8">
                      <w:rPr>
                        <w:color w:val="000000"/>
                      </w:rPr>
                      <w:t>. (s. f.). Journal of Machine Learning Research. </w:t>
                    </w:r>
                    <w:hyperlink r:id="rId15" w:tgtFrame="_blank" w:history="1">
                      <w:r w:rsidRPr="001C22D8">
                        <w:rPr>
                          <w:rStyle w:val="Hyperlink"/>
                          <w:color w:val="000000"/>
                        </w:rPr>
                        <w:t>https://jmlr.org/papers/v15/srivastava14a.html</w:t>
                      </w:r>
                    </w:hyperlink>
                  </w:p>
                </w:tc>
              </w:tr>
              <w:tr w:rsidR="001C22D8" w:rsidRPr="00EE66E2" w14:paraId="51D7A711" w14:textId="77777777" w:rsidTr="00C07C88">
                <w:trPr>
                  <w:divId w:val="1520121323"/>
                  <w:tblCellSpacing w:w="15" w:type="dxa"/>
                </w:trPr>
                <w:tc>
                  <w:tcPr>
                    <w:tcW w:w="151" w:type="pct"/>
                  </w:tcPr>
                  <w:p w14:paraId="726C657A" w14:textId="1C128818" w:rsidR="001C22D8" w:rsidRPr="006C1F54" w:rsidRDefault="001C22D8">
                    <w:pPr>
                      <w:pStyle w:val="Bibliography"/>
                      <w:rPr>
                        <w:noProof/>
                      </w:rPr>
                    </w:pPr>
                    <w:r w:rsidRPr="006C1F54">
                      <w:rPr>
                        <w:noProof/>
                      </w:rPr>
                      <w:t>[8]</w:t>
                    </w:r>
                  </w:p>
                </w:tc>
                <w:tc>
                  <w:tcPr>
                    <w:tcW w:w="0" w:type="auto"/>
                  </w:tcPr>
                  <w:p w14:paraId="437DF2C7" w14:textId="5C4ABD74" w:rsidR="001C22D8" w:rsidRPr="006C1F54" w:rsidRDefault="006C1F54" w:rsidP="00EE66E2">
                    <w:pPr>
                      <w:rPr>
                        <w:i/>
                        <w:iCs/>
                        <w:color w:val="000000"/>
                      </w:rPr>
                    </w:pPr>
                    <w:r w:rsidRPr="006C1F54">
                      <w:rPr>
                        <w:color w:val="000000"/>
                      </w:rPr>
                      <w:t xml:space="preserve">Budhiraja, A. (2016, 15 de </w:t>
                    </w:r>
                    <w:proofErr w:type="spellStart"/>
                    <w:r w:rsidRPr="006C1F54">
                      <w:rPr>
                        <w:color w:val="000000"/>
                      </w:rPr>
                      <w:t>diciembre</w:t>
                    </w:r>
                    <w:proofErr w:type="spellEnd"/>
                    <w:r w:rsidRPr="006C1F54">
                      <w:rPr>
                        <w:color w:val="000000"/>
                      </w:rPr>
                      <w:t>). </w:t>
                    </w:r>
                    <w:r w:rsidRPr="006C1F54">
                      <w:rPr>
                        <w:i/>
                        <w:iCs/>
                        <w:color w:val="000000"/>
                      </w:rPr>
                      <w:t>Learning Less to Learn Better — Dropout in (Deep) Machine learning</w:t>
                    </w:r>
                    <w:r w:rsidRPr="006C1F54">
                      <w:rPr>
                        <w:color w:val="000000"/>
                      </w:rPr>
                      <w:t>. Medium. </w:t>
                    </w:r>
                    <w:hyperlink r:id="rId16" w:tgtFrame="_blank" w:history="1">
                      <w:r w:rsidRPr="006C1F54">
                        <w:rPr>
                          <w:rStyle w:val="Hyperlink"/>
                          <w:color w:val="000000"/>
                        </w:rPr>
                        <w:t>https://medium.com/@amarbudhiraja/https-medium-com-amarbudhiraja-learning-less-to-learn-better-dropout-in-deep-machine-learning-74334da4bfc5</w:t>
                      </w:r>
                    </w:hyperlink>
                  </w:p>
                </w:tc>
              </w:tr>
            </w:tbl>
            <w:p w14:paraId="1703B473" w14:textId="77777777" w:rsidR="00EE66E2" w:rsidRDefault="007C746E" w:rsidP="00312F5C">
              <w:r>
                <w:rPr>
                  <w:b/>
                  <w:bCs/>
                  <w:noProof/>
                </w:rPr>
                <w:fldChar w:fldCharType="end"/>
              </w:r>
            </w:p>
          </w:sdtContent>
        </w:sdt>
      </w:sdtContent>
    </w:sdt>
    <w:p w14:paraId="7601DF2B" w14:textId="0A987D18" w:rsidR="00F55AAA" w:rsidRPr="00EE66E2" w:rsidRDefault="00EE66E2" w:rsidP="00312F5C">
      <w:r w:rsidRPr="00EE66E2">
        <w:t xml:space="preserve"> </w:t>
      </w:r>
    </w:p>
    <w:sectPr w:rsidR="00F55AAA" w:rsidRPr="00EE66E2" w:rsidSect="00F55AAA">
      <w:type w:val="continuous"/>
      <w:pgSz w:w="11906" w:h="16838"/>
      <w:pgMar w:top="1077" w:right="811" w:bottom="2438" w:left="811"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D96DD" w14:textId="77777777" w:rsidR="00A208B6" w:rsidRDefault="00A208B6" w:rsidP="003804C4">
      <w:r>
        <w:separator/>
      </w:r>
    </w:p>
  </w:endnote>
  <w:endnote w:type="continuationSeparator" w:id="0">
    <w:p w14:paraId="4243AD04" w14:textId="77777777" w:rsidR="00A208B6" w:rsidRDefault="00A208B6" w:rsidP="003804C4">
      <w:r>
        <w:continuationSeparator/>
      </w:r>
    </w:p>
  </w:endnote>
  <w:endnote w:type="continuationNotice" w:id="1">
    <w:p w14:paraId="7D369E71" w14:textId="77777777" w:rsidR="00A208B6" w:rsidRDefault="00A208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B493C" w14:textId="77777777" w:rsidR="00A208B6" w:rsidRDefault="00A208B6" w:rsidP="003804C4">
      <w:r>
        <w:separator/>
      </w:r>
    </w:p>
  </w:footnote>
  <w:footnote w:type="continuationSeparator" w:id="0">
    <w:p w14:paraId="0F3269A7" w14:textId="77777777" w:rsidR="00A208B6" w:rsidRDefault="00A208B6" w:rsidP="003804C4">
      <w:r>
        <w:continuationSeparator/>
      </w:r>
    </w:p>
  </w:footnote>
  <w:footnote w:type="continuationNotice" w:id="1">
    <w:p w14:paraId="10ACE6E6" w14:textId="77777777" w:rsidR="00A208B6" w:rsidRDefault="00A208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832272"/>
      <w:docPartObj>
        <w:docPartGallery w:val="Page Numbers (Top of Page)"/>
        <w:docPartUnique/>
      </w:docPartObj>
    </w:sdtPr>
    <w:sdtEndPr>
      <w:rPr>
        <w:noProof/>
      </w:rPr>
    </w:sdtEndPr>
    <w:sdtContent>
      <w:p w14:paraId="680C7F37" w14:textId="4384116A" w:rsidR="003804C4" w:rsidRDefault="003804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2F5DFF" w14:textId="77777777" w:rsidR="003804C4" w:rsidRDefault="003804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6F2430AA"/>
    <w:lvl w:ilvl="0">
      <w:start w:val="1"/>
      <w:numFmt w:val="decimal"/>
      <w:lvlText w:val="%1."/>
      <w:lvlJc w:val="left"/>
      <w:pPr>
        <w:tabs>
          <w:tab w:val="num" w:pos="1209"/>
        </w:tabs>
        <w:ind w:left="1209" w:hanging="360"/>
      </w:pPr>
    </w:lvl>
  </w:abstractNum>
  <w:abstractNum w:abstractNumId="1" w15:restartNumberingAfterBreak="0">
    <w:nsid w:val="023E2E4D"/>
    <w:multiLevelType w:val="multilevel"/>
    <w:tmpl w:val="50842EB8"/>
    <w:lvl w:ilvl="0">
      <w:start w:val="1"/>
      <w:numFmt w:val="decimal"/>
      <w:lvlText w:val="%1."/>
      <w:lvlJc w:val="left"/>
      <w:pPr>
        <w:tabs>
          <w:tab w:val="num" w:pos="288"/>
        </w:tabs>
        <w:ind w:left="288" w:hanging="288"/>
      </w:pPr>
      <w:rPr>
        <w:rFonts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450105"/>
    <w:multiLevelType w:val="hybridMultilevel"/>
    <w:tmpl w:val="FFFFFFFF"/>
    <w:lvl w:ilvl="0" w:tplc="990CF7A2">
      <w:start w:val="1"/>
      <w:numFmt w:val="bullet"/>
      <w:lvlText w:val=""/>
      <w:lvlJc w:val="left"/>
      <w:pPr>
        <w:ind w:left="720" w:hanging="360"/>
      </w:pPr>
      <w:rPr>
        <w:rFonts w:ascii="Symbol" w:hAnsi="Symbol" w:hint="default"/>
      </w:rPr>
    </w:lvl>
    <w:lvl w:ilvl="1" w:tplc="ABE04A04">
      <w:start w:val="1"/>
      <w:numFmt w:val="bullet"/>
      <w:lvlText w:val="o"/>
      <w:lvlJc w:val="left"/>
      <w:pPr>
        <w:ind w:left="1440" w:hanging="360"/>
      </w:pPr>
      <w:rPr>
        <w:rFonts w:ascii="Courier New" w:hAnsi="Courier New" w:hint="default"/>
      </w:rPr>
    </w:lvl>
    <w:lvl w:ilvl="2" w:tplc="EF566488">
      <w:start w:val="1"/>
      <w:numFmt w:val="bullet"/>
      <w:lvlText w:val=""/>
      <w:lvlJc w:val="left"/>
      <w:pPr>
        <w:ind w:left="2160" w:hanging="360"/>
      </w:pPr>
      <w:rPr>
        <w:rFonts w:ascii="Wingdings" w:hAnsi="Wingdings" w:hint="default"/>
      </w:rPr>
    </w:lvl>
    <w:lvl w:ilvl="3" w:tplc="1A8CE3A0">
      <w:start w:val="1"/>
      <w:numFmt w:val="bullet"/>
      <w:lvlText w:val=""/>
      <w:lvlJc w:val="left"/>
      <w:pPr>
        <w:ind w:left="2880" w:hanging="360"/>
      </w:pPr>
      <w:rPr>
        <w:rFonts w:ascii="Symbol" w:hAnsi="Symbol" w:hint="default"/>
      </w:rPr>
    </w:lvl>
    <w:lvl w:ilvl="4" w:tplc="15BAC528">
      <w:start w:val="1"/>
      <w:numFmt w:val="bullet"/>
      <w:lvlText w:val="o"/>
      <w:lvlJc w:val="left"/>
      <w:pPr>
        <w:ind w:left="3600" w:hanging="360"/>
      </w:pPr>
      <w:rPr>
        <w:rFonts w:ascii="Courier New" w:hAnsi="Courier New" w:hint="default"/>
      </w:rPr>
    </w:lvl>
    <w:lvl w:ilvl="5" w:tplc="16EA6E76">
      <w:start w:val="1"/>
      <w:numFmt w:val="bullet"/>
      <w:lvlText w:val=""/>
      <w:lvlJc w:val="left"/>
      <w:pPr>
        <w:ind w:left="4320" w:hanging="360"/>
      </w:pPr>
      <w:rPr>
        <w:rFonts w:ascii="Wingdings" w:hAnsi="Wingdings" w:hint="default"/>
      </w:rPr>
    </w:lvl>
    <w:lvl w:ilvl="6" w:tplc="18840576">
      <w:start w:val="1"/>
      <w:numFmt w:val="bullet"/>
      <w:lvlText w:val=""/>
      <w:lvlJc w:val="left"/>
      <w:pPr>
        <w:ind w:left="5040" w:hanging="360"/>
      </w:pPr>
      <w:rPr>
        <w:rFonts w:ascii="Symbol" w:hAnsi="Symbol" w:hint="default"/>
      </w:rPr>
    </w:lvl>
    <w:lvl w:ilvl="7" w:tplc="E0F6B6EC">
      <w:start w:val="1"/>
      <w:numFmt w:val="bullet"/>
      <w:lvlText w:val="o"/>
      <w:lvlJc w:val="left"/>
      <w:pPr>
        <w:ind w:left="5760" w:hanging="360"/>
      </w:pPr>
      <w:rPr>
        <w:rFonts w:ascii="Courier New" w:hAnsi="Courier New" w:hint="default"/>
      </w:rPr>
    </w:lvl>
    <w:lvl w:ilvl="8" w:tplc="F09ACA60">
      <w:start w:val="1"/>
      <w:numFmt w:val="bullet"/>
      <w:lvlText w:val=""/>
      <w:lvlJc w:val="left"/>
      <w:pPr>
        <w:ind w:left="6480" w:hanging="360"/>
      </w:pPr>
      <w:rPr>
        <w:rFonts w:ascii="Wingdings" w:hAnsi="Wingdings" w:hint="default"/>
      </w:rPr>
    </w:lvl>
  </w:abstractNum>
  <w:abstractNum w:abstractNumId="3" w15:restartNumberingAfterBreak="0">
    <w:nsid w:val="05B0576E"/>
    <w:multiLevelType w:val="hybridMultilevel"/>
    <w:tmpl w:val="FFFFFFFF"/>
    <w:lvl w:ilvl="0" w:tplc="C7D2408C">
      <w:start w:val="1"/>
      <w:numFmt w:val="bullet"/>
      <w:lvlText w:val=""/>
      <w:lvlJc w:val="left"/>
      <w:pPr>
        <w:ind w:left="720" w:hanging="360"/>
      </w:pPr>
      <w:rPr>
        <w:rFonts w:ascii="Symbol" w:hAnsi="Symbol" w:hint="default"/>
      </w:rPr>
    </w:lvl>
    <w:lvl w:ilvl="1" w:tplc="AC40C8FA">
      <w:start w:val="1"/>
      <w:numFmt w:val="bullet"/>
      <w:lvlText w:val="o"/>
      <w:lvlJc w:val="left"/>
      <w:pPr>
        <w:ind w:left="1440" w:hanging="360"/>
      </w:pPr>
      <w:rPr>
        <w:rFonts w:ascii="Courier New" w:hAnsi="Courier New" w:hint="default"/>
      </w:rPr>
    </w:lvl>
    <w:lvl w:ilvl="2" w:tplc="CAEEBD34">
      <w:start w:val="1"/>
      <w:numFmt w:val="bullet"/>
      <w:lvlText w:val=""/>
      <w:lvlJc w:val="left"/>
      <w:pPr>
        <w:ind w:left="2160" w:hanging="360"/>
      </w:pPr>
      <w:rPr>
        <w:rFonts w:ascii="Wingdings" w:hAnsi="Wingdings" w:hint="default"/>
      </w:rPr>
    </w:lvl>
    <w:lvl w:ilvl="3" w:tplc="E8DE4AD6">
      <w:start w:val="1"/>
      <w:numFmt w:val="bullet"/>
      <w:lvlText w:val=""/>
      <w:lvlJc w:val="left"/>
      <w:pPr>
        <w:ind w:left="2880" w:hanging="360"/>
      </w:pPr>
      <w:rPr>
        <w:rFonts w:ascii="Symbol" w:hAnsi="Symbol" w:hint="default"/>
      </w:rPr>
    </w:lvl>
    <w:lvl w:ilvl="4" w:tplc="591E2B8C">
      <w:start w:val="1"/>
      <w:numFmt w:val="bullet"/>
      <w:lvlText w:val="o"/>
      <w:lvlJc w:val="left"/>
      <w:pPr>
        <w:ind w:left="3600" w:hanging="360"/>
      </w:pPr>
      <w:rPr>
        <w:rFonts w:ascii="Courier New" w:hAnsi="Courier New" w:hint="default"/>
      </w:rPr>
    </w:lvl>
    <w:lvl w:ilvl="5" w:tplc="EB9C7792">
      <w:start w:val="1"/>
      <w:numFmt w:val="bullet"/>
      <w:lvlText w:val=""/>
      <w:lvlJc w:val="left"/>
      <w:pPr>
        <w:ind w:left="4320" w:hanging="360"/>
      </w:pPr>
      <w:rPr>
        <w:rFonts w:ascii="Wingdings" w:hAnsi="Wingdings" w:hint="default"/>
      </w:rPr>
    </w:lvl>
    <w:lvl w:ilvl="6" w:tplc="83AA7B9A">
      <w:start w:val="1"/>
      <w:numFmt w:val="bullet"/>
      <w:lvlText w:val=""/>
      <w:lvlJc w:val="left"/>
      <w:pPr>
        <w:ind w:left="5040" w:hanging="360"/>
      </w:pPr>
      <w:rPr>
        <w:rFonts w:ascii="Symbol" w:hAnsi="Symbol" w:hint="default"/>
      </w:rPr>
    </w:lvl>
    <w:lvl w:ilvl="7" w:tplc="60004DE8">
      <w:start w:val="1"/>
      <w:numFmt w:val="bullet"/>
      <w:lvlText w:val="o"/>
      <w:lvlJc w:val="left"/>
      <w:pPr>
        <w:ind w:left="5760" w:hanging="360"/>
      </w:pPr>
      <w:rPr>
        <w:rFonts w:ascii="Courier New" w:hAnsi="Courier New" w:hint="default"/>
      </w:rPr>
    </w:lvl>
    <w:lvl w:ilvl="8" w:tplc="3B964C04">
      <w:start w:val="1"/>
      <w:numFmt w:val="bullet"/>
      <w:lvlText w:val=""/>
      <w:lvlJc w:val="left"/>
      <w:pPr>
        <w:ind w:left="6480" w:hanging="360"/>
      </w:pPr>
      <w:rPr>
        <w:rFonts w:ascii="Wingdings" w:hAnsi="Wingdings" w:hint="default"/>
      </w:rPr>
    </w:lvl>
  </w:abstractNum>
  <w:abstractNum w:abstractNumId="4" w15:restartNumberingAfterBreak="0">
    <w:nsid w:val="08944FDF"/>
    <w:multiLevelType w:val="hybridMultilevel"/>
    <w:tmpl w:val="D250BE38"/>
    <w:lvl w:ilvl="0" w:tplc="8E7E2416">
      <w:start w:val="1"/>
      <w:numFmt w:val="decimal"/>
      <w:pStyle w:val="IET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65D18"/>
    <w:multiLevelType w:val="multilevel"/>
    <w:tmpl w:val="3206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66125"/>
    <w:multiLevelType w:val="multilevel"/>
    <w:tmpl w:val="2F8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926CDE"/>
    <w:multiLevelType w:val="multilevel"/>
    <w:tmpl w:val="8940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402DB0"/>
    <w:multiLevelType w:val="hybridMultilevel"/>
    <w:tmpl w:val="2FC05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02411B"/>
    <w:multiLevelType w:val="multilevel"/>
    <w:tmpl w:val="9C8E938C"/>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CB87C75"/>
    <w:multiLevelType w:val="hybridMultilevel"/>
    <w:tmpl w:val="DCB23C8E"/>
    <w:lvl w:ilvl="0" w:tplc="D326E218">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017868"/>
    <w:multiLevelType w:val="hybridMultilevel"/>
    <w:tmpl w:val="FFFFFFFF"/>
    <w:lvl w:ilvl="0" w:tplc="E17E3A62">
      <w:start w:val="1"/>
      <w:numFmt w:val="bullet"/>
      <w:lvlText w:val=""/>
      <w:lvlJc w:val="left"/>
      <w:pPr>
        <w:ind w:left="720" w:hanging="360"/>
      </w:pPr>
      <w:rPr>
        <w:rFonts w:ascii="Symbol" w:hAnsi="Symbol" w:hint="default"/>
      </w:rPr>
    </w:lvl>
    <w:lvl w:ilvl="1" w:tplc="2676E8FA">
      <w:start w:val="1"/>
      <w:numFmt w:val="bullet"/>
      <w:lvlText w:val="o"/>
      <w:lvlJc w:val="left"/>
      <w:pPr>
        <w:ind w:left="1440" w:hanging="360"/>
      </w:pPr>
      <w:rPr>
        <w:rFonts w:ascii="Courier New" w:hAnsi="Courier New" w:hint="default"/>
      </w:rPr>
    </w:lvl>
    <w:lvl w:ilvl="2" w:tplc="803AA46C">
      <w:start w:val="1"/>
      <w:numFmt w:val="bullet"/>
      <w:lvlText w:val=""/>
      <w:lvlJc w:val="left"/>
      <w:pPr>
        <w:ind w:left="2160" w:hanging="360"/>
      </w:pPr>
      <w:rPr>
        <w:rFonts w:ascii="Wingdings" w:hAnsi="Wingdings" w:hint="default"/>
      </w:rPr>
    </w:lvl>
    <w:lvl w:ilvl="3" w:tplc="5A361CE4">
      <w:start w:val="1"/>
      <w:numFmt w:val="bullet"/>
      <w:lvlText w:val=""/>
      <w:lvlJc w:val="left"/>
      <w:pPr>
        <w:ind w:left="2880" w:hanging="360"/>
      </w:pPr>
      <w:rPr>
        <w:rFonts w:ascii="Symbol" w:hAnsi="Symbol" w:hint="default"/>
      </w:rPr>
    </w:lvl>
    <w:lvl w:ilvl="4" w:tplc="D8D8829A">
      <w:start w:val="1"/>
      <w:numFmt w:val="bullet"/>
      <w:lvlText w:val="o"/>
      <w:lvlJc w:val="left"/>
      <w:pPr>
        <w:ind w:left="3600" w:hanging="360"/>
      </w:pPr>
      <w:rPr>
        <w:rFonts w:ascii="Courier New" w:hAnsi="Courier New" w:hint="default"/>
      </w:rPr>
    </w:lvl>
    <w:lvl w:ilvl="5" w:tplc="B1024402">
      <w:start w:val="1"/>
      <w:numFmt w:val="bullet"/>
      <w:lvlText w:val=""/>
      <w:lvlJc w:val="left"/>
      <w:pPr>
        <w:ind w:left="4320" w:hanging="360"/>
      </w:pPr>
      <w:rPr>
        <w:rFonts w:ascii="Wingdings" w:hAnsi="Wingdings" w:hint="default"/>
      </w:rPr>
    </w:lvl>
    <w:lvl w:ilvl="6" w:tplc="6868C19E">
      <w:start w:val="1"/>
      <w:numFmt w:val="bullet"/>
      <w:lvlText w:val=""/>
      <w:lvlJc w:val="left"/>
      <w:pPr>
        <w:ind w:left="5040" w:hanging="360"/>
      </w:pPr>
      <w:rPr>
        <w:rFonts w:ascii="Symbol" w:hAnsi="Symbol" w:hint="default"/>
      </w:rPr>
    </w:lvl>
    <w:lvl w:ilvl="7" w:tplc="46E675FE">
      <w:start w:val="1"/>
      <w:numFmt w:val="bullet"/>
      <w:lvlText w:val="o"/>
      <w:lvlJc w:val="left"/>
      <w:pPr>
        <w:ind w:left="5760" w:hanging="360"/>
      </w:pPr>
      <w:rPr>
        <w:rFonts w:ascii="Courier New" w:hAnsi="Courier New" w:hint="default"/>
      </w:rPr>
    </w:lvl>
    <w:lvl w:ilvl="8" w:tplc="0B6A2C96">
      <w:start w:val="1"/>
      <w:numFmt w:val="bullet"/>
      <w:lvlText w:val=""/>
      <w:lvlJc w:val="left"/>
      <w:pPr>
        <w:ind w:left="6480" w:hanging="360"/>
      </w:pPr>
      <w:rPr>
        <w:rFonts w:ascii="Wingdings" w:hAnsi="Wingdings" w:hint="default"/>
      </w:rPr>
    </w:lvl>
  </w:abstractNum>
  <w:abstractNum w:abstractNumId="12" w15:restartNumberingAfterBreak="0">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2D6246E3"/>
    <w:multiLevelType w:val="hybridMultilevel"/>
    <w:tmpl w:val="FFFFFFFF"/>
    <w:lvl w:ilvl="0" w:tplc="7D44FA02">
      <w:start w:val="1"/>
      <w:numFmt w:val="bullet"/>
      <w:lvlText w:val=""/>
      <w:lvlJc w:val="left"/>
      <w:pPr>
        <w:ind w:left="720" w:hanging="360"/>
      </w:pPr>
      <w:rPr>
        <w:rFonts w:ascii="Symbol" w:hAnsi="Symbol" w:hint="default"/>
      </w:rPr>
    </w:lvl>
    <w:lvl w:ilvl="1" w:tplc="DAF203C8">
      <w:start w:val="1"/>
      <w:numFmt w:val="bullet"/>
      <w:lvlText w:val="o"/>
      <w:lvlJc w:val="left"/>
      <w:pPr>
        <w:ind w:left="1440" w:hanging="360"/>
      </w:pPr>
      <w:rPr>
        <w:rFonts w:ascii="Courier New" w:hAnsi="Courier New" w:hint="default"/>
      </w:rPr>
    </w:lvl>
    <w:lvl w:ilvl="2" w:tplc="90B86CFA">
      <w:start w:val="1"/>
      <w:numFmt w:val="bullet"/>
      <w:lvlText w:val=""/>
      <w:lvlJc w:val="left"/>
      <w:pPr>
        <w:ind w:left="2160" w:hanging="360"/>
      </w:pPr>
      <w:rPr>
        <w:rFonts w:ascii="Wingdings" w:hAnsi="Wingdings" w:hint="default"/>
      </w:rPr>
    </w:lvl>
    <w:lvl w:ilvl="3" w:tplc="4C747050">
      <w:start w:val="1"/>
      <w:numFmt w:val="bullet"/>
      <w:lvlText w:val=""/>
      <w:lvlJc w:val="left"/>
      <w:pPr>
        <w:ind w:left="2880" w:hanging="360"/>
      </w:pPr>
      <w:rPr>
        <w:rFonts w:ascii="Symbol" w:hAnsi="Symbol" w:hint="default"/>
      </w:rPr>
    </w:lvl>
    <w:lvl w:ilvl="4" w:tplc="2C843642">
      <w:start w:val="1"/>
      <w:numFmt w:val="bullet"/>
      <w:lvlText w:val="o"/>
      <w:lvlJc w:val="left"/>
      <w:pPr>
        <w:ind w:left="3600" w:hanging="360"/>
      </w:pPr>
      <w:rPr>
        <w:rFonts w:ascii="Courier New" w:hAnsi="Courier New" w:hint="default"/>
      </w:rPr>
    </w:lvl>
    <w:lvl w:ilvl="5" w:tplc="DF787E18">
      <w:start w:val="1"/>
      <w:numFmt w:val="bullet"/>
      <w:lvlText w:val=""/>
      <w:lvlJc w:val="left"/>
      <w:pPr>
        <w:ind w:left="4320" w:hanging="360"/>
      </w:pPr>
      <w:rPr>
        <w:rFonts w:ascii="Wingdings" w:hAnsi="Wingdings" w:hint="default"/>
      </w:rPr>
    </w:lvl>
    <w:lvl w:ilvl="6" w:tplc="D76E113E">
      <w:start w:val="1"/>
      <w:numFmt w:val="bullet"/>
      <w:lvlText w:val=""/>
      <w:lvlJc w:val="left"/>
      <w:pPr>
        <w:ind w:left="5040" w:hanging="360"/>
      </w:pPr>
      <w:rPr>
        <w:rFonts w:ascii="Symbol" w:hAnsi="Symbol" w:hint="default"/>
      </w:rPr>
    </w:lvl>
    <w:lvl w:ilvl="7" w:tplc="C04477F6">
      <w:start w:val="1"/>
      <w:numFmt w:val="bullet"/>
      <w:lvlText w:val="o"/>
      <w:lvlJc w:val="left"/>
      <w:pPr>
        <w:ind w:left="5760" w:hanging="360"/>
      </w:pPr>
      <w:rPr>
        <w:rFonts w:ascii="Courier New" w:hAnsi="Courier New" w:hint="default"/>
      </w:rPr>
    </w:lvl>
    <w:lvl w:ilvl="8" w:tplc="9FF63788">
      <w:start w:val="1"/>
      <w:numFmt w:val="bullet"/>
      <w:lvlText w:val=""/>
      <w:lvlJc w:val="left"/>
      <w:pPr>
        <w:ind w:left="6480" w:hanging="360"/>
      </w:pPr>
      <w:rPr>
        <w:rFonts w:ascii="Wingdings" w:hAnsi="Wingdings" w:hint="default"/>
      </w:rPr>
    </w:lvl>
  </w:abstractNum>
  <w:abstractNum w:abstractNumId="14" w15:restartNumberingAfterBreak="0">
    <w:nsid w:val="354F5362"/>
    <w:multiLevelType w:val="multilevel"/>
    <w:tmpl w:val="240A001F"/>
    <w:lvl w:ilvl="0">
      <w:start w:val="1"/>
      <w:numFmt w:val="decimal"/>
      <w:lvlText w:val="%1."/>
      <w:lvlJc w:val="left"/>
      <w:pPr>
        <w:ind w:left="922" w:hanging="360"/>
      </w:pPr>
    </w:lvl>
    <w:lvl w:ilvl="1">
      <w:start w:val="1"/>
      <w:numFmt w:val="decimal"/>
      <w:lvlText w:val="%1.%2."/>
      <w:lvlJc w:val="left"/>
      <w:pPr>
        <w:ind w:left="1354" w:hanging="432"/>
      </w:pPr>
    </w:lvl>
    <w:lvl w:ilvl="2">
      <w:start w:val="1"/>
      <w:numFmt w:val="decimal"/>
      <w:lvlText w:val="%1.%2.%3."/>
      <w:lvlJc w:val="left"/>
      <w:pPr>
        <w:ind w:left="1786" w:hanging="504"/>
      </w:pPr>
    </w:lvl>
    <w:lvl w:ilvl="3">
      <w:start w:val="1"/>
      <w:numFmt w:val="decimal"/>
      <w:lvlText w:val="%1.%2.%3.%4."/>
      <w:lvlJc w:val="left"/>
      <w:pPr>
        <w:ind w:left="2290" w:hanging="648"/>
      </w:pPr>
    </w:lvl>
    <w:lvl w:ilvl="4">
      <w:start w:val="1"/>
      <w:numFmt w:val="decimal"/>
      <w:lvlText w:val="%1.%2.%3.%4.%5."/>
      <w:lvlJc w:val="left"/>
      <w:pPr>
        <w:ind w:left="2794" w:hanging="792"/>
      </w:pPr>
    </w:lvl>
    <w:lvl w:ilvl="5">
      <w:start w:val="1"/>
      <w:numFmt w:val="decimal"/>
      <w:lvlText w:val="%1.%2.%3.%4.%5.%6."/>
      <w:lvlJc w:val="left"/>
      <w:pPr>
        <w:ind w:left="3298" w:hanging="936"/>
      </w:pPr>
    </w:lvl>
    <w:lvl w:ilvl="6">
      <w:start w:val="1"/>
      <w:numFmt w:val="decimal"/>
      <w:lvlText w:val="%1.%2.%3.%4.%5.%6.%7."/>
      <w:lvlJc w:val="left"/>
      <w:pPr>
        <w:ind w:left="3802" w:hanging="1080"/>
      </w:pPr>
    </w:lvl>
    <w:lvl w:ilvl="7">
      <w:start w:val="1"/>
      <w:numFmt w:val="decimal"/>
      <w:lvlText w:val="%1.%2.%3.%4.%5.%6.%7.%8."/>
      <w:lvlJc w:val="left"/>
      <w:pPr>
        <w:ind w:left="4306" w:hanging="1224"/>
      </w:pPr>
    </w:lvl>
    <w:lvl w:ilvl="8">
      <w:start w:val="1"/>
      <w:numFmt w:val="decimal"/>
      <w:lvlText w:val="%1.%2.%3.%4.%5.%6.%7.%8.%9."/>
      <w:lvlJc w:val="left"/>
      <w:pPr>
        <w:ind w:left="4882" w:hanging="1440"/>
      </w:pPr>
    </w:lvl>
  </w:abstractNum>
  <w:abstractNum w:abstractNumId="15" w15:restartNumberingAfterBreak="0">
    <w:nsid w:val="371B4704"/>
    <w:multiLevelType w:val="multilevel"/>
    <w:tmpl w:val="2ADEEC7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0A6185"/>
    <w:multiLevelType w:val="hybridMultilevel"/>
    <w:tmpl w:val="ED520F74"/>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7" w15:restartNumberingAfterBreak="0">
    <w:nsid w:val="3BB420CC"/>
    <w:multiLevelType w:val="hybridMultilevel"/>
    <w:tmpl w:val="FFFFFFFF"/>
    <w:lvl w:ilvl="0" w:tplc="CE8C63A4">
      <w:start w:val="1"/>
      <w:numFmt w:val="bullet"/>
      <w:lvlText w:val=""/>
      <w:lvlJc w:val="left"/>
      <w:pPr>
        <w:ind w:left="720" w:hanging="360"/>
      </w:pPr>
      <w:rPr>
        <w:rFonts w:ascii="Symbol" w:hAnsi="Symbol" w:hint="default"/>
      </w:rPr>
    </w:lvl>
    <w:lvl w:ilvl="1" w:tplc="0D560E42">
      <w:start w:val="1"/>
      <w:numFmt w:val="bullet"/>
      <w:lvlText w:val="o"/>
      <w:lvlJc w:val="left"/>
      <w:pPr>
        <w:ind w:left="1440" w:hanging="360"/>
      </w:pPr>
      <w:rPr>
        <w:rFonts w:ascii="Courier New" w:hAnsi="Courier New" w:hint="default"/>
      </w:rPr>
    </w:lvl>
    <w:lvl w:ilvl="2" w:tplc="4704C5CC">
      <w:start w:val="1"/>
      <w:numFmt w:val="bullet"/>
      <w:lvlText w:val=""/>
      <w:lvlJc w:val="left"/>
      <w:pPr>
        <w:ind w:left="2160" w:hanging="360"/>
      </w:pPr>
      <w:rPr>
        <w:rFonts w:ascii="Wingdings" w:hAnsi="Wingdings" w:hint="default"/>
      </w:rPr>
    </w:lvl>
    <w:lvl w:ilvl="3" w:tplc="C2224E34">
      <w:start w:val="1"/>
      <w:numFmt w:val="bullet"/>
      <w:lvlText w:val=""/>
      <w:lvlJc w:val="left"/>
      <w:pPr>
        <w:ind w:left="2880" w:hanging="360"/>
      </w:pPr>
      <w:rPr>
        <w:rFonts w:ascii="Symbol" w:hAnsi="Symbol" w:hint="default"/>
      </w:rPr>
    </w:lvl>
    <w:lvl w:ilvl="4" w:tplc="7C58DA3A">
      <w:start w:val="1"/>
      <w:numFmt w:val="bullet"/>
      <w:lvlText w:val="o"/>
      <w:lvlJc w:val="left"/>
      <w:pPr>
        <w:ind w:left="3600" w:hanging="360"/>
      </w:pPr>
      <w:rPr>
        <w:rFonts w:ascii="Courier New" w:hAnsi="Courier New" w:hint="default"/>
      </w:rPr>
    </w:lvl>
    <w:lvl w:ilvl="5" w:tplc="68A88982">
      <w:start w:val="1"/>
      <w:numFmt w:val="bullet"/>
      <w:lvlText w:val=""/>
      <w:lvlJc w:val="left"/>
      <w:pPr>
        <w:ind w:left="4320" w:hanging="360"/>
      </w:pPr>
      <w:rPr>
        <w:rFonts w:ascii="Wingdings" w:hAnsi="Wingdings" w:hint="default"/>
      </w:rPr>
    </w:lvl>
    <w:lvl w:ilvl="6" w:tplc="AD147686">
      <w:start w:val="1"/>
      <w:numFmt w:val="bullet"/>
      <w:lvlText w:val=""/>
      <w:lvlJc w:val="left"/>
      <w:pPr>
        <w:ind w:left="5040" w:hanging="360"/>
      </w:pPr>
      <w:rPr>
        <w:rFonts w:ascii="Symbol" w:hAnsi="Symbol" w:hint="default"/>
      </w:rPr>
    </w:lvl>
    <w:lvl w:ilvl="7" w:tplc="7EAAE5F4">
      <w:start w:val="1"/>
      <w:numFmt w:val="bullet"/>
      <w:lvlText w:val="o"/>
      <w:lvlJc w:val="left"/>
      <w:pPr>
        <w:ind w:left="5760" w:hanging="360"/>
      </w:pPr>
      <w:rPr>
        <w:rFonts w:ascii="Courier New" w:hAnsi="Courier New" w:hint="default"/>
      </w:rPr>
    </w:lvl>
    <w:lvl w:ilvl="8" w:tplc="72768A24">
      <w:start w:val="1"/>
      <w:numFmt w:val="bullet"/>
      <w:lvlText w:val=""/>
      <w:lvlJc w:val="left"/>
      <w:pPr>
        <w:ind w:left="6480" w:hanging="360"/>
      </w:pPr>
      <w:rPr>
        <w:rFonts w:ascii="Wingdings" w:hAnsi="Wingdings" w:hint="default"/>
      </w:rPr>
    </w:lvl>
  </w:abstractNum>
  <w:abstractNum w:abstractNumId="18" w15:restartNumberingAfterBreak="0">
    <w:nsid w:val="42A3211A"/>
    <w:multiLevelType w:val="hybridMultilevel"/>
    <w:tmpl w:val="FFFFFFFF"/>
    <w:lvl w:ilvl="0" w:tplc="172AE3CC">
      <w:start w:val="1"/>
      <w:numFmt w:val="bullet"/>
      <w:lvlText w:val=""/>
      <w:lvlJc w:val="left"/>
      <w:pPr>
        <w:ind w:left="720" w:hanging="360"/>
      </w:pPr>
      <w:rPr>
        <w:rFonts w:ascii="Symbol" w:hAnsi="Symbol" w:hint="default"/>
      </w:rPr>
    </w:lvl>
    <w:lvl w:ilvl="1" w:tplc="C5F26F76">
      <w:start w:val="1"/>
      <w:numFmt w:val="bullet"/>
      <w:lvlText w:val="o"/>
      <w:lvlJc w:val="left"/>
      <w:pPr>
        <w:ind w:left="1440" w:hanging="360"/>
      </w:pPr>
      <w:rPr>
        <w:rFonts w:ascii="Courier New" w:hAnsi="Courier New" w:hint="default"/>
      </w:rPr>
    </w:lvl>
    <w:lvl w:ilvl="2" w:tplc="7848C202">
      <w:start w:val="1"/>
      <w:numFmt w:val="bullet"/>
      <w:lvlText w:val=""/>
      <w:lvlJc w:val="left"/>
      <w:pPr>
        <w:ind w:left="2160" w:hanging="360"/>
      </w:pPr>
      <w:rPr>
        <w:rFonts w:ascii="Wingdings" w:hAnsi="Wingdings" w:hint="default"/>
      </w:rPr>
    </w:lvl>
    <w:lvl w:ilvl="3" w:tplc="68A02F60">
      <w:start w:val="1"/>
      <w:numFmt w:val="bullet"/>
      <w:lvlText w:val=""/>
      <w:lvlJc w:val="left"/>
      <w:pPr>
        <w:ind w:left="2880" w:hanging="360"/>
      </w:pPr>
      <w:rPr>
        <w:rFonts w:ascii="Symbol" w:hAnsi="Symbol" w:hint="default"/>
      </w:rPr>
    </w:lvl>
    <w:lvl w:ilvl="4" w:tplc="F5EAA038">
      <w:start w:val="1"/>
      <w:numFmt w:val="bullet"/>
      <w:lvlText w:val="o"/>
      <w:lvlJc w:val="left"/>
      <w:pPr>
        <w:ind w:left="3600" w:hanging="360"/>
      </w:pPr>
      <w:rPr>
        <w:rFonts w:ascii="Courier New" w:hAnsi="Courier New" w:hint="default"/>
      </w:rPr>
    </w:lvl>
    <w:lvl w:ilvl="5" w:tplc="289C73E8">
      <w:start w:val="1"/>
      <w:numFmt w:val="bullet"/>
      <w:lvlText w:val=""/>
      <w:lvlJc w:val="left"/>
      <w:pPr>
        <w:ind w:left="4320" w:hanging="360"/>
      </w:pPr>
      <w:rPr>
        <w:rFonts w:ascii="Wingdings" w:hAnsi="Wingdings" w:hint="default"/>
      </w:rPr>
    </w:lvl>
    <w:lvl w:ilvl="6" w:tplc="F6244FDE">
      <w:start w:val="1"/>
      <w:numFmt w:val="bullet"/>
      <w:lvlText w:val=""/>
      <w:lvlJc w:val="left"/>
      <w:pPr>
        <w:ind w:left="5040" w:hanging="360"/>
      </w:pPr>
      <w:rPr>
        <w:rFonts w:ascii="Symbol" w:hAnsi="Symbol" w:hint="default"/>
      </w:rPr>
    </w:lvl>
    <w:lvl w:ilvl="7" w:tplc="7BB8B86A">
      <w:start w:val="1"/>
      <w:numFmt w:val="bullet"/>
      <w:lvlText w:val="o"/>
      <w:lvlJc w:val="left"/>
      <w:pPr>
        <w:ind w:left="5760" w:hanging="360"/>
      </w:pPr>
      <w:rPr>
        <w:rFonts w:ascii="Courier New" w:hAnsi="Courier New" w:hint="default"/>
      </w:rPr>
    </w:lvl>
    <w:lvl w:ilvl="8" w:tplc="4EEAD30A">
      <w:start w:val="1"/>
      <w:numFmt w:val="bullet"/>
      <w:lvlText w:val=""/>
      <w:lvlJc w:val="left"/>
      <w:pPr>
        <w:ind w:left="6480" w:hanging="360"/>
      </w:pPr>
      <w:rPr>
        <w:rFonts w:ascii="Wingdings" w:hAnsi="Wingdings" w:hint="default"/>
      </w:rPr>
    </w:lvl>
  </w:abstractNum>
  <w:abstractNum w:abstractNumId="19" w15:restartNumberingAfterBreak="0">
    <w:nsid w:val="44245007"/>
    <w:multiLevelType w:val="multilevel"/>
    <w:tmpl w:val="E1DE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690229"/>
    <w:multiLevelType w:val="multilevel"/>
    <w:tmpl w:val="3E7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E61184"/>
    <w:multiLevelType w:val="multilevel"/>
    <w:tmpl w:val="552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232215"/>
    <w:multiLevelType w:val="multilevel"/>
    <w:tmpl w:val="A2BC9A42"/>
    <w:lvl w:ilvl="0">
      <w:start w:val="1"/>
      <w:numFmt w:val="decimal"/>
      <w:lvlText w:val="%1."/>
      <w:lvlJc w:val="left"/>
      <w:pPr>
        <w:tabs>
          <w:tab w:val="num" w:pos="288"/>
        </w:tabs>
        <w:ind w:left="288" w:hanging="288"/>
      </w:pPr>
      <w:rPr>
        <w:rFonts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26D5DE8"/>
    <w:multiLevelType w:val="hybridMultilevel"/>
    <w:tmpl w:val="FFFFFFFF"/>
    <w:lvl w:ilvl="0" w:tplc="92625D12">
      <w:start w:val="1"/>
      <w:numFmt w:val="bullet"/>
      <w:lvlText w:val=""/>
      <w:lvlJc w:val="left"/>
      <w:pPr>
        <w:ind w:left="720" w:hanging="360"/>
      </w:pPr>
      <w:rPr>
        <w:rFonts w:ascii="Symbol" w:hAnsi="Symbol" w:hint="default"/>
      </w:rPr>
    </w:lvl>
    <w:lvl w:ilvl="1" w:tplc="17AA565E">
      <w:start w:val="1"/>
      <w:numFmt w:val="bullet"/>
      <w:lvlText w:val="o"/>
      <w:lvlJc w:val="left"/>
      <w:pPr>
        <w:ind w:left="1440" w:hanging="360"/>
      </w:pPr>
      <w:rPr>
        <w:rFonts w:ascii="Courier New" w:hAnsi="Courier New" w:hint="default"/>
      </w:rPr>
    </w:lvl>
    <w:lvl w:ilvl="2" w:tplc="E1CE46D0">
      <w:start w:val="1"/>
      <w:numFmt w:val="bullet"/>
      <w:lvlText w:val=""/>
      <w:lvlJc w:val="left"/>
      <w:pPr>
        <w:ind w:left="2160" w:hanging="360"/>
      </w:pPr>
      <w:rPr>
        <w:rFonts w:ascii="Wingdings" w:hAnsi="Wingdings" w:hint="default"/>
      </w:rPr>
    </w:lvl>
    <w:lvl w:ilvl="3" w:tplc="F656D58A">
      <w:start w:val="1"/>
      <w:numFmt w:val="bullet"/>
      <w:lvlText w:val=""/>
      <w:lvlJc w:val="left"/>
      <w:pPr>
        <w:ind w:left="2880" w:hanging="360"/>
      </w:pPr>
      <w:rPr>
        <w:rFonts w:ascii="Symbol" w:hAnsi="Symbol" w:hint="default"/>
      </w:rPr>
    </w:lvl>
    <w:lvl w:ilvl="4" w:tplc="AA448044">
      <w:start w:val="1"/>
      <w:numFmt w:val="bullet"/>
      <w:lvlText w:val="o"/>
      <w:lvlJc w:val="left"/>
      <w:pPr>
        <w:ind w:left="3600" w:hanging="360"/>
      </w:pPr>
      <w:rPr>
        <w:rFonts w:ascii="Courier New" w:hAnsi="Courier New" w:hint="default"/>
      </w:rPr>
    </w:lvl>
    <w:lvl w:ilvl="5" w:tplc="39363B9A">
      <w:start w:val="1"/>
      <w:numFmt w:val="bullet"/>
      <w:lvlText w:val=""/>
      <w:lvlJc w:val="left"/>
      <w:pPr>
        <w:ind w:left="4320" w:hanging="360"/>
      </w:pPr>
      <w:rPr>
        <w:rFonts w:ascii="Wingdings" w:hAnsi="Wingdings" w:hint="default"/>
      </w:rPr>
    </w:lvl>
    <w:lvl w:ilvl="6" w:tplc="EBA4AF24">
      <w:start w:val="1"/>
      <w:numFmt w:val="bullet"/>
      <w:lvlText w:val=""/>
      <w:lvlJc w:val="left"/>
      <w:pPr>
        <w:ind w:left="5040" w:hanging="360"/>
      </w:pPr>
      <w:rPr>
        <w:rFonts w:ascii="Symbol" w:hAnsi="Symbol" w:hint="default"/>
      </w:rPr>
    </w:lvl>
    <w:lvl w:ilvl="7" w:tplc="748EE89C">
      <w:start w:val="1"/>
      <w:numFmt w:val="bullet"/>
      <w:lvlText w:val="o"/>
      <w:lvlJc w:val="left"/>
      <w:pPr>
        <w:ind w:left="5760" w:hanging="360"/>
      </w:pPr>
      <w:rPr>
        <w:rFonts w:ascii="Courier New" w:hAnsi="Courier New" w:hint="default"/>
      </w:rPr>
    </w:lvl>
    <w:lvl w:ilvl="8" w:tplc="6524A2D6">
      <w:start w:val="1"/>
      <w:numFmt w:val="bullet"/>
      <w:lvlText w:val=""/>
      <w:lvlJc w:val="left"/>
      <w:pPr>
        <w:ind w:left="6480" w:hanging="360"/>
      </w:pPr>
      <w:rPr>
        <w:rFonts w:ascii="Wingdings" w:hAnsi="Wingdings" w:hint="default"/>
      </w:rPr>
    </w:lvl>
  </w:abstractNum>
  <w:abstractNum w:abstractNumId="24" w15:restartNumberingAfterBreak="0">
    <w:nsid w:val="52874894"/>
    <w:multiLevelType w:val="hybridMultilevel"/>
    <w:tmpl w:val="FFFFFFFF"/>
    <w:lvl w:ilvl="0" w:tplc="50BCC0E0">
      <w:start w:val="1"/>
      <w:numFmt w:val="bullet"/>
      <w:lvlText w:val=""/>
      <w:lvlJc w:val="left"/>
      <w:pPr>
        <w:ind w:left="720" w:hanging="360"/>
      </w:pPr>
      <w:rPr>
        <w:rFonts w:ascii="Symbol" w:hAnsi="Symbol" w:hint="default"/>
      </w:rPr>
    </w:lvl>
    <w:lvl w:ilvl="1" w:tplc="0B46F792">
      <w:start w:val="1"/>
      <w:numFmt w:val="bullet"/>
      <w:lvlText w:val="o"/>
      <w:lvlJc w:val="left"/>
      <w:pPr>
        <w:ind w:left="1440" w:hanging="360"/>
      </w:pPr>
      <w:rPr>
        <w:rFonts w:ascii="Courier New" w:hAnsi="Courier New" w:hint="default"/>
      </w:rPr>
    </w:lvl>
    <w:lvl w:ilvl="2" w:tplc="46A6D0D6">
      <w:start w:val="1"/>
      <w:numFmt w:val="bullet"/>
      <w:lvlText w:val=""/>
      <w:lvlJc w:val="left"/>
      <w:pPr>
        <w:ind w:left="2160" w:hanging="360"/>
      </w:pPr>
      <w:rPr>
        <w:rFonts w:ascii="Wingdings" w:hAnsi="Wingdings" w:hint="default"/>
      </w:rPr>
    </w:lvl>
    <w:lvl w:ilvl="3" w:tplc="1B04E6A0">
      <w:start w:val="1"/>
      <w:numFmt w:val="bullet"/>
      <w:lvlText w:val=""/>
      <w:lvlJc w:val="left"/>
      <w:pPr>
        <w:ind w:left="2880" w:hanging="360"/>
      </w:pPr>
      <w:rPr>
        <w:rFonts w:ascii="Symbol" w:hAnsi="Symbol" w:hint="default"/>
      </w:rPr>
    </w:lvl>
    <w:lvl w:ilvl="4" w:tplc="45285A66">
      <w:start w:val="1"/>
      <w:numFmt w:val="bullet"/>
      <w:lvlText w:val="o"/>
      <w:lvlJc w:val="left"/>
      <w:pPr>
        <w:ind w:left="3600" w:hanging="360"/>
      </w:pPr>
      <w:rPr>
        <w:rFonts w:ascii="Courier New" w:hAnsi="Courier New" w:hint="default"/>
      </w:rPr>
    </w:lvl>
    <w:lvl w:ilvl="5" w:tplc="8602A48C">
      <w:start w:val="1"/>
      <w:numFmt w:val="bullet"/>
      <w:lvlText w:val=""/>
      <w:lvlJc w:val="left"/>
      <w:pPr>
        <w:ind w:left="4320" w:hanging="360"/>
      </w:pPr>
      <w:rPr>
        <w:rFonts w:ascii="Wingdings" w:hAnsi="Wingdings" w:hint="default"/>
      </w:rPr>
    </w:lvl>
    <w:lvl w:ilvl="6" w:tplc="19507042">
      <w:start w:val="1"/>
      <w:numFmt w:val="bullet"/>
      <w:lvlText w:val=""/>
      <w:lvlJc w:val="left"/>
      <w:pPr>
        <w:ind w:left="5040" w:hanging="360"/>
      </w:pPr>
      <w:rPr>
        <w:rFonts w:ascii="Symbol" w:hAnsi="Symbol" w:hint="default"/>
      </w:rPr>
    </w:lvl>
    <w:lvl w:ilvl="7" w:tplc="17E65988">
      <w:start w:val="1"/>
      <w:numFmt w:val="bullet"/>
      <w:lvlText w:val="o"/>
      <w:lvlJc w:val="left"/>
      <w:pPr>
        <w:ind w:left="5760" w:hanging="360"/>
      </w:pPr>
      <w:rPr>
        <w:rFonts w:ascii="Courier New" w:hAnsi="Courier New" w:hint="default"/>
      </w:rPr>
    </w:lvl>
    <w:lvl w:ilvl="8" w:tplc="2848AFBC">
      <w:start w:val="1"/>
      <w:numFmt w:val="bullet"/>
      <w:lvlText w:val=""/>
      <w:lvlJc w:val="left"/>
      <w:pPr>
        <w:ind w:left="6480" w:hanging="360"/>
      </w:pPr>
      <w:rPr>
        <w:rFonts w:ascii="Wingdings" w:hAnsi="Wingdings" w:hint="default"/>
      </w:rPr>
    </w:lvl>
  </w:abstractNum>
  <w:abstractNum w:abstractNumId="25" w15:restartNumberingAfterBreak="0">
    <w:nsid w:val="5778604F"/>
    <w:multiLevelType w:val="hybridMultilevel"/>
    <w:tmpl w:val="0CDCCD5A"/>
    <w:lvl w:ilvl="0" w:tplc="A2BA3EB2">
      <w:start w:val="1"/>
      <w:numFmt w:val="decimal"/>
      <w:pStyle w:val="IETHeading1"/>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597A6197"/>
    <w:multiLevelType w:val="multilevel"/>
    <w:tmpl w:val="5704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F71B6C"/>
    <w:multiLevelType w:val="hybridMultilevel"/>
    <w:tmpl w:val="FFFFFFFF"/>
    <w:lvl w:ilvl="0" w:tplc="7EDAE98E">
      <w:start w:val="1"/>
      <w:numFmt w:val="bullet"/>
      <w:lvlText w:val=""/>
      <w:lvlJc w:val="left"/>
      <w:pPr>
        <w:ind w:left="720" w:hanging="360"/>
      </w:pPr>
      <w:rPr>
        <w:rFonts w:ascii="Symbol" w:hAnsi="Symbol" w:hint="default"/>
      </w:rPr>
    </w:lvl>
    <w:lvl w:ilvl="1" w:tplc="82E4CD5C">
      <w:start w:val="1"/>
      <w:numFmt w:val="bullet"/>
      <w:lvlText w:val="o"/>
      <w:lvlJc w:val="left"/>
      <w:pPr>
        <w:ind w:left="1440" w:hanging="360"/>
      </w:pPr>
      <w:rPr>
        <w:rFonts w:ascii="Courier New" w:hAnsi="Courier New" w:hint="default"/>
      </w:rPr>
    </w:lvl>
    <w:lvl w:ilvl="2" w:tplc="CAC800F6">
      <w:start w:val="1"/>
      <w:numFmt w:val="bullet"/>
      <w:lvlText w:val=""/>
      <w:lvlJc w:val="left"/>
      <w:pPr>
        <w:ind w:left="2160" w:hanging="360"/>
      </w:pPr>
      <w:rPr>
        <w:rFonts w:ascii="Wingdings" w:hAnsi="Wingdings" w:hint="default"/>
      </w:rPr>
    </w:lvl>
    <w:lvl w:ilvl="3" w:tplc="49DE1E02">
      <w:start w:val="1"/>
      <w:numFmt w:val="bullet"/>
      <w:lvlText w:val=""/>
      <w:lvlJc w:val="left"/>
      <w:pPr>
        <w:ind w:left="2880" w:hanging="360"/>
      </w:pPr>
      <w:rPr>
        <w:rFonts w:ascii="Symbol" w:hAnsi="Symbol" w:hint="default"/>
      </w:rPr>
    </w:lvl>
    <w:lvl w:ilvl="4" w:tplc="784ECD6E">
      <w:start w:val="1"/>
      <w:numFmt w:val="bullet"/>
      <w:lvlText w:val="o"/>
      <w:lvlJc w:val="left"/>
      <w:pPr>
        <w:ind w:left="3600" w:hanging="360"/>
      </w:pPr>
      <w:rPr>
        <w:rFonts w:ascii="Courier New" w:hAnsi="Courier New" w:hint="default"/>
      </w:rPr>
    </w:lvl>
    <w:lvl w:ilvl="5" w:tplc="7DA8F4B2">
      <w:start w:val="1"/>
      <w:numFmt w:val="bullet"/>
      <w:lvlText w:val=""/>
      <w:lvlJc w:val="left"/>
      <w:pPr>
        <w:ind w:left="4320" w:hanging="360"/>
      </w:pPr>
      <w:rPr>
        <w:rFonts w:ascii="Wingdings" w:hAnsi="Wingdings" w:hint="default"/>
      </w:rPr>
    </w:lvl>
    <w:lvl w:ilvl="6" w:tplc="01BAAA9A">
      <w:start w:val="1"/>
      <w:numFmt w:val="bullet"/>
      <w:lvlText w:val=""/>
      <w:lvlJc w:val="left"/>
      <w:pPr>
        <w:ind w:left="5040" w:hanging="360"/>
      </w:pPr>
      <w:rPr>
        <w:rFonts w:ascii="Symbol" w:hAnsi="Symbol" w:hint="default"/>
      </w:rPr>
    </w:lvl>
    <w:lvl w:ilvl="7" w:tplc="489AB342">
      <w:start w:val="1"/>
      <w:numFmt w:val="bullet"/>
      <w:lvlText w:val="o"/>
      <w:lvlJc w:val="left"/>
      <w:pPr>
        <w:ind w:left="5760" w:hanging="360"/>
      </w:pPr>
      <w:rPr>
        <w:rFonts w:ascii="Courier New" w:hAnsi="Courier New" w:hint="default"/>
      </w:rPr>
    </w:lvl>
    <w:lvl w:ilvl="8" w:tplc="9DCE94C6">
      <w:start w:val="1"/>
      <w:numFmt w:val="bullet"/>
      <w:lvlText w:val=""/>
      <w:lvlJc w:val="left"/>
      <w:pPr>
        <w:ind w:left="6480" w:hanging="360"/>
      </w:pPr>
      <w:rPr>
        <w:rFonts w:ascii="Wingdings" w:hAnsi="Wingdings" w:hint="default"/>
      </w:rPr>
    </w:lvl>
  </w:abstractNum>
  <w:abstractNum w:abstractNumId="29" w15:restartNumberingAfterBreak="0">
    <w:nsid w:val="5E216315"/>
    <w:multiLevelType w:val="hybridMultilevel"/>
    <w:tmpl w:val="FFFFFFFF"/>
    <w:lvl w:ilvl="0" w:tplc="C442BC48">
      <w:start w:val="1"/>
      <w:numFmt w:val="bullet"/>
      <w:lvlText w:val=""/>
      <w:lvlJc w:val="left"/>
      <w:pPr>
        <w:ind w:left="720" w:hanging="360"/>
      </w:pPr>
      <w:rPr>
        <w:rFonts w:ascii="Symbol" w:hAnsi="Symbol" w:hint="default"/>
      </w:rPr>
    </w:lvl>
    <w:lvl w:ilvl="1" w:tplc="A1FE26AA">
      <w:start w:val="1"/>
      <w:numFmt w:val="bullet"/>
      <w:lvlText w:val="o"/>
      <w:lvlJc w:val="left"/>
      <w:pPr>
        <w:ind w:left="1440" w:hanging="360"/>
      </w:pPr>
      <w:rPr>
        <w:rFonts w:ascii="Courier New" w:hAnsi="Courier New" w:hint="default"/>
      </w:rPr>
    </w:lvl>
    <w:lvl w:ilvl="2" w:tplc="9EF834F0">
      <w:start w:val="1"/>
      <w:numFmt w:val="bullet"/>
      <w:lvlText w:val=""/>
      <w:lvlJc w:val="left"/>
      <w:pPr>
        <w:ind w:left="2160" w:hanging="360"/>
      </w:pPr>
      <w:rPr>
        <w:rFonts w:ascii="Wingdings" w:hAnsi="Wingdings" w:hint="default"/>
      </w:rPr>
    </w:lvl>
    <w:lvl w:ilvl="3" w:tplc="22D21A68">
      <w:start w:val="1"/>
      <w:numFmt w:val="bullet"/>
      <w:lvlText w:val=""/>
      <w:lvlJc w:val="left"/>
      <w:pPr>
        <w:ind w:left="2880" w:hanging="360"/>
      </w:pPr>
      <w:rPr>
        <w:rFonts w:ascii="Symbol" w:hAnsi="Symbol" w:hint="default"/>
      </w:rPr>
    </w:lvl>
    <w:lvl w:ilvl="4" w:tplc="7382C5E8">
      <w:start w:val="1"/>
      <w:numFmt w:val="bullet"/>
      <w:lvlText w:val="o"/>
      <w:lvlJc w:val="left"/>
      <w:pPr>
        <w:ind w:left="3600" w:hanging="360"/>
      </w:pPr>
      <w:rPr>
        <w:rFonts w:ascii="Courier New" w:hAnsi="Courier New" w:hint="default"/>
      </w:rPr>
    </w:lvl>
    <w:lvl w:ilvl="5" w:tplc="D8EC6A94">
      <w:start w:val="1"/>
      <w:numFmt w:val="bullet"/>
      <w:lvlText w:val=""/>
      <w:lvlJc w:val="left"/>
      <w:pPr>
        <w:ind w:left="4320" w:hanging="360"/>
      </w:pPr>
      <w:rPr>
        <w:rFonts w:ascii="Wingdings" w:hAnsi="Wingdings" w:hint="default"/>
      </w:rPr>
    </w:lvl>
    <w:lvl w:ilvl="6" w:tplc="3A7C1BA0">
      <w:start w:val="1"/>
      <w:numFmt w:val="bullet"/>
      <w:lvlText w:val=""/>
      <w:lvlJc w:val="left"/>
      <w:pPr>
        <w:ind w:left="5040" w:hanging="360"/>
      </w:pPr>
      <w:rPr>
        <w:rFonts w:ascii="Symbol" w:hAnsi="Symbol" w:hint="default"/>
      </w:rPr>
    </w:lvl>
    <w:lvl w:ilvl="7" w:tplc="35160F2C">
      <w:start w:val="1"/>
      <w:numFmt w:val="bullet"/>
      <w:lvlText w:val="o"/>
      <w:lvlJc w:val="left"/>
      <w:pPr>
        <w:ind w:left="5760" w:hanging="360"/>
      </w:pPr>
      <w:rPr>
        <w:rFonts w:ascii="Courier New" w:hAnsi="Courier New" w:hint="default"/>
      </w:rPr>
    </w:lvl>
    <w:lvl w:ilvl="8" w:tplc="5EFA386A">
      <w:start w:val="1"/>
      <w:numFmt w:val="bullet"/>
      <w:lvlText w:val=""/>
      <w:lvlJc w:val="left"/>
      <w:pPr>
        <w:ind w:left="6480" w:hanging="360"/>
      </w:pPr>
      <w:rPr>
        <w:rFonts w:ascii="Wingdings" w:hAnsi="Wingdings" w:hint="default"/>
      </w:rPr>
    </w:lvl>
  </w:abstractNum>
  <w:abstractNum w:abstractNumId="30" w15:restartNumberingAfterBreak="0">
    <w:nsid w:val="5FAF7C3A"/>
    <w:multiLevelType w:val="multilevel"/>
    <w:tmpl w:val="9C8E938C"/>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63FB69A9"/>
    <w:multiLevelType w:val="multilevel"/>
    <w:tmpl w:val="ACD28B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60507F8"/>
    <w:multiLevelType w:val="hybridMultilevel"/>
    <w:tmpl w:val="FFFFFFFF"/>
    <w:lvl w:ilvl="0" w:tplc="ED64A202">
      <w:start w:val="1"/>
      <w:numFmt w:val="bullet"/>
      <w:lvlText w:val=""/>
      <w:lvlJc w:val="left"/>
      <w:pPr>
        <w:ind w:left="720" w:hanging="360"/>
      </w:pPr>
      <w:rPr>
        <w:rFonts w:ascii="Symbol" w:hAnsi="Symbol" w:hint="default"/>
      </w:rPr>
    </w:lvl>
    <w:lvl w:ilvl="1" w:tplc="D510873A">
      <w:start w:val="1"/>
      <w:numFmt w:val="bullet"/>
      <w:lvlText w:val="o"/>
      <w:lvlJc w:val="left"/>
      <w:pPr>
        <w:ind w:left="1440" w:hanging="360"/>
      </w:pPr>
      <w:rPr>
        <w:rFonts w:ascii="Courier New" w:hAnsi="Courier New" w:hint="default"/>
      </w:rPr>
    </w:lvl>
    <w:lvl w:ilvl="2" w:tplc="39C83898">
      <w:start w:val="1"/>
      <w:numFmt w:val="bullet"/>
      <w:lvlText w:val=""/>
      <w:lvlJc w:val="left"/>
      <w:pPr>
        <w:ind w:left="2160" w:hanging="360"/>
      </w:pPr>
      <w:rPr>
        <w:rFonts w:ascii="Wingdings" w:hAnsi="Wingdings" w:hint="default"/>
      </w:rPr>
    </w:lvl>
    <w:lvl w:ilvl="3" w:tplc="7A3E2506">
      <w:start w:val="1"/>
      <w:numFmt w:val="bullet"/>
      <w:lvlText w:val=""/>
      <w:lvlJc w:val="left"/>
      <w:pPr>
        <w:ind w:left="2880" w:hanging="360"/>
      </w:pPr>
      <w:rPr>
        <w:rFonts w:ascii="Symbol" w:hAnsi="Symbol" w:hint="default"/>
      </w:rPr>
    </w:lvl>
    <w:lvl w:ilvl="4" w:tplc="C3645228">
      <w:start w:val="1"/>
      <w:numFmt w:val="bullet"/>
      <w:lvlText w:val="o"/>
      <w:lvlJc w:val="left"/>
      <w:pPr>
        <w:ind w:left="3600" w:hanging="360"/>
      </w:pPr>
      <w:rPr>
        <w:rFonts w:ascii="Courier New" w:hAnsi="Courier New" w:hint="default"/>
      </w:rPr>
    </w:lvl>
    <w:lvl w:ilvl="5" w:tplc="23B428BC">
      <w:start w:val="1"/>
      <w:numFmt w:val="bullet"/>
      <w:lvlText w:val=""/>
      <w:lvlJc w:val="left"/>
      <w:pPr>
        <w:ind w:left="4320" w:hanging="360"/>
      </w:pPr>
      <w:rPr>
        <w:rFonts w:ascii="Wingdings" w:hAnsi="Wingdings" w:hint="default"/>
      </w:rPr>
    </w:lvl>
    <w:lvl w:ilvl="6" w:tplc="25D83A38">
      <w:start w:val="1"/>
      <w:numFmt w:val="bullet"/>
      <w:lvlText w:val=""/>
      <w:lvlJc w:val="left"/>
      <w:pPr>
        <w:ind w:left="5040" w:hanging="360"/>
      </w:pPr>
      <w:rPr>
        <w:rFonts w:ascii="Symbol" w:hAnsi="Symbol" w:hint="default"/>
      </w:rPr>
    </w:lvl>
    <w:lvl w:ilvl="7" w:tplc="D8F23F10">
      <w:start w:val="1"/>
      <w:numFmt w:val="bullet"/>
      <w:lvlText w:val="o"/>
      <w:lvlJc w:val="left"/>
      <w:pPr>
        <w:ind w:left="5760" w:hanging="360"/>
      </w:pPr>
      <w:rPr>
        <w:rFonts w:ascii="Courier New" w:hAnsi="Courier New" w:hint="default"/>
      </w:rPr>
    </w:lvl>
    <w:lvl w:ilvl="8" w:tplc="ADBA5B92">
      <w:start w:val="1"/>
      <w:numFmt w:val="bullet"/>
      <w:lvlText w:val=""/>
      <w:lvlJc w:val="left"/>
      <w:pPr>
        <w:ind w:left="6480" w:hanging="360"/>
      </w:pPr>
      <w:rPr>
        <w:rFonts w:ascii="Wingdings" w:hAnsi="Wingdings" w:hint="default"/>
      </w:rPr>
    </w:lvl>
  </w:abstractNum>
  <w:abstractNum w:abstractNumId="33" w15:restartNumberingAfterBreak="0">
    <w:nsid w:val="6A7F4B2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4" w15:restartNumberingAfterBreak="0">
    <w:nsid w:val="6EAD4325"/>
    <w:multiLevelType w:val="multilevel"/>
    <w:tmpl w:val="2AD8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B6070B"/>
    <w:multiLevelType w:val="multilevel"/>
    <w:tmpl w:val="C56669EA"/>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1A7F30"/>
    <w:multiLevelType w:val="hybridMultilevel"/>
    <w:tmpl w:val="FA88EE9E"/>
    <w:lvl w:ilvl="0" w:tplc="0409000F">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37" w15:restartNumberingAfterBreak="0">
    <w:nsid w:val="78E71367"/>
    <w:multiLevelType w:val="hybridMultilevel"/>
    <w:tmpl w:val="FFFFFFFF"/>
    <w:lvl w:ilvl="0" w:tplc="2F8C6B4A">
      <w:start w:val="1"/>
      <w:numFmt w:val="bullet"/>
      <w:lvlText w:val=""/>
      <w:lvlJc w:val="left"/>
      <w:pPr>
        <w:ind w:left="720" w:hanging="360"/>
      </w:pPr>
      <w:rPr>
        <w:rFonts w:ascii="Symbol" w:hAnsi="Symbol" w:hint="default"/>
      </w:rPr>
    </w:lvl>
    <w:lvl w:ilvl="1" w:tplc="81C030EC">
      <w:start w:val="1"/>
      <w:numFmt w:val="bullet"/>
      <w:lvlText w:val="o"/>
      <w:lvlJc w:val="left"/>
      <w:pPr>
        <w:ind w:left="1440" w:hanging="360"/>
      </w:pPr>
      <w:rPr>
        <w:rFonts w:ascii="Courier New" w:hAnsi="Courier New" w:hint="default"/>
      </w:rPr>
    </w:lvl>
    <w:lvl w:ilvl="2" w:tplc="494427B4">
      <w:start w:val="1"/>
      <w:numFmt w:val="bullet"/>
      <w:lvlText w:val=""/>
      <w:lvlJc w:val="left"/>
      <w:pPr>
        <w:ind w:left="2160" w:hanging="360"/>
      </w:pPr>
      <w:rPr>
        <w:rFonts w:ascii="Wingdings" w:hAnsi="Wingdings" w:hint="default"/>
      </w:rPr>
    </w:lvl>
    <w:lvl w:ilvl="3" w:tplc="74F458F0">
      <w:start w:val="1"/>
      <w:numFmt w:val="bullet"/>
      <w:lvlText w:val=""/>
      <w:lvlJc w:val="left"/>
      <w:pPr>
        <w:ind w:left="2880" w:hanging="360"/>
      </w:pPr>
      <w:rPr>
        <w:rFonts w:ascii="Symbol" w:hAnsi="Symbol" w:hint="default"/>
      </w:rPr>
    </w:lvl>
    <w:lvl w:ilvl="4" w:tplc="6D3ADCA8">
      <w:start w:val="1"/>
      <w:numFmt w:val="bullet"/>
      <w:lvlText w:val="o"/>
      <w:lvlJc w:val="left"/>
      <w:pPr>
        <w:ind w:left="3600" w:hanging="360"/>
      </w:pPr>
      <w:rPr>
        <w:rFonts w:ascii="Courier New" w:hAnsi="Courier New" w:hint="default"/>
      </w:rPr>
    </w:lvl>
    <w:lvl w:ilvl="5" w:tplc="A104C47A">
      <w:start w:val="1"/>
      <w:numFmt w:val="bullet"/>
      <w:lvlText w:val=""/>
      <w:lvlJc w:val="left"/>
      <w:pPr>
        <w:ind w:left="4320" w:hanging="360"/>
      </w:pPr>
      <w:rPr>
        <w:rFonts w:ascii="Wingdings" w:hAnsi="Wingdings" w:hint="default"/>
      </w:rPr>
    </w:lvl>
    <w:lvl w:ilvl="6" w:tplc="FFC84C14">
      <w:start w:val="1"/>
      <w:numFmt w:val="bullet"/>
      <w:lvlText w:val=""/>
      <w:lvlJc w:val="left"/>
      <w:pPr>
        <w:ind w:left="5040" w:hanging="360"/>
      </w:pPr>
      <w:rPr>
        <w:rFonts w:ascii="Symbol" w:hAnsi="Symbol" w:hint="default"/>
      </w:rPr>
    </w:lvl>
    <w:lvl w:ilvl="7" w:tplc="F2648C8C">
      <w:start w:val="1"/>
      <w:numFmt w:val="bullet"/>
      <w:lvlText w:val="o"/>
      <w:lvlJc w:val="left"/>
      <w:pPr>
        <w:ind w:left="5760" w:hanging="360"/>
      </w:pPr>
      <w:rPr>
        <w:rFonts w:ascii="Courier New" w:hAnsi="Courier New" w:hint="default"/>
      </w:rPr>
    </w:lvl>
    <w:lvl w:ilvl="8" w:tplc="7156840E">
      <w:start w:val="1"/>
      <w:numFmt w:val="bullet"/>
      <w:lvlText w:val=""/>
      <w:lvlJc w:val="left"/>
      <w:pPr>
        <w:ind w:left="6480" w:hanging="360"/>
      </w:pPr>
      <w:rPr>
        <w:rFonts w:ascii="Wingdings" w:hAnsi="Wingdings" w:hint="default"/>
      </w:rPr>
    </w:lvl>
  </w:abstractNum>
  <w:abstractNum w:abstractNumId="38" w15:restartNumberingAfterBreak="0">
    <w:nsid w:val="7AFD1FD1"/>
    <w:multiLevelType w:val="multilevel"/>
    <w:tmpl w:val="7B0AB8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2"/>
  </w:num>
  <w:num w:numId="2">
    <w:abstractNumId w:val="33"/>
  </w:num>
  <w:num w:numId="3">
    <w:abstractNumId w:val="2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9"/>
  </w:num>
  <w:num w:numId="7">
    <w:abstractNumId w:val="1"/>
  </w:num>
  <w:num w:numId="8">
    <w:abstractNumId w:val="12"/>
  </w:num>
  <w:num w:numId="9">
    <w:abstractNumId w:val="22"/>
  </w:num>
  <w:num w:numId="10">
    <w:abstractNumId w:val="26"/>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num>
  <w:num w:numId="13">
    <w:abstractNumId w:val="38"/>
  </w:num>
  <w:num w:numId="14">
    <w:abstractNumId w:val="0"/>
  </w:num>
  <w:num w:numId="15">
    <w:abstractNumId w:val="25"/>
  </w:num>
  <w:num w:numId="16">
    <w:abstractNumId w:val="10"/>
  </w:num>
  <w:num w:numId="17">
    <w:abstractNumId w:val="6"/>
  </w:num>
  <w:num w:numId="18">
    <w:abstractNumId w:val="21"/>
  </w:num>
  <w:num w:numId="19">
    <w:abstractNumId w:val="27"/>
  </w:num>
  <w:num w:numId="20">
    <w:abstractNumId w:val="34"/>
  </w:num>
  <w:num w:numId="21">
    <w:abstractNumId w:val="19"/>
  </w:num>
  <w:num w:numId="22">
    <w:abstractNumId w:val="5"/>
  </w:num>
  <w:num w:numId="23">
    <w:abstractNumId w:val="20"/>
  </w:num>
  <w:num w:numId="24">
    <w:abstractNumId w:val="7"/>
  </w:num>
  <w:num w:numId="25">
    <w:abstractNumId w:val="14"/>
  </w:num>
  <w:num w:numId="26">
    <w:abstractNumId w:val="15"/>
  </w:num>
  <w:num w:numId="27">
    <w:abstractNumId w:val="35"/>
  </w:num>
  <w:num w:numId="28">
    <w:abstractNumId w:val="16"/>
  </w:num>
  <w:num w:numId="29">
    <w:abstractNumId w:val="4"/>
  </w:num>
  <w:num w:numId="30">
    <w:abstractNumId w:val="24"/>
  </w:num>
  <w:num w:numId="31">
    <w:abstractNumId w:val="18"/>
  </w:num>
  <w:num w:numId="32">
    <w:abstractNumId w:val="29"/>
  </w:num>
  <w:num w:numId="33">
    <w:abstractNumId w:val="28"/>
  </w:num>
  <w:num w:numId="34">
    <w:abstractNumId w:val="32"/>
  </w:num>
  <w:num w:numId="35">
    <w:abstractNumId w:val="23"/>
  </w:num>
  <w:num w:numId="36">
    <w:abstractNumId w:val="13"/>
  </w:num>
  <w:num w:numId="37">
    <w:abstractNumId w:val="11"/>
  </w:num>
  <w:num w:numId="38">
    <w:abstractNumId w:val="17"/>
  </w:num>
  <w:num w:numId="39">
    <w:abstractNumId w:val="37"/>
  </w:num>
  <w:num w:numId="40">
    <w:abstractNumId w:val="2"/>
  </w:num>
  <w:num w:numId="41">
    <w:abstractNumId w:val="3"/>
  </w:num>
  <w:num w:numId="42">
    <w:abstractNumId w:val="8"/>
  </w:num>
  <w:num w:numId="43">
    <w:abstractNumId w:val="3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GB" w:vendorID="64" w:dllVersion="0" w:nlCheck="1" w:checkStyle="0"/>
  <w:activeWritingStyle w:appName="MSWord" w:lang="es-CO"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A9"/>
    <w:rsid w:val="000002E1"/>
    <w:rsid w:val="00006B67"/>
    <w:rsid w:val="00007E40"/>
    <w:rsid w:val="00014653"/>
    <w:rsid w:val="00016237"/>
    <w:rsid w:val="00017719"/>
    <w:rsid w:val="00020EE3"/>
    <w:rsid w:val="0002107F"/>
    <w:rsid w:val="00022A5A"/>
    <w:rsid w:val="00027F1D"/>
    <w:rsid w:val="00032878"/>
    <w:rsid w:val="0003296C"/>
    <w:rsid w:val="00040266"/>
    <w:rsid w:val="0004239B"/>
    <w:rsid w:val="00047ADB"/>
    <w:rsid w:val="000520F6"/>
    <w:rsid w:val="00054421"/>
    <w:rsid w:val="00056379"/>
    <w:rsid w:val="00062E46"/>
    <w:rsid w:val="00074AC8"/>
    <w:rsid w:val="00074B4B"/>
    <w:rsid w:val="00081408"/>
    <w:rsid w:val="00081BBC"/>
    <w:rsid w:val="00081EBE"/>
    <w:rsid w:val="00086EDC"/>
    <w:rsid w:val="000933A5"/>
    <w:rsid w:val="000B1D9D"/>
    <w:rsid w:val="000B36A3"/>
    <w:rsid w:val="000B58D0"/>
    <w:rsid w:val="000C013C"/>
    <w:rsid w:val="000C7AEE"/>
    <w:rsid w:val="000E3A48"/>
    <w:rsid w:val="000E3F84"/>
    <w:rsid w:val="001016A1"/>
    <w:rsid w:val="001056DF"/>
    <w:rsid w:val="00114025"/>
    <w:rsid w:val="001160D2"/>
    <w:rsid w:val="0012341C"/>
    <w:rsid w:val="001259C5"/>
    <w:rsid w:val="00131570"/>
    <w:rsid w:val="00132E4C"/>
    <w:rsid w:val="001348A5"/>
    <w:rsid w:val="00141C83"/>
    <w:rsid w:val="00145842"/>
    <w:rsid w:val="00151B8E"/>
    <w:rsid w:val="00153AB4"/>
    <w:rsid w:val="00156329"/>
    <w:rsid w:val="00170C8C"/>
    <w:rsid w:val="00182A00"/>
    <w:rsid w:val="001913AB"/>
    <w:rsid w:val="001928FB"/>
    <w:rsid w:val="00192A6D"/>
    <w:rsid w:val="00192BC7"/>
    <w:rsid w:val="0019587E"/>
    <w:rsid w:val="001A2073"/>
    <w:rsid w:val="001A50EA"/>
    <w:rsid w:val="001B4E92"/>
    <w:rsid w:val="001C0275"/>
    <w:rsid w:val="001C22D8"/>
    <w:rsid w:val="001C7D80"/>
    <w:rsid w:val="001D7DBA"/>
    <w:rsid w:val="001F16CD"/>
    <w:rsid w:val="001F303A"/>
    <w:rsid w:val="001F47D2"/>
    <w:rsid w:val="00205821"/>
    <w:rsid w:val="00206322"/>
    <w:rsid w:val="00210618"/>
    <w:rsid w:val="00217361"/>
    <w:rsid w:val="0022285A"/>
    <w:rsid w:val="00224C61"/>
    <w:rsid w:val="00237CB1"/>
    <w:rsid w:val="002417DB"/>
    <w:rsid w:val="00246127"/>
    <w:rsid w:val="00255EE3"/>
    <w:rsid w:val="00257A18"/>
    <w:rsid w:val="002609AF"/>
    <w:rsid w:val="0027227B"/>
    <w:rsid w:val="00272677"/>
    <w:rsid w:val="00273AC7"/>
    <w:rsid w:val="00273BF8"/>
    <w:rsid w:val="00273D2C"/>
    <w:rsid w:val="00285ECD"/>
    <w:rsid w:val="00290E1B"/>
    <w:rsid w:val="00291B17"/>
    <w:rsid w:val="002A2C7A"/>
    <w:rsid w:val="002A6742"/>
    <w:rsid w:val="002C1A7F"/>
    <w:rsid w:val="002C4239"/>
    <w:rsid w:val="002C559D"/>
    <w:rsid w:val="002D2D42"/>
    <w:rsid w:val="002E0347"/>
    <w:rsid w:val="002E0834"/>
    <w:rsid w:val="002E2B2F"/>
    <w:rsid w:val="002F0BE1"/>
    <w:rsid w:val="002F72D0"/>
    <w:rsid w:val="003003AB"/>
    <w:rsid w:val="003034B0"/>
    <w:rsid w:val="003039CE"/>
    <w:rsid w:val="00311C49"/>
    <w:rsid w:val="00312F5C"/>
    <w:rsid w:val="00316F83"/>
    <w:rsid w:val="0032119E"/>
    <w:rsid w:val="00321304"/>
    <w:rsid w:val="00331F84"/>
    <w:rsid w:val="00344CEA"/>
    <w:rsid w:val="00345BF0"/>
    <w:rsid w:val="00374DE5"/>
    <w:rsid w:val="00375E92"/>
    <w:rsid w:val="003804C4"/>
    <w:rsid w:val="003842B2"/>
    <w:rsid w:val="0038450A"/>
    <w:rsid w:val="003950A4"/>
    <w:rsid w:val="003A7A6A"/>
    <w:rsid w:val="003C4161"/>
    <w:rsid w:val="003C5AC1"/>
    <w:rsid w:val="003C6886"/>
    <w:rsid w:val="003C766B"/>
    <w:rsid w:val="003E3577"/>
    <w:rsid w:val="003F3A61"/>
    <w:rsid w:val="00410A5D"/>
    <w:rsid w:val="00414909"/>
    <w:rsid w:val="00423BCC"/>
    <w:rsid w:val="00425A6A"/>
    <w:rsid w:val="004267D5"/>
    <w:rsid w:val="00426FBB"/>
    <w:rsid w:val="00427296"/>
    <w:rsid w:val="004406A8"/>
    <w:rsid w:val="00445823"/>
    <w:rsid w:val="004720A5"/>
    <w:rsid w:val="0047429A"/>
    <w:rsid w:val="0048374C"/>
    <w:rsid w:val="0048771D"/>
    <w:rsid w:val="004A096A"/>
    <w:rsid w:val="004A6605"/>
    <w:rsid w:val="004B52A7"/>
    <w:rsid w:val="004C45FA"/>
    <w:rsid w:val="004C6DAD"/>
    <w:rsid w:val="004C713C"/>
    <w:rsid w:val="004D21B3"/>
    <w:rsid w:val="004E1BD8"/>
    <w:rsid w:val="004E452A"/>
    <w:rsid w:val="004E78E3"/>
    <w:rsid w:val="004F3492"/>
    <w:rsid w:val="004F5B60"/>
    <w:rsid w:val="004F61ED"/>
    <w:rsid w:val="005004BF"/>
    <w:rsid w:val="00501317"/>
    <w:rsid w:val="00501661"/>
    <w:rsid w:val="00502E89"/>
    <w:rsid w:val="00503415"/>
    <w:rsid w:val="00510E95"/>
    <w:rsid w:val="005149C8"/>
    <w:rsid w:val="00527D56"/>
    <w:rsid w:val="0053221F"/>
    <w:rsid w:val="00536FAE"/>
    <w:rsid w:val="00542C85"/>
    <w:rsid w:val="00546013"/>
    <w:rsid w:val="005531A5"/>
    <w:rsid w:val="00553510"/>
    <w:rsid w:val="00554186"/>
    <w:rsid w:val="00564560"/>
    <w:rsid w:val="00566558"/>
    <w:rsid w:val="00585769"/>
    <w:rsid w:val="00591130"/>
    <w:rsid w:val="005A3F28"/>
    <w:rsid w:val="005A40BE"/>
    <w:rsid w:val="005B13E2"/>
    <w:rsid w:val="005B47D7"/>
    <w:rsid w:val="005B7A07"/>
    <w:rsid w:val="005C5526"/>
    <w:rsid w:val="005C62C6"/>
    <w:rsid w:val="005C79D2"/>
    <w:rsid w:val="005D7B9E"/>
    <w:rsid w:val="005E185D"/>
    <w:rsid w:val="005E797E"/>
    <w:rsid w:val="005F0834"/>
    <w:rsid w:val="005F131F"/>
    <w:rsid w:val="005F283D"/>
    <w:rsid w:val="005F6DC3"/>
    <w:rsid w:val="00601A8E"/>
    <w:rsid w:val="00612ACE"/>
    <w:rsid w:val="006155E7"/>
    <w:rsid w:val="00620274"/>
    <w:rsid w:val="0062033E"/>
    <w:rsid w:val="00624482"/>
    <w:rsid w:val="006340CA"/>
    <w:rsid w:val="00637FA3"/>
    <w:rsid w:val="0064799C"/>
    <w:rsid w:val="00654156"/>
    <w:rsid w:val="00657AD7"/>
    <w:rsid w:val="00674443"/>
    <w:rsid w:val="00695A15"/>
    <w:rsid w:val="006B35C2"/>
    <w:rsid w:val="006B47CA"/>
    <w:rsid w:val="006C0B94"/>
    <w:rsid w:val="006C1F54"/>
    <w:rsid w:val="006C7AAA"/>
    <w:rsid w:val="006D1C2A"/>
    <w:rsid w:val="006D264F"/>
    <w:rsid w:val="006D2CB6"/>
    <w:rsid w:val="006D510A"/>
    <w:rsid w:val="006D605D"/>
    <w:rsid w:val="006E2A8D"/>
    <w:rsid w:val="006E44A1"/>
    <w:rsid w:val="006E5E65"/>
    <w:rsid w:val="006E7574"/>
    <w:rsid w:val="006F79A9"/>
    <w:rsid w:val="00703430"/>
    <w:rsid w:val="007069BE"/>
    <w:rsid w:val="00707D02"/>
    <w:rsid w:val="0071296A"/>
    <w:rsid w:val="0071790D"/>
    <w:rsid w:val="00725262"/>
    <w:rsid w:val="00745C86"/>
    <w:rsid w:val="00757C4D"/>
    <w:rsid w:val="00762E70"/>
    <w:rsid w:val="00764603"/>
    <w:rsid w:val="0076604D"/>
    <w:rsid w:val="007725CC"/>
    <w:rsid w:val="007725F5"/>
    <w:rsid w:val="00785605"/>
    <w:rsid w:val="00790899"/>
    <w:rsid w:val="00790909"/>
    <w:rsid w:val="007A005B"/>
    <w:rsid w:val="007A421D"/>
    <w:rsid w:val="007B5A07"/>
    <w:rsid w:val="007C746E"/>
    <w:rsid w:val="007D3E71"/>
    <w:rsid w:val="007E5571"/>
    <w:rsid w:val="007E5D6A"/>
    <w:rsid w:val="007E645D"/>
    <w:rsid w:val="007F39CF"/>
    <w:rsid w:val="007F4D8E"/>
    <w:rsid w:val="007F75CA"/>
    <w:rsid w:val="00801D6A"/>
    <w:rsid w:val="00821E08"/>
    <w:rsid w:val="00834EFD"/>
    <w:rsid w:val="008360E1"/>
    <w:rsid w:val="0084200E"/>
    <w:rsid w:val="00843C58"/>
    <w:rsid w:val="00844B24"/>
    <w:rsid w:val="0084515F"/>
    <w:rsid w:val="0085092D"/>
    <w:rsid w:val="0085740E"/>
    <w:rsid w:val="00877D4C"/>
    <w:rsid w:val="00882F2A"/>
    <w:rsid w:val="0089763B"/>
    <w:rsid w:val="008B023F"/>
    <w:rsid w:val="008B6AE3"/>
    <w:rsid w:val="008C5B52"/>
    <w:rsid w:val="008C5D53"/>
    <w:rsid w:val="008D1045"/>
    <w:rsid w:val="008E5996"/>
    <w:rsid w:val="008E5DFF"/>
    <w:rsid w:val="008E75AD"/>
    <w:rsid w:val="008F5D15"/>
    <w:rsid w:val="008F6B36"/>
    <w:rsid w:val="00901AE1"/>
    <w:rsid w:val="00901C03"/>
    <w:rsid w:val="00903D06"/>
    <w:rsid w:val="009205B4"/>
    <w:rsid w:val="00933818"/>
    <w:rsid w:val="00936B52"/>
    <w:rsid w:val="00955B59"/>
    <w:rsid w:val="009569FF"/>
    <w:rsid w:val="009871DD"/>
    <w:rsid w:val="00991032"/>
    <w:rsid w:val="00992262"/>
    <w:rsid w:val="009926BC"/>
    <w:rsid w:val="00994B37"/>
    <w:rsid w:val="00996099"/>
    <w:rsid w:val="00996B39"/>
    <w:rsid w:val="009A4319"/>
    <w:rsid w:val="009A694D"/>
    <w:rsid w:val="009A6C3F"/>
    <w:rsid w:val="009B23EF"/>
    <w:rsid w:val="009B73F2"/>
    <w:rsid w:val="009C12BD"/>
    <w:rsid w:val="009C1597"/>
    <w:rsid w:val="009C50FE"/>
    <w:rsid w:val="009C6D40"/>
    <w:rsid w:val="009C7DC3"/>
    <w:rsid w:val="009D3D5F"/>
    <w:rsid w:val="009E6B42"/>
    <w:rsid w:val="009F290E"/>
    <w:rsid w:val="00A03E75"/>
    <w:rsid w:val="00A13CAB"/>
    <w:rsid w:val="00A208B6"/>
    <w:rsid w:val="00A23C75"/>
    <w:rsid w:val="00A35A60"/>
    <w:rsid w:val="00A425B2"/>
    <w:rsid w:val="00A45FCE"/>
    <w:rsid w:val="00A61DB2"/>
    <w:rsid w:val="00A65884"/>
    <w:rsid w:val="00A75671"/>
    <w:rsid w:val="00A773CC"/>
    <w:rsid w:val="00A82F40"/>
    <w:rsid w:val="00A9318B"/>
    <w:rsid w:val="00A94AC1"/>
    <w:rsid w:val="00AA0E46"/>
    <w:rsid w:val="00AA1878"/>
    <w:rsid w:val="00AB18B7"/>
    <w:rsid w:val="00AB498E"/>
    <w:rsid w:val="00AC34A1"/>
    <w:rsid w:val="00AD335D"/>
    <w:rsid w:val="00AD3765"/>
    <w:rsid w:val="00AF792B"/>
    <w:rsid w:val="00B24500"/>
    <w:rsid w:val="00B271C0"/>
    <w:rsid w:val="00B3157D"/>
    <w:rsid w:val="00B35B2C"/>
    <w:rsid w:val="00B45ED8"/>
    <w:rsid w:val="00B52E9E"/>
    <w:rsid w:val="00B55D5E"/>
    <w:rsid w:val="00B61E0B"/>
    <w:rsid w:val="00B64255"/>
    <w:rsid w:val="00B733CD"/>
    <w:rsid w:val="00B90CAC"/>
    <w:rsid w:val="00B9261D"/>
    <w:rsid w:val="00B94516"/>
    <w:rsid w:val="00BB2855"/>
    <w:rsid w:val="00BB57F8"/>
    <w:rsid w:val="00BD19C1"/>
    <w:rsid w:val="00BD25B8"/>
    <w:rsid w:val="00BF627B"/>
    <w:rsid w:val="00C012E1"/>
    <w:rsid w:val="00C06BB4"/>
    <w:rsid w:val="00C07C88"/>
    <w:rsid w:val="00C10B80"/>
    <w:rsid w:val="00C10D20"/>
    <w:rsid w:val="00C12E0C"/>
    <w:rsid w:val="00C145C5"/>
    <w:rsid w:val="00C15B4C"/>
    <w:rsid w:val="00C21916"/>
    <w:rsid w:val="00C428BA"/>
    <w:rsid w:val="00C457CA"/>
    <w:rsid w:val="00C57FB7"/>
    <w:rsid w:val="00C63C07"/>
    <w:rsid w:val="00C65F3F"/>
    <w:rsid w:val="00C72414"/>
    <w:rsid w:val="00C767F3"/>
    <w:rsid w:val="00C76E00"/>
    <w:rsid w:val="00C81E3A"/>
    <w:rsid w:val="00C82E81"/>
    <w:rsid w:val="00C8667B"/>
    <w:rsid w:val="00C93AEE"/>
    <w:rsid w:val="00C9707A"/>
    <w:rsid w:val="00CA0F7B"/>
    <w:rsid w:val="00CA3EFD"/>
    <w:rsid w:val="00CA4CE3"/>
    <w:rsid w:val="00CA50A9"/>
    <w:rsid w:val="00CD4F3F"/>
    <w:rsid w:val="00CD6FCB"/>
    <w:rsid w:val="00CE6CCD"/>
    <w:rsid w:val="00D01E44"/>
    <w:rsid w:val="00D241BF"/>
    <w:rsid w:val="00D2572E"/>
    <w:rsid w:val="00D311F8"/>
    <w:rsid w:val="00D36B52"/>
    <w:rsid w:val="00D377C8"/>
    <w:rsid w:val="00D41274"/>
    <w:rsid w:val="00D43BF3"/>
    <w:rsid w:val="00D50FBC"/>
    <w:rsid w:val="00D56F11"/>
    <w:rsid w:val="00D767BB"/>
    <w:rsid w:val="00D77099"/>
    <w:rsid w:val="00D939B0"/>
    <w:rsid w:val="00D94405"/>
    <w:rsid w:val="00DB16E0"/>
    <w:rsid w:val="00DB2DF9"/>
    <w:rsid w:val="00DB59D5"/>
    <w:rsid w:val="00DB7E63"/>
    <w:rsid w:val="00DC1ACC"/>
    <w:rsid w:val="00DC2055"/>
    <w:rsid w:val="00DC2AE2"/>
    <w:rsid w:val="00DC69DD"/>
    <w:rsid w:val="00DD0802"/>
    <w:rsid w:val="00DD504C"/>
    <w:rsid w:val="00DD71E8"/>
    <w:rsid w:val="00DD7F83"/>
    <w:rsid w:val="00DE0C96"/>
    <w:rsid w:val="00DE33D0"/>
    <w:rsid w:val="00DE4BE1"/>
    <w:rsid w:val="00E03972"/>
    <w:rsid w:val="00E0641E"/>
    <w:rsid w:val="00E06664"/>
    <w:rsid w:val="00E304BC"/>
    <w:rsid w:val="00E32853"/>
    <w:rsid w:val="00E4017B"/>
    <w:rsid w:val="00E401F8"/>
    <w:rsid w:val="00E46425"/>
    <w:rsid w:val="00E47D0E"/>
    <w:rsid w:val="00E47DF0"/>
    <w:rsid w:val="00E637D3"/>
    <w:rsid w:val="00E65018"/>
    <w:rsid w:val="00E67A9A"/>
    <w:rsid w:val="00E75F9E"/>
    <w:rsid w:val="00E80E06"/>
    <w:rsid w:val="00E867C4"/>
    <w:rsid w:val="00E94339"/>
    <w:rsid w:val="00E97563"/>
    <w:rsid w:val="00EB0B63"/>
    <w:rsid w:val="00EB0F68"/>
    <w:rsid w:val="00EB0FB0"/>
    <w:rsid w:val="00EC265C"/>
    <w:rsid w:val="00ED2E00"/>
    <w:rsid w:val="00ED2F9C"/>
    <w:rsid w:val="00ED4309"/>
    <w:rsid w:val="00ED4F2A"/>
    <w:rsid w:val="00ED61CB"/>
    <w:rsid w:val="00ED6CAA"/>
    <w:rsid w:val="00EE66E2"/>
    <w:rsid w:val="00EF4356"/>
    <w:rsid w:val="00F03DB0"/>
    <w:rsid w:val="00F04AB3"/>
    <w:rsid w:val="00F06A72"/>
    <w:rsid w:val="00F114B5"/>
    <w:rsid w:val="00F12E79"/>
    <w:rsid w:val="00F136F0"/>
    <w:rsid w:val="00F20BBB"/>
    <w:rsid w:val="00F24443"/>
    <w:rsid w:val="00F43BD8"/>
    <w:rsid w:val="00F55AAA"/>
    <w:rsid w:val="00F562F3"/>
    <w:rsid w:val="00F62479"/>
    <w:rsid w:val="00F630A9"/>
    <w:rsid w:val="00F6479F"/>
    <w:rsid w:val="00F74B89"/>
    <w:rsid w:val="00F75133"/>
    <w:rsid w:val="00F8073A"/>
    <w:rsid w:val="00F80879"/>
    <w:rsid w:val="00FA3899"/>
    <w:rsid w:val="00FA4909"/>
    <w:rsid w:val="00FA6751"/>
    <w:rsid w:val="00FB1048"/>
    <w:rsid w:val="00FB33FF"/>
    <w:rsid w:val="00FB4DEF"/>
    <w:rsid w:val="00FB62C4"/>
    <w:rsid w:val="00FB7701"/>
    <w:rsid w:val="00FC77A9"/>
    <w:rsid w:val="00FD10DF"/>
    <w:rsid w:val="00FD1AC5"/>
    <w:rsid w:val="00FD5CF0"/>
    <w:rsid w:val="00FE1638"/>
    <w:rsid w:val="016F45B0"/>
    <w:rsid w:val="0504A117"/>
    <w:rsid w:val="0C8A0FA9"/>
    <w:rsid w:val="21FD75CE"/>
    <w:rsid w:val="22E12BDF"/>
    <w:rsid w:val="24BB02C3"/>
    <w:rsid w:val="2856B71E"/>
    <w:rsid w:val="29A76972"/>
    <w:rsid w:val="2C3C8C6C"/>
    <w:rsid w:val="3491BF44"/>
    <w:rsid w:val="36B74AB2"/>
    <w:rsid w:val="3AE474CF"/>
    <w:rsid w:val="45403311"/>
    <w:rsid w:val="457D53A0"/>
    <w:rsid w:val="491082FD"/>
    <w:rsid w:val="4BBD9E69"/>
    <w:rsid w:val="5051A843"/>
    <w:rsid w:val="54F8808B"/>
    <w:rsid w:val="5832B1FE"/>
    <w:rsid w:val="5D782CC2"/>
    <w:rsid w:val="5E432018"/>
    <w:rsid w:val="5F93BD3C"/>
    <w:rsid w:val="6487ABCF"/>
    <w:rsid w:val="6897BC18"/>
    <w:rsid w:val="6C6A53B9"/>
    <w:rsid w:val="706AB22A"/>
    <w:rsid w:val="7203C004"/>
    <w:rsid w:val="75588437"/>
    <w:rsid w:val="77D11A3D"/>
    <w:rsid w:val="77D8D4F2"/>
    <w:rsid w:val="7D167FD1"/>
    <w:rsid w:val="7EC22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90E23"/>
  <w15:docId w15:val="{2F31576B-41E5-4B7E-AFEA-E2FDEF64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90D"/>
    <w:rPr>
      <w:sz w:val="24"/>
      <w:szCs w:val="24"/>
      <w:lang w:val="en-AU" w:eastAsia="zh-CN"/>
    </w:rPr>
  </w:style>
  <w:style w:type="paragraph" w:styleId="Heading1">
    <w:name w:val="heading 1"/>
    <w:basedOn w:val="Normal"/>
    <w:next w:val="Normal"/>
    <w:link w:val="Heading1Char"/>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TPaperTitle">
    <w:name w:val="IET Paper Title"/>
    <w:basedOn w:val="Header"/>
    <w:qFormat/>
    <w:rsid w:val="0071790D"/>
    <w:rPr>
      <w:b/>
      <w:sz w:val="28"/>
    </w:rPr>
  </w:style>
  <w:style w:type="paragraph" w:customStyle="1" w:styleId="IETHeading1">
    <w:name w:val="IET Heading 1"/>
    <w:basedOn w:val="Heading2"/>
    <w:qFormat/>
    <w:rsid w:val="00A425B2"/>
    <w:pPr>
      <w:numPr>
        <w:numId w:val="15"/>
      </w:numPr>
      <w:ind w:left="360"/>
    </w:pPr>
    <w:rPr>
      <w:i w:val="0"/>
      <w:sz w:val="24"/>
    </w:rPr>
  </w:style>
  <w:style w:type="paragraph" w:styleId="Header">
    <w:name w:val="header"/>
    <w:basedOn w:val="Normal"/>
    <w:link w:val="HeaderChar"/>
    <w:uiPriority w:val="99"/>
    <w:rsid w:val="0071790D"/>
    <w:pPr>
      <w:tabs>
        <w:tab w:val="center" w:pos="4513"/>
        <w:tab w:val="right" w:pos="9026"/>
      </w:tabs>
    </w:pPr>
  </w:style>
  <w:style w:type="character" w:customStyle="1" w:styleId="HeaderChar">
    <w:name w:val="Header Char"/>
    <w:basedOn w:val="DefaultParagraphFont"/>
    <w:link w:val="Header"/>
    <w:uiPriority w:val="99"/>
    <w:rsid w:val="0071790D"/>
    <w:rPr>
      <w:sz w:val="24"/>
      <w:szCs w:val="24"/>
      <w:lang w:val="en-AU" w:eastAsia="zh-CN"/>
    </w:rPr>
  </w:style>
  <w:style w:type="paragraph" w:customStyle="1" w:styleId="IETAbstractText">
    <w:name w:val="IET Abstract Text"/>
    <w:basedOn w:val="Normal"/>
    <w:next w:val="Normal"/>
    <w:qFormat/>
    <w:rsid w:val="00A425B2"/>
    <w:rPr>
      <w:b/>
    </w:rPr>
  </w:style>
  <w:style w:type="paragraph" w:customStyle="1" w:styleId="Style1">
    <w:name w:val="Style1"/>
    <w:basedOn w:val="Normal"/>
    <w:next w:val="NormalIndent"/>
    <w:qFormat/>
    <w:rsid w:val="00A425B2"/>
  </w:style>
  <w:style w:type="paragraph" w:customStyle="1" w:styleId="IETParagraph">
    <w:name w:val="IET Paragraph"/>
    <w:basedOn w:val="Normal"/>
    <w:qFormat/>
    <w:rsid w:val="00F03DB0"/>
    <w:pPr>
      <w:spacing w:before="120" w:after="120" w:line="360" w:lineRule="auto"/>
      <w:ind w:firstLine="562"/>
      <w:jc w:val="both"/>
    </w:pPr>
  </w:style>
  <w:style w:type="paragraph" w:styleId="NormalIndent">
    <w:name w:val="Normal Indent"/>
    <w:basedOn w:val="Normal"/>
    <w:rsid w:val="00A425B2"/>
    <w:pPr>
      <w:ind w:left="720"/>
    </w:pPr>
  </w:style>
  <w:style w:type="paragraph" w:customStyle="1" w:styleId="IETHeading2">
    <w:name w:val="IET Heading 2"/>
    <w:basedOn w:val="Normal"/>
    <w:qFormat/>
    <w:rsid w:val="009B23EF"/>
    <w:pPr>
      <w:numPr>
        <w:numId w:val="29"/>
      </w:numPr>
    </w:pPr>
    <w:rPr>
      <w:i/>
    </w:rPr>
  </w:style>
  <w:style w:type="paragraph" w:customStyle="1" w:styleId="FigureCaption">
    <w:name w:val="Figure Caption"/>
    <w:basedOn w:val="Normal"/>
    <w:qFormat/>
    <w:rsid w:val="00AC34A1"/>
    <w:rPr>
      <w:b/>
      <w:i/>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FigureCaption">
    <w:name w:val="IET Figure Caption"/>
    <w:basedOn w:val="FigureCaption"/>
    <w:rsid w:val="00AC34A1"/>
    <w:rPr>
      <w:b w:val="0"/>
      <w:iCs/>
      <w:sz w:val="20"/>
    </w:rPr>
  </w:style>
  <w:style w:type="paragraph" w:customStyle="1" w:styleId="TableHeading">
    <w:name w:val="Table Heading"/>
    <w:basedOn w:val="IETParagraph"/>
    <w:next w:val="Normal"/>
    <w:qFormat/>
    <w:rsid w:val="009C7DC3"/>
    <w:pPr>
      <w:spacing w:line="240" w:lineRule="auto"/>
      <w:ind w:firstLine="0"/>
    </w:pPr>
    <w:rPr>
      <w:sz w:val="20"/>
      <w:lang w:val="en-GB"/>
    </w:rPr>
  </w:style>
  <w:style w:type="character" w:styleId="Strong">
    <w:name w:val="Strong"/>
    <w:basedOn w:val="DefaultParagraphFont"/>
    <w:uiPriority w:val="22"/>
    <w:qFormat/>
    <w:rsid w:val="008B023F"/>
    <w:rPr>
      <w:b/>
      <w:bCs/>
    </w:rPr>
  </w:style>
  <w:style w:type="character" w:customStyle="1" w:styleId="apple-converted-space">
    <w:name w:val="apple-converted-space"/>
    <w:basedOn w:val="DefaultParagraphFont"/>
    <w:rsid w:val="008B023F"/>
  </w:style>
  <w:style w:type="paragraph" w:styleId="Caption">
    <w:name w:val="caption"/>
    <w:basedOn w:val="Normal"/>
    <w:next w:val="Normal"/>
    <w:qFormat/>
    <w:rsid w:val="00A45FCE"/>
    <w:pPr>
      <w:spacing w:before="120" w:after="120"/>
    </w:pPr>
    <w:rPr>
      <w:b/>
      <w:bCs/>
      <w:sz w:val="20"/>
      <w:szCs w:val="20"/>
    </w:rPr>
  </w:style>
  <w:style w:type="paragraph" w:styleId="NormalWeb">
    <w:name w:val="Normal (Web)"/>
    <w:basedOn w:val="Normal"/>
    <w:uiPriority w:val="99"/>
    <w:unhideWhenUsed/>
    <w:rsid w:val="004A096A"/>
    <w:pPr>
      <w:spacing w:before="100" w:beforeAutospacing="1" w:after="100" w:afterAutospacing="1"/>
    </w:pPr>
    <w:rPr>
      <w:rFonts w:eastAsia="Times New Roman"/>
      <w:lang w:val="en-GB" w:eastAsia="en-GB"/>
    </w:rPr>
  </w:style>
  <w:style w:type="character" w:styleId="Emphasis">
    <w:name w:val="Emphasis"/>
    <w:basedOn w:val="DefaultParagraphFont"/>
    <w:uiPriority w:val="20"/>
    <w:qFormat/>
    <w:rsid w:val="004A096A"/>
    <w:rPr>
      <w:i/>
      <w:iCs/>
    </w:rPr>
  </w:style>
  <w:style w:type="paragraph" w:customStyle="1" w:styleId="IETReferences">
    <w:name w:val="IET References"/>
    <w:basedOn w:val="IETParagraph"/>
    <w:qFormat/>
    <w:rsid w:val="00014653"/>
    <w:pPr>
      <w:spacing w:line="240" w:lineRule="auto"/>
      <w:ind w:firstLine="0"/>
      <w:jc w:val="left"/>
    </w:pPr>
    <w:rPr>
      <w:sz w:val="22"/>
      <w:lang w:val="en-GB" w:eastAsia="en-GB"/>
    </w:rPr>
  </w:style>
  <w:style w:type="character" w:styleId="FollowedHyperlink">
    <w:name w:val="FollowedHyperlink"/>
    <w:basedOn w:val="DefaultParagraphFont"/>
    <w:rsid w:val="001B4E92"/>
    <w:rPr>
      <w:color w:val="800080"/>
      <w:u w:val="single"/>
    </w:rPr>
  </w:style>
  <w:style w:type="character" w:styleId="Hyperlink">
    <w:name w:val="Hyperlink"/>
    <w:basedOn w:val="DefaultParagraphFont"/>
    <w:rsid w:val="00E867C4"/>
    <w:rPr>
      <w:color w:val="0000FF" w:themeColor="hyperlink"/>
      <w:u w:val="single"/>
    </w:rPr>
  </w:style>
  <w:style w:type="paragraph" w:styleId="BalloonText">
    <w:name w:val="Balloon Text"/>
    <w:basedOn w:val="Normal"/>
    <w:link w:val="BalloonTextChar"/>
    <w:rsid w:val="00316F83"/>
    <w:rPr>
      <w:rFonts w:ascii="Tahoma" w:hAnsi="Tahoma" w:cs="Tahoma"/>
      <w:sz w:val="16"/>
      <w:szCs w:val="16"/>
    </w:rPr>
  </w:style>
  <w:style w:type="character" w:customStyle="1" w:styleId="BalloonTextChar">
    <w:name w:val="Balloon Text Char"/>
    <w:basedOn w:val="DefaultParagraphFont"/>
    <w:link w:val="BalloonText"/>
    <w:rsid w:val="00316F83"/>
    <w:rPr>
      <w:rFonts w:ascii="Tahoma" w:hAnsi="Tahoma" w:cs="Tahoma"/>
      <w:sz w:val="16"/>
      <w:szCs w:val="16"/>
      <w:lang w:val="en-AU" w:eastAsia="zh-CN"/>
    </w:rPr>
  </w:style>
  <w:style w:type="character" w:customStyle="1" w:styleId="Heading1Char">
    <w:name w:val="Heading 1 Char"/>
    <w:basedOn w:val="DefaultParagraphFont"/>
    <w:link w:val="Heading1"/>
    <w:uiPriority w:val="9"/>
    <w:rsid w:val="00316F83"/>
    <w:rPr>
      <w:rFonts w:ascii="Arial" w:hAnsi="Arial" w:cs="Arial"/>
      <w:b/>
      <w:bCs/>
      <w:kern w:val="32"/>
      <w:sz w:val="32"/>
      <w:szCs w:val="32"/>
      <w:lang w:val="en-AU" w:eastAsia="zh-CN"/>
    </w:rPr>
  </w:style>
  <w:style w:type="paragraph" w:styleId="Bibliography">
    <w:name w:val="Bibliography"/>
    <w:basedOn w:val="Normal"/>
    <w:next w:val="Normal"/>
    <w:uiPriority w:val="37"/>
    <w:unhideWhenUsed/>
    <w:rsid w:val="00316F83"/>
  </w:style>
  <w:style w:type="character" w:styleId="UnresolvedMention">
    <w:name w:val="Unresolved Mention"/>
    <w:basedOn w:val="DefaultParagraphFont"/>
    <w:uiPriority w:val="99"/>
    <w:semiHidden/>
    <w:unhideWhenUsed/>
    <w:rsid w:val="00F630A9"/>
    <w:rPr>
      <w:color w:val="605E5C"/>
      <w:shd w:val="clear" w:color="auto" w:fill="E1DFDD"/>
    </w:rPr>
  </w:style>
  <w:style w:type="paragraph" w:styleId="Footer">
    <w:name w:val="footer"/>
    <w:basedOn w:val="Normal"/>
    <w:link w:val="FooterChar"/>
    <w:unhideWhenUsed/>
    <w:rsid w:val="003804C4"/>
    <w:pPr>
      <w:tabs>
        <w:tab w:val="center" w:pos="4680"/>
        <w:tab w:val="right" w:pos="9360"/>
      </w:tabs>
    </w:pPr>
  </w:style>
  <w:style w:type="character" w:customStyle="1" w:styleId="FooterChar">
    <w:name w:val="Footer Char"/>
    <w:basedOn w:val="DefaultParagraphFont"/>
    <w:link w:val="Footer"/>
    <w:rsid w:val="003804C4"/>
    <w:rPr>
      <w:sz w:val="24"/>
      <w:szCs w:val="24"/>
      <w:lang w:val="en-AU" w:eastAsia="zh-CN"/>
    </w:rPr>
  </w:style>
  <w:style w:type="paragraph" w:styleId="ListParagraph">
    <w:name w:val="List Paragraph"/>
    <w:basedOn w:val="Normal"/>
    <w:uiPriority w:val="34"/>
    <w:qFormat/>
    <w:rsid w:val="00020EE3"/>
    <w:pPr>
      <w:ind w:left="720"/>
      <w:contextualSpacing/>
    </w:pPr>
  </w:style>
  <w:style w:type="character" w:styleId="PlaceholderText">
    <w:name w:val="Placeholder Text"/>
    <w:basedOn w:val="DefaultParagraphFont"/>
    <w:uiPriority w:val="99"/>
    <w:semiHidden/>
    <w:rsid w:val="00936B52"/>
    <w:rPr>
      <w:color w:val="808080"/>
    </w:rPr>
  </w:style>
  <w:style w:type="paragraph" w:styleId="Revision">
    <w:name w:val="Revision"/>
    <w:hidden/>
    <w:uiPriority w:val="99"/>
    <w:semiHidden/>
    <w:rsid w:val="00081BBC"/>
    <w:rPr>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5792">
      <w:bodyDiv w:val="1"/>
      <w:marLeft w:val="0"/>
      <w:marRight w:val="0"/>
      <w:marTop w:val="0"/>
      <w:marBottom w:val="0"/>
      <w:divBdr>
        <w:top w:val="none" w:sz="0" w:space="0" w:color="auto"/>
        <w:left w:val="none" w:sz="0" w:space="0" w:color="auto"/>
        <w:bottom w:val="none" w:sz="0" w:space="0" w:color="auto"/>
        <w:right w:val="none" w:sz="0" w:space="0" w:color="auto"/>
      </w:divBdr>
    </w:div>
    <w:div w:id="160435738">
      <w:bodyDiv w:val="1"/>
      <w:marLeft w:val="0"/>
      <w:marRight w:val="0"/>
      <w:marTop w:val="0"/>
      <w:marBottom w:val="0"/>
      <w:divBdr>
        <w:top w:val="none" w:sz="0" w:space="0" w:color="auto"/>
        <w:left w:val="none" w:sz="0" w:space="0" w:color="auto"/>
        <w:bottom w:val="none" w:sz="0" w:space="0" w:color="auto"/>
        <w:right w:val="none" w:sz="0" w:space="0" w:color="auto"/>
      </w:divBdr>
    </w:div>
    <w:div w:id="174729024">
      <w:bodyDiv w:val="1"/>
      <w:marLeft w:val="0"/>
      <w:marRight w:val="0"/>
      <w:marTop w:val="0"/>
      <w:marBottom w:val="0"/>
      <w:divBdr>
        <w:top w:val="none" w:sz="0" w:space="0" w:color="auto"/>
        <w:left w:val="none" w:sz="0" w:space="0" w:color="auto"/>
        <w:bottom w:val="none" w:sz="0" w:space="0" w:color="auto"/>
        <w:right w:val="none" w:sz="0" w:space="0" w:color="auto"/>
      </w:divBdr>
    </w:div>
    <w:div w:id="290600624">
      <w:bodyDiv w:val="1"/>
      <w:marLeft w:val="0"/>
      <w:marRight w:val="0"/>
      <w:marTop w:val="0"/>
      <w:marBottom w:val="0"/>
      <w:divBdr>
        <w:top w:val="none" w:sz="0" w:space="0" w:color="auto"/>
        <w:left w:val="none" w:sz="0" w:space="0" w:color="auto"/>
        <w:bottom w:val="none" w:sz="0" w:space="0" w:color="auto"/>
        <w:right w:val="none" w:sz="0" w:space="0" w:color="auto"/>
      </w:divBdr>
    </w:div>
    <w:div w:id="294483411">
      <w:bodyDiv w:val="1"/>
      <w:marLeft w:val="0"/>
      <w:marRight w:val="0"/>
      <w:marTop w:val="0"/>
      <w:marBottom w:val="0"/>
      <w:divBdr>
        <w:top w:val="none" w:sz="0" w:space="0" w:color="auto"/>
        <w:left w:val="none" w:sz="0" w:space="0" w:color="auto"/>
        <w:bottom w:val="none" w:sz="0" w:space="0" w:color="auto"/>
        <w:right w:val="none" w:sz="0" w:space="0" w:color="auto"/>
      </w:divBdr>
    </w:div>
    <w:div w:id="336659074">
      <w:bodyDiv w:val="1"/>
      <w:marLeft w:val="0"/>
      <w:marRight w:val="0"/>
      <w:marTop w:val="0"/>
      <w:marBottom w:val="0"/>
      <w:divBdr>
        <w:top w:val="none" w:sz="0" w:space="0" w:color="auto"/>
        <w:left w:val="none" w:sz="0" w:space="0" w:color="auto"/>
        <w:bottom w:val="none" w:sz="0" w:space="0" w:color="auto"/>
        <w:right w:val="none" w:sz="0" w:space="0" w:color="auto"/>
      </w:divBdr>
    </w:div>
    <w:div w:id="351608834">
      <w:bodyDiv w:val="1"/>
      <w:marLeft w:val="0"/>
      <w:marRight w:val="0"/>
      <w:marTop w:val="0"/>
      <w:marBottom w:val="0"/>
      <w:divBdr>
        <w:top w:val="none" w:sz="0" w:space="0" w:color="auto"/>
        <w:left w:val="none" w:sz="0" w:space="0" w:color="auto"/>
        <w:bottom w:val="none" w:sz="0" w:space="0" w:color="auto"/>
        <w:right w:val="none" w:sz="0" w:space="0" w:color="auto"/>
      </w:divBdr>
    </w:div>
    <w:div w:id="368186123">
      <w:bodyDiv w:val="1"/>
      <w:marLeft w:val="0"/>
      <w:marRight w:val="0"/>
      <w:marTop w:val="0"/>
      <w:marBottom w:val="0"/>
      <w:divBdr>
        <w:top w:val="none" w:sz="0" w:space="0" w:color="auto"/>
        <w:left w:val="none" w:sz="0" w:space="0" w:color="auto"/>
        <w:bottom w:val="none" w:sz="0" w:space="0" w:color="auto"/>
        <w:right w:val="none" w:sz="0" w:space="0" w:color="auto"/>
      </w:divBdr>
    </w:div>
    <w:div w:id="386924990">
      <w:bodyDiv w:val="1"/>
      <w:marLeft w:val="0"/>
      <w:marRight w:val="0"/>
      <w:marTop w:val="0"/>
      <w:marBottom w:val="0"/>
      <w:divBdr>
        <w:top w:val="none" w:sz="0" w:space="0" w:color="auto"/>
        <w:left w:val="none" w:sz="0" w:space="0" w:color="auto"/>
        <w:bottom w:val="none" w:sz="0" w:space="0" w:color="auto"/>
        <w:right w:val="none" w:sz="0" w:space="0" w:color="auto"/>
      </w:divBdr>
    </w:div>
    <w:div w:id="402028824">
      <w:bodyDiv w:val="1"/>
      <w:marLeft w:val="0"/>
      <w:marRight w:val="0"/>
      <w:marTop w:val="0"/>
      <w:marBottom w:val="0"/>
      <w:divBdr>
        <w:top w:val="none" w:sz="0" w:space="0" w:color="auto"/>
        <w:left w:val="none" w:sz="0" w:space="0" w:color="auto"/>
        <w:bottom w:val="none" w:sz="0" w:space="0" w:color="auto"/>
        <w:right w:val="none" w:sz="0" w:space="0" w:color="auto"/>
      </w:divBdr>
    </w:div>
    <w:div w:id="443159345">
      <w:bodyDiv w:val="1"/>
      <w:marLeft w:val="0"/>
      <w:marRight w:val="0"/>
      <w:marTop w:val="0"/>
      <w:marBottom w:val="0"/>
      <w:divBdr>
        <w:top w:val="none" w:sz="0" w:space="0" w:color="auto"/>
        <w:left w:val="none" w:sz="0" w:space="0" w:color="auto"/>
        <w:bottom w:val="none" w:sz="0" w:space="0" w:color="auto"/>
        <w:right w:val="none" w:sz="0" w:space="0" w:color="auto"/>
      </w:divBdr>
    </w:div>
    <w:div w:id="456072384">
      <w:bodyDiv w:val="1"/>
      <w:marLeft w:val="0"/>
      <w:marRight w:val="0"/>
      <w:marTop w:val="0"/>
      <w:marBottom w:val="0"/>
      <w:divBdr>
        <w:top w:val="none" w:sz="0" w:space="0" w:color="auto"/>
        <w:left w:val="none" w:sz="0" w:space="0" w:color="auto"/>
        <w:bottom w:val="none" w:sz="0" w:space="0" w:color="auto"/>
        <w:right w:val="none" w:sz="0" w:space="0" w:color="auto"/>
      </w:divBdr>
    </w:div>
    <w:div w:id="613050572">
      <w:bodyDiv w:val="1"/>
      <w:marLeft w:val="0"/>
      <w:marRight w:val="0"/>
      <w:marTop w:val="0"/>
      <w:marBottom w:val="0"/>
      <w:divBdr>
        <w:top w:val="none" w:sz="0" w:space="0" w:color="auto"/>
        <w:left w:val="none" w:sz="0" w:space="0" w:color="auto"/>
        <w:bottom w:val="none" w:sz="0" w:space="0" w:color="auto"/>
        <w:right w:val="none" w:sz="0" w:space="0" w:color="auto"/>
      </w:divBdr>
    </w:div>
    <w:div w:id="663626846">
      <w:bodyDiv w:val="1"/>
      <w:marLeft w:val="0"/>
      <w:marRight w:val="0"/>
      <w:marTop w:val="0"/>
      <w:marBottom w:val="0"/>
      <w:divBdr>
        <w:top w:val="none" w:sz="0" w:space="0" w:color="auto"/>
        <w:left w:val="none" w:sz="0" w:space="0" w:color="auto"/>
        <w:bottom w:val="none" w:sz="0" w:space="0" w:color="auto"/>
        <w:right w:val="none" w:sz="0" w:space="0" w:color="auto"/>
      </w:divBdr>
    </w:div>
    <w:div w:id="677657461">
      <w:bodyDiv w:val="1"/>
      <w:marLeft w:val="0"/>
      <w:marRight w:val="0"/>
      <w:marTop w:val="0"/>
      <w:marBottom w:val="0"/>
      <w:divBdr>
        <w:top w:val="none" w:sz="0" w:space="0" w:color="auto"/>
        <w:left w:val="none" w:sz="0" w:space="0" w:color="auto"/>
        <w:bottom w:val="none" w:sz="0" w:space="0" w:color="auto"/>
        <w:right w:val="none" w:sz="0" w:space="0" w:color="auto"/>
      </w:divBdr>
    </w:div>
    <w:div w:id="718211112">
      <w:bodyDiv w:val="1"/>
      <w:marLeft w:val="0"/>
      <w:marRight w:val="0"/>
      <w:marTop w:val="0"/>
      <w:marBottom w:val="0"/>
      <w:divBdr>
        <w:top w:val="none" w:sz="0" w:space="0" w:color="auto"/>
        <w:left w:val="none" w:sz="0" w:space="0" w:color="auto"/>
        <w:bottom w:val="none" w:sz="0" w:space="0" w:color="auto"/>
        <w:right w:val="none" w:sz="0" w:space="0" w:color="auto"/>
      </w:divBdr>
    </w:div>
    <w:div w:id="733431051">
      <w:bodyDiv w:val="1"/>
      <w:marLeft w:val="0"/>
      <w:marRight w:val="0"/>
      <w:marTop w:val="0"/>
      <w:marBottom w:val="0"/>
      <w:divBdr>
        <w:top w:val="none" w:sz="0" w:space="0" w:color="auto"/>
        <w:left w:val="none" w:sz="0" w:space="0" w:color="auto"/>
        <w:bottom w:val="none" w:sz="0" w:space="0" w:color="auto"/>
        <w:right w:val="none" w:sz="0" w:space="0" w:color="auto"/>
      </w:divBdr>
    </w:div>
    <w:div w:id="756636484">
      <w:bodyDiv w:val="1"/>
      <w:marLeft w:val="0"/>
      <w:marRight w:val="0"/>
      <w:marTop w:val="0"/>
      <w:marBottom w:val="0"/>
      <w:divBdr>
        <w:top w:val="none" w:sz="0" w:space="0" w:color="auto"/>
        <w:left w:val="none" w:sz="0" w:space="0" w:color="auto"/>
        <w:bottom w:val="none" w:sz="0" w:space="0" w:color="auto"/>
        <w:right w:val="none" w:sz="0" w:space="0" w:color="auto"/>
      </w:divBdr>
    </w:div>
    <w:div w:id="862520208">
      <w:bodyDiv w:val="1"/>
      <w:marLeft w:val="0"/>
      <w:marRight w:val="0"/>
      <w:marTop w:val="0"/>
      <w:marBottom w:val="0"/>
      <w:divBdr>
        <w:top w:val="none" w:sz="0" w:space="0" w:color="auto"/>
        <w:left w:val="none" w:sz="0" w:space="0" w:color="auto"/>
        <w:bottom w:val="none" w:sz="0" w:space="0" w:color="auto"/>
        <w:right w:val="none" w:sz="0" w:space="0" w:color="auto"/>
      </w:divBdr>
    </w:div>
    <w:div w:id="943345475">
      <w:bodyDiv w:val="1"/>
      <w:marLeft w:val="0"/>
      <w:marRight w:val="0"/>
      <w:marTop w:val="0"/>
      <w:marBottom w:val="0"/>
      <w:divBdr>
        <w:top w:val="none" w:sz="0" w:space="0" w:color="auto"/>
        <w:left w:val="none" w:sz="0" w:space="0" w:color="auto"/>
        <w:bottom w:val="none" w:sz="0" w:space="0" w:color="auto"/>
        <w:right w:val="none" w:sz="0" w:space="0" w:color="auto"/>
      </w:divBdr>
    </w:div>
    <w:div w:id="947784544">
      <w:bodyDiv w:val="1"/>
      <w:marLeft w:val="0"/>
      <w:marRight w:val="0"/>
      <w:marTop w:val="0"/>
      <w:marBottom w:val="0"/>
      <w:divBdr>
        <w:top w:val="none" w:sz="0" w:space="0" w:color="auto"/>
        <w:left w:val="none" w:sz="0" w:space="0" w:color="auto"/>
        <w:bottom w:val="none" w:sz="0" w:space="0" w:color="auto"/>
        <w:right w:val="none" w:sz="0" w:space="0" w:color="auto"/>
      </w:divBdr>
    </w:div>
    <w:div w:id="1022320460">
      <w:bodyDiv w:val="1"/>
      <w:marLeft w:val="0"/>
      <w:marRight w:val="0"/>
      <w:marTop w:val="0"/>
      <w:marBottom w:val="0"/>
      <w:divBdr>
        <w:top w:val="none" w:sz="0" w:space="0" w:color="auto"/>
        <w:left w:val="none" w:sz="0" w:space="0" w:color="auto"/>
        <w:bottom w:val="none" w:sz="0" w:space="0" w:color="auto"/>
        <w:right w:val="none" w:sz="0" w:space="0" w:color="auto"/>
      </w:divBdr>
    </w:div>
    <w:div w:id="1036277346">
      <w:bodyDiv w:val="1"/>
      <w:marLeft w:val="0"/>
      <w:marRight w:val="0"/>
      <w:marTop w:val="0"/>
      <w:marBottom w:val="0"/>
      <w:divBdr>
        <w:top w:val="none" w:sz="0" w:space="0" w:color="auto"/>
        <w:left w:val="none" w:sz="0" w:space="0" w:color="auto"/>
        <w:bottom w:val="none" w:sz="0" w:space="0" w:color="auto"/>
        <w:right w:val="none" w:sz="0" w:space="0" w:color="auto"/>
      </w:divBdr>
    </w:div>
    <w:div w:id="1040283485">
      <w:bodyDiv w:val="1"/>
      <w:marLeft w:val="0"/>
      <w:marRight w:val="0"/>
      <w:marTop w:val="0"/>
      <w:marBottom w:val="0"/>
      <w:divBdr>
        <w:top w:val="none" w:sz="0" w:space="0" w:color="auto"/>
        <w:left w:val="none" w:sz="0" w:space="0" w:color="auto"/>
        <w:bottom w:val="none" w:sz="0" w:space="0" w:color="auto"/>
        <w:right w:val="none" w:sz="0" w:space="0" w:color="auto"/>
      </w:divBdr>
    </w:div>
    <w:div w:id="1085958716">
      <w:bodyDiv w:val="1"/>
      <w:marLeft w:val="0"/>
      <w:marRight w:val="0"/>
      <w:marTop w:val="0"/>
      <w:marBottom w:val="0"/>
      <w:divBdr>
        <w:top w:val="none" w:sz="0" w:space="0" w:color="auto"/>
        <w:left w:val="none" w:sz="0" w:space="0" w:color="auto"/>
        <w:bottom w:val="none" w:sz="0" w:space="0" w:color="auto"/>
        <w:right w:val="none" w:sz="0" w:space="0" w:color="auto"/>
      </w:divBdr>
    </w:div>
    <w:div w:id="1097485839">
      <w:bodyDiv w:val="1"/>
      <w:marLeft w:val="0"/>
      <w:marRight w:val="0"/>
      <w:marTop w:val="0"/>
      <w:marBottom w:val="0"/>
      <w:divBdr>
        <w:top w:val="none" w:sz="0" w:space="0" w:color="auto"/>
        <w:left w:val="none" w:sz="0" w:space="0" w:color="auto"/>
        <w:bottom w:val="none" w:sz="0" w:space="0" w:color="auto"/>
        <w:right w:val="none" w:sz="0" w:space="0" w:color="auto"/>
      </w:divBdr>
    </w:div>
    <w:div w:id="1127434505">
      <w:bodyDiv w:val="1"/>
      <w:marLeft w:val="0"/>
      <w:marRight w:val="0"/>
      <w:marTop w:val="0"/>
      <w:marBottom w:val="0"/>
      <w:divBdr>
        <w:top w:val="none" w:sz="0" w:space="0" w:color="auto"/>
        <w:left w:val="none" w:sz="0" w:space="0" w:color="auto"/>
        <w:bottom w:val="none" w:sz="0" w:space="0" w:color="auto"/>
        <w:right w:val="none" w:sz="0" w:space="0" w:color="auto"/>
      </w:divBdr>
    </w:div>
    <w:div w:id="1190609754">
      <w:bodyDiv w:val="1"/>
      <w:marLeft w:val="0"/>
      <w:marRight w:val="0"/>
      <w:marTop w:val="0"/>
      <w:marBottom w:val="0"/>
      <w:divBdr>
        <w:top w:val="none" w:sz="0" w:space="0" w:color="auto"/>
        <w:left w:val="none" w:sz="0" w:space="0" w:color="auto"/>
        <w:bottom w:val="none" w:sz="0" w:space="0" w:color="auto"/>
        <w:right w:val="none" w:sz="0" w:space="0" w:color="auto"/>
      </w:divBdr>
    </w:div>
    <w:div w:id="1250116539">
      <w:bodyDiv w:val="1"/>
      <w:marLeft w:val="0"/>
      <w:marRight w:val="0"/>
      <w:marTop w:val="0"/>
      <w:marBottom w:val="0"/>
      <w:divBdr>
        <w:top w:val="none" w:sz="0" w:space="0" w:color="auto"/>
        <w:left w:val="none" w:sz="0" w:space="0" w:color="auto"/>
        <w:bottom w:val="none" w:sz="0" w:space="0" w:color="auto"/>
        <w:right w:val="none" w:sz="0" w:space="0" w:color="auto"/>
      </w:divBdr>
    </w:div>
    <w:div w:id="1289237328">
      <w:bodyDiv w:val="1"/>
      <w:marLeft w:val="0"/>
      <w:marRight w:val="0"/>
      <w:marTop w:val="0"/>
      <w:marBottom w:val="0"/>
      <w:divBdr>
        <w:top w:val="none" w:sz="0" w:space="0" w:color="auto"/>
        <w:left w:val="none" w:sz="0" w:space="0" w:color="auto"/>
        <w:bottom w:val="none" w:sz="0" w:space="0" w:color="auto"/>
        <w:right w:val="none" w:sz="0" w:space="0" w:color="auto"/>
      </w:divBdr>
    </w:div>
    <w:div w:id="1308824367">
      <w:bodyDiv w:val="1"/>
      <w:marLeft w:val="0"/>
      <w:marRight w:val="0"/>
      <w:marTop w:val="0"/>
      <w:marBottom w:val="0"/>
      <w:divBdr>
        <w:top w:val="none" w:sz="0" w:space="0" w:color="auto"/>
        <w:left w:val="none" w:sz="0" w:space="0" w:color="auto"/>
        <w:bottom w:val="none" w:sz="0" w:space="0" w:color="auto"/>
        <w:right w:val="none" w:sz="0" w:space="0" w:color="auto"/>
      </w:divBdr>
    </w:div>
    <w:div w:id="1349411548">
      <w:bodyDiv w:val="1"/>
      <w:marLeft w:val="0"/>
      <w:marRight w:val="0"/>
      <w:marTop w:val="0"/>
      <w:marBottom w:val="0"/>
      <w:divBdr>
        <w:top w:val="none" w:sz="0" w:space="0" w:color="auto"/>
        <w:left w:val="none" w:sz="0" w:space="0" w:color="auto"/>
        <w:bottom w:val="none" w:sz="0" w:space="0" w:color="auto"/>
        <w:right w:val="none" w:sz="0" w:space="0" w:color="auto"/>
      </w:divBdr>
    </w:div>
    <w:div w:id="1369911706">
      <w:bodyDiv w:val="1"/>
      <w:marLeft w:val="0"/>
      <w:marRight w:val="0"/>
      <w:marTop w:val="0"/>
      <w:marBottom w:val="0"/>
      <w:divBdr>
        <w:top w:val="none" w:sz="0" w:space="0" w:color="auto"/>
        <w:left w:val="none" w:sz="0" w:space="0" w:color="auto"/>
        <w:bottom w:val="none" w:sz="0" w:space="0" w:color="auto"/>
        <w:right w:val="none" w:sz="0" w:space="0" w:color="auto"/>
      </w:divBdr>
    </w:div>
    <w:div w:id="1423721754">
      <w:bodyDiv w:val="1"/>
      <w:marLeft w:val="0"/>
      <w:marRight w:val="0"/>
      <w:marTop w:val="0"/>
      <w:marBottom w:val="0"/>
      <w:divBdr>
        <w:top w:val="none" w:sz="0" w:space="0" w:color="auto"/>
        <w:left w:val="none" w:sz="0" w:space="0" w:color="auto"/>
        <w:bottom w:val="none" w:sz="0" w:space="0" w:color="auto"/>
        <w:right w:val="none" w:sz="0" w:space="0" w:color="auto"/>
      </w:divBdr>
    </w:div>
    <w:div w:id="1441530256">
      <w:bodyDiv w:val="1"/>
      <w:marLeft w:val="0"/>
      <w:marRight w:val="0"/>
      <w:marTop w:val="0"/>
      <w:marBottom w:val="0"/>
      <w:divBdr>
        <w:top w:val="none" w:sz="0" w:space="0" w:color="auto"/>
        <w:left w:val="none" w:sz="0" w:space="0" w:color="auto"/>
        <w:bottom w:val="none" w:sz="0" w:space="0" w:color="auto"/>
        <w:right w:val="none" w:sz="0" w:space="0" w:color="auto"/>
      </w:divBdr>
    </w:div>
    <w:div w:id="1442217618">
      <w:bodyDiv w:val="1"/>
      <w:marLeft w:val="0"/>
      <w:marRight w:val="0"/>
      <w:marTop w:val="0"/>
      <w:marBottom w:val="0"/>
      <w:divBdr>
        <w:top w:val="none" w:sz="0" w:space="0" w:color="auto"/>
        <w:left w:val="none" w:sz="0" w:space="0" w:color="auto"/>
        <w:bottom w:val="none" w:sz="0" w:space="0" w:color="auto"/>
        <w:right w:val="none" w:sz="0" w:space="0" w:color="auto"/>
      </w:divBdr>
    </w:div>
    <w:div w:id="1458915204">
      <w:bodyDiv w:val="1"/>
      <w:marLeft w:val="0"/>
      <w:marRight w:val="0"/>
      <w:marTop w:val="0"/>
      <w:marBottom w:val="0"/>
      <w:divBdr>
        <w:top w:val="none" w:sz="0" w:space="0" w:color="auto"/>
        <w:left w:val="none" w:sz="0" w:space="0" w:color="auto"/>
        <w:bottom w:val="none" w:sz="0" w:space="0" w:color="auto"/>
        <w:right w:val="none" w:sz="0" w:space="0" w:color="auto"/>
      </w:divBdr>
    </w:div>
    <w:div w:id="1520121323">
      <w:bodyDiv w:val="1"/>
      <w:marLeft w:val="0"/>
      <w:marRight w:val="0"/>
      <w:marTop w:val="0"/>
      <w:marBottom w:val="0"/>
      <w:divBdr>
        <w:top w:val="none" w:sz="0" w:space="0" w:color="auto"/>
        <w:left w:val="none" w:sz="0" w:space="0" w:color="auto"/>
        <w:bottom w:val="none" w:sz="0" w:space="0" w:color="auto"/>
        <w:right w:val="none" w:sz="0" w:space="0" w:color="auto"/>
      </w:divBdr>
    </w:div>
    <w:div w:id="1681471160">
      <w:bodyDiv w:val="1"/>
      <w:marLeft w:val="0"/>
      <w:marRight w:val="0"/>
      <w:marTop w:val="0"/>
      <w:marBottom w:val="0"/>
      <w:divBdr>
        <w:top w:val="none" w:sz="0" w:space="0" w:color="auto"/>
        <w:left w:val="none" w:sz="0" w:space="0" w:color="auto"/>
        <w:bottom w:val="none" w:sz="0" w:space="0" w:color="auto"/>
        <w:right w:val="none" w:sz="0" w:space="0" w:color="auto"/>
      </w:divBdr>
    </w:div>
    <w:div w:id="1740785171">
      <w:bodyDiv w:val="1"/>
      <w:marLeft w:val="0"/>
      <w:marRight w:val="0"/>
      <w:marTop w:val="0"/>
      <w:marBottom w:val="0"/>
      <w:divBdr>
        <w:top w:val="none" w:sz="0" w:space="0" w:color="auto"/>
        <w:left w:val="none" w:sz="0" w:space="0" w:color="auto"/>
        <w:bottom w:val="none" w:sz="0" w:space="0" w:color="auto"/>
        <w:right w:val="none" w:sz="0" w:space="0" w:color="auto"/>
      </w:divBdr>
    </w:div>
    <w:div w:id="1859615253">
      <w:bodyDiv w:val="1"/>
      <w:marLeft w:val="0"/>
      <w:marRight w:val="0"/>
      <w:marTop w:val="0"/>
      <w:marBottom w:val="0"/>
      <w:divBdr>
        <w:top w:val="none" w:sz="0" w:space="0" w:color="auto"/>
        <w:left w:val="none" w:sz="0" w:space="0" w:color="auto"/>
        <w:bottom w:val="none" w:sz="0" w:space="0" w:color="auto"/>
        <w:right w:val="none" w:sz="0" w:space="0" w:color="auto"/>
      </w:divBdr>
    </w:div>
    <w:div w:id="1895845930">
      <w:bodyDiv w:val="1"/>
      <w:marLeft w:val="0"/>
      <w:marRight w:val="0"/>
      <w:marTop w:val="0"/>
      <w:marBottom w:val="0"/>
      <w:divBdr>
        <w:top w:val="none" w:sz="0" w:space="0" w:color="auto"/>
        <w:left w:val="none" w:sz="0" w:space="0" w:color="auto"/>
        <w:bottom w:val="none" w:sz="0" w:space="0" w:color="auto"/>
        <w:right w:val="none" w:sz="0" w:space="0" w:color="auto"/>
      </w:divBdr>
    </w:div>
    <w:div w:id="1899513942">
      <w:bodyDiv w:val="1"/>
      <w:marLeft w:val="0"/>
      <w:marRight w:val="0"/>
      <w:marTop w:val="0"/>
      <w:marBottom w:val="0"/>
      <w:divBdr>
        <w:top w:val="none" w:sz="0" w:space="0" w:color="auto"/>
        <w:left w:val="none" w:sz="0" w:space="0" w:color="auto"/>
        <w:bottom w:val="none" w:sz="0" w:space="0" w:color="auto"/>
        <w:right w:val="none" w:sz="0" w:space="0" w:color="auto"/>
      </w:divBdr>
    </w:div>
    <w:div w:id="1924096622">
      <w:bodyDiv w:val="1"/>
      <w:marLeft w:val="0"/>
      <w:marRight w:val="0"/>
      <w:marTop w:val="0"/>
      <w:marBottom w:val="0"/>
      <w:divBdr>
        <w:top w:val="none" w:sz="0" w:space="0" w:color="auto"/>
        <w:left w:val="none" w:sz="0" w:space="0" w:color="auto"/>
        <w:bottom w:val="none" w:sz="0" w:space="0" w:color="auto"/>
        <w:right w:val="none" w:sz="0" w:space="0" w:color="auto"/>
      </w:divBdr>
    </w:div>
    <w:div w:id="2068600213">
      <w:bodyDiv w:val="1"/>
      <w:marLeft w:val="0"/>
      <w:marRight w:val="0"/>
      <w:marTop w:val="0"/>
      <w:marBottom w:val="0"/>
      <w:divBdr>
        <w:top w:val="none" w:sz="0" w:space="0" w:color="auto"/>
        <w:left w:val="none" w:sz="0" w:space="0" w:color="auto"/>
        <w:bottom w:val="none" w:sz="0" w:space="0" w:color="auto"/>
        <w:right w:val="none" w:sz="0" w:space="0" w:color="auto"/>
      </w:divBdr>
    </w:div>
    <w:div w:id="2085296672">
      <w:bodyDiv w:val="1"/>
      <w:marLeft w:val="0"/>
      <w:marRight w:val="0"/>
      <w:marTop w:val="0"/>
      <w:marBottom w:val="0"/>
      <w:divBdr>
        <w:top w:val="none" w:sz="0" w:space="0" w:color="auto"/>
        <w:left w:val="none" w:sz="0" w:space="0" w:color="auto"/>
        <w:bottom w:val="none" w:sz="0" w:space="0" w:color="auto"/>
        <w:right w:val="none" w:sz="0" w:space="0" w:color="auto"/>
      </w:divBdr>
    </w:div>
    <w:div w:id="2090498101">
      <w:bodyDiv w:val="1"/>
      <w:marLeft w:val="0"/>
      <w:marRight w:val="0"/>
      <w:marTop w:val="0"/>
      <w:marBottom w:val="0"/>
      <w:divBdr>
        <w:top w:val="none" w:sz="0" w:space="0" w:color="auto"/>
        <w:left w:val="none" w:sz="0" w:space="0" w:color="auto"/>
        <w:bottom w:val="none" w:sz="0" w:space="0" w:color="auto"/>
        <w:right w:val="none" w:sz="0" w:space="0" w:color="auto"/>
      </w:divBdr>
    </w:div>
    <w:div w:id="2119328117">
      <w:bodyDiv w:val="1"/>
      <w:marLeft w:val="0"/>
      <w:marRight w:val="0"/>
      <w:marTop w:val="0"/>
      <w:marBottom w:val="0"/>
      <w:divBdr>
        <w:top w:val="none" w:sz="0" w:space="0" w:color="auto"/>
        <w:left w:val="none" w:sz="0" w:space="0" w:color="auto"/>
        <w:bottom w:val="none" w:sz="0" w:space="0" w:color="auto"/>
        <w:right w:val="none" w:sz="0" w:space="0" w:color="auto"/>
      </w:divBdr>
    </w:div>
    <w:div w:id="213864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ertuzj@utb.edu.c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edium.com/@amarbudhiraja/https-medium-com-amarbudhiraja-learning-less-to-learn-better-dropout-in-deep-machine-learning-74334da4bfc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banda@utb.edu.co" TargetMode="External"/><Relationship Id="rId5" Type="http://schemas.openxmlformats.org/officeDocument/2006/relationships/numbering" Target="numbering.xml"/><Relationship Id="rId15" Type="http://schemas.openxmlformats.org/officeDocument/2006/relationships/hyperlink" Target="https://jmlr.org/papers/v15/srivastava14a.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chinelearningmastery.com/dropout-for-regularizing-deep-neural-net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IEE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6FABE20571AC948B6F022AD85EDD230" ma:contentTypeVersion="9" ma:contentTypeDescription="Crear nuevo documento." ma:contentTypeScope="" ma:versionID="3d86cb8ccbda861d5ae3c98aa360187b">
  <xsd:schema xmlns:xsd="http://www.w3.org/2001/XMLSchema" xmlns:xs="http://www.w3.org/2001/XMLSchema" xmlns:p="http://schemas.microsoft.com/office/2006/metadata/properties" xmlns:ns3="758048f8-798c-4b2e-be24-3dca108876c3" xmlns:ns4="d9ab5d7a-1a1b-4cb6-80a2-055c247155b6" targetNamespace="http://schemas.microsoft.com/office/2006/metadata/properties" ma:root="true" ma:fieldsID="6ce85607028365048d5c5bf586bc64c8" ns3:_="" ns4:_="">
    <xsd:import namespace="758048f8-798c-4b2e-be24-3dca108876c3"/>
    <xsd:import namespace="d9ab5d7a-1a1b-4cb6-80a2-055c24715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048f8-798c-4b2e-be24-3dca108876c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ab5d7a-1a1b-4cb6-80a2-055c247155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Gia12</b:Tag>
    <b:SourceType>ElectronicSource</b:SourceType>
    <b:Guid>{B89C8A96-1FE0-4EE4-A764-0B90A645FAF0}</b:Guid>
    <b:Title>Representation Models for Text Classiﬁcation:a comparative analysis over three Web document types</b:Title>
    <b:City>Athens</b:City>
    <b:Year>2012</b:Year>
    <b:Author>
      <b:Author>
        <b:NameList>
          <b:Person>
            <b:Last>Giannakopoulos</b:Last>
            <b:First>George</b:First>
          </b:Person>
          <b:Person>
            <b:Last>Mavridi </b:Last>
            <b:First>Petra</b:First>
          </b:Person>
          <b:Person>
            <b:Last>Paliouras</b:Last>
            <b:First>Georgios</b:First>
          </b:Person>
          <b:Person>
            <b:Last>Papadakis</b:Last>
            <b:First>George</b:First>
          </b:Person>
          <b:Person>
            <b:Last>Tserpes</b:Last>
            <b:First>Konstantinos</b:First>
          </b:Person>
        </b:NameList>
      </b:Author>
    </b:Author>
    <b:CountryRegion>Greece</b:CountryRegion>
    <b:YearAccessed>2021</b:YearAccessed>
    <b:MonthAccessed>September</b:MonthAccessed>
    <b:URL>https://www.researchgate.net/publication/221658585_Representation_Models_for_Text_Classification_a_comparative_analysis_over_three_Web_document_types</b:URL>
    <b:DOI>10.1145/2254129.2254148</b:DOI>
    <b:RefOrder>1</b:RefOrder>
  </b:Source>
  <b:Source>
    <b:Tag>Ber04</b:Tag>
    <b:SourceType>Book</b:SourceType>
    <b:Guid>{EDED838C-4286-4817-AA63-4ACDB023E4B6}</b:Guid>
    <b:Title>Survey of Text Mining, Clustering, Classification, and Retrieval</b:Title>
    <b:City>New York</b:City>
    <b:Publisher>Springer-Verlag New York</b:Publisher>
    <b:Year>2004</b:Year>
    <b:Author>
      <b:Editor>
        <b:NameList>
          <b:Person>
            <b:Last>Berry</b:Last>
            <b:First>Michael</b:First>
            <b:Middle>W.</b:Middle>
          </b:Person>
        </b:NameList>
      </b:Editor>
    </b:Author>
    <b:Edition>2nd</b:Edition>
    <b:DOI>10.1007/978-1-4757-4305-0</b:DOI>
    <b:RefOrder>2</b:RefOrder>
  </b:Source>
  <b:Source>
    <b:Tag>Gue19</b:Tag>
    <b:SourceType>ElectronicSource</b:SourceType>
    <b:Guid>{2D6AF376-671B-4057-8C47-4413364711F9}</b:Guid>
    <b:Title>Aplicación del modelo word2vec para el análisis de sentimientos en tweets en idioma inglés</b:Title>
    <b:Year>2019</b:Year>
    <b:City>Santa Clara</b:City>
    <b:Publisher>UCLV</b:Publisher>
    <b:Author>
      <b:Author>
        <b:NameList>
          <b:Person>
            <b:Last>Guerrero Álvarez</b:Last>
            <b:First>Ruddy</b:First>
          </b:Person>
        </b:NameList>
      </b:Author>
    </b:Author>
    <b:RefOrder>3</b:RefOrder>
  </b:Source>
  <b:Source>
    <b:Tag>Rod15</b:Tag>
    <b:SourceType>JournalArticle</b:SourceType>
    <b:Guid>{9F95B198-F24C-42DB-8E2E-66CEBC9C6300}</b:Guid>
    <b:Title>Modelo de representación de textos basado en grafo para la minería de texto</b:Title>
    <b:City>La Habana</b:City>
    <b:Publisher>Instituto de Información Científica y Tecnológica</b:Publisher>
    <b:Year>2015</b:Year>
    <b:Author>
      <b:Author>
        <b:NameList>
          <b:Person>
            <b:Last>Rodríguez Blanco</b:Last>
            <b:First>Aramis</b:First>
          </b:Person>
          <b:Person>
            <b:Last>Simón Cuevas</b:Last>
            <b:First>Alfredo</b:First>
          </b:Person>
          <b:Person>
            <b:Last>Guevara Martínez</b:Last>
            <b:First>Ernesto</b:First>
          </b:Person>
          <b:Person>
            <b:Last>Hojas Mazo</b:Last>
            <b:First>Wendy</b:First>
          </b:Person>
        </b:NameList>
      </b:Author>
    </b:Author>
    <b:CountryRegion>Cuba</b:CountryRegion>
    <b:Volume>46</b:Volume>
    <b:URL>https://www.redalyc.org/pdf/1814/181439409009.pdf</b:URL>
    <b:JournalName>Red de Revistas Científicas de América Latina, el Caribe, España y Portugal</b:JournalName>
    <b:Pages>63 - 71</b:Pages>
    <b:RefOrder>4</b:RefOrder>
  </b:Source>
  <b:Source>
    <b:Tag>Mer14</b:Tag>
    <b:SourceType>InternetSite</b:SourceType>
    <b:Guid>{AD2217EA-BA74-4D26-83F1-EC1BBD1E30F9}</b:Guid>
    <b:Title>Stack Overflow</b:Title>
    <b:Year>2014</b:Year>
    <b:Author>
      <b:Author>
        <b:NameList>
          <b:Person>
            <b:Last>Merours</b:Last>
          </b:Person>
        </b:NameList>
      </b:Author>
    </b:Author>
    <b:Month>June</b:Month>
    <b:Day>6</b:Day>
    <b:YearAccessed>2021</b:YearAccessed>
    <b:MonthAccessed>September</b:MonthAccessed>
    <b:URL>https://stackoverflow.com/questions/24073030/what-are-co-occurence-matrixes-and-how-are-they-used-in-nlp</b:URL>
    <b:RefOrder>5</b:RefOrder>
  </b:Source>
  <b:Source>
    <b:Tag>Seh20</b:Tag>
    <b:SourceType>InternetSite</b:SourceType>
    <b:Guid>{04BA5E61-95C9-4120-A7C0-59F3707DE9AB}</b:Guid>
    <b:Title>Medium</b:Title>
    <b:Year>2020</b:Year>
    <b:Month>July</b:Month>
    <b:Day>11</b:Day>
    <b:YearAccessed>2021</b:YearAccessed>
    <b:MonthAccessed>September</b:MonthAccessed>
    <b:URL>https://medium.com/@imamitsehgal/nlp-series-distributional-semantics-co-occurrence-matrix-31283629951e</b:URL>
    <b:Author>
      <b:Author>
        <b:NameList>
          <b:Person>
            <b:Last>Sehgal</b:Last>
            <b:First>Amit</b:First>
          </b:Person>
        </b:NameList>
      </b:Author>
    </b:Author>
    <b:RefOrder>6</b:RefOrder>
  </b:Source>
  <b:Source>
    <b:Tag>Jos19</b:Tag>
    <b:SourceType>InternetSite</b:SourceType>
    <b:Guid>{64A2DA71-6293-4228-AAC8-22D1791F9D31}</b:Guid>
    <b:Title>Analytics Vidhya</b:Title>
    <b:Year>2019</b:Year>
    <b:Month>March</b:Month>
    <b:Day>11</b:Day>
    <b:YearAccessed>2021</b:YearAccessed>
    <b:MonthAccessed>September</b:MonthAccessed>
    <b:URL>https://www.analyticsvidhya.com/blog/2019/03/learn-to-use-elmo-to-extract-features-from-text/</b:URL>
    <b:Author>
      <b:Author>
        <b:NameList>
          <b:Person>
            <b:Last>Joshi</b:Last>
            <b:First>Prateek</b:First>
          </b:Person>
        </b:NameList>
      </b:Author>
    </b:Author>
    <b:RefOrder>7</b:RefOrder>
  </b:Source>
</b:Sources>
</file>

<file path=customXml/itemProps1.xml><?xml version="1.0" encoding="utf-8"?>
<ds:datastoreItem xmlns:ds="http://schemas.openxmlformats.org/officeDocument/2006/customXml" ds:itemID="{7082BC5C-A3CA-4556-8942-01F42DD97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048f8-798c-4b2e-be24-3dca108876c3"/>
    <ds:schemaRef ds:uri="d9ab5d7a-1a1b-4cb6-80a2-055c24715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73EF2D-4B71-4908-AA79-5DA958A18CFF}">
  <ds:schemaRef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d9ab5d7a-1a1b-4cb6-80a2-055c247155b6"/>
    <ds:schemaRef ds:uri="http://purl.org/dc/terms/"/>
    <ds:schemaRef ds:uri="758048f8-798c-4b2e-be24-3dca108876c3"/>
    <ds:schemaRef ds:uri="http://schemas.microsoft.com/office/2006/metadata/properties"/>
    <ds:schemaRef ds:uri="http://purl.org/dc/dcmitype/"/>
    <ds:schemaRef ds:uri="http://purl.org/dc/elements/1.1/"/>
  </ds:schemaRefs>
</ds:datastoreItem>
</file>

<file path=customXml/itemProps3.xml><?xml version="1.0" encoding="utf-8"?>
<ds:datastoreItem xmlns:ds="http://schemas.openxmlformats.org/officeDocument/2006/customXml" ds:itemID="{4AED1C6C-5F6E-498D-8486-E8252A6FEDDD}">
  <ds:schemaRefs>
    <ds:schemaRef ds:uri="http://schemas.microsoft.com/sharepoint/v3/contenttype/forms"/>
  </ds:schemaRefs>
</ds:datastoreItem>
</file>

<file path=customXml/itemProps4.xml><?xml version="1.0" encoding="utf-8"?>
<ds:datastoreItem xmlns:ds="http://schemas.openxmlformats.org/officeDocument/2006/customXml" ds:itemID="{49C1601E-2B7E-4132-8069-5FB3B17CC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IEEE_template.dotx</Template>
  <TotalTime>1</TotalTime>
  <Pages>4</Pages>
  <Words>1270</Words>
  <Characters>7243</Characters>
  <Application>Microsoft Office Word</Application>
  <DocSecurity>0</DocSecurity>
  <Lines>60</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Paper Word Template in A4 Page Size (V3)</vt:lpstr>
      <vt:lpstr>IEEE Paper Word Template in A4 Page Size (V3)</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Jose Ángel</dc:creator>
  <cp:keywords/>
  <cp:lastModifiedBy>Jose Angel Pertuz Montes</cp:lastModifiedBy>
  <cp:revision>2</cp:revision>
  <cp:lastPrinted>2008-01-18T19:55:00Z</cp:lastPrinted>
  <dcterms:created xsi:type="dcterms:W3CDTF">2021-10-08T05:00:00Z</dcterms:created>
  <dcterms:modified xsi:type="dcterms:W3CDTF">2021-10-08T05:00:00Z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0x010100D6FABE20571AC948B6F022AD85EDD230</vt:lpwstr>
  </property>
</Properties>
</file>