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55BE3" w14:textId="0DE6469C" w:rsidR="000D6429" w:rsidRDefault="000D6429" w:rsidP="000D642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ESG </w:t>
      </w:r>
      <w:proofErr w:type="spellStart"/>
      <w:r>
        <w:rPr>
          <w:b/>
          <w:bCs/>
          <w:sz w:val="40"/>
          <w:szCs w:val="40"/>
        </w:rPr>
        <w:t>Investing</w:t>
      </w:r>
      <w:proofErr w:type="spellEnd"/>
      <w:r>
        <w:rPr>
          <w:b/>
          <w:bCs/>
          <w:sz w:val="40"/>
          <w:szCs w:val="40"/>
        </w:rPr>
        <w:t xml:space="preserve">: </w:t>
      </w:r>
      <w:proofErr w:type="spellStart"/>
      <w:r>
        <w:rPr>
          <w:b/>
          <w:bCs/>
          <w:sz w:val="40"/>
          <w:szCs w:val="40"/>
        </w:rPr>
        <w:t>Is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it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real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or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is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it</w:t>
      </w:r>
      <w:proofErr w:type="spellEnd"/>
      <w:r>
        <w:rPr>
          <w:b/>
          <w:bCs/>
          <w:sz w:val="40"/>
          <w:szCs w:val="40"/>
        </w:rPr>
        <w:t xml:space="preserve"> a myth?</w:t>
      </w:r>
    </w:p>
    <w:p w14:paraId="79AEC5CF" w14:textId="530575A8" w:rsidR="000D6429" w:rsidRDefault="000D6429" w:rsidP="000D6429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 w:rsidRPr="000D6429">
        <w:rPr>
          <w:b/>
          <w:bCs/>
        </w:rPr>
        <w:t>question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was</w:t>
      </w:r>
      <w:proofErr w:type="spellEnd"/>
      <w:r>
        <w:t>: „</w:t>
      </w:r>
      <w:r w:rsidRPr="000D6429">
        <w:rPr>
          <w:i/>
          <w:iCs/>
        </w:rPr>
        <w:t>Do you a</w:t>
      </w:r>
      <w:proofErr w:type="spellStart"/>
      <w:r w:rsidRPr="000D6429">
        <w:rPr>
          <w:i/>
          <w:iCs/>
        </w:rPr>
        <w:t>gree</w:t>
      </w:r>
      <w:proofErr w:type="spellEnd"/>
      <w:r w:rsidRPr="000D6429">
        <w:rPr>
          <w:i/>
          <w:iCs/>
        </w:rPr>
        <w:t xml:space="preserve"> </w:t>
      </w:r>
      <w:proofErr w:type="spellStart"/>
      <w:r w:rsidRPr="000D6429">
        <w:rPr>
          <w:i/>
          <w:iCs/>
        </w:rPr>
        <w:t>or</w:t>
      </w:r>
      <w:proofErr w:type="spellEnd"/>
      <w:r w:rsidRPr="000D6429">
        <w:rPr>
          <w:i/>
          <w:iCs/>
        </w:rPr>
        <w:t xml:space="preserve"> </w:t>
      </w:r>
      <w:proofErr w:type="spellStart"/>
      <w:r w:rsidRPr="000D6429">
        <w:rPr>
          <w:i/>
          <w:iCs/>
        </w:rPr>
        <w:t>disagree</w:t>
      </w:r>
      <w:proofErr w:type="spellEnd"/>
      <w:r w:rsidRPr="000D6429">
        <w:rPr>
          <w:i/>
          <w:iCs/>
        </w:rPr>
        <w:t xml:space="preserve"> </w:t>
      </w:r>
      <w:proofErr w:type="spellStart"/>
      <w:r w:rsidRPr="000D6429">
        <w:rPr>
          <w:i/>
          <w:iCs/>
        </w:rPr>
        <w:t>with</w:t>
      </w:r>
      <w:proofErr w:type="spellEnd"/>
      <w:r w:rsidRPr="000D6429">
        <w:rPr>
          <w:i/>
          <w:iCs/>
        </w:rPr>
        <w:t xml:space="preserve"> </w:t>
      </w:r>
      <w:proofErr w:type="spellStart"/>
      <w:r w:rsidRPr="000D6429">
        <w:rPr>
          <w:i/>
          <w:iCs/>
        </w:rPr>
        <w:t>the</w:t>
      </w:r>
      <w:proofErr w:type="spellEnd"/>
      <w:r w:rsidRPr="000D6429">
        <w:rPr>
          <w:i/>
          <w:iCs/>
        </w:rPr>
        <w:t xml:space="preserve"> </w:t>
      </w:r>
      <w:proofErr w:type="spellStart"/>
      <w:r w:rsidRPr="000D6429">
        <w:rPr>
          <w:i/>
          <w:iCs/>
        </w:rPr>
        <w:t>points</w:t>
      </w:r>
      <w:proofErr w:type="spellEnd"/>
      <w:r w:rsidRPr="000D6429">
        <w:rPr>
          <w:i/>
          <w:iCs/>
        </w:rPr>
        <w:t xml:space="preserve"> made in </w:t>
      </w:r>
      <w:proofErr w:type="spellStart"/>
      <w:r w:rsidRPr="000D6429">
        <w:rPr>
          <w:i/>
          <w:iCs/>
        </w:rPr>
        <w:t>the</w:t>
      </w:r>
      <w:proofErr w:type="spellEnd"/>
      <w:r w:rsidRPr="000D6429">
        <w:rPr>
          <w:i/>
          <w:iCs/>
        </w:rPr>
        <w:t xml:space="preserve"> </w:t>
      </w:r>
      <w:proofErr w:type="spellStart"/>
      <w:r w:rsidRPr="000D6429">
        <w:rPr>
          <w:i/>
          <w:iCs/>
        </w:rPr>
        <w:t>thread</w:t>
      </w:r>
      <w:proofErr w:type="spellEnd"/>
      <w:r w:rsidRPr="000D6429">
        <w:rPr>
          <w:i/>
          <w:iCs/>
        </w:rPr>
        <w:t>?</w:t>
      </w:r>
      <w:r>
        <w:t xml:space="preserve">“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 w:rsidRPr="000D6429">
        <w:rPr>
          <w:b/>
          <w:bCs/>
        </w:rPr>
        <w:t xml:space="preserve"> </w:t>
      </w:r>
      <w:proofErr w:type="spellStart"/>
      <w:r w:rsidRPr="000D6429">
        <w:rPr>
          <w:b/>
          <w:bCs/>
        </w:rPr>
        <w:t>subtitle</w:t>
      </w:r>
      <w:proofErr w:type="spellEnd"/>
      <w:r>
        <w:t>: „</w:t>
      </w:r>
      <w:proofErr w:type="spellStart"/>
      <w:r w:rsidRPr="000D6429">
        <w:rPr>
          <w:i/>
          <w:iCs/>
        </w:rPr>
        <w:t>Your</w:t>
      </w:r>
      <w:proofErr w:type="spellEnd"/>
      <w:r w:rsidRPr="000D6429">
        <w:rPr>
          <w:i/>
          <w:iCs/>
        </w:rPr>
        <w:t xml:space="preserve"> grade </w:t>
      </w:r>
      <w:proofErr w:type="spellStart"/>
      <w:r w:rsidRPr="000D6429">
        <w:rPr>
          <w:i/>
          <w:iCs/>
        </w:rPr>
        <w:t>doesn't</w:t>
      </w:r>
      <w:proofErr w:type="spellEnd"/>
      <w:r w:rsidRPr="000D6429">
        <w:rPr>
          <w:i/>
          <w:iCs/>
        </w:rPr>
        <w:t xml:space="preserve"> </w:t>
      </w:r>
      <w:proofErr w:type="spellStart"/>
      <w:r w:rsidRPr="000D6429">
        <w:rPr>
          <w:i/>
          <w:iCs/>
        </w:rPr>
        <w:t>depend</w:t>
      </w:r>
      <w:proofErr w:type="spellEnd"/>
      <w:r w:rsidRPr="000D6429">
        <w:rPr>
          <w:i/>
          <w:iCs/>
        </w:rPr>
        <w:t xml:space="preserve"> on </w:t>
      </w:r>
      <w:proofErr w:type="spellStart"/>
      <w:r w:rsidRPr="000D6429">
        <w:rPr>
          <w:i/>
          <w:iCs/>
        </w:rPr>
        <w:t>which</w:t>
      </w:r>
      <w:proofErr w:type="spellEnd"/>
      <w:r w:rsidRPr="000D6429">
        <w:rPr>
          <w:i/>
          <w:iCs/>
        </w:rPr>
        <w:t xml:space="preserve"> </w:t>
      </w:r>
      <w:proofErr w:type="spellStart"/>
      <w:r w:rsidRPr="000D6429">
        <w:rPr>
          <w:i/>
          <w:iCs/>
        </w:rPr>
        <w:t>side</w:t>
      </w:r>
      <w:proofErr w:type="spellEnd"/>
      <w:r w:rsidRPr="000D6429">
        <w:rPr>
          <w:i/>
          <w:iCs/>
        </w:rPr>
        <w:t xml:space="preserve"> </w:t>
      </w:r>
      <w:proofErr w:type="spellStart"/>
      <w:r w:rsidRPr="000D6429">
        <w:rPr>
          <w:i/>
          <w:iCs/>
        </w:rPr>
        <w:t>you</w:t>
      </w:r>
      <w:proofErr w:type="spellEnd"/>
      <w:r w:rsidRPr="000D6429">
        <w:rPr>
          <w:i/>
          <w:iCs/>
        </w:rPr>
        <w:t xml:space="preserve"> </w:t>
      </w:r>
      <w:proofErr w:type="spellStart"/>
      <w:r w:rsidRPr="000D6429">
        <w:rPr>
          <w:i/>
          <w:iCs/>
        </w:rPr>
        <w:t>take</w:t>
      </w:r>
      <w:proofErr w:type="spellEnd"/>
      <w:r w:rsidRPr="000D6429">
        <w:rPr>
          <w:i/>
          <w:iCs/>
        </w:rPr>
        <w:t xml:space="preserve">, but </w:t>
      </w:r>
      <w:proofErr w:type="spellStart"/>
      <w:r w:rsidRPr="000D6429">
        <w:rPr>
          <w:i/>
          <w:iCs/>
        </w:rPr>
        <w:t>depends</w:t>
      </w:r>
      <w:proofErr w:type="spellEnd"/>
      <w:r w:rsidRPr="000D6429">
        <w:rPr>
          <w:i/>
          <w:iCs/>
        </w:rPr>
        <w:t xml:space="preserve"> on </w:t>
      </w:r>
      <w:proofErr w:type="spellStart"/>
      <w:r w:rsidRPr="000D6429">
        <w:rPr>
          <w:i/>
          <w:iCs/>
        </w:rPr>
        <w:t>your</w:t>
      </w:r>
      <w:proofErr w:type="spellEnd"/>
      <w:r w:rsidRPr="000D6429">
        <w:rPr>
          <w:i/>
          <w:iCs/>
        </w:rPr>
        <w:t xml:space="preserve"> argument</w:t>
      </w:r>
      <w:r>
        <w:rPr>
          <w:i/>
          <w:iCs/>
        </w:rPr>
        <w:t>“</w:t>
      </w:r>
    </w:p>
    <w:p w14:paraId="219FEFB7" w14:textId="77777777" w:rsidR="000D6429" w:rsidRDefault="000D6429" w:rsidP="000D6429">
      <w:pPr>
        <w:jc w:val="both"/>
      </w:pPr>
    </w:p>
    <w:p w14:paraId="1FF422CD" w14:textId="0E7FC15D" w:rsidR="000D6429" w:rsidRDefault="000D6429" w:rsidP="000D6429">
      <w:pPr>
        <w:jc w:val="both"/>
      </w:pPr>
      <w:proofErr w:type="spellStart"/>
      <w:r>
        <w:t>First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not </w:t>
      </w:r>
      <w:proofErr w:type="spellStart"/>
      <w:r>
        <w:t>simple</w:t>
      </w:r>
      <w:proofErr w:type="spellEnd"/>
      <w:r>
        <w:t xml:space="preserve"> as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gramStart"/>
      <w:r>
        <w:t xml:space="preserve">not  </w:t>
      </w:r>
      <w:r>
        <w:rPr>
          <w:lang w:val="en-US"/>
        </w:rPr>
        <w:t>“</w:t>
      </w:r>
      <w:proofErr w:type="gramEnd"/>
      <w:r>
        <w:rPr>
          <w:lang w:val="en-US"/>
        </w:rPr>
        <w:t xml:space="preserve">black or white”. Comparison to politics might be the best, as one cannot say, whether someone else is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>.</w:t>
      </w:r>
    </w:p>
    <w:p w14:paraId="1BD86F78" w14:textId="07EB3AC9" w:rsidR="000D6429" w:rsidRDefault="000D6429" w:rsidP="000D6429">
      <w:pPr>
        <w:jc w:val="right"/>
        <w:rPr>
          <w:sz w:val="12"/>
          <w:szCs w:val="12"/>
        </w:rPr>
      </w:pPr>
      <w:r w:rsidRPr="000D6429">
        <w:rPr>
          <w:i/>
          <w:iCs/>
          <w:noProof/>
          <w:sz w:val="20"/>
          <w:szCs w:val="20"/>
        </w:rPr>
        <w:drawing>
          <wp:inline distT="0" distB="0" distL="0" distR="0" wp14:anchorId="063E0456" wp14:editId="7C370802">
            <wp:extent cx="5760720" cy="1670685"/>
            <wp:effectExtent l="0" t="0" r="0" b="5715"/>
            <wp:docPr id="718628971" name="Obrázek 1" descr="Political spectrum | Definition, Chart, Examples, &amp; Left Versus Right | 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ical spectrum | Definition, Chart, Examples, &amp; Left Versus Right |  Britannic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429">
        <w:rPr>
          <w:sz w:val="12"/>
          <w:szCs w:val="12"/>
        </w:rPr>
        <w:t>https://www.britannica.com/topic/political-spectrum</w:t>
      </w:r>
      <w:r>
        <w:rPr>
          <w:sz w:val="12"/>
          <w:szCs w:val="12"/>
        </w:rPr>
        <w:t xml:space="preserve"> </w:t>
      </w:r>
    </w:p>
    <w:p w14:paraId="7E1A39C2" w14:textId="77777777" w:rsidR="003C434F" w:rsidRDefault="003C434F" w:rsidP="000D6429">
      <w:pPr>
        <w:jc w:val="right"/>
        <w:rPr>
          <w:sz w:val="12"/>
          <w:szCs w:val="12"/>
        </w:rPr>
      </w:pPr>
    </w:p>
    <w:p w14:paraId="2949BF5E" w14:textId="77777777" w:rsidR="000D6429" w:rsidRDefault="000D6429" w:rsidP="000D6429">
      <w:pPr>
        <w:jc w:val="right"/>
        <w:rPr>
          <w:sz w:val="12"/>
          <w:szCs w:val="12"/>
        </w:rPr>
      </w:pPr>
    </w:p>
    <w:p w14:paraId="50964EA2" w14:textId="05760971" w:rsidR="000D6429" w:rsidRDefault="003C434F" w:rsidP="000D6429">
      <w:pPr>
        <w:jc w:val="both"/>
      </w:pPr>
      <w:proofErr w:type="spellStart"/>
      <w:r>
        <w:t>Moreover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&amp;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mention</w:t>
      </w:r>
      <w:proofErr w:type="spellEnd"/>
      <w:r>
        <w:t xml:space="preserve"> any </w:t>
      </w:r>
      <w:proofErr w:type="spellStart"/>
      <w:r>
        <w:t>specific</w:t>
      </w:r>
      <w:proofErr w:type="spellEnd"/>
      <w:r>
        <w:t xml:space="preserve"> region. ESG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idea in </w:t>
      </w:r>
      <w:proofErr w:type="spellStart"/>
      <w:r>
        <w:t>theory</w:t>
      </w:r>
      <w:proofErr w:type="spellEnd"/>
      <w:r>
        <w:t xml:space="preserve">, but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Europe’s</w:t>
      </w:r>
      <w:proofErr w:type="spellEnd"/>
      <w:r>
        <w:t xml:space="preserve"> car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financially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by </w:t>
      </w:r>
      <w:proofErr w:type="spellStart"/>
      <w:r>
        <w:t>Chinese</w:t>
      </w:r>
      <w:proofErr w:type="spellEnd"/>
      <w:r>
        <w:t xml:space="preserve"> EV </w:t>
      </w:r>
      <w:proofErr w:type="spellStart"/>
      <w:r>
        <w:t>companies</w:t>
      </w:r>
      <w:proofErr w:type="spellEnd"/>
      <w:r>
        <w:t xml:space="preserve"> and a lot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Europe</w:t>
      </w:r>
      <w:proofErr w:type="spellEnd"/>
      <w:r>
        <w:t xml:space="preserve"> lose </w:t>
      </w:r>
      <w:proofErr w:type="spellStart"/>
      <w:r>
        <w:t>jobs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cause </w:t>
      </w:r>
      <w:proofErr w:type="spellStart"/>
      <w:r w:rsidR="00661092">
        <w:t>them</w:t>
      </w:r>
      <w:proofErr w:type="spellEnd"/>
      <w:r w:rsidR="00661092">
        <w:t xml:space="preserve"> to use </w:t>
      </w:r>
      <w:proofErr w:type="spellStart"/>
      <w:r w:rsidR="00661092">
        <w:t>cheaper</w:t>
      </w:r>
      <w:proofErr w:type="spellEnd"/>
      <w:r w:rsidR="00661092">
        <w:t xml:space="preserve"> </w:t>
      </w:r>
      <w:proofErr w:type="spellStart"/>
      <w:r w:rsidR="00661092">
        <w:t>material</w:t>
      </w:r>
      <w:proofErr w:type="spellEnd"/>
      <w:r w:rsidR="00661092">
        <w:t xml:space="preserve"> </w:t>
      </w:r>
      <w:proofErr w:type="spellStart"/>
      <w:r w:rsidR="00661092">
        <w:t>for</w:t>
      </w:r>
      <w:proofErr w:type="spellEnd"/>
      <w:r w:rsidR="00661092">
        <w:t xml:space="preserve"> </w:t>
      </w:r>
      <w:proofErr w:type="spellStart"/>
      <w:r w:rsidR="00661092">
        <w:t>heating</w:t>
      </w:r>
      <w:proofErr w:type="spellEnd"/>
      <w:r w:rsidR="00661092">
        <w:t xml:space="preserve"> </w:t>
      </w:r>
      <w:proofErr w:type="spellStart"/>
      <w:r w:rsidR="00661092">
        <w:t>for</w:t>
      </w:r>
      <w:proofErr w:type="spellEnd"/>
      <w:r w:rsidR="00661092">
        <w:t xml:space="preserve"> </w:t>
      </w:r>
      <w:proofErr w:type="spellStart"/>
      <w:r w:rsidR="00661092">
        <w:t>example</w:t>
      </w:r>
      <w:proofErr w:type="spellEnd"/>
      <w:r w:rsidR="00661092">
        <w:t xml:space="preserve">, </w:t>
      </w:r>
      <w:proofErr w:type="spellStart"/>
      <w:r w:rsidR="00661092">
        <w:t>leading</w:t>
      </w:r>
      <w:proofErr w:type="spellEnd"/>
      <w:r w:rsidR="00661092">
        <w:t xml:space="preserve"> to </w:t>
      </w:r>
      <w:proofErr w:type="spellStart"/>
      <w:r w:rsidR="00661092">
        <w:t>even</w:t>
      </w:r>
      <w:proofErr w:type="spellEnd"/>
      <w:r w:rsidR="00661092">
        <w:t xml:space="preserve"> more CO2 </w:t>
      </w:r>
      <w:proofErr w:type="spellStart"/>
      <w:r w:rsidR="00661092">
        <w:t>production</w:t>
      </w:r>
      <w:proofErr w:type="spellEnd"/>
      <w:r w:rsidR="00661092">
        <w:t>.</w:t>
      </w:r>
    </w:p>
    <w:p w14:paraId="7F3D637B" w14:textId="77777777" w:rsidR="00661092" w:rsidRPr="000D6429" w:rsidRDefault="00661092" w:rsidP="000D6429">
      <w:pPr>
        <w:jc w:val="both"/>
      </w:pPr>
    </w:p>
    <w:sectPr w:rsidR="00661092" w:rsidRPr="000D6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29"/>
    <w:rsid w:val="000D6429"/>
    <w:rsid w:val="003C434F"/>
    <w:rsid w:val="00661092"/>
    <w:rsid w:val="00F5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35EF4B"/>
  <w15:chartTrackingRefBased/>
  <w15:docId w15:val="{BD5E3BE2-EA77-4CD0-B7DD-FEAA0C81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D6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D6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D6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D6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D6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D6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D6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D6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D6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D6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D6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D6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D642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D642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D642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D642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D642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D642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D6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D6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D6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D6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D6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D642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D642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D642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D6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D642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D6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817</Characters>
  <Application>Microsoft Office Word</Application>
  <DocSecurity>0</DocSecurity>
  <Lines>17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Ďarmek</dc:creator>
  <cp:keywords/>
  <dc:description/>
  <cp:lastModifiedBy>Josef Ďarmek</cp:lastModifiedBy>
  <cp:revision>1</cp:revision>
  <dcterms:created xsi:type="dcterms:W3CDTF">2024-07-09T14:40:00Z</dcterms:created>
  <dcterms:modified xsi:type="dcterms:W3CDTF">2024-07-09T15:01:00Z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57525a65-1f35-4364-af07-38cf2058e0f0</vt:lpwstr>
  </property>
</Properties>
</file>