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AB27" w14:textId="2DDB2A4A" w:rsidR="00CD507B" w:rsidRDefault="00F806C4">
      <w:pPr>
        <w:pStyle w:val="Nzev"/>
      </w:pPr>
      <w:r>
        <w:rPr>
          <w:w w:val="105"/>
        </w:rPr>
        <w:t>JOSEF ĎARMEK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4"/>
        <w:gridCol w:w="6686"/>
      </w:tblGrid>
      <w:tr w:rsidR="00CD507B" w14:paraId="35B8C858" w14:textId="77777777">
        <w:trPr>
          <w:trHeight w:val="566"/>
        </w:trPr>
        <w:tc>
          <w:tcPr>
            <w:tcW w:w="4424" w:type="dxa"/>
          </w:tcPr>
          <w:p w14:paraId="4074D3DB" w14:textId="2522FAC9" w:rsidR="00CD507B" w:rsidRDefault="00F806C4">
            <w:pPr>
              <w:pStyle w:val="TableParagraph"/>
              <w:spacing w:line="189" w:lineRule="exact"/>
              <w:ind w:left="200"/>
              <w:rPr>
                <w:sz w:val="18"/>
              </w:rPr>
            </w:pPr>
            <w:r>
              <w:rPr>
                <w:sz w:val="18"/>
              </w:rPr>
              <w:t>+420 702 107 103</w:t>
            </w:r>
          </w:p>
          <w:p w14:paraId="5CF0467C" w14:textId="754121F1" w:rsidR="00CD507B" w:rsidRPr="003148F9" w:rsidRDefault="00B4399A">
            <w:pPr>
              <w:pStyle w:val="TableParagraph"/>
              <w:spacing w:line="195" w:lineRule="exact"/>
              <w:ind w:left="200"/>
              <w:rPr>
                <w:sz w:val="18"/>
                <w:lang w:val="cs-CZ"/>
              </w:rPr>
            </w:pPr>
            <w:r>
              <w:rPr>
                <w:sz w:val="18"/>
              </w:rPr>
              <w:t>d</w:t>
            </w:r>
            <w:r w:rsidR="00F806C4">
              <w:rPr>
                <w:sz w:val="18"/>
              </w:rPr>
              <w:t>armekjosef</w:t>
            </w:r>
            <w:r>
              <w:rPr>
                <w:sz w:val="18"/>
              </w:rPr>
              <w:t>10</w:t>
            </w:r>
            <w:r w:rsidR="003148F9">
              <w:rPr>
                <w:sz w:val="18"/>
                <w:lang w:val="cs-CZ"/>
              </w:rPr>
              <w:t>@</w:t>
            </w:r>
            <w:r>
              <w:rPr>
                <w:sz w:val="18"/>
                <w:lang w:val="cs-CZ"/>
              </w:rPr>
              <w:t>gmail.com</w:t>
            </w:r>
          </w:p>
        </w:tc>
        <w:tc>
          <w:tcPr>
            <w:tcW w:w="6686" w:type="dxa"/>
          </w:tcPr>
          <w:p w14:paraId="4A5EFE78" w14:textId="1B553BF8" w:rsidR="00F0403E" w:rsidRPr="00F0117E" w:rsidRDefault="00F0117E" w:rsidP="00F0403E">
            <w:pPr>
              <w:pStyle w:val="TableParagraph"/>
              <w:spacing w:line="182" w:lineRule="exact"/>
              <w:ind w:left="2815" w:right="198"/>
              <w:jc w:val="right"/>
              <w:rPr>
                <w:sz w:val="10"/>
                <w:szCs w:val="14"/>
              </w:rPr>
            </w:pPr>
            <w:hyperlink r:id="rId7" w:history="1">
              <w:r w:rsidRPr="00F0117E">
                <w:rPr>
                  <w:rStyle w:val="Hypertextovodkaz"/>
                  <w:sz w:val="10"/>
                  <w:szCs w:val="14"/>
                </w:rPr>
                <w:t>https://www.linkedin.com/in/josef-%C4%</w:t>
              </w:r>
              <w:r w:rsidRPr="00F0117E">
                <w:rPr>
                  <w:rStyle w:val="Hypertextovodkaz"/>
                  <w:sz w:val="10"/>
                  <w:szCs w:val="14"/>
                </w:rPr>
                <w:t>8</w:t>
              </w:r>
              <w:r w:rsidRPr="00F0117E">
                <w:rPr>
                  <w:rStyle w:val="Hypertextovodkaz"/>
                  <w:sz w:val="10"/>
                  <w:szCs w:val="14"/>
                </w:rPr>
                <w:t>Farmek-5457792a1/</w:t>
              </w:r>
            </w:hyperlink>
            <w:r w:rsidRPr="00F0117E">
              <w:rPr>
                <w:sz w:val="10"/>
                <w:szCs w:val="14"/>
              </w:rPr>
              <w:t xml:space="preserve"> </w:t>
            </w:r>
          </w:p>
          <w:p w14:paraId="08CCD94B" w14:textId="4C06BC9C" w:rsidR="00605E58" w:rsidRDefault="00605E58" w:rsidP="00180AF2">
            <w:pPr>
              <w:pStyle w:val="TableParagraph"/>
              <w:spacing w:line="182" w:lineRule="exact"/>
              <w:ind w:left="2815" w:right="198"/>
              <w:jc w:val="right"/>
              <w:rPr>
                <w:sz w:val="18"/>
              </w:rPr>
            </w:pPr>
          </w:p>
        </w:tc>
      </w:tr>
    </w:tbl>
    <w:p w14:paraId="0CEAB75B" w14:textId="77777777" w:rsidR="00CD507B" w:rsidRPr="000E5A58" w:rsidRDefault="00CD507B">
      <w:pPr>
        <w:spacing w:before="10"/>
        <w:rPr>
          <w:sz w:val="10"/>
          <w:szCs w:val="10"/>
        </w:rPr>
      </w:pPr>
    </w:p>
    <w:p w14:paraId="2388DA4E" w14:textId="77777777" w:rsidR="00CD507B" w:rsidRDefault="003174E3">
      <w:pPr>
        <w:pStyle w:val="Zkladntext"/>
        <w:spacing w:before="95"/>
        <w:ind w:left="186"/>
      </w:pPr>
      <w:r>
        <w:t>EDUCATION</w:t>
      </w:r>
    </w:p>
    <w:p w14:paraId="542B974F" w14:textId="77777777" w:rsidR="00CD507B" w:rsidRDefault="00CD507B">
      <w:pPr>
        <w:spacing w:before="9"/>
        <w:rPr>
          <w:b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4"/>
        <w:gridCol w:w="4554"/>
      </w:tblGrid>
      <w:tr w:rsidR="00CD507B" w14:paraId="0477ECB9" w14:textId="77777777" w:rsidTr="00E215B2">
        <w:trPr>
          <w:trHeight w:val="296"/>
        </w:trPr>
        <w:tc>
          <w:tcPr>
            <w:tcW w:w="6304" w:type="dxa"/>
            <w:tcBorders>
              <w:top w:val="single" w:sz="12" w:space="0" w:color="000000"/>
            </w:tcBorders>
          </w:tcPr>
          <w:p w14:paraId="27589BA6" w14:textId="5753E0F9" w:rsidR="00CD507B" w:rsidRDefault="0052264D">
            <w:pPr>
              <w:pStyle w:val="TableParagraph"/>
              <w:spacing w:before="76" w:line="199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Nový PORG – gymnasium a </w:t>
            </w:r>
            <w:proofErr w:type="spellStart"/>
            <w:r>
              <w:rPr>
                <w:b/>
                <w:sz w:val="18"/>
              </w:rPr>
              <w:t>základní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škola</w:t>
            </w:r>
            <w:proofErr w:type="spellEnd"/>
          </w:p>
        </w:tc>
        <w:tc>
          <w:tcPr>
            <w:tcW w:w="4554" w:type="dxa"/>
            <w:tcBorders>
              <w:top w:val="single" w:sz="12" w:space="0" w:color="000000"/>
            </w:tcBorders>
          </w:tcPr>
          <w:p w14:paraId="0D580301" w14:textId="09E9C079" w:rsidR="00CD507B" w:rsidRDefault="00B4399A">
            <w:pPr>
              <w:pStyle w:val="TableParagraph"/>
              <w:spacing w:before="76" w:line="199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Pra</w:t>
            </w:r>
            <w:r w:rsidR="0052264D">
              <w:rPr>
                <w:b/>
                <w:sz w:val="18"/>
              </w:rPr>
              <w:t>gue</w:t>
            </w:r>
            <w:r>
              <w:rPr>
                <w:b/>
                <w:sz w:val="18"/>
              </w:rPr>
              <w:t xml:space="preserve">, </w:t>
            </w:r>
            <w:proofErr w:type="spellStart"/>
            <w:r w:rsidR="0052264D">
              <w:rPr>
                <w:b/>
                <w:sz w:val="18"/>
              </w:rPr>
              <w:t>Krč</w:t>
            </w:r>
            <w:proofErr w:type="spellEnd"/>
          </w:p>
        </w:tc>
      </w:tr>
      <w:tr w:rsidR="00CD507B" w14:paraId="007CACA7" w14:textId="77777777" w:rsidTr="00E215B2">
        <w:trPr>
          <w:trHeight w:val="652"/>
        </w:trPr>
        <w:tc>
          <w:tcPr>
            <w:tcW w:w="10858" w:type="dxa"/>
            <w:gridSpan w:val="2"/>
          </w:tcPr>
          <w:p w14:paraId="76950745" w14:textId="25763A2B" w:rsidR="0052264D" w:rsidRDefault="0052264D" w:rsidP="0052264D">
            <w:pPr>
              <w:pStyle w:val="TableParagraph"/>
              <w:spacing w:line="220" w:lineRule="atLeast"/>
              <w:ind w:left="57" w:right="1745"/>
              <w:rPr>
                <w:sz w:val="18"/>
              </w:rPr>
            </w:pPr>
            <w:r>
              <w:rPr>
                <w:sz w:val="18"/>
              </w:rPr>
              <w:t xml:space="preserve">Completed the entrance exams with </w:t>
            </w:r>
            <w:r w:rsidR="00312198">
              <w:rPr>
                <w:sz w:val="18"/>
              </w:rPr>
              <w:t xml:space="preserve">the </w:t>
            </w:r>
            <w:r>
              <w:rPr>
                <w:sz w:val="18"/>
              </w:rPr>
              <w:t>100</w:t>
            </w:r>
            <w:r w:rsidRPr="0052264D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percentile</w:t>
            </w:r>
          </w:p>
          <w:p w14:paraId="03B3E909" w14:textId="7151267F" w:rsidR="00CD507B" w:rsidRDefault="0052264D">
            <w:pPr>
              <w:pStyle w:val="TableParagraph"/>
              <w:spacing w:line="220" w:lineRule="atLeast"/>
              <w:ind w:left="57" w:right="1745"/>
              <w:rPr>
                <w:sz w:val="18"/>
              </w:rPr>
            </w:pPr>
            <w:r>
              <w:rPr>
                <w:sz w:val="18"/>
              </w:rPr>
              <w:t xml:space="preserve">Studying the </w:t>
            </w:r>
            <w:r w:rsidR="005D7890">
              <w:rPr>
                <w:sz w:val="18"/>
              </w:rPr>
              <w:t>4-year</w:t>
            </w:r>
            <w:r>
              <w:rPr>
                <w:sz w:val="18"/>
              </w:rPr>
              <w:t xml:space="preserve"> </w:t>
            </w:r>
            <w:r w:rsidR="00312198">
              <w:rPr>
                <w:sz w:val="18"/>
              </w:rPr>
              <w:t>program</w:t>
            </w:r>
            <w:r>
              <w:rPr>
                <w:sz w:val="18"/>
              </w:rPr>
              <w:t>, including ICT subjects</w:t>
            </w:r>
          </w:p>
          <w:p w14:paraId="3DAFE50E" w14:textId="5EC38211" w:rsidR="0052264D" w:rsidRDefault="0052264D">
            <w:pPr>
              <w:pStyle w:val="TableParagraph"/>
              <w:spacing w:line="220" w:lineRule="atLeast"/>
              <w:ind w:left="57" w:right="1745"/>
              <w:rPr>
                <w:sz w:val="18"/>
              </w:rPr>
            </w:pPr>
            <w:r>
              <w:rPr>
                <w:sz w:val="18"/>
              </w:rPr>
              <w:t>Future IB study</w:t>
            </w:r>
          </w:p>
          <w:p w14:paraId="7042AA35" w14:textId="77777777" w:rsidR="0052264D" w:rsidRDefault="0052264D">
            <w:pPr>
              <w:pStyle w:val="TableParagraph"/>
              <w:spacing w:line="220" w:lineRule="atLeast"/>
              <w:ind w:left="57" w:right="1745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Elementary school TGM </w:t>
            </w:r>
            <w:proofErr w:type="spellStart"/>
            <w:r>
              <w:rPr>
                <w:b/>
                <w:bCs/>
                <w:sz w:val="18"/>
              </w:rPr>
              <w:t>Ruzyně</w:t>
            </w:r>
            <w:proofErr w:type="spellEnd"/>
          </w:p>
          <w:p w14:paraId="1717A0B3" w14:textId="29605307" w:rsidR="0052264D" w:rsidRPr="0052264D" w:rsidRDefault="0052264D">
            <w:pPr>
              <w:pStyle w:val="TableParagraph"/>
              <w:spacing w:line="220" w:lineRule="atLeast"/>
              <w:ind w:left="57" w:right="1745"/>
              <w:rPr>
                <w:sz w:val="18"/>
              </w:rPr>
            </w:pPr>
            <w:r>
              <w:rPr>
                <w:sz w:val="18"/>
              </w:rPr>
              <w:t>Graduated in 2023</w:t>
            </w:r>
          </w:p>
        </w:tc>
      </w:tr>
    </w:tbl>
    <w:p w14:paraId="21A257A9" w14:textId="77777777" w:rsidR="00CD507B" w:rsidRPr="000E5A58" w:rsidRDefault="00CD507B">
      <w:pPr>
        <w:spacing w:before="9"/>
        <w:rPr>
          <w:b/>
          <w:sz w:val="10"/>
          <w:szCs w:val="10"/>
        </w:rPr>
      </w:pPr>
    </w:p>
    <w:p w14:paraId="6C09AAEF" w14:textId="77777777" w:rsidR="00CD507B" w:rsidRDefault="003174E3">
      <w:pPr>
        <w:pStyle w:val="Zkladntext"/>
        <w:ind w:left="200"/>
      </w:pPr>
      <w:r>
        <w:t>SKILLS</w:t>
      </w:r>
    </w:p>
    <w:p w14:paraId="49EF8A09" w14:textId="77777777" w:rsidR="00CD507B" w:rsidRDefault="00CD507B">
      <w:pPr>
        <w:spacing w:before="9"/>
        <w:rPr>
          <w:b/>
          <w:sz w:val="5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5"/>
      </w:tblGrid>
      <w:tr w:rsidR="00CD507B" w14:paraId="66B5655C" w14:textId="77777777" w:rsidTr="002047F1">
        <w:trPr>
          <w:trHeight w:val="265"/>
        </w:trPr>
        <w:tc>
          <w:tcPr>
            <w:tcW w:w="10885" w:type="dxa"/>
            <w:tcBorders>
              <w:top w:val="single" w:sz="12" w:space="0" w:color="000000"/>
            </w:tcBorders>
          </w:tcPr>
          <w:p w14:paraId="058F54D0" w14:textId="127A192C" w:rsidR="00CD507B" w:rsidRDefault="003174E3">
            <w:pPr>
              <w:pStyle w:val="TableParagraph"/>
              <w:spacing w:before="109" w:line="202" w:lineRule="exact"/>
              <w:rPr>
                <w:sz w:val="18"/>
              </w:rPr>
            </w:pPr>
            <w:r>
              <w:rPr>
                <w:b/>
                <w:i/>
                <w:sz w:val="18"/>
              </w:rPr>
              <w:t>Programming</w:t>
            </w:r>
            <w:r>
              <w:rPr>
                <w:b/>
                <w:i/>
                <w:spacing w:val="-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Languages:</w:t>
            </w:r>
            <w:r>
              <w:rPr>
                <w:b/>
                <w:i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 w:rsidR="0052264D">
              <w:rPr>
                <w:sz w:val="18"/>
              </w:rPr>
              <w:t>, SQL</w:t>
            </w:r>
          </w:p>
        </w:tc>
      </w:tr>
      <w:tr w:rsidR="00CD507B" w14:paraId="555A8456" w14:textId="77777777">
        <w:trPr>
          <w:trHeight w:val="441"/>
        </w:trPr>
        <w:tc>
          <w:tcPr>
            <w:tcW w:w="10885" w:type="dxa"/>
          </w:tcPr>
          <w:p w14:paraId="57FE644B" w14:textId="2D0524D8" w:rsidR="00D36B91" w:rsidRPr="00D36B91" w:rsidRDefault="003174E3">
            <w:pPr>
              <w:pStyle w:val="TableParagraph"/>
              <w:spacing w:before="10" w:line="206" w:lineRule="exact"/>
              <w:ind w:right="436"/>
              <w:rPr>
                <w:sz w:val="18"/>
                <w:szCs w:val="18"/>
              </w:rPr>
            </w:pPr>
            <w:r>
              <w:rPr>
                <w:b/>
                <w:i/>
                <w:sz w:val="18"/>
              </w:rPr>
              <w:t>Industry Knowledge:</w:t>
            </w:r>
            <w:r w:rsidR="00D36B91">
              <w:rPr>
                <w:sz w:val="18"/>
                <w:szCs w:val="18"/>
              </w:rPr>
              <w:t xml:space="preserve"> Public speaking, Presenting, </w:t>
            </w:r>
            <w:r w:rsidR="007E0D15" w:rsidRPr="00EE6A32">
              <w:rPr>
                <w:sz w:val="18"/>
                <w:szCs w:val="18"/>
              </w:rPr>
              <w:t>Capital Markets,</w:t>
            </w:r>
            <w:r w:rsidR="00D36B91">
              <w:rPr>
                <w:sz w:val="18"/>
                <w:szCs w:val="18"/>
              </w:rPr>
              <w:t xml:space="preserve"> Cryptocurrency market, </w:t>
            </w:r>
            <w:r w:rsidR="007E0D15" w:rsidRPr="00EE6A32">
              <w:rPr>
                <w:sz w:val="18"/>
                <w:szCs w:val="18"/>
              </w:rPr>
              <w:t xml:space="preserve">Data Analysis, </w:t>
            </w:r>
            <w:r w:rsidR="00D36B91">
              <w:rPr>
                <w:sz w:val="18"/>
                <w:szCs w:val="18"/>
              </w:rPr>
              <w:t xml:space="preserve">Microeconomics, </w:t>
            </w:r>
            <w:r w:rsidR="007E0D15" w:rsidRPr="00EE6A32">
              <w:rPr>
                <w:sz w:val="18"/>
                <w:szCs w:val="18"/>
              </w:rPr>
              <w:t>Economics,</w:t>
            </w:r>
            <w:r w:rsidR="00D36B91">
              <w:rPr>
                <w:sz w:val="18"/>
                <w:szCs w:val="18"/>
              </w:rPr>
              <w:t xml:space="preserve"> </w:t>
            </w:r>
            <w:r w:rsidR="007E0D15" w:rsidRPr="00EE6A32">
              <w:rPr>
                <w:sz w:val="18"/>
                <w:szCs w:val="18"/>
              </w:rPr>
              <w:t>Financial Accounting, Financial Analysis, Marketin</w:t>
            </w:r>
            <w:r w:rsidR="00B97105">
              <w:rPr>
                <w:sz w:val="18"/>
                <w:szCs w:val="18"/>
              </w:rPr>
              <w:t>g</w:t>
            </w:r>
            <w:r w:rsidR="007E0D15" w:rsidRPr="00EE6A32">
              <w:rPr>
                <w:sz w:val="18"/>
                <w:szCs w:val="18"/>
              </w:rPr>
              <w:t xml:space="preserve">, Programming, </w:t>
            </w:r>
            <w:r w:rsidR="005D7890">
              <w:rPr>
                <w:sz w:val="18"/>
                <w:szCs w:val="18"/>
              </w:rPr>
              <w:t>DCF &amp; DDM model knowledge,</w:t>
            </w:r>
            <w:r w:rsidR="007E0D15" w:rsidRPr="00EE6A32">
              <w:rPr>
                <w:sz w:val="18"/>
                <w:szCs w:val="18"/>
              </w:rPr>
              <w:t xml:space="preserve"> Research, </w:t>
            </w:r>
            <w:r w:rsidR="005D7890">
              <w:rPr>
                <w:sz w:val="18"/>
                <w:szCs w:val="18"/>
              </w:rPr>
              <w:t>Mentoring</w:t>
            </w:r>
            <w:r w:rsidR="007E0D15" w:rsidRPr="00EE6A32">
              <w:rPr>
                <w:sz w:val="18"/>
                <w:szCs w:val="18"/>
              </w:rPr>
              <w:t>, Technical &amp; Creative Writing</w:t>
            </w:r>
          </w:p>
        </w:tc>
      </w:tr>
      <w:tr w:rsidR="00CD507B" w14:paraId="4732175D" w14:textId="77777777" w:rsidTr="00990026">
        <w:trPr>
          <w:trHeight w:val="65"/>
        </w:trPr>
        <w:tc>
          <w:tcPr>
            <w:tcW w:w="10885" w:type="dxa"/>
          </w:tcPr>
          <w:p w14:paraId="18FD444E" w14:textId="1572D049" w:rsidR="00CD507B" w:rsidRPr="00F36826" w:rsidRDefault="003174E3" w:rsidP="00F36826">
            <w:pPr>
              <w:pStyle w:val="TableParagraph"/>
              <w:spacing w:before="13"/>
              <w:rPr>
                <w:sz w:val="18"/>
                <w:szCs w:val="18"/>
              </w:rPr>
            </w:pPr>
            <w:r w:rsidRPr="00F36826">
              <w:rPr>
                <w:b/>
                <w:i/>
                <w:sz w:val="18"/>
                <w:szCs w:val="18"/>
              </w:rPr>
              <w:t>Tools</w:t>
            </w:r>
            <w:r w:rsidRPr="00F36826">
              <w:rPr>
                <w:b/>
                <w:i/>
                <w:spacing w:val="-2"/>
                <w:sz w:val="18"/>
                <w:szCs w:val="18"/>
              </w:rPr>
              <w:t xml:space="preserve"> </w:t>
            </w:r>
            <w:r w:rsidRPr="00F36826">
              <w:rPr>
                <w:b/>
                <w:i/>
                <w:sz w:val="18"/>
                <w:szCs w:val="18"/>
              </w:rPr>
              <w:t>and</w:t>
            </w:r>
            <w:r w:rsidRPr="00F36826">
              <w:rPr>
                <w:b/>
                <w:i/>
                <w:spacing w:val="-7"/>
                <w:sz w:val="18"/>
                <w:szCs w:val="18"/>
              </w:rPr>
              <w:t xml:space="preserve"> </w:t>
            </w:r>
            <w:r w:rsidRPr="00F36826">
              <w:rPr>
                <w:b/>
                <w:i/>
                <w:sz w:val="18"/>
                <w:szCs w:val="18"/>
              </w:rPr>
              <w:t>Technologies:</w:t>
            </w:r>
            <w:r w:rsidRPr="00F36826">
              <w:rPr>
                <w:b/>
                <w:i/>
                <w:spacing w:val="-3"/>
                <w:sz w:val="18"/>
                <w:szCs w:val="18"/>
              </w:rPr>
              <w:t xml:space="preserve"> </w:t>
            </w:r>
            <w:r w:rsidR="00312198" w:rsidRPr="000B5F09">
              <w:rPr>
                <w:bCs/>
                <w:iCs/>
                <w:spacing w:val="-3"/>
                <w:sz w:val="18"/>
                <w:szCs w:val="18"/>
              </w:rPr>
              <w:t>Bloomberg,</w:t>
            </w:r>
            <w:r w:rsidR="00312198">
              <w:rPr>
                <w:bCs/>
                <w:i/>
                <w:spacing w:val="-3"/>
                <w:sz w:val="18"/>
                <w:szCs w:val="18"/>
              </w:rPr>
              <w:t xml:space="preserve"> </w:t>
            </w:r>
            <w:r w:rsidR="00D36B91">
              <w:rPr>
                <w:sz w:val="18"/>
                <w:szCs w:val="18"/>
              </w:rPr>
              <w:t>Seeking Alpha, Alpha Spread,</w:t>
            </w:r>
            <w:r w:rsidR="00312198">
              <w:rPr>
                <w:sz w:val="18"/>
                <w:szCs w:val="18"/>
              </w:rPr>
              <w:t xml:space="preserve"> Roic.ai,</w:t>
            </w:r>
            <w:r w:rsidR="00A4395A">
              <w:rPr>
                <w:sz w:val="18"/>
                <w:szCs w:val="18"/>
              </w:rPr>
              <w:t xml:space="preserve"> </w:t>
            </w:r>
            <w:proofErr w:type="spellStart"/>
            <w:r w:rsidR="00A4395A">
              <w:rPr>
                <w:sz w:val="18"/>
                <w:szCs w:val="18"/>
              </w:rPr>
              <w:t>QuiverQuantitative</w:t>
            </w:r>
            <w:proofErr w:type="spellEnd"/>
            <w:r w:rsidR="00A4395A">
              <w:rPr>
                <w:sz w:val="18"/>
                <w:szCs w:val="18"/>
              </w:rPr>
              <w:t>, App Economy Insights,</w:t>
            </w:r>
            <w:r w:rsidR="00D36B91">
              <w:rPr>
                <w:sz w:val="18"/>
                <w:szCs w:val="18"/>
              </w:rPr>
              <w:t xml:space="preserve"> </w:t>
            </w:r>
            <w:proofErr w:type="spellStart"/>
            <w:r w:rsidR="00D36B91">
              <w:rPr>
                <w:sz w:val="18"/>
                <w:szCs w:val="18"/>
              </w:rPr>
              <w:t>SimplyWallSt</w:t>
            </w:r>
            <w:proofErr w:type="spellEnd"/>
            <w:r w:rsidR="00D36B91">
              <w:rPr>
                <w:sz w:val="18"/>
                <w:szCs w:val="18"/>
              </w:rPr>
              <w:t xml:space="preserve">, Canva, </w:t>
            </w:r>
            <w:proofErr w:type="spellStart"/>
            <w:r w:rsidR="00D36B91">
              <w:rPr>
                <w:sz w:val="18"/>
                <w:szCs w:val="18"/>
              </w:rPr>
              <w:t>justETF</w:t>
            </w:r>
            <w:proofErr w:type="spellEnd"/>
            <w:r w:rsidR="007E0D15" w:rsidRPr="00A364B7">
              <w:rPr>
                <w:sz w:val="18"/>
                <w:szCs w:val="18"/>
              </w:rPr>
              <w:t xml:space="preserve">, </w:t>
            </w:r>
            <w:proofErr w:type="spellStart"/>
            <w:r w:rsidR="007E0D15" w:rsidRPr="00A364B7">
              <w:rPr>
                <w:sz w:val="18"/>
                <w:szCs w:val="18"/>
              </w:rPr>
              <w:t>Finviz</w:t>
            </w:r>
            <w:proofErr w:type="spellEnd"/>
            <w:r w:rsidR="007E0D15" w:rsidRPr="00A364B7">
              <w:rPr>
                <w:sz w:val="18"/>
                <w:szCs w:val="18"/>
              </w:rPr>
              <w:t xml:space="preserve">, Google Suite, </w:t>
            </w:r>
            <w:proofErr w:type="spellStart"/>
            <w:r w:rsidR="004D6D5F">
              <w:rPr>
                <w:sz w:val="18"/>
                <w:szCs w:val="18"/>
              </w:rPr>
              <w:t>J</w:t>
            </w:r>
            <w:r w:rsidR="007E0D15" w:rsidRPr="00A364B7">
              <w:rPr>
                <w:sz w:val="18"/>
                <w:szCs w:val="18"/>
              </w:rPr>
              <w:t>upyter</w:t>
            </w:r>
            <w:proofErr w:type="spellEnd"/>
            <w:r w:rsidR="007E0D15" w:rsidRPr="00A364B7">
              <w:rPr>
                <w:sz w:val="18"/>
                <w:szCs w:val="18"/>
              </w:rPr>
              <w:t xml:space="preserve"> Notebook,</w:t>
            </w:r>
            <w:r w:rsidR="007E0D15">
              <w:rPr>
                <w:sz w:val="18"/>
                <w:szCs w:val="18"/>
              </w:rPr>
              <w:t xml:space="preserve"> </w:t>
            </w:r>
            <w:r w:rsidR="007E0D15" w:rsidRPr="00A364B7">
              <w:rPr>
                <w:sz w:val="18"/>
                <w:szCs w:val="18"/>
              </w:rPr>
              <w:t>Market Watch, Microsoft Office (</w:t>
            </w:r>
            <w:r w:rsidR="00A37C5B" w:rsidRPr="00A37C5B">
              <w:rPr>
                <w:sz w:val="18"/>
                <w:szCs w:val="18"/>
              </w:rPr>
              <w:t>Excel, Outlook, PowerPoint, Word</w:t>
            </w:r>
            <w:r w:rsidR="007E0D15" w:rsidRPr="00A364B7">
              <w:rPr>
                <w:sz w:val="18"/>
                <w:szCs w:val="18"/>
              </w:rPr>
              <w:t>)</w:t>
            </w:r>
          </w:p>
        </w:tc>
      </w:tr>
    </w:tbl>
    <w:p w14:paraId="29685173" w14:textId="77777777" w:rsidR="00CD507B" w:rsidRPr="000E5A58" w:rsidRDefault="00CD507B">
      <w:pPr>
        <w:spacing w:before="6"/>
        <w:rPr>
          <w:b/>
          <w:sz w:val="10"/>
          <w:szCs w:val="10"/>
        </w:rPr>
      </w:pPr>
    </w:p>
    <w:p w14:paraId="22096373" w14:textId="49275B3C" w:rsidR="00CD507B" w:rsidRDefault="002A33B3">
      <w:pPr>
        <w:pStyle w:val="Zkladntext"/>
        <w:spacing w:after="53"/>
        <w:ind w:left="219"/>
      </w:pPr>
      <w:r w:rsidRPr="002A33B3">
        <w:t>RELEVANT</w:t>
      </w:r>
      <w:r>
        <w:t xml:space="preserve"> </w:t>
      </w:r>
      <w:r w:rsidR="003174E3">
        <w:t>EXPERIENCE</w:t>
      </w:r>
    </w:p>
    <w:tbl>
      <w:tblPr>
        <w:tblW w:w="15985" w:type="dxa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5"/>
        <w:gridCol w:w="142"/>
        <w:gridCol w:w="2711"/>
        <w:gridCol w:w="5127"/>
      </w:tblGrid>
      <w:tr w:rsidR="00A54C41" w14:paraId="1EB0F184" w14:textId="77777777" w:rsidTr="002047F1">
        <w:trPr>
          <w:gridAfter w:val="1"/>
          <w:wAfter w:w="5127" w:type="dxa"/>
          <w:trHeight w:val="191"/>
        </w:trPr>
        <w:tc>
          <w:tcPr>
            <w:tcW w:w="8147" w:type="dxa"/>
            <w:gridSpan w:val="2"/>
            <w:tcBorders>
              <w:top w:val="single" w:sz="12" w:space="0" w:color="auto"/>
            </w:tcBorders>
          </w:tcPr>
          <w:p w14:paraId="74C73314" w14:textId="2740A345" w:rsidR="00A54C41" w:rsidRPr="00A54C41" w:rsidRDefault="002047F1" w:rsidP="002047F1">
            <w:pPr>
              <w:pStyle w:val="TableParagraph"/>
              <w:spacing w:before="9" w:line="191" w:lineRule="exact"/>
              <w:rPr>
                <w:rStyle w:val="mr1"/>
                <w:b/>
                <w:bCs/>
                <w:i/>
                <w:sz w:val="18"/>
                <w:szCs w:val="18"/>
              </w:rPr>
            </w:pPr>
            <w:r>
              <w:rPr>
                <w:rStyle w:val="mr1"/>
                <w:b/>
                <w:bCs/>
                <w:i/>
                <w:sz w:val="18"/>
                <w:szCs w:val="18"/>
              </w:rPr>
              <w:t xml:space="preserve"> </w:t>
            </w:r>
            <w:r w:rsidR="00A54C41">
              <w:rPr>
                <w:rStyle w:val="mr1"/>
                <w:b/>
                <w:bCs/>
                <w:i/>
                <w:sz w:val="18"/>
                <w:szCs w:val="18"/>
              </w:rPr>
              <w:t xml:space="preserve">Future Intern at J&amp;T </w:t>
            </w:r>
            <w:proofErr w:type="spellStart"/>
            <w:r w:rsidR="00A54C41">
              <w:rPr>
                <w:rStyle w:val="mr1"/>
                <w:b/>
                <w:bCs/>
                <w:i/>
                <w:sz w:val="18"/>
                <w:szCs w:val="18"/>
              </w:rPr>
              <w:t>investiční</w:t>
            </w:r>
            <w:proofErr w:type="spellEnd"/>
            <w:r w:rsidR="00A54C41">
              <w:rPr>
                <w:rStyle w:val="mr1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="00A54C41">
              <w:rPr>
                <w:rStyle w:val="mr1"/>
                <w:b/>
                <w:bCs/>
                <w:i/>
                <w:sz w:val="18"/>
                <w:szCs w:val="18"/>
              </w:rPr>
              <w:t>společnost</w:t>
            </w:r>
            <w:proofErr w:type="spellEnd"/>
          </w:p>
        </w:tc>
        <w:tc>
          <w:tcPr>
            <w:tcW w:w="2711" w:type="dxa"/>
            <w:tcBorders>
              <w:top w:val="single" w:sz="12" w:space="0" w:color="auto"/>
            </w:tcBorders>
          </w:tcPr>
          <w:p w14:paraId="18FF8C2A" w14:textId="1E966DC1" w:rsidR="00A54C41" w:rsidRPr="00A54C41" w:rsidRDefault="00A54C41">
            <w:pPr>
              <w:pStyle w:val="TableParagraph"/>
              <w:spacing w:before="9" w:line="191" w:lineRule="exact"/>
              <w:ind w:right="98"/>
              <w:jc w:val="right"/>
              <w:rPr>
                <w:b/>
                <w:bCs/>
                <w:spacing w:val="-2"/>
                <w:sz w:val="18"/>
              </w:rPr>
            </w:pPr>
            <w:r>
              <w:rPr>
                <w:b/>
                <w:bCs/>
                <w:spacing w:val="-2"/>
                <w:sz w:val="18"/>
              </w:rPr>
              <w:t xml:space="preserve">Prague, </w:t>
            </w:r>
            <w:proofErr w:type="spellStart"/>
            <w:r>
              <w:rPr>
                <w:b/>
                <w:bCs/>
                <w:spacing w:val="-2"/>
                <w:sz w:val="18"/>
              </w:rPr>
              <w:t>Karlín</w:t>
            </w:r>
            <w:proofErr w:type="spellEnd"/>
          </w:p>
        </w:tc>
      </w:tr>
      <w:tr w:rsidR="00CD507B" w14:paraId="2CC0A1D4" w14:textId="77777777" w:rsidTr="00A44747">
        <w:trPr>
          <w:gridAfter w:val="1"/>
          <w:wAfter w:w="5127" w:type="dxa"/>
          <w:trHeight w:val="220"/>
        </w:trPr>
        <w:tc>
          <w:tcPr>
            <w:tcW w:w="8147" w:type="dxa"/>
            <w:gridSpan w:val="2"/>
          </w:tcPr>
          <w:p w14:paraId="7B3EE991" w14:textId="13066A2A" w:rsidR="00CD507B" w:rsidRDefault="0010597F" w:rsidP="002047F1">
            <w:pPr>
              <w:pStyle w:val="TableParagraph"/>
              <w:spacing w:before="9" w:line="191" w:lineRule="exact"/>
              <w:rPr>
                <w:i/>
                <w:sz w:val="18"/>
              </w:rPr>
            </w:pPr>
            <w:r>
              <w:rPr>
                <w:rStyle w:val="mr1"/>
                <w:i/>
                <w:sz w:val="18"/>
                <w:szCs w:val="18"/>
              </w:rPr>
              <w:t>Financial Analyst</w:t>
            </w:r>
            <w:r w:rsidR="0024218C">
              <w:rPr>
                <w:rStyle w:val="mr1"/>
                <w:i/>
                <w:sz w:val="18"/>
                <w:szCs w:val="18"/>
              </w:rPr>
              <w:t>: Stocks, Bonds</w:t>
            </w:r>
            <w:r w:rsidR="00A4395A">
              <w:rPr>
                <w:rStyle w:val="mr1"/>
                <w:i/>
                <w:sz w:val="18"/>
                <w:szCs w:val="18"/>
              </w:rPr>
              <w:t>;</w:t>
            </w:r>
            <w:r w:rsidR="00F0403E">
              <w:rPr>
                <w:rStyle w:val="mr1"/>
                <w:i/>
                <w:sz w:val="18"/>
                <w:szCs w:val="18"/>
              </w:rPr>
              <w:t xml:space="preserve"> learning other forms of investments </w:t>
            </w:r>
          </w:p>
        </w:tc>
        <w:tc>
          <w:tcPr>
            <w:tcW w:w="2711" w:type="dxa"/>
          </w:tcPr>
          <w:p w14:paraId="37936619" w14:textId="505C5106" w:rsidR="00CD507B" w:rsidRDefault="00756540">
            <w:pPr>
              <w:pStyle w:val="TableParagraph"/>
              <w:spacing w:before="9" w:line="191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Late </w:t>
            </w:r>
            <w:r w:rsidR="00F0403E">
              <w:rPr>
                <w:spacing w:val="-2"/>
                <w:sz w:val="18"/>
              </w:rPr>
              <w:t>August 2024</w:t>
            </w:r>
          </w:p>
        </w:tc>
      </w:tr>
      <w:tr w:rsidR="00CD507B" w14:paraId="51B79B5D" w14:textId="77777777" w:rsidTr="005140B3">
        <w:trPr>
          <w:gridAfter w:val="1"/>
          <w:wAfter w:w="5127" w:type="dxa"/>
          <w:trHeight w:val="747"/>
        </w:trPr>
        <w:tc>
          <w:tcPr>
            <w:tcW w:w="10858" w:type="dxa"/>
            <w:gridSpan w:val="3"/>
          </w:tcPr>
          <w:p w14:paraId="72207759" w14:textId="33D63145" w:rsidR="0024218C" w:rsidRDefault="0010597F" w:rsidP="0024218C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 w:rsidRPr="0010597F">
              <w:rPr>
                <w:sz w:val="18"/>
                <w:szCs w:val="18"/>
              </w:rPr>
              <w:t xml:space="preserve">Prepare </w:t>
            </w:r>
            <w:r w:rsidR="0024218C">
              <w:rPr>
                <w:sz w:val="18"/>
                <w:szCs w:val="18"/>
              </w:rPr>
              <w:t>official BUY/HOLD/SELL analysis on publicly traded companies or bonds for fund managers</w:t>
            </w:r>
          </w:p>
          <w:p w14:paraId="1540CCF8" w14:textId="17C56BB4" w:rsidR="0024218C" w:rsidRPr="0024218C" w:rsidRDefault="0024218C" w:rsidP="0024218C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rStyle w:val="white-space-pre"/>
                <w:sz w:val="18"/>
                <w:szCs w:val="18"/>
              </w:rPr>
            </w:pPr>
            <w:r>
              <w:rPr>
                <w:sz w:val="18"/>
                <w:szCs w:val="18"/>
              </w:rPr>
              <w:t>Present the reports for investors &amp; large investment institution</w:t>
            </w:r>
          </w:p>
          <w:p w14:paraId="12E50D02" w14:textId="533FFA3C" w:rsidR="0010597F" w:rsidRPr="00F0403E" w:rsidRDefault="0010597F" w:rsidP="00F0403E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 w:rsidRPr="0010597F">
              <w:rPr>
                <w:sz w:val="18"/>
                <w:szCs w:val="18"/>
              </w:rPr>
              <w:t>Support </w:t>
            </w:r>
            <w:r w:rsidR="0024218C">
              <w:rPr>
                <w:sz w:val="18"/>
                <w:szCs w:val="18"/>
              </w:rPr>
              <w:t>fund managers by</w:t>
            </w:r>
            <w:r w:rsidRPr="0010597F">
              <w:rPr>
                <w:sz w:val="18"/>
                <w:szCs w:val="18"/>
              </w:rPr>
              <w:t xml:space="preserve"> providing </w:t>
            </w:r>
            <w:r w:rsidR="00F0403E">
              <w:rPr>
                <w:sz w:val="18"/>
                <w:szCs w:val="18"/>
              </w:rPr>
              <w:t>opinions</w:t>
            </w:r>
            <w:r w:rsidR="0024218C">
              <w:rPr>
                <w:sz w:val="18"/>
                <w:szCs w:val="18"/>
              </w:rPr>
              <w:t xml:space="preserve"> on investments based on alternative data </w:t>
            </w:r>
          </w:p>
          <w:p w14:paraId="2CA85AFE" w14:textId="13B65843" w:rsidR="005140B3" w:rsidRPr="005140B3" w:rsidRDefault="005140B3" w:rsidP="005140B3">
            <w:pPr>
              <w:pStyle w:val="TableParagraph"/>
              <w:tabs>
                <w:tab w:val="left" w:pos="772"/>
                <w:tab w:val="left" w:pos="773"/>
              </w:tabs>
              <w:spacing w:before="6"/>
              <w:ind w:left="772"/>
              <w:rPr>
                <w:sz w:val="6"/>
                <w:szCs w:val="6"/>
              </w:rPr>
            </w:pPr>
          </w:p>
        </w:tc>
      </w:tr>
      <w:tr w:rsidR="00CD507B" w14:paraId="47A5CE24" w14:textId="77777777" w:rsidTr="00A44747">
        <w:trPr>
          <w:gridAfter w:val="1"/>
          <w:wAfter w:w="5127" w:type="dxa"/>
          <w:trHeight w:val="80"/>
        </w:trPr>
        <w:tc>
          <w:tcPr>
            <w:tcW w:w="8147" w:type="dxa"/>
            <w:gridSpan w:val="2"/>
          </w:tcPr>
          <w:p w14:paraId="0BD01781" w14:textId="40A4E451" w:rsidR="00F0403E" w:rsidRDefault="007E0D15" w:rsidP="006B49E3">
            <w:pPr>
              <w:pStyle w:val="TableParagraph"/>
              <w:spacing w:before="1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 </w:t>
            </w:r>
            <w:r w:rsidR="00F0403E">
              <w:rPr>
                <w:b/>
                <w:i/>
                <w:sz w:val="18"/>
              </w:rPr>
              <w:t xml:space="preserve">Nový </w:t>
            </w:r>
            <w:proofErr w:type="spellStart"/>
            <w:r w:rsidR="00F0403E">
              <w:rPr>
                <w:b/>
                <w:i/>
                <w:sz w:val="18"/>
              </w:rPr>
              <w:t>Porg</w:t>
            </w:r>
            <w:proofErr w:type="spellEnd"/>
            <w:r w:rsidR="00F0403E">
              <w:rPr>
                <w:b/>
                <w:i/>
                <w:sz w:val="18"/>
              </w:rPr>
              <w:t xml:space="preserve"> </w:t>
            </w:r>
            <w:r w:rsidR="00A4395A">
              <w:rPr>
                <w:b/>
                <w:i/>
                <w:sz w:val="18"/>
              </w:rPr>
              <w:t>Investment</w:t>
            </w:r>
            <w:r w:rsidR="00F0403E">
              <w:rPr>
                <w:b/>
                <w:i/>
                <w:sz w:val="18"/>
              </w:rPr>
              <w:t xml:space="preserve"> Society (NPIS) Vice-president</w:t>
            </w:r>
          </w:p>
        </w:tc>
        <w:tc>
          <w:tcPr>
            <w:tcW w:w="2711" w:type="dxa"/>
          </w:tcPr>
          <w:p w14:paraId="492265BD" w14:textId="6168DAB5" w:rsidR="00CD507B" w:rsidRDefault="00312198" w:rsidP="007C452A">
            <w:pPr>
              <w:pStyle w:val="TableParagraph"/>
              <w:spacing w:before="13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Prague, </w:t>
            </w:r>
            <w:proofErr w:type="spellStart"/>
            <w:r>
              <w:rPr>
                <w:b/>
                <w:sz w:val="18"/>
              </w:rPr>
              <w:t>Krč</w:t>
            </w:r>
            <w:proofErr w:type="spellEnd"/>
          </w:p>
        </w:tc>
      </w:tr>
      <w:tr w:rsidR="00AC32DF" w14:paraId="3DDA5589" w14:textId="77777777" w:rsidTr="00A44747">
        <w:trPr>
          <w:gridAfter w:val="1"/>
          <w:wAfter w:w="5127" w:type="dxa"/>
          <w:trHeight w:val="239"/>
        </w:trPr>
        <w:tc>
          <w:tcPr>
            <w:tcW w:w="8147" w:type="dxa"/>
            <w:gridSpan w:val="2"/>
          </w:tcPr>
          <w:p w14:paraId="50D3F349" w14:textId="77777777" w:rsidR="00AC32DF" w:rsidRDefault="00F0403E" w:rsidP="00AC32DF">
            <w:pPr>
              <w:pStyle w:val="TableParagraph"/>
              <w:spacing w:before="28" w:line="191" w:lineRule="exact"/>
              <w:ind w:left="47"/>
              <w:rPr>
                <w:i/>
                <w:sz w:val="18"/>
              </w:rPr>
            </w:pPr>
            <w:r>
              <w:rPr>
                <w:i/>
                <w:sz w:val="18"/>
              </w:rPr>
              <w:t>Vice-president, manager of social media</w:t>
            </w:r>
          </w:p>
          <w:p w14:paraId="3EE203AF" w14:textId="1F49CB80" w:rsidR="00A44747" w:rsidRDefault="00A44747" w:rsidP="00A44747">
            <w:pPr>
              <w:pStyle w:val="TableParagraph"/>
              <w:numPr>
                <w:ilvl w:val="0"/>
                <w:numId w:val="6"/>
              </w:numPr>
              <w:spacing w:before="28" w:line="191" w:lineRule="exact"/>
              <w:rPr>
                <w:i/>
                <w:sz w:val="18"/>
              </w:rPr>
            </w:pPr>
            <w:r>
              <w:rPr>
                <w:iCs/>
                <w:sz w:val="18"/>
              </w:rPr>
              <w:t>Mentored by Czechia’s Forbes 30under30 &amp; fund manager Mojmír Zálešák</w:t>
            </w:r>
          </w:p>
        </w:tc>
        <w:tc>
          <w:tcPr>
            <w:tcW w:w="2711" w:type="dxa"/>
          </w:tcPr>
          <w:p w14:paraId="7FB42AC9" w14:textId="69137D3A" w:rsidR="00AC32DF" w:rsidRDefault="00312198" w:rsidP="00AC32DF">
            <w:pPr>
              <w:pStyle w:val="TableParagraph"/>
              <w:spacing w:before="28" w:line="191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Sep</w:t>
            </w:r>
            <w:r w:rsidR="00FB7114">
              <w:rPr>
                <w:sz w:val="18"/>
              </w:rPr>
              <w:t xml:space="preserve"> 202</w:t>
            </w:r>
            <w:r w:rsidR="0010597F">
              <w:rPr>
                <w:sz w:val="18"/>
              </w:rPr>
              <w:t>3</w:t>
            </w:r>
            <w:r w:rsidR="00FB7114">
              <w:rPr>
                <w:sz w:val="18"/>
              </w:rPr>
              <w:t xml:space="preserve"> –</w:t>
            </w:r>
            <w:r w:rsidR="00FB7114">
              <w:rPr>
                <w:spacing w:val="-1"/>
                <w:sz w:val="18"/>
              </w:rPr>
              <w:t xml:space="preserve"> </w:t>
            </w:r>
            <w:r w:rsidR="00756540">
              <w:rPr>
                <w:sz w:val="18"/>
              </w:rPr>
              <w:t>Present</w:t>
            </w:r>
            <w:r w:rsidR="00FB7114">
              <w:rPr>
                <w:sz w:val="18"/>
              </w:rPr>
              <w:t xml:space="preserve"> </w:t>
            </w:r>
          </w:p>
        </w:tc>
      </w:tr>
      <w:tr w:rsidR="00AC32DF" w14:paraId="09427174" w14:textId="77777777" w:rsidTr="007C452A">
        <w:trPr>
          <w:gridAfter w:val="1"/>
          <w:wAfter w:w="5127" w:type="dxa"/>
          <w:trHeight w:val="1173"/>
        </w:trPr>
        <w:tc>
          <w:tcPr>
            <w:tcW w:w="10858" w:type="dxa"/>
            <w:gridSpan w:val="3"/>
          </w:tcPr>
          <w:p w14:paraId="16876FD3" w14:textId="59853B6C" w:rsidR="00312198" w:rsidRDefault="00312198" w:rsidP="00312198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Posted </w:t>
            </w:r>
            <w:r w:rsidR="00A4395A">
              <w:rPr>
                <w:sz w:val="18"/>
                <w:szCs w:val="18"/>
              </w:rPr>
              <w:t xml:space="preserve">an </w:t>
            </w:r>
            <w:r>
              <w:rPr>
                <w:sz w:val="18"/>
                <w:szCs w:val="18"/>
              </w:rPr>
              <w:t xml:space="preserve">interview with Czechia’s richest man, Daniel </w:t>
            </w:r>
            <w:proofErr w:type="spellStart"/>
            <w:r>
              <w:rPr>
                <w:sz w:val="18"/>
                <w:szCs w:val="18"/>
              </w:rPr>
              <w:t>Křetínský</w:t>
            </w:r>
            <w:proofErr w:type="spellEnd"/>
            <w:r>
              <w:rPr>
                <w:sz w:val="18"/>
                <w:szCs w:val="18"/>
              </w:rPr>
              <w:t>, that got over 600k views, across all social media</w:t>
            </w:r>
          </w:p>
          <w:p w14:paraId="2112D673" w14:textId="6EBB2B6D" w:rsidR="00A4395A" w:rsidRPr="00312198" w:rsidRDefault="00A4395A" w:rsidP="00312198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rStyle w:val="white-space-pre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Interviewed Ondřej </w:t>
            </w:r>
            <w:proofErr w:type="spellStart"/>
            <w:r>
              <w:rPr>
                <w:sz w:val="18"/>
                <w:szCs w:val="18"/>
              </w:rPr>
              <w:t>Koběrský</w:t>
            </w:r>
            <w:proofErr w:type="spellEnd"/>
            <w:r>
              <w:rPr>
                <w:sz w:val="18"/>
                <w:szCs w:val="18"/>
              </w:rPr>
              <w:t>, investor, real estate fund manager, and owner of large Patreon account in terms of subscribers ($100k+ revenue/month)</w:t>
            </w:r>
          </w:p>
          <w:p w14:paraId="32D5301B" w14:textId="6EA5316A" w:rsidR="0010597F" w:rsidRPr="0035433F" w:rsidRDefault="00A4395A" w:rsidP="0010597F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Helping the NPIS president with managing 100+ people</w:t>
            </w:r>
          </w:p>
          <w:p w14:paraId="4D7B2B8C" w14:textId="7C6B6272" w:rsidR="00E6472E" w:rsidRPr="007C452A" w:rsidRDefault="00A4395A" w:rsidP="007C452A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Posted tenths of posts on Instagram, LinkedIn, </w:t>
            </w:r>
            <w:proofErr w:type="spellStart"/>
            <w:r>
              <w:rPr>
                <w:sz w:val="18"/>
                <w:szCs w:val="18"/>
              </w:rPr>
              <w:t>Youtube</w:t>
            </w:r>
            <w:proofErr w:type="spellEnd"/>
            <w:r>
              <w:rPr>
                <w:sz w:val="18"/>
                <w:szCs w:val="18"/>
              </w:rPr>
              <w:t xml:space="preserve">, TikTok; total combined </w:t>
            </w:r>
            <w:r w:rsidR="00D51FF1">
              <w:rPr>
                <w:sz w:val="18"/>
                <w:szCs w:val="18"/>
              </w:rPr>
              <w:t xml:space="preserve">post </w:t>
            </w:r>
            <w:r>
              <w:rPr>
                <w:sz w:val="18"/>
                <w:szCs w:val="18"/>
              </w:rPr>
              <w:t>impressions: around 1m</w:t>
            </w:r>
          </w:p>
        </w:tc>
      </w:tr>
      <w:tr w:rsidR="000F48D0" w:rsidRPr="000F48D0" w14:paraId="6F744710" w14:textId="77777777" w:rsidTr="000F48D0">
        <w:trPr>
          <w:gridAfter w:val="1"/>
          <w:wAfter w:w="5127" w:type="dxa"/>
          <w:trHeight w:val="225"/>
        </w:trPr>
        <w:tc>
          <w:tcPr>
            <w:tcW w:w="8005" w:type="dxa"/>
          </w:tcPr>
          <w:p w14:paraId="1970BD45" w14:textId="2D45F113" w:rsidR="000F48D0" w:rsidRDefault="000F48D0" w:rsidP="000F48D0">
            <w:pPr>
              <w:pStyle w:val="TableParagraph"/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International Investment Collaboration with Thomas Jefferson High School for Science Investment Club</w:t>
            </w:r>
          </w:p>
        </w:tc>
        <w:tc>
          <w:tcPr>
            <w:tcW w:w="2853" w:type="dxa"/>
            <w:gridSpan w:val="2"/>
          </w:tcPr>
          <w:p w14:paraId="1691B909" w14:textId="734B093C" w:rsidR="000F48D0" w:rsidRPr="000F48D0" w:rsidRDefault="000F48D0" w:rsidP="000F48D0">
            <w:pPr>
              <w:pStyle w:val="TableParagraph"/>
              <w:tabs>
                <w:tab w:val="left" w:pos="772"/>
                <w:tab w:val="left" w:pos="773"/>
              </w:tabs>
              <w:spacing w:before="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</w:t>
            </w:r>
            <w:r w:rsidRPr="000F48D0">
              <w:rPr>
                <w:b/>
                <w:bCs/>
                <w:sz w:val="18"/>
                <w:szCs w:val="18"/>
              </w:rPr>
              <w:t>Online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F48D0" w:rsidRPr="006C6626" w14:paraId="5D70B5FE" w14:textId="77777777" w:rsidTr="00A44747">
        <w:trPr>
          <w:trHeight w:val="134"/>
        </w:trPr>
        <w:tc>
          <w:tcPr>
            <w:tcW w:w="8147" w:type="dxa"/>
            <w:gridSpan w:val="2"/>
          </w:tcPr>
          <w:p w14:paraId="4DA949AB" w14:textId="66C3CF68" w:rsidR="000F48D0" w:rsidRPr="00E74163" w:rsidRDefault="000F48D0" w:rsidP="000F48D0">
            <w:pPr>
              <w:ind w:left="720" w:hanging="72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Team Captain</w:t>
            </w:r>
          </w:p>
        </w:tc>
        <w:tc>
          <w:tcPr>
            <w:tcW w:w="2711" w:type="dxa"/>
          </w:tcPr>
          <w:p w14:paraId="727C08A0" w14:textId="0B108DA9" w:rsidR="000F48D0" w:rsidRPr="006B49E3" w:rsidRDefault="000F48D0" w:rsidP="000F48D0">
            <w:pPr>
              <w:jc w:val="right"/>
            </w:pPr>
            <w:r w:rsidRPr="000F48D0">
              <w:rPr>
                <w:sz w:val="18"/>
                <w:szCs w:val="18"/>
              </w:rPr>
              <w:t>March 2024 – June 2024</w:t>
            </w:r>
          </w:p>
        </w:tc>
        <w:tc>
          <w:tcPr>
            <w:tcW w:w="5127" w:type="dxa"/>
            <w:tcBorders>
              <w:left w:val="nil"/>
            </w:tcBorders>
          </w:tcPr>
          <w:p w14:paraId="1B63C45C" w14:textId="77777777" w:rsidR="000F48D0" w:rsidRPr="006C6626" w:rsidRDefault="000F48D0" w:rsidP="000F48D0"/>
        </w:tc>
      </w:tr>
      <w:tr w:rsidR="000F48D0" w:rsidRPr="006C6626" w14:paraId="2A376007" w14:textId="77777777" w:rsidTr="00A15EEA">
        <w:trPr>
          <w:gridAfter w:val="1"/>
          <w:wAfter w:w="5127" w:type="dxa"/>
          <w:trHeight w:val="702"/>
        </w:trPr>
        <w:tc>
          <w:tcPr>
            <w:tcW w:w="10858" w:type="dxa"/>
            <w:gridSpan w:val="3"/>
          </w:tcPr>
          <w:p w14:paraId="7D7ECDAE" w14:textId="167214A4" w:rsidR="000F48D0" w:rsidRDefault="000F48D0" w:rsidP="000F48D0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a team of 4 </w:t>
            </w:r>
          </w:p>
          <w:p w14:paraId="470E8C03" w14:textId="749C2A66" w:rsidR="000F48D0" w:rsidRDefault="000F48D0" w:rsidP="000F48D0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analysis on a publicly traded company called ASML</w:t>
            </w:r>
          </w:p>
          <w:p w14:paraId="5300E0B1" w14:textId="741B39AC" w:rsidR="000F48D0" w:rsidRDefault="000F48D0" w:rsidP="000F48D0">
            <w:pPr>
              <w:pStyle w:val="TableParagraph"/>
              <w:numPr>
                <w:ilvl w:val="0"/>
                <w:numId w:val="3"/>
              </w:numPr>
              <w:tabs>
                <w:tab w:val="left" w:pos="772"/>
                <w:tab w:val="left" w:pos="773"/>
              </w:tabs>
              <w:spacing w:before="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analysis is soon to be published on well-known investment websites</w:t>
            </w:r>
          </w:p>
          <w:p w14:paraId="4802B06F" w14:textId="26A858FD" w:rsidR="000F48D0" w:rsidRPr="00A15EEA" w:rsidRDefault="000F48D0" w:rsidP="000F48D0">
            <w:pPr>
              <w:pStyle w:val="TableParagraph"/>
              <w:tabs>
                <w:tab w:val="left" w:pos="772"/>
                <w:tab w:val="left" w:pos="773"/>
              </w:tabs>
              <w:spacing w:before="6"/>
              <w:ind w:left="412"/>
              <w:rPr>
                <w:sz w:val="10"/>
                <w:szCs w:val="10"/>
              </w:rPr>
            </w:pPr>
          </w:p>
        </w:tc>
      </w:tr>
    </w:tbl>
    <w:p w14:paraId="2A842DE1" w14:textId="77777777" w:rsidR="00C20FA8" w:rsidRPr="00875C6D" w:rsidRDefault="00C20FA8" w:rsidP="003B3C84">
      <w:pPr>
        <w:pStyle w:val="Zkladntext"/>
        <w:rPr>
          <w:sz w:val="2"/>
          <w:szCs w:val="2"/>
        </w:rPr>
      </w:pPr>
    </w:p>
    <w:p w14:paraId="65B5A290" w14:textId="73BE4C35" w:rsidR="003174E3" w:rsidRDefault="003174E3" w:rsidP="003174E3">
      <w:pPr>
        <w:pStyle w:val="Zkladntext"/>
      </w:pPr>
      <w:r>
        <w:t xml:space="preserve">    ACTIVITIES</w:t>
      </w:r>
    </w:p>
    <w:p w14:paraId="042A5498" w14:textId="58AC10B5" w:rsidR="003174E3" w:rsidRDefault="003174E3" w:rsidP="003174E3">
      <w:pPr>
        <w:rPr>
          <w:color w:val="0E101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35AB1" wp14:editId="0B8346D7">
                <wp:simplePos x="0" y="0"/>
                <wp:positionH relativeFrom="page">
                  <wp:posOffset>436245</wp:posOffset>
                </wp:positionH>
                <wp:positionV relativeFrom="paragraph">
                  <wp:posOffset>15240</wp:posOffset>
                </wp:positionV>
                <wp:extent cx="6906260" cy="196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06260" cy="19685"/>
                          <a:chOff x="0" y="0"/>
                          <a:chExt cx="10876" cy="29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187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2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892" y="16"/>
                            <a:ext cx="295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30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859" y="16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71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100" y="16"/>
                            <a:ext cx="27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EA91B" id="Group 1" o:spid="_x0000_s1026" style="position:absolute;margin-left:34.35pt;margin-top:1.2pt;width:543.8pt;height:1.55pt;z-index:251659264;mso-position-horizontal-relative:page" coordsize="108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">
                <v:line id="Line 9" o:spid="_x0000_s1027" style="position:absolute;visibility:visible;mso-wrap-style:square" from="0,16" to="1877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" strokeweight="1.44pt"/>
                <v:rect id="Rectangle 3" o:spid="_x0000_s1028" style="position:absolute;left:186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line id="Line 7" o:spid="_x0000_s1029" style="position:absolute;visibility:visible;mso-wrap-style:square" from="1892,16" to="4845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v:rect id="Rectangle 5" o:spid="_x0000_s1030" style="position:absolute;left:4830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5" o:spid="_x0000_s1031" style="position:absolute;visibility:visible;mso-wrap-style:square" from="4859,16" to="8086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v:rect id="Rectangle 7" o:spid="_x0000_s1032" style="position:absolute;left:8071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line id="Line 3" o:spid="_x0000_s1033" style="position:absolute;visibility:visible;mso-wrap-style:square" from="8100,16" to="10876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" strokeweight="1.44pt"/>
                <w10:wrap anchorx="page"/>
              </v:group>
            </w:pict>
          </mc:Fallback>
        </mc:AlternateContent>
      </w:r>
    </w:p>
    <w:tbl>
      <w:tblPr>
        <w:tblStyle w:val="Mkatabulky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2700"/>
      </w:tblGrid>
      <w:tr w:rsidR="00CD3FD4" w14:paraId="0D35B978" w14:textId="77777777" w:rsidTr="0035433F">
        <w:tc>
          <w:tcPr>
            <w:tcW w:w="8100" w:type="dxa"/>
          </w:tcPr>
          <w:p w14:paraId="44C21539" w14:textId="6FC31A63" w:rsidR="00CD3FD4" w:rsidRDefault="007C452A" w:rsidP="00F00E16">
            <w:pPr>
              <w:rPr>
                <w:iCs/>
                <w:sz w:val="18"/>
                <w:szCs w:val="18"/>
              </w:rPr>
            </w:pPr>
            <w:r w:rsidRPr="007C452A">
              <w:rPr>
                <w:iCs/>
                <w:sz w:val="18"/>
                <w:szCs w:val="18"/>
              </w:rPr>
              <w:t xml:space="preserve">Nový </w:t>
            </w:r>
            <w:proofErr w:type="spellStart"/>
            <w:r w:rsidRPr="007C452A">
              <w:rPr>
                <w:iCs/>
                <w:sz w:val="18"/>
                <w:szCs w:val="18"/>
              </w:rPr>
              <w:t>Porg</w:t>
            </w:r>
            <w:proofErr w:type="spellEnd"/>
            <w:r w:rsidRPr="007C452A">
              <w:rPr>
                <w:iCs/>
                <w:sz w:val="18"/>
                <w:szCs w:val="18"/>
              </w:rPr>
              <w:t xml:space="preserve"> Investment Society (NPIS) Vice-president</w:t>
            </w:r>
          </w:p>
        </w:tc>
        <w:tc>
          <w:tcPr>
            <w:tcW w:w="2700" w:type="dxa"/>
          </w:tcPr>
          <w:p w14:paraId="64B4F55C" w14:textId="0DAB6E5C" w:rsidR="00CD3FD4" w:rsidRDefault="007C452A" w:rsidP="00586E2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2024 - Present</w:t>
            </w:r>
          </w:p>
        </w:tc>
      </w:tr>
      <w:tr w:rsidR="0091187E" w14:paraId="79F933D5" w14:textId="77777777" w:rsidTr="0035433F">
        <w:tc>
          <w:tcPr>
            <w:tcW w:w="8100" w:type="dxa"/>
          </w:tcPr>
          <w:p w14:paraId="40803D7D" w14:textId="26893352" w:rsidR="0091187E" w:rsidRDefault="007C452A" w:rsidP="00F00E16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AP </w:t>
            </w:r>
            <w:proofErr w:type="spellStart"/>
            <w:r>
              <w:rPr>
                <w:iCs/>
                <w:sz w:val="18"/>
                <w:szCs w:val="18"/>
              </w:rPr>
              <w:t>Microcenomics</w:t>
            </w:r>
            <w:proofErr w:type="spellEnd"/>
          </w:p>
        </w:tc>
        <w:tc>
          <w:tcPr>
            <w:tcW w:w="2700" w:type="dxa"/>
          </w:tcPr>
          <w:p w14:paraId="12C3BB68" w14:textId="56816D95" w:rsidR="0091187E" w:rsidRDefault="007C452A" w:rsidP="00586E2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2023 – June 2024 </w:t>
            </w:r>
          </w:p>
        </w:tc>
      </w:tr>
      <w:tr w:rsidR="0098706F" w14:paraId="2C4A5892" w14:textId="77777777" w:rsidTr="0035433F">
        <w:tc>
          <w:tcPr>
            <w:tcW w:w="8100" w:type="dxa"/>
          </w:tcPr>
          <w:p w14:paraId="4C34376C" w14:textId="4C0820C8" w:rsidR="0098706F" w:rsidRPr="0098706F" w:rsidRDefault="007C452A" w:rsidP="00F00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Doing company/bond analysis (“managers summary” way) in my free time</w:t>
            </w:r>
          </w:p>
        </w:tc>
        <w:tc>
          <w:tcPr>
            <w:tcW w:w="2700" w:type="dxa"/>
          </w:tcPr>
          <w:p w14:paraId="0A3EF504" w14:textId="69663789" w:rsidR="0098706F" w:rsidRDefault="00700E2D" w:rsidP="00586E2D">
            <w:pPr>
              <w:jc w:val="right"/>
              <w:rPr>
                <w:color w:val="0E101A"/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2023</w:t>
            </w:r>
            <w:r w:rsidR="0098706F">
              <w:rPr>
                <w:sz w:val="18"/>
                <w:szCs w:val="18"/>
              </w:rPr>
              <w:t xml:space="preserve"> – Present</w:t>
            </w:r>
          </w:p>
        </w:tc>
      </w:tr>
      <w:tr w:rsidR="0098706F" w14:paraId="5A3A7D4A" w14:textId="77777777" w:rsidTr="0035433F">
        <w:tc>
          <w:tcPr>
            <w:tcW w:w="8100" w:type="dxa"/>
          </w:tcPr>
          <w:p w14:paraId="47DAD7A1" w14:textId="5B6B908F" w:rsidR="0098706F" w:rsidRDefault="00700E2D" w:rsidP="00F00E16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Professional tennis player </w:t>
            </w:r>
          </w:p>
        </w:tc>
        <w:tc>
          <w:tcPr>
            <w:tcW w:w="2700" w:type="dxa"/>
          </w:tcPr>
          <w:p w14:paraId="318F1C39" w14:textId="7DFDFAAD" w:rsidR="0098706F" w:rsidRDefault="00700E2D" w:rsidP="00586E2D">
            <w:pPr>
              <w:jc w:val="right"/>
              <w:rPr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</w:rPr>
              <w:t>2014</w:t>
            </w:r>
            <w:r w:rsidR="0098706F" w:rsidRPr="00F36E5A">
              <w:rPr>
                <w:rFonts w:eastAsiaTheme="minorHAnsi"/>
                <w:color w:val="000000"/>
                <w:sz w:val="18"/>
                <w:szCs w:val="18"/>
              </w:rPr>
              <w:t xml:space="preserve"> – Present</w:t>
            </w:r>
            <w:r w:rsidR="0098706F">
              <w:rPr>
                <w:sz w:val="18"/>
                <w:szCs w:val="18"/>
              </w:rPr>
              <w:t xml:space="preserve">                                        </w:t>
            </w:r>
          </w:p>
        </w:tc>
      </w:tr>
      <w:tr w:rsidR="00DA7B27" w14:paraId="69972613" w14:textId="77777777" w:rsidTr="0035433F">
        <w:tc>
          <w:tcPr>
            <w:tcW w:w="8100" w:type="dxa"/>
          </w:tcPr>
          <w:p w14:paraId="47D469F6" w14:textId="5E65F296" w:rsidR="00DA7B27" w:rsidRDefault="00DA7B27" w:rsidP="00586E2D">
            <w:pPr>
              <w:jc w:val="both"/>
              <w:rPr>
                <w:iCs/>
                <w:sz w:val="18"/>
                <w:szCs w:val="18"/>
              </w:rPr>
            </w:pPr>
          </w:p>
        </w:tc>
        <w:tc>
          <w:tcPr>
            <w:tcW w:w="2700" w:type="dxa"/>
          </w:tcPr>
          <w:p w14:paraId="3AF1CECB" w14:textId="7DD7F049" w:rsidR="00DA7B27" w:rsidRDefault="00DA7B27" w:rsidP="00700E2D">
            <w:pPr>
              <w:rPr>
                <w:sz w:val="18"/>
                <w:szCs w:val="18"/>
              </w:rPr>
            </w:pPr>
          </w:p>
        </w:tc>
      </w:tr>
    </w:tbl>
    <w:p w14:paraId="29F16C66" w14:textId="4B905449" w:rsidR="00F00E16" w:rsidRPr="00875C6D" w:rsidRDefault="00F00E16">
      <w:pPr>
        <w:rPr>
          <w:b/>
          <w:sz w:val="2"/>
          <w:szCs w:val="2"/>
        </w:rPr>
      </w:pPr>
    </w:p>
    <w:sectPr w:rsidR="00F00E16" w:rsidRPr="00875C6D">
      <w:type w:val="continuous"/>
      <w:pgSz w:w="12240" w:h="15840"/>
      <w:pgMar w:top="360" w:right="38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1EC22" w14:textId="77777777" w:rsidR="00E14792" w:rsidRDefault="00E14792" w:rsidP="007E0D15">
      <w:r>
        <w:separator/>
      </w:r>
    </w:p>
  </w:endnote>
  <w:endnote w:type="continuationSeparator" w:id="0">
    <w:p w14:paraId="13E19978" w14:textId="77777777" w:rsidR="00E14792" w:rsidRDefault="00E14792" w:rsidP="007E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3E4F0" w14:textId="77777777" w:rsidR="00E14792" w:rsidRDefault="00E14792" w:rsidP="007E0D15">
      <w:r>
        <w:separator/>
      </w:r>
    </w:p>
  </w:footnote>
  <w:footnote w:type="continuationSeparator" w:id="0">
    <w:p w14:paraId="7A9F9114" w14:textId="77777777" w:rsidR="00E14792" w:rsidRDefault="00E14792" w:rsidP="007E0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F2EC6"/>
    <w:multiLevelType w:val="hybridMultilevel"/>
    <w:tmpl w:val="4B34639E"/>
    <w:lvl w:ilvl="0" w:tplc="18BAEE38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color w:val="0D0F1A"/>
        <w:w w:val="101"/>
        <w:sz w:val="18"/>
        <w:szCs w:val="18"/>
        <w:lang w:val="en-US" w:eastAsia="en-US" w:bidi="ar-SA"/>
      </w:rPr>
    </w:lvl>
    <w:lvl w:ilvl="1" w:tplc="93161D12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961E6C2E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B8F4192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790A059C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A2BA29E8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1E120624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DAA811B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E36E8C9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AB0787"/>
    <w:multiLevelType w:val="hybridMultilevel"/>
    <w:tmpl w:val="D4FA3A54"/>
    <w:lvl w:ilvl="0" w:tplc="053649FC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color w:val="0D0F1A"/>
        <w:w w:val="101"/>
        <w:sz w:val="18"/>
        <w:szCs w:val="18"/>
        <w:lang w:val="en-US" w:eastAsia="en-US" w:bidi="ar-SA"/>
      </w:rPr>
    </w:lvl>
    <w:lvl w:ilvl="1" w:tplc="C942A520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3A3802E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8AEE723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39B65AE2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133AF638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750A5BCA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CC2A0FA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EE00FA98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574921"/>
    <w:multiLevelType w:val="multilevel"/>
    <w:tmpl w:val="53B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819A6"/>
    <w:multiLevelType w:val="hybridMultilevel"/>
    <w:tmpl w:val="38CA1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6D64"/>
    <w:multiLevelType w:val="hybridMultilevel"/>
    <w:tmpl w:val="B994079C"/>
    <w:lvl w:ilvl="0" w:tplc="242AD4AE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color w:val="0D0D1A"/>
        <w:w w:val="101"/>
        <w:sz w:val="18"/>
        <w:szCs w:val="18"/>
        <w:lang w:val="en-US" w:eastAsia="en-US" w:bidi="ar-SA"/>
      </w:rPr>
    </w:lvl>
    <w:lvl w:ilvl="1" w:tplc="9308116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F7B0A41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580E70A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61B25156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D7243AE4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B6BCB872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91E0E4D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D5E684A0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4E1D51"/>
    <w:multiLevelType w:val="hybridMultilevel"/>
    <w:tmpl w:val="C818B51A"/>
    <w:lvl w:ilvl="0" w:tplc="0405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242371277">
    <w:abstractNumId w:val="4"/>
  </w:num>
  <w:num w:numId="2" w16cid:durableId="1252012993">
    <w:abstractNumId w:val="1"/>
  </w:num>
  <w:num w:numId="3" w16cid:durableId="1361400089">
    <w:abstractNumId w:val="0"/>
  </w:num>
  <w:num w:numId="4" w16cid:durableId="1633172533">
    <w:abstractNumId w:val="2"/>
  </w:num>
  <w:num w:numId="5" w16cid:durableId="151796180">
    <w:abstractNumId w:val="3"/>
  </w:num>
  <w:num w:numId="6" w16cid:durableId="744186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7B"/>
    <w:rsid w:val="00003102"/>
    <w:rsid w:val="0002479A"/>
    <w:rsid w:val="000307BE"/>
    <w:rsid w:val="00035CCE"/>
    <w:rsid w:val="000419D8"/>
    <w:rsid w:val="00071714"/>
    <w:rsid w:val="00080E29"/>
    <w:rsid w:val="0008437D"/>
    <w:rsid w:val="000874B7"/>
    <w:rsid w:val="000918BD"/>
    <w:rsid w:val="000A4FD7"/>
    <w:rsid w:val="000A7209"/>
    <w:rsid w:val="000B0C6A"/>
    <w:rsid w:val="000B5F09"/>
    <w:rsid w:val="000B693A"/>
    <w:rsid w:val="000C6662"/>
    <w:rsid w:val="000E08B8"/>
    <w:rsid w:val="000E5A58"/>
    <w:rsid w:val="000E5E2E"/>
    <w:rsid w:val="000F48D0"/>
    <w:rsid w:val="000F4EE6"/>
    <w:rsid w:val="000F5F37"/>
    <w:rsid w:val="0010384C"/>
    <w:rsid w:val="0010597F"/>
    <w:rsid w:val="00107D99"/>
    <w:rsid w:val="00114963"/>
    <w:rsid w:val="00121B14"/>
    <w:rsid w:val="00136676"/>
    <w:rsid w:val="00136AE7"/>
    <w:rsid w:val="00144917"/>
    <w:rsid w:val="00150EDF"/>
    <w:rsid w:val="001514EB"/>
    <w:rsid w:val="001566D6"/>
    <w:rsid w:val="00180AF2"/>
    <w:rsid w:val="00192B43"/>
    <w:rsid w:val="001B1F95"/>
    <w:rsid w:val="001C306C"/>
    <w:rsid w:val="001C5FBA"/>
    <w:rsid w:val="001E11AB"/>
    <w:rsid w:val="001E2BFD"/>
    <w:rsid w:val="001E36AF"/>
    <w:rsid w:val="001E3C99"/>
    <w:rsid w:val="001E683B"/>
    <w:rsid w:val="001F32F4"/>
    <w:rsid w:val="002047F1"/>
    <w:rsid w:val="002067CC"/>
    <w:rsid w:val="00210A45"/>
    <w:rsid w:val="002350C4"/>
    <w:rsid w:val="0024218C"/>
    <w:rsid w:val="00270022"/>
    <w:rsid w:val="00273E61"/>
    <w:rsid w:val="0029294D"/>
    <w:rsid w:val="002968F4"/>
    <w:rsid w:val="00297F06"/>
    <w:rsid w:val="002A33B3"/>
    <w:rsid w:val="002A6436"/>
    <w:rsid w:val="002B2387"/>
    <w:rsid w:val="002B5859"/>
    <w:rsid w:val="002B62BC"/>
    <w:rsid w:val="002C4E73"/>
    <w:rsid w:val="00301C46"/>
    <w:rsid w:val="00307786"/>
    <w:rsid w:val="00312198"/>
    <w:rsid w:val="003148F9"/>
    <w:rsid w:val="003174E3"/>
    <w:rsid w:val="00336777"/>
    <w:rsid w:val="00347209"/>
    <w:rsid w:val="0035433F"/>
    <w:rsid w:val="00372221"/>
    <w:rsid w:val="0037574D"/>
    <w:rsid w:val="00375B26"/>
    <w:rsid w:val="00380843"/>
    <w:rsid w:val="003A0D12"/>
    <w:rsid w:val="003A444A"/>
    <w:rsid w:val="003A712A"/>
    <w:rsid w:val="003B1F6E"/>
    <w:rsid w:val="003B2B07"/>
    <w:rsid w:val="003B2EED"/>
    <w:rsid w:val="003B3C84"/>
    <w:rsid w:val="003C3707"/>
    <w:rsid w:val="003D3A6B"/>
    <w:rsid w:val="003E33CE"/>
    <w:rsid w:val="003F6B8D"/>
    <w:rsid w:val="00411FB4"/>
    <w:rsid w:val="004129EA"/>
    <w:rsid w:val="00414539"/>
    <w:rsid w:val="004163E0"/>
    <w:rsid w:val="0042187C"/>
    <w:rsid w:val="00436482"/>
    <w:rsid w:val="0046461D"/>
    <w:rsid w:val="004823A4"/>
    <w:rsid w:val="00485A84"/>
    <w:rsid w:val="00495D9D"/>
    <w:rsid w:val="004A7D64"/>
    <w:rsid w:val="004C327B"/>
    <w:rsid w:val="004D6D5F"/>
    <w:rsid w:val="004E12CC"/>
    <w:rsid w:val="00501170"/>
    <w:rsid w:val="00507034"/>
    <w:rsid w:val="0051201E"/>
    <w:rsid w:val="00513337"/>
    <w:rsid w:val="005140B3"/>
    <w:rsid w:val="00514220"/>
    <w:rsid w:val="0052264D"/>
    <w:rsid w:val="00526973"/>
    <w:rsid w:val="00526C68"/>
    <w:rsid w:val="00530249"/>
    <w:rsid w:val="00536817"/>
    <w:rsid w:val="005447E4"/>
    <w:rsid w:val="0055084F"/>
    <w:rsid w:val="005517E3"/>
    <w:rsid w:val="005664CF"/>
    <w:rsid w:val="0057522A"/>
    <w:rsid w:val="005840A9"/>
    <w:rsid w:val="005958DE"/>
    <w:rsid w:val="005A0BAA"/>
    <w:rsid w:val="005A0E7F"/>
    <w:rsid w:val="005A3F23"/>
    <w:rsid w:val="005B36A3"/>
    <w:rsid w:val="005B5BD0"/>
    <w:rsid w:val="005B5F13"/>
    <w:rsid w:val="005C34A3"/>
    <w:rsid w:val="005C5BF3"/>
    <w:rsid w:val="005C6B9E"/>
    <w:rsid w:val="005D528E"/>
    <w:rsid w:val="005D7890"/>
    <w:rsid w:val="005F0312"/>
    <w:rsid w:val="005F1084"/>
    <w:rsid w:val="005F2D43"/>
    <w:rsid w:val="005F5C0A"/>
    <w:rsid w:val="00605E58"/>
    <w:rsid w:val="00612607"/>
    <w:rsid w:val="00612FE7"/>
    <w:rsid w:val="006357DA"/>
    <w:rsid w:val="0064064B"/>
    <w:rsid w:val="00642049"/>
    <w:rsid w:val="006610E5"/>
    <w:rsid w:val="00666672"/>
    <w:rsid w:val="00671F6D"/>
    <w:rsid w:val="006736F3"/>
    <w:rsid w:val="006760B5"/>
    <w:rsid w:val="00683F03"/>
    <w:rsid w:val="00692169"/>
    <w:rsid w:val="006A5B78"/>
    <w:rsid w:val="006B49E3"/>
    <w:rsid w:val="006C6626"/>
    <w:rsid w:val="006C7FC4"/>
    <w:rsid w:val="006D6C19"/>
    <w:rsid w:val="006E03D5"/>
    <w:rsid w:val="006E4E56"/>
    <w:rsid w:val="006F6269"/>
    <w:rsid w:val="006F67F2"/>
    <w:rsid w:val="00700E2D"/>
    <w:rsid w:val="00704DF1"/>
    <w:rsid w:val="00711141"/>
    <w:rsid w:val="00721D5D"/>
    <w:rsid w:val="007251C7"/>
    <w:rsid w:val="007303EF"/>
    <w:rsid w:val="00731F4D"/>
    <w:rsid w:val="00747FE0"/>
    <w:rsid w:val="00756540"/>
    <w:rsid w:val="0077168E"/>
    <w:rsid w:val="00772CE4"/>
    <w:rsid w:val="007847AD"/>
    <w:rsid w:val="007864CF"/>
    <w:rsid w:val="007A2D0F"/>
    <w:rsid w:val="007A2E8F"/>
    <w:rsid w:val="007A448A"/>
    <w:rsid w:val="007B48C2"/>
    <w:rsid w:val="007B5C9E"/>
    <w:rsid w:val="007C452A"/>
    <w:rsid w:val="007C52E6"/>
    <w:rsid w:val="007E0D15"/>
    <w:rsid w:val="007E122A"/>
    <w:rsid w:val="007E1812"/>
    <w:rsid w:val="0080387F"/>
    <w:rsid w:val="00806FE5"/>
    <w:rsid w:val="008332CD"/>
    <w:rsid w:val="0083687E"/>
    <w:rsid w:val="00843D82"/>
    <w:rsid w:val="00853B99"/>
    <w:rsid w:val="0086073A"/>
    <w:rsid w:val="00861D8E"/>
    <w:rsid w:val="00875C6D"/>
    <w:rsid w:val="008A4BD5"/>
    <w:rsid w:val="008B06BF"/>
    <w:rsid w:val="008C4B2D"/>
    <w:rsid w:val="008D2CF3"/>
    <w:rsid w:val="008E02ED"/>
    <w:rsid w:val="008E0BF6"/>
    <w:rsid w:val="008E0C02"/>
    <w:rsid w:val="008E5EDB"/>
    <w:rsid w:val="00903244"/>
    <w:rsid w:val="0091187E"/>
    <w:rsid w:val="00921277"/>
    <w:rsid w:val="0092323A"/>
    <w:rsid w:val="00923AD9"/>
    <w:rsid w:val="009577E9"/>
    <w:rsid w:val="00960315"/>
    <w:rsid w:val="0097097A"/>
    <w:rsid w:val="00976526"/>
    <w:rsid w:val="00983023"/>
    <w:rsid w:val="0098706F"/>
    <w:rsid w:val="00990026"/>
    <w:rsid w:val="009A16ED"/>
    <w:rsid w:val="009A19F5"/>
    <w:rsid w:val="009A5FC5"/>
    <w:rsid w:val="009A7168"/>
    <w:rsid w:val="009C2A72"/>
    <w:rsid w:val="009C3EB5"/>
    <w:rsid w:val="009E6B19"/>
    <w:rsid w:val="009F0282"/>
    <w:rsid w:val="009F5466"/>
    <w:rsid w:val="009F7724"/>
    <w:rsid w:val="00A15EEA"/>
    <w:rsid w:val="00A20D22"/>
    <w:rsid w:val="00A26444"/>
    <w:rsid w:val="00A27226"/>
    <w:rsid w:val="00A27D2B"/>
    <w:rsid w:val="00A313B0"/>
    <w:rsid w:val="00A327B8"/>
    <w:rsid w:val="00A37405"/>
    <w:rsid w:val="00A37C5B"/>
    <w:rsid w:val="00A4395A"/>
    <w:rsid w:val="00A44570"/>
    <w:rsid w:val="00A44747"/>
    <w:rsid w:val="00A44E76"/>
    <w:rsid w:val="00A45DC1"/>
    <w:rsid w:val="00A47DB8"/>
    <w:rsid w:val="00A50D57"/>
    <w:rsid w:val="00A54C41"/>
    <w:rsid w:val="00A9630E"/>
    <w:rsid w:val="00AA1190"/>
    <w:rsid w:val="00AB0DD9"/>
    <w:rsid w:val="00AB161B"/>
    <w:rsid w:val="00AB369F"/>
    <w:rsid w:val="00AC2A4E"/>
    <w:rsid w:val="00AC32DF"/>
    <w:rsid w:val="00AC41F6"/>
    <w:rsid w:val="00AC7541"/>
    <w:rsid w:val="00AD1612"/>
    <w:rsid w:val="00AD740B"/>
    <w:rsid w:val="00AE2562"/>
    <w:rsid w:val="00B05C06"/>
    <w:rsid w:val="00B2181E"/>
    <w:rsid w:val="00B359B5"/>
    <w:rsid w:val="00B36B69"/>
    <w:rsid w:val="00B377BA"/>
    <w:rsid w:val="00B4399A"/>
    <w:rsid w:val="00B51B33"/>
    <w:rsid w:val="00B53034"/>
    <w:rsid w:val="00B65812"/>
    <w:rsid w:val="00B66783"/>
    <w:rsid w:val="00B87F09"/>
    <w:rsid w:val="00B97105"/>
    <w:rsid w:val="00BA1C0A"/>
    <w:rsid w:val="00BA496B"/>
    <w:rsid w:val="00BB0299"/>
    <w:rsid w:val="00BD281F"/>
    <w:rsid w:val="00BD3BBC"/>
    <w:rsid w:val="00BE0EFE"/>
    <w:rsid w:val="00BF260D"/>
    <w:rsid w:val="00C009ED"/>
    <w:rsid w:val="00C17409"/>
    <w:rsid w:val="00C20FA8"/>
    <w:rsid w:val="00C37F07"/>
    <w:rsid w:val="00C41347"/>
    <w:rsid w:val="00C41865"/>
    <w:rsid w:val="00C51CA0"/>
    <w:rsid w:val="00C5258F"/>
    <w:rsid w:val="00C52669"/>
    <w:rsid w:val="00C579AA"/>
    <w:rsid w:val="00C61EED"/>
    <w:rsid w:val="00C62D4E"/>
    <w:rsid w:val="00C75699"/>
    <w:rsid w:val="00C77A26"/>
    <w:rsid w:val="00C85B40"/>
    <w:rsid w:val="00C91A78"/>
    <w:rsid w:val="00C92301"/>
    <w:rsid w:val="00CA7E25"/>
    <w:rsid w:val="00CC0CCB"/>
    <w:rsid w:val="00CC2EC3"/>
    <w:rsid w:val="00CD3FD4"/>
    <w:rsid w:val="00CD507B"/>
    <w:rsid w:val="00CD7E34"/>
    <w:rsid w:val="00CE712E"/>
    <w:rsid w:val="00CF2A8C"/>
    <w:rsid w:val="00CF71B2"/>
    <w:rsid w:val="00D01A25"/>
    <w:rsid w:val="00D114EB"/>
    <w:rsid w:val="00D140B4"/>
    <w:rsid w:val="00D200F9"/>
    <w:rsid w:val="00D2089A"/>
    <w:rsid w:val="00D264A1"/>
    <w:rsid w:val="00D26795"/>
    <w:rsid w:val="00D338C2"/>
    <w:rsid w:val="00D36B91"/>
    <w:rsid w:val="00D51FF1"/>
    <w:rsid w:val="00DA35D5"/>
    <w:rsid w:val="00DA7B27"/>
    <w:rsid w:val="00DB05F1"/>
    <w:rsid w:val="00DC2246"/>
    <w:rsid w:val="00DC2A1E"/>
    <w:rsid w:val="00DE04D8"/>
    <w:rsid w:val="00DE42F5"/>
    <w:rsid w:val="00DF3FA1"/>
    <w:rsid w:val="00E14792"/>
    <w:rsid w:val="00E14A8F"/>
    <w:rsid w:val="00E215B2"/>
    <w:rsid w:val="00E46C3F"/>
    <w:rsid w:val="00E51839"/>
    <w:rsid w:val="00E54197"/>
    <w:rsid w:val="00E56829"/>
    <w:rsid w:val="00E6472E"/>
    <w:rsid w:val="00E65483"/>
    <w:rsid w:val="00E74163"/>
    <w:rsid w:val="00E832AE"/>
    <w:rsid w:val="00EA2C59"/>
    <w:rsid w:val="00EA38A3"/>
    <w:rsid w:val="00ED16BA"/>
    <w:rsid w:val="00ED3F72"/>
    <w:rsid w:val="00EE7147"/>
    <w:rsid w:val="00F00E16"/>
    <w:rsid w:val="00F0117E"/>
    <w:rsid w:val="00F0403E"/>
    <w:rsid w:val="00F06B9A"/>
    <w:rsid w:val="00F23A68"/>
    <w:rsid w:val="00F27703"/>
    <w:rsid w:val="00F36826"/>
    <w:rsid w:val="00F36E5A"/>
    <w:rsid w:val="00F54C7A"/>
    <w:rsid w:val="00F623B2"/>
    <w:rsid w:val="00F63C9E"/>
    <w:rsid w:val="00F806C4"/>
    <w:rsid w:val="00F82E5C"/>
    <w:rsid w:val="00F9147C"/>
    <w:rsid w:val="00FA3227"/>
    <w:rsid w:val="00FB7114"/>
    <w:rsid w:val="00FE1CB2"/>
    <w:rsid w:val="00FF0762"/>
    <w:rsid w:val="00FF0F2E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2BC894"/>
  <w15:docId w15:val="{D72AAD9B-5CEA-4CCF-9964-B818E348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</w:rPr>
  </w:style>
  <w:style w:type="paragraph" w:styleId="Nadpis1">
    <w:name w:val="heading 1"/>
    <w:basedOn w:val="Normln"/>
    <w:link w:val="Nadpis1Char"/>
    <w:uiPriority w:val="9"/>
    <w:qFormat/>
    <w:rsid w:val="00035CCE"/>
    <w:pPr>
      <w:ind w:left="140"/>
      <w:outlineLvl w:val="0"/>
    </w:pPr>
    <w:rPr>
      <w:b/>
      <w:bCs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uiPriority w:val="1"/>
    <w:qFormat/>
    <w:rPr>
      <w:b/>
      <w:bCs/>
      <w:sz w:val="18"/>
      <w:szCs w:val="18"/>
    </w:rPr>
  </w:style>
  <w:style w:type="paragraph" w:styleId="Nzev">
    <w:name w:val="Title"/>
    <w:basedOn w:val="Normln"/>
    <w:uiPriority w:val="10"/>
    <w:qFormat/>
    <w:pPr>
      <w:spacing w:before="47"/>
      <w:ind w:left="3347" w:right="3422"/>
      <w:jc w:val="center"/>
    </w:pPr>
    <w:rPr>
      <w:sz w:val="52"/>
      <w:szCs w:val="52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  <w:style w:type="character" w:customStyle="1" w:styleId="Nadpis1Char">
    <w:name w:val="Nadpis 1 Char"/>
    <w:basedOn w:val="Standardnpsmoodstavce"/>
    <w:link w:val="Nadpis1"/>
    <w:uiPriority w:val="9"/>
    <w:rsid w:val="00035CCE"/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Default">
    <w:name w:val="Default"/>
    <w:rsid w:val="003174E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3174E3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1">
    <w:name w:val="mr1"/>
    <w:basedOn w:val="Standardnpsmoodstavce"/>
    <w:rsid w:val="005B5F13"/>
  </w:style>
  <w:style w:type="character" w:customStyle="1" w:styleId="t-14">
    <w:name w:val="t-14"/>
    <w:basedOn w:val="Standardnpsmoodstavce"/>
    <w:rsid w:val="0046461D"/>
  </w:style>
  <w:style w:type="character" w:customStyle="1" w:styleId="white-space-pre">
    <w:name w:val="white-space-pre"/>
    <w:basedOn w:val="Standardnpsmoodstavce"/>
    <w:rsid w:val="009E6B19"/>
  </w:style>
  <w:style w:type="character" w:customStyle="1" w:styleId="visually-hidden">
    <w:name w:val="visually-hidden"/>
    <w:basedOn w:val="Standardnpsmoodstavce"/>
    <w:rsid w:val="00F00E16"/>
  </w:style>
  <w:style w:type="character" w:styleId="Hypertextovodkaz">
    <w:name w:val="Hyperlink"/>
    <w:basedOn w:val="Standardnpsmoodstavce"/>
    <w:uiPriority w:val="99"/>
    <w:unhideWhenUsed/>
    <w:rsid w:val="00150EDF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36482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7E0D15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E0D15"/>
    <w:rPr>
      <w:rFonts w:ascii="Times New Roman" w:eastAsia="Times New Roman" w:hAnsi="Times New Roman" w:cs="Times New Roman"/>
    </w:rPr>
  </w:style>
  <w:style w:type="paragraph" w:styleId="Zpat">
    <w:name w:val="footer"/>
    <w:basedOn w:val="Normln"/>
    <w:link w:val="ZpatChar"/>
    <w:uiPriority w:val="99"/>
    <w:unhideWhenUsed/>
    <w:rsid w:val="007E0D15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rsid w:val="007E0D15"/>
    <w:rPr>
      <w:rFonts w:ascii="Times New Roman" w:eastAsia="Times New Roman" w:hAnsi="Times New Roman" w:cs="Times New Roman"/>
    </w:rPr>
  </w:style>
  <w:style w:type="character" w:styleId="Sledovanodkaz">
    <w:name w:val="FollowedHyperlink"/>
    <w:basedOn w:val="Standardnpsmoodstavce"/>
    <w:uiPriority w:val="99"/>
    <w:semiHidden/>
    <w:unhideWhenUsed/>
    <w:rsid w:val="00F011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ef-%C4%8Farmek-5457792a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391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Laptop</dc:creator>
  <cp:lastModifiedBy>Josef Ďarmek</cp:lastModifiedBy>
  <cp:revision>10</cp:revision>
  <cp:lastPrinted>2023-05-22T04:38:00Z</cp:lastPrinted>
  <dcterms:created xsi:type="dcterms:W3CDTF">2024-07-05T15:14:00Z</dcterms:created>
  <dcterms:modified xsi:type="dcterms:W3CDTF">2024-07-11T14:45:00Z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2022-04-15T00:00:00Z</vt:filetime>
  </property>
  <property fmtid="{D5CDD505-2E9C-101B-9397-08002B2CF9AE}" pid="5" name="GrammarlyDocumentId">
    <vt:lpwstr>0fe693a2002a13aab16ba62256f397483974049963e6c9d614c6156c05d0bb1d</vt:lpwstr>
  </property>
</Properties>
</file>