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A8B18" w14:textId="77777777" w:rsidR="00E5507E" w:rsidRPr="009616DB" w:rsidRDefault="00E5507E" w:rsidP="00E5507E">
      <w:pPr>
        <w:rPr>
          <w:rFonts w:ascii="Tw Cen MT" w:hAnsi="Tw Cen MT"/>
          <w:b/>
          <w:bCs/>
        </w:rPr>
      </w:pPr>
      <w:r w:rsidRPr="009616DB">
        <w:rPr>
          <w:rFonts w:ascii="Tw Cen MT" w:hAnsi="Tw Cen MT"/>
          <w:b/>
          <w:bCs/>
        </w:rPr>
        <w:t>The "</w:t>
      </w:r>
      <w:proofErr w:type="spellStart"/>
      <w:r w:rsidRPr="009616DB">
        <w:rPr>
          <w:rFonts w:ascii="Tw Cen MT" w:hAnsi="Tw Cen MT"/>
          <w:b/>
          <w:bCs/>
        </w:rPr>
        <w:t>OmniView</w:t>
      </w:r>
      <w:proofErr w:type="spellEnd"/>
      <w:r w:rsidRPr="009616DB">
        <w:rPr>
          <w:rFonts w:ascii="Tw Cen MT" w:hAnsi="Tw Cen MT"/>
          <w:b/>
          <w:bCs/>
        </w:rPr>
        <w:t>" Cinema System</w:t>
      </w:r>
      <w:r>
        <w:rPr>
          <w:rFonts w:ascii="Tw Cen MT" w:hAnsi="Tw Cen MT"/>
          <w:b/>
          <w:bCs/>
        </w:rPr>
        <w:t>.</w:t>
      </w:r>
    </w:p>
    <w:p w14:paraId="11E6C2CE" w14:textId="77777777" w:rsidR="00E5507E" w:rsidRPr="009616DB" w:rsidRDefault="00E5507E" w:rsidP="00E5507E">
      <w:pPr>
        <w:rPr>
          <w:rFonts w:ascii="Tw Cen MT" w:hAnsi="Tw Cen MT"/>
        </w:rPr>
      </w:pPr>
      <w:r w:rsidRPr="009616DB">
        <w:rPr>
          <w:rFonts w:ascii="Tw Cen MT" w:hAnsi="Tw Cen MT"/>
          <w:b/>
          <w:bCs/>
        </w:rPr>
        <w:t>Topic:</w:t>
      </w:r>
      <w:r w:rsidRPr="009616DB">
        <w:rPr>
          <w:rFonts w:ascii="Tw Cen MT" w:hAnsi="Tw Cen MT"/>
        </w:rPr>
        <w:t xml:space="preserve"> A web-based seating system with pricing tiers, user accounts, and QR ticket generation.</w:t>
      </w:r>
    </w:p>
    <w:p w14:paraId="5CCC1D52" w14:textId="77777777" w:rsidR="00E5507E" w:rsidRPr="009616DB" w:rsidRDefault="00E5507E" w:rsidP="00E5507E">
      <w:pPr>
        <w:rPr>
          <w:rFonts w:ascii="Tw Cen MT" w:hAnsi="Tw Cen MT"/>
          <w:b/>
          <w:bCs/>
        </w:rPr>
      </w:pPr>
      <w:r w:rsidRPr="009616DB">
        <w:rPr>
          <w:rFonts w:ascii="Tw Cen MT" w:hAnsi="Tw Cen MT"/>
          <w:b/>
          <w:bCs/>
        </w:rPr>
        <w:t>Step 1: Requirements Analysis</w:t>
      </w:r>
    </w:p>
    <w:p w14:paraId="1D8DAD61" w14:textId="77777777" w:rsidR="00E5507E" w:rsidRPr="009616DB" w:rsidRDefault="00E5507E" w:rsidP="00E5507E">
      <w:pPr>
        <w:numPr>
          <w:ilvl w:val="0"/>
          <w:numId w:val="1"/>
        </w:numPr>
        <w:rPr>
          <w:rFonts w:ascii="Tw Cen MT" w:hAnsi="Tw Cen MT"/>
        </w:rPr>
      </w:pPr>
      <w:r w:rsidRPr="009616DB">
        <w:rPr>
          <w:rFonts w:ascii="Tw Cen MT" w:hAnsi="Tw Cen MT"/>
          <w:b/>
          <w:bCs/>
        </w:rPr>
        <w:t>System Goals:</w:t>
      </w:r>
    </w:p>
    <w:p w14:paraId="5F412CDE" w14:textId="77777777" w:rsidR="00E5507E" w:rsidRPr="009616DB" w:rsidRDefault="00E5507E" w:rsidP="00E5507E">
      <w:pPr>
        <w:numPr>
          <w:ilvl w:val="1"/>
          <w:numId w:val="1"/>
        </w:numPr>
        <w:rPr>
          <w:rFonts w:ascii="Tw Cen MT" w:hAnsi="Tw Cen MT"/>
        </w:rPr>
      </w:pPr>
      <w:r w:rsidRPr="009616DB">
        <w:rPr>
          <w:rFonts w:ascii="Tw Cen MT" w:hAnsi="Tw Cen MT"/>
          <w:b/>
          <w:bCs/>
        </w:rPr>
        <w:t>Visual Map:</w:t>
      </w:r>
      <w:r w:rsidRPr="009616DB">
        <w:rPr>
          <w:rFonts w:ascii="Tw Cen MT" w:hAnsi="Tw Cen MT"/>
        </w:rPr>
        <w:t xml:space="preserve"> Users must see a map where Green = Available</w:t>
      </w:r>
      <w:r>
        <w:rPr>
          <w:rFonts w:ascii="Tw Cen MT" w:hAnsi="Tw Cen MT"/>
        </w:rPr>
        <w:t>,</w:t>
      </w:r>
      <w:r w:rsidRPr="009616DB">
        <w:rPr>
          <w:rFonts w:ascii="Tw Cen MT" w:hAnsi="Tw Cen MT"/>
        </w:rPr>
        <w:t xml:space="preserve"> </w:t>
      </w:r>
      <w:r>
        <w:rPr>
          <w:rFonts w:ascii="Tw Cen MT" w:hAnsi="Tw Cen MT"/>
        </w:rPr>
        <w:t>Gray</w:t>
      </w:r>
      <w:r w:rsidRPr="009616DB">
        <w:rPr>
          <w:rFonts w:ascii="Tw Cen MT" w:hAnsi="Tw Cen MT"/>
        </w:rPr>
        <w:t xml:space="preserve"> = Occupied</w:t>
      </w:r>
      <w:r>
        <w:rPr>
          <w:rFonts w:ascii="Tw Cen MT" w:hAnsi="Tw Cen MT"/>
        </w:rPr>
        <w:t>, and Yellow = Selected</w:t>
      </w:r>
      <w:r w:rsidRPr="009616DB">
        <w:rPr>
          <w:rFonts w:ascii="Tw Cen MT" w:hAnsi="Tw Cen MT"/>
        </w:rPr>
        <w:t>.</w:t>
      </w:r>
    </w:p>
    <w:p w14:paraId="62631730" w14:textId="77777777" w:rsidR="00E5507E" w:rsidRPr="009616DB" w:rsidRDefault="00E5507E" w:rsidP="00E5507E">
      <w:pPr>
        <w:numPr>
          <w:ilvl w:val="1"/>
          <w:numId w:val="1"/>
        </w:numPr>
        <w:rPr>
          <w:rFonts w:ascii="Tw Cen MT" w:hAnsi="Tw Cen MT"/>
        </w:rPr>
      </w:pPr>
      <w:r w:rsidRPr="009616DB">
        <w:rPr>
          <w:rFonts w:ascii="Tw Cen MT" w:hAnsi="Tw Cen MT"/>
          <w:b/>
          <w:bCs/>
        </w:rPr>
        <w:t>Account Management:</w:t>
      </w:r>
      <w:r w:rsidRPr="009616DB">
        <w:rPr>
          <w:rFonts w:ascii="Tw Cen MT" w:hAnsi="Tw Cen MT"/>
        </w:rPr>
        <w:t xml:space="preserve"> Users must create an account and login to finalize a purchase.</w:t>
      </w:r>
    </w:p>
    <w:p w14:paraId="0E7D84C7" w14:textId="77777777" w:rsidR="00E5507E" w:rsidRPr="009616DB" w:rsidRDefault="00E5507E" w:rsidP="00E5507E">
      <w:pPr>
        <w:numPr>
          <w:ilvl w:val="1"/>
          <w:numId w:val="1"/>
        </w:numPr>
        <w:rPr>
          <w:rFonts w:ascii="Tw Cen MT" w:hAnsi="Tw Cen MT"/>
        </w:rPr>
      </w:pPr>
      <w:r w:rsidRPr="009616DB">
        <w:rPr>
          <w:rFonts w:ascii="Tw Cen MT" w:hAnsi="Tw Cen MT"/>
          <w:b/>
          <w:bCs/>
        </w:rPr>
        <w:t>Digital Ticketing:</w:t>
      </w:r>
      <w:r w:rsidRPr="009616DB">
        <w:rPr>
          <w:rFonts w:ascii="Tw Cen MT" w:hAnsi="Tw Cen MT"/>
        </w:rPr>
        <w:t xml:space="preserve"> The system must generate a unique QR code for entry verification.</w:t>
      </w:r>
    </w:p>
    <w:p w14:paraId="005B6ED5" w14:textId="77777777" w:rsidR="00E5507E" w:rsidRPr="009616DB" w:rsidRDefault="00E5507E" w:rsidP="00E5507E">
      <w:pPr>
        <w:numPr>
          <w:ilvl w:val="0"/>
          <w:numId w:val="1"/>
        </w:numPr>
        <w:rPr>
          <w:rFonts w:ascii="Tw Cen MT" w:hAnsi="Tw Cen MT"/>
        </w:rPr>
      </w:pPr>
      <w:r w:rsidRPr="009616DB">
        <w:rPr>
          <w:rFonts w:ascii="Tw Cen MT" w:hAnsi="Tw Cen MT"/>
          <w:b/>
          <w:bCs/>
        </w:rPr>
        <w:t>Data Restrictions:</w:t>
      </w:r>
      <w:r w:rsidRPr="009616DB">
        <w:rPr>
          <w:rFonts w:ascii="Tw Cen MT" w:hAnsi="Tw Cen MT"/>
        </w:rPr>
        <w:t xml:space="preserve"> * Each of the 4 sections (Top</w:t>
      </w:r>
      <w:r>
        <w:rPr>
          <w:rFonts w:ascii="Tw Cen MT" w:hAnsi="Tw Cen MT"/>
        </w:rPr>
        <w:t xml:space="preserve"> Left, Top Right</w:t>
      </w:r>
      <w:r w:rsidRPr="009616DB">
        <w:rPr>
          <w:rFonts w:ascii="Tw Cen MT" w:hAnsi="Tw Cen MT"/>
        </w:rPr>
        <w:t xml:space="preserve">, Bottom, Left, Right) is capped at </w:t>
      </w:r>
      <w:r w:rsidRPr="009616DB">
        <w:rPr>
          <w:rFonts w:ascii="Tw Cen MT" w:hAnsi="Tw Cen MT"/>
          <w:b/>
          <w:bCs/>
        </w:rPr>
        <w:t>100 seats</w:t>
      </w:r>
      <w:r w:rsidRPr="009616DB">
        <w:rPr>
          <w:rFonts w:ascii="Tw Cen MT" w:hAnsi="Tw Cen MT"/>
        </w:rPr>
        <w:t>.</w:t>
      </w:r>
    </w:p>
    <w:p w14:paraId="4EB79F1F" w14:textId="77777777" w:rsidR="00E5507E" w:rsidRPr="009616DB" w:rsidRDefault="00E5507E" w:rsidP="00E5507E">
      <w:pPr>
        <w:numPr>
          <w:ilvl w:val="1"/>
          <w:numId w:val="2"/>
        </w:numPr>
        <w:rPr>
          <w:rFonts w:ascii="Tw Cen MT" w:hAnsi="Tw Cen MT"/>
        </w:rPr>
      </w:pPr>
      <w:r w:rsidRPr="009616DB">
        <w:rPr>
          <w:rFonts w:ascii="Tw Cen MT" w:hAnsi="Tw Cen MT"/>
          <w:b/>
          <w:bCs/>
        </w:rPr>
        <w:t>Pricing:</w:t>
      </w:r>
      <w:r w:rsidRPr="009616DB">
        <w:rPr>
          <w:rFonts w:ascii="Tw Cen MT" w:hAnsi="Tw Cen MT"/>
        </w:rPr>
        <w:t xml:space="preserve"> Top</w:t>
      </w:r>
      <w:r>
        <w:rPr>
          <w:rFonts w:ascii="Tw Cen MT" w:hAnsi="Tw Cen MT"/>
        </w:rPr>
        <w:t>s</w:t>
      </w:r>
      <w:r w:rsidRPr="009616DB">
        <w:rPr>
          <w:rFonts w:ascii="Tw Cen MT" w:hAnsi="Tw Cen MT"/>
        </w:rPr>
        <w:t xml:space="preserve"> ($20), Bottom ($10), Left/Right ($15).</w:t>
      </w:r>
    </w:p>
    <w:p w14:paraId="75603583" w14:textId="77777777" w:rsidR="00E5507E" w:rsidRPr="009616DB" w:rsidRDefault="00E5507E" w:rsidP="00E5507E">
      <w:pPr>
        <w:numPr>
          <w:ilvl w:val="0"/>
          <w:numId w:val="1"/>
        </w:numPr>
        <w:rPr>
          <w:rFonts w:ascii="Tw Cen MT" w:hAnsi="Tw Cen MT"/>
        </w:rPr>
      </w:pPr>
      <w:r w:rsidRPr="009616DB">
        <w:rPr>
          <w:rFonts w:ascii="Tw Cen MT" w:hAnsi="Tw Cen MT"/>
          <w:b/>
          <w:bCs/>
        </w:rPr>
        <w:t>Security:</w:t>
      </w:r>
      <w:r w:rsidRPr="009616DB">
        <w:rPr>
          <w:rFonts w:ascii="Tw Cen MT" w:hAnsi="Tw Cen MT"/>
        </w:rPr>
        <w:t xml:space="preserve"> Payment information must only be accessible after a successful login.</w:t>
      </w:r>
    </w:p>
    <w:p w14:paraId="06F1D53C" w14:textId="77777777" w:rsidR="00E5507E" w:rsidRPr="009616DB" w:rsidRDefault="00E5507E" w:rsidP="00E5507E">
      <w:pPr>
        <w:rPr>
          <w:rFonts w:ascii="Tw Cen MT" w:hAnsi="Tw Cen MT"/>
          <w:b/>
          <w:bCs/>
        </w:rPr>
      </w:pPr>
      <w:r w:rsidRPr="009616DB">
        <w:rPr>
          <w:rFonts w:ascii="Tw Cen MT" w:hAnsi="Tw Cen MT"/>
          <w:b/>
          <w:bCs/>
        </w:rPr>
        <w:t>Step 2: System Architecture</w:t>
      </w:r>
    </w:p>
    <w:p w14:paraId="068E0EFB" w14:textId="77777777" w:rsidR="00E5507E" w:rsidRPr="009616DB" w:rsidRDefault="00E5507E" w:rsidP="00E5507E">
      <w:pPr>
        <w:numPr>
          <w:ilvl w:val="0"/>
          <w:numId w:val="3"/>
        </w:numPr>
        <w:rPr>
          <w:rFonts w:ascii="Tw Cen MT" w:hAnsi="Tw Cen MT"/>
        </w:rPr>
      </w:pPr>
      <w:r w:rsidRPr="009616DB">
        <w:rPr>
          <w:rFonts w:ascii="Tw Cen MT" w:hAnsi="Tw Cen MT"/>
          <w:b/>
          <w:bCs/>
        </w:rPr>
        <w:t>The Components:</w:t>
      </w:r>
    </w:p>
    <w:p w14:paraId="12E15ECC" w14:textId="77777777" w:rsidR="00E5507E" w:rsidRPr="009616DB" w:rsidRDefault="00E5507E" w:rsidP="00E5507E">
      <w:pPr>
        <w:numPr>
          <w:ilvl w:val="1"/>
          <w:numId w:val="3"/>
        </w:numPr>
        <w:rPr>
          <w:rFonts w:ascii="Tw Cen MT" w:hAnsi="Tw Cen MT"/>
        </w:rPr>
      </w:pPr>
      <w:r w:rsidRPr="009616DB">
        <w:rPr>
          <w:rFonts w:ascii="Tw Cen MT" w:hAnsi="Tw Cen MT"/>
          <w:b/>
          <w:bCs/>
        </w:rPr>
        <w:t>Web Frontend:</w:t>
      </w:r>
      <w:r w:rsidRPr="009616DB">
        <w:rPr>
          <w:rFonts w:ascii="Tw Cen MT" w:hAnsi="Tw Cen MT"/>
        </w:rPr>
        <w:t xml:space="preserve"> The interface that displays the 4-section map and handles user login.</w:t>
      </w:r>
    </w:p>
    <w:p w14:paraId="6AFE60A5" w14:textId="77777777" w:rsidR="00E5507E" w:rsidRPr="009616DB" w:rsidRDefault="00E5507E" w:rsidP="00E5507E">
      <w:pPr>
        <w:numPr>
          <w:ilvl w:val="1"/>
          <w:numId w:val="3"/>
        </w:numPr>
        <w:rPr>
          <w:rFonts w:ascii="Tw Cen MT" w:hAnsi="Tw Cen MT"/>
        </w:rPr>
      </w:pPr>
      <w:r w:rsidRPr="009616DB">
        <w:rPr>
          <w:rFonts w:ascii="Tw Cen MT" w:hAnsi="Tw Cen MT"/>
          <w:b/>
          <w:bCs/>
        </w:rPr>
        <w:t>Authentication Service:</w:t>
      </w:r>
      <w:r w:rsidRPr="009616DB">
        <w:rPr>
          <w:rFonts w:ascii="Tw Cen MT" w:hAnsi="Tw Cen MT"/>
        </w:rPr>
        <w:t xml:space="preserve"> Manages user accounts and passwords.</w:t>
      </w:r>
    </w:p>
    <w:p w14:paraId="3BCE7E0C" w14:textId="77777777" w:rsidR="00E5507E" w:rsidRPr="009616DB" w:rsidRDefault="00E5507E" w:rsidP="00E5507E">
      <w:pPr>
        <w:numPr>
          <w:ilvl w:val="1"/>
          <w:numId w:val="3"/>
        </w:numPr>
        <w:rPr>
          <w:rFonts w:ascii="Tw Cen MT" w:hAnsi="Tw Cen MT"/>
        </w:rPr>
      </w:pPr>
      <w:r w:rsidRPr="009616DB">
        <w:rPr>
          <w:rFonts w:ascii="Tw Cen MT" w:hAnsi="Tw Cen MT"/>
          <w:b/>
          <w:bCs/>
        </w:rPr>
        <w:t>Ticket Engine:</w:t>
      </w:r>
      <w:r w:rsidRPr="009616DB">
        <w:rPr>
          <w:rFonts w:ascii="Tw Cen MT" w:hAnsi="Tw Cen MT"/>
        </w:rPr>
        <w:t xml:space="preserve"> Generates the QR code by encrypting the User ID and Seat Number.</w:t>
      </w:r>
    </w:p>
    <w:p w14:paraId="7BC65F9B" w14:textId="77777777" w:rsidR="00E5507E" w:rsidRPr="009616DB" w:rsidRDefault="00E5507E" w:rsidP="00E5507E">
      <w:pPr>
        <w:numPr>
          <w:ilvl w:val="1"/>
          <w:numId w:val="3"/>
        </w:numPr>
        <w:rPr>
          <w:rFonts w:ascii="Tw Cen MT" w:hAnsi="Tw Cen MT"/>
        </w:rPr>
      </w:pPr>
      <w:r w:rsidRPr="009616DB">
        <w:rPr>
          <w:rFonts w:ascii="Tw Cen MT" w:hAnsi="Tw Cen MT"/>
          <w:b/>
          <w:bCs/>
        </w:rPr>
        <w:t>Database:</w:t>
      </w:r>
      <w:r w:rsidRPr="009616DB">
        <w:rPr>
          <w:rFonts w:ascii="Tw Cen MT" w:hAnsi="Tw Cen MT"/>
        </w:rPr>
        <w:t xml:space="preserve"> Stores user profiles, seat statuses, and generated ticket codes.</w:t>
      </w:r>
    </w:p>
    <w:p w14:paraId="044EC7EE" w14:textId="77777777" w:rsidR="00E5507E" w:rsidRPr="009616DB" w:rsidRDefault="00E5507E" w:rsidP="00E5507E">
      <w:pPr>
        <w:numPr>
          <w:ilvl w:val="0"/>
          <w:numId w:val="3"/>
        </w:numPr>
        <w:rPr>
          <w:rFonts w:ascii="Tw Cen MT" w:hAnsi="Tw Cen MT"/>
        </w:rPr>
      </w:pPr>
      <w:r w:rsidRPr="009616DB">
        <w:rPr>
          <w:rFonts w:ascii="Tw Cen MT" w:hAnsi="Tw Cen MT"/>
        </w:rPr>
        <w:t xml:space="preserve">Interaction Flow: 1. Browsing: Guest clicks "Left Section" </w:t>
      </w:r>
      <w:r w:rsidRPr="00A82B65">
        <w:rPr>
          <w:rFonts w:ascii="Tw Cen MT" w:hAnsi="Tw Cen MT"/>
        </w:rPr>
        <w:sym w:font="Wingdings" w:char="F0E0"/>
      </w:r>
      <w:r w:rsidRPr="009616DB">
        <w:rPr>
          <w:rFonts w:ascii="Tw Cen MT" w:hAnsi="Tw Cen MT"/>
        </w:rPr>
        <w:t xml:space="preserve"> Frontend shows </w:t>
      </w:r>
      <w:r>
        <w:rPr>
          <w:rFonts w:ascii="Tw Cen MT" w:hAnsi="Tw Cen MT"/>
        </w:rPr>
        <w:t>5</w:t>
      </w:r>
      <w:r w:rsidRPr="009616DB">
        <w:rPr>
          <w:rFonts w:ascii="Tw Cen MT" w:hAnsi="Tw Cen MT"/>
        </w:rPr>
        <w:t>00 seats (Green/Red</w:t>
      </w:r>
      <w:r>
        <w:rPr>
          <w:rFonts w:ascii="Tw Cen MT" w:hAnsi="Tw Cen MT"/>
        </w:rPr>
        <w:t>/Yellow</w:t>
      </w:r>
      <w:r w:rsidRPr="009616DB">
        <w:rPr>
          <w:rFonts w:ascii="Tw Cen MT" w:hAnsi="Tw Cen MT"/>
        </w:rPr>
        <w:t>).</w:t>
      </w:r>
    </w:p>
    <w:p w14:paraId="5D58AA6F" w14:textId="77777777" w:rsidR="00E5507E" w:rsidRPr="009616DB" w:rsidRDefault="00E5507E" w:rsidP="00E5507E">
      <w:pPr>
        <w:rPr>
          <w:rFonts w:ascii="Tw Cen MT" w:hAnsi="Tw Cen MT"/>
        </w:rPr>
      </w:pPr>
      <w:r w:rsidRPr="009616DB">
        <w:rPr>
          <w:rFonts w:ascii="Tw Cen MT" w:hAnsi="Tw Cen MT"/>
        </w:rPr>
        <w:t xml:space="preserve">2. Selection: User clicks a </w:t>
      </w:r>
      <w:proofErr w:type="gramStart"/>
      <w:r w:rsidRPr="009616DB">
        <w:rPr>
          <w:rFonts w:ascii="Tw Cen MT" w:hAnsi="Tw Cen MT"/>
        </w:rPr>
        <w:t>Green</w:t>
      </w:r>
      <w:proofErr w:type="gramEnd"/>
      <w:r w:rsidRPr="009616DB">
        <w:rPr>
          <w:rFonts w:ascii="Tw Cen MT" w:hAnsi="Tw Cen MT"/>
        </w:rPr>
        <w:t xml:space="preserve"> seat </w:t>
      </w:r>
      <w:r w:rsidRPr="00A82B65">
        <w:rPr>
          <w:rFonts w:ascii="Tw Cen MT" w:hAnsi="Tw Cen MT"/>
        </w:rPr>
        <w:sym w:font="Wingdings" w:char="F0E0"/>
      </w:r>
      <w:r w:rsidRPr="009616DB">
        <w:rPr>
          <w:rFonts w:ascii="Tw Cen MT" w:hAnsi="Tw Cen MT"/>
        </w:rPr>
        <w:t xml:space="preserve"> System prompts "Please Login."</w:t>
      </w:r>
    </w:p>
    <w:p w14:paraId="2D8F4E46" w14:textId="77777777" w:rsidR="00E5507E" w:rsidRPr="009616DB" w:rsidRDefault="00E5507E" w:rsidP="00E5507E">
      <w:pPr>
        <w:rPr>
          <w:rFonts w:ascii="Tw Cen MT" w:hAnsi="Tw Cen MT"/>
        </w:rPr>
      </w:pPr>
      <w:r w:rsidRPr="009616DB">
        <w:rPr>
          <w:rFonts w:ascii="Tw Cen MT" w:hAnsi="Tw Cen MT"/>
        </w:rPr>
        <w:t xml:space="preserve">3. Booking: After Login, the system links the </w:t>
      </w:r>
      <w:proofErr w:type="spellStart"/>
      <w:r w:rsidRPr="009616DB">
        <w:rPr>
          <w:rFonts w:ascii="Tw Cen MT" w:hAnsi="Tw Cen MT"/>
        </w:rPr>
        <w:t>User_ID</w:t>
      </w:r>
      <w:proofErr w:type="spellEnd"/>
      <w:r w:rsidRPr="009616DB">
        <w:rPr>
          <w:rFonts w:ascii="Tw Cen MT" w:hAnsi="Tw Cen MT"/>
        </w:rPr>
        <w:t xml:space="preserve"> to the </w:t>
      </w:r>
      <w:proofErr w:type="spellStart"/>
      <w:r w:rsidRPr="009616DB">
        <w:rPr>
          <w:rFonts w:ascii="Tw Cen MT" w:hAnsi="Tw Cen MT"/>
        </w:rPr>
        <w:t>Seat_ID</w:t>
      </w:r>
      <w:proofErr w:type="spellEnd"/>
      <w:r w:rsidRPr="009616DB">
        <w:rPr>
          <w:rFonts w:ascii="Tw Cen MT" w:hAnsi="Tw Cen MT"/>
        </w:rPr>
        <w:t xml:space="preserve"> in the Database.</w:t>
      </w:r>
    </w:p>
    <w:p w14:paraId="6DBAA71F" w14:textId="77777777" w:rsidR="00E5507E" w:rsidRPr="009616DB" w:rsidRDefault="00E5507E" w:rsidP="00E5507E">
      <w:pPr>
        <w:rPr>
          <w:rFonts w:ascii="Tw Cen MT" w:hAnsi="Tw Cen MT"/>
        </w:rPr>
      </w:pPr>
      <w:r w:rsidRPr="009616DB">
        <w:rPr>
          <w:rFonts w:ascii="Tw Cen MT" w:hAnsi="Tw Cen MT"/>
        </w:rPr>
        <w:t>4. Validation: The Ticket Engine generates a QR Code and displays it on the user’s phone.</w:t>
      </w:r>
    </w:p>
    <w:p w14:paraId="2CAA4C58" w14:textId="77777777" w:rsidR="00E5507E" w:rsidRPr="009616DB" w:rsidRDefault="00E5507E" w:rsidP="00E5507E">
      <w:pPr>
        <w:rPr>
          <w:rFonts w:ascii="Tw Cen MT" w:hAnsi="Tw Cen MT"/>
          <w:b/>
          <w:bCs/>
        </w:rPr>
      </w:pPr>
      <w:r w:rsidRPr="009616DB">
        <w:rPr>
          <w:rFonts w:ascii="Tw Cen MT" w:hAnsi="Tw Cen MT"/>
          <w:b/>
          <w:bCs/>
        </w:rPr>
        <w:t>Step 3: Precise (Detailed) Design</w:t>
      </w:r>
    </w:p>
    <w:p w14:paraId="1C3F9E05" w14:textId="77777777" w:rsidR="00E5507E" w:rsidRPr="009616DB" w:rsidRDefault="00E5507E" w:rsidP="00E5507E">
      <w:pPr>
        <w:numPr>
          <w:ilvl w:val="0"/>
          <w:numId w:val="4"/>
        </w:numPr>
        <w:rPr>
          <w:rFonts w:ascii="Tw Cen MT" w:hAnsi="Tw Cen MT"/>
        </w:rPr>
      </w:pPr>
      <w:r w:rsidRPr="009616DB">
        <w:rPr>
          <w:rFonts w:ascii="Tw Cen MT" w:hAnsi="Tw Cen MT"/>
          <w:b/>
          <w:bCs/>
        </w:rPr>
        <w:t>Data Structures:</w:t>
      </w:r>
    </w:p>
    <w:p w14:paraId="4F9DD552" w14:textId="77777777" w:rsidR="00E5507E" w:rsidRPr="009616DB" w:rsidRDefault="00E5507E" w:rsidP="00E5507E">
      <w:pPr>
        <w:numPr>
          <w:ilvl w:val="1"/>
          <w:numId w:val="4"/>
        </w:numPr>
        <w:rPr>
          <w:rFonts w:ascii="Tw Cen MT" w:hAnsi="Tw Cen MT"/>
        </w:rPr>
      </w:pPr>
      <w:r w:rsidRPr="009616DB">
        <w:rPr>
          <w:rFonts w:ascii="Tw Cen MT" w:hAnsi="Tw Cen MT"/>
          <w:b/>
          <w:bCs/>
        </w:rPr>
        <w:t>User Object:</w:t>
      </w:r>
      <w:r w:rsidRPr="009616DB">
        <w:rPr>
          <w:rFonts w:ascii="Tw Cen MT" w:hAnsi="Tw Cen MT"/>
        </w:rPr>
        <w:t xml:space="preserve"> User </w:t>
      </w:r>
      <w:proofErr w:type="gramStart"/>
      <w:r w:rsidRPr="009616DB">
        <w:rPr>
          <w:rFonts w:ascii="Tw Cen MT" w:hAnsi="Tw Cen MT"/>
        </w:rPr>
        <w:t>{ ID</w:t>
      </w:r>
      <w:proofErr w:type="gramEnd"/>
      <w:r w:rsidRPr="009616DB">
        <w:rPr>
          <w:rFonts w:ascii="Tw Cen MT" w:hAnsi="Tw Cen MT"/>
        </w:rPr>
        <w:t xml:space="preserve">, Name, Email, </w:t>
      </w:r>
      <w:proofErr w:type="spellStart"/>
      <w:r w:rsidRPr="009616DB">
        <w:rPr>
          <w:rFonts w:ascii="Tw Cen MT" w:hAnsi="Tw Cen MT"/>
        </w:rPr>
        <w:t>PasswordHash</w:t>
      </w:r>
      <w:proofErr w:type="spellEnd"/>
      <w:r w:rsidRPr="009616DB">
        <w:rPr>
          <w:rFonts w:ascii="Tw Cen MT" w:hAnsi="Tw Cen MT"/>
        </w:rPr>
        <w:t xml:space="preserve">, </w:t>
      </w:r>
      <w:proofErr w:type="spellStart"/>
      <w:r w:rsidRPr="009616DB">
        <w:rPr>
          <w:rFonts w:ascii="Tw Cen MT" w:hAnsi="Tw Cen MT"/>
        </w:rPr>
        <w:t>Ticket_</w:t>
      </w:r>
      <w:proofErr w:type="gramStart"/>
      <w:r w:rsidRPr="009616DB">
        <w:rPr>
          <w:rFonts w:ascii="Tw Cen MT" w:hAnsi="Tw Cen MT"/>
        </w:rPr>
        <w:t>History</w:t>
      </w:r>
      <w:proofErr w:type="spellEnd"/>
      <w:r w:rsidRPr="009616DB">
        <w:rPr>
          <w:rFonts w:ascii="Tw Cen MT" w:hAnsi="Tw Cen MT"/>
        </w:rPr>
        <w:t xml:space="preserve"> }</w:t>
      </w:r>
      <w:proofErr w:type="gramEnd"/>
    </w:p>
    <w:p w14:paraId="750D8AC5" w14:textId="77777777" w:rsidR="00E5507E" w:rsidRPr="009616DB" w:rsidRDefault="00E5507E" w:rsidP="00E5507E">
      <w:pPr>
        <w:numPr>
          <w:ilvl w:val="1"/>
          <w:numId w:val="4"/>
        </w:numPr>
        <w:rPr>
          <w:rFonts w:ascii="Tw Cen MT" w:hAnsi="Tw Cen MT"/>
        </w:rPr>
      </w:pPr>
      <w:r w:rsidRPr="009616DB">
        <w:rPr>
          <w:rFonts w:ascii="Tw Cen MT" w:hAnsi="Tw Cen MT"/>
          <w:b/>
          <w:bCs/>
        </w:rPr>
        <w:t>Seat Matrix:</w:t>
      </w:r>
      <w:r w:rsidRPr="009616DB">
        <w:rPr>
          <w:rFonts w:ascii="Tw Cen MT" w:hAnsi="Tw Cen MT"/>
        </w:rPr>
        <w:t xml:space="preserve"> A 2D Array where each element is a </w:t>
      </w:r>
      <w:proofErr w:type="spellStart"/>
      <w:r w:rsidRPr="009616DB">
        <w:rPr>
          <w:rFonts w:ascii="Tw Cen MT" w:hAnsi="Tw Cen MT"/>
        </w:rPr>
        <w:t>boolean</w:t>
      </w:r>
      <w:proofErr w:type="spellEnd"/>
      <w:r w:rsidRPr="009616DB">
        <w:rPr>
          <w:rFonts w:ascii="Tw Cen MT" w:hAnsi="Tw Cen MT"/>
        </w:rPr>
        <w:t xml:space="preserve"> (True = Green, False = Red).</w:t>
      </w:r>
    </w:p>
    <w:p w14:paraId="23919B8F" w14:textId="77777777" w:rsidR="00E5507E" w:rsidRPr="009616DB" w:rsidRDefault="00E5507E" w:rsidP="00E5507E">
      <w:pPr>
        <w:numPr>
          <w:ilvl w:val="0"/>
          <w:numId w:val="4"/>
        </w:numPr>
        <w:rPr>
          <w:rFonts w:ascii="Tw Cen MT" w:hAnsi="Tw Cen MT"/>
          <w:lang w:val="de-DE"/>
        </w:rPr>
      </w:pPr>
      <w:r w:rsidRPr="009616DB">
        <w:rPr>
          <w:rFonts w:ascii="Tw Cen MT" w:hAnsi="Tw Cen MT"/>
          <w:b/>
          <w:bCs/>
          <w:lang w:val="de-DE"/>
        </w:rPr>
        <w:t>Algorithm Logic (QR Code Generation):</w:t>
      </w:r>
    </w:p>
    <w:p w14:paraId="24097752" w14:textId="77777777" w:rsidR="00E5507E" w:rsidRPr="009616DB" w:rsidRDefault="00E5507E" w:rsidP="00E5507E">
      <w:pPr>
        <w:rPr>
          <w:rFonts w:ascii="Tw Cen MT" w:hAnsi="Tw Cen MT"/>
        </w:rPr>
      </w:pPr>
      <w:r w:rsidRPr="009616DB">
        <w:rPr>
          <w:rFonts w:ascii="Tw Cen MT" w:hAnsi="Tw Cen MT"/>
        </w:rPr>
        <w:lastRenderedPageBreak/>
        <w:t>Plaintext</w:t>
      </w:r>
    </w:p>
    <w:p w14:paraId="1A334B60" w14:textId="77777777" w:rsidR="00E5507E" w:rsidRPr="009616DB" w:rsidRDefault="00E5507E" w:rsidP="00E5507E">
      <w:pPr>
        <w:rPr>
          <w:rFonts w:ascii="Tw Cen MT" w:hAnsi="Tw Cen MT"/>
        </w:rPr>
      </w:pPr>
      <w:r w:rsidRPr="009616DB">
        <w:rPr>
          <w:rFonts w:ascii="Tw Cen MT" w:hAnsi="Tw Cen MT"/>
        </w:rPr>
        <w:t xml:space="preserve">FUNCTION </w:t>
      </w:r>
      <w:proofErr w:type="spellStart"/>
      <w:proofErr w:type="gramStart"/>
      <w:r w:rsidRPr="009616DB">
        <w:rPr>
          <w:rFonts w:ascii="Tw Cen MT" w:hAnsi="Tw Cen MT"/>
        </w:rPr>
        <w:t>generateTicket</w:t>
      </w:r>
      <w:proofErr w:type="spellEnd"/>
      <w:r w:rsidRPr="009616DB">
        <w:rPr>
          <w:rFonts w:ascii="Tw Cen MT" w:hAnsi="Tw Cen MT"/>
        </w:rPr>
        <w:t>(</w:t>
      </w:r>
      <w:proofErr w:type="spellStart"/>
      <w:proofErr w:type="gramEnd"/>
      <w:r w:rsidRPr="009616DB">
        <w:rPr>
          <w:rFonts w:ascii="Tw Cen MT" w:hAnsi="Tw Cen MT"/>
        </w:rPr>
        <w:t>userID</w:t>
      </w:r>
      <w:proofErr w:type="spellEnd"/>
      <w:r w:rsidRPr="009616DB">
        <w:rPr>
          <w:rFonts w:ascii="Tw Cen MT" w:hAnsi="Tw Cen MT"/>
        </w:rPr>
        <w:t xml:space="preserve">, </w:t>
      </w:r>
      <w:proofErr w:type="spellStart"/>
      <w:r w:rsidRPr="009616DB">
        <w:rPr>
          <w:rFonts w:ascii="Tw Cen MT" w:hAnsi="Tw Cen MT"/>
        </w:rPr>
        <w:t>seatID</w:t>
      </w:r>
      <w:proofErr w:type="spellEnd"/>
      <w:r w:rsidRPr="009616DB">
        <w:rPr>
          <w:rFonts w:ascii="Tw Cen MT" w:hAnsi="Tw Cen MT"/>
        </w:rPr>
        <w:t>):</w:t>
      </w:r>
    </w:p>
    <w:p w14:paraId="3CDF5966" w14:textId="77777777" w:rsidR="00E5507E" w:rsidRPr="009616DB" w:rsidRDefault="00E5507E" w:rsidP="00E5507E">
      <w:pPr>
        <w:rPr>
          <w:rFonts w:ascii="Tw Cen MT" w:hAnsi="Tw Cen MT"/>
        </w:rPr>
      </w:pPr>
      <w:r w:rsidRPr="009616DB">
        <w:rPr>
          <w:rFonts w:ascii="Tw Cen MT" w:hAnsi="Tw Cen MT"/>
        </w:rPr>
        <w:t xml:space="preserve">    </w:t>
      </w:r>
      <w:proofErr w:type="spellStart"/>
      <w:r w:rsidRPr="009616DB">
        <w:rPr>
          <w:rFonts w:ascii="Tw Cen MT" w:hAnsi="Tw Cen MT"/>
        </w:rPr>
        <w:t>dataString</w:t>
      </w:r>
      <w:proofErr w:type="spellEnd"/>
      <w:r w:rsidRPr="009616DB">
        <w:rPr>
          <w:rFonts w:ascii="Tw Cen MT" w:hAnsi="Tw Cen MT"/>
        </w:rPr>
        <w:t xml:space="preserve"> = </w:t>
      </w:r>
      <w:proofErr w:type="spellStart"/>
      <w:r w:rsidRPr="009616DB">
        <w:rPr>
          <w:rFonts w:ascii="Tw Cen MT" w:hAnsi="Tw Cen MT"/>
        </w:rPr>
        <w:t>userID</w:t>
      </w:r>
      <w:proofErr w:type="spellEnd"/>
      <w:r w:rsidRPr="009616DB">
        <w:rPr>
          <w:rFonts w:ascii="Tw Cen MT" w:hAnsi="Tw Cen MT"/>
        </w:rPr>
        <w:t xml:space="preserve"> + </w:t>
      </w:r>
      <w:proofErr w:type="spellStart"/>
      <w:r w:rsidRPr="009616DB">
        <w:rPr>
          <w:rFonts w:ascii="Tw Cen MT" w:hAnsi="Tw Cen MT"/>
        </w:rPr>
        <w:t>seatID</w:t>
      </w:r>
      <w:proofErr w:type="spellEnd"/>
      <w:r w:rsidRPr="009616DB">
        <w:rPr>
          <w:rFonts w:ascii="Tw Cen MT" w:hAnsi="Tw Cen MT"/>
        </w:rPr>
        <w:t xml:space="preserve"> + </w:t>
      </w:r>
      <w:proofErr w:type="spellStart"/>
      <w:r w:rsidRPr="009616DB">
        <w:rPr>
          <w:rFonts w:ascii="Tw Cen MT" w:hAnsi="Tw Cen MT"/>
        </w:rPr>
        <w:t>currentTime</w:t>
      </w:r>
      <w:proofErr w:type="spellEnd"/>
    </w:p>
    <w:p w14:paraId="5F756862" w14:textId="77777777" w:rsidR="00E5507E" w:rsidRPr="009616DB" w:rsidRDefault="00E5507E" w:rsidP="00E5507E">
      <w:pPr>
        <w:rPr>
          <w:rFonts w:ascii="Tw Cen MT" w:hAnsi="Tw Cen MT"/>
        </w:rPr>
      </w:pPr>
      <w:r w:rsidRPr="009616DB">
        <w:rPr>
          <w:rFonts w:ascii="Tw Cen MT" w:hAnsi="Tw Cen MT"/>
        </w:rPr>
        <w:t xml:space="preserve">    </w:t>
      </w:r>
      <w:proofErr w:type="spellStart"/>
      <w:r w:rsidRPr="009616DB">
        <w:rPr>
          <w:rFonts w:ascii="Tw Cen MT" w:hAnsi="Tw Cen MT"/>
        </w:rPr>
        <w:t>qrCode</w:t>
      </w:r>
      <w:proofErr w:type="spellEnd"/>
      <w:r w:rsidRPr="009616DB">
        <w:rPr>
          <w:rFonts w:ascii="Tw Cen MT" w:hAnsi="Tw Cen MT"/>
        </w:rPr>
        <w:t xml:space="preserve"> = </w:t>
      </w:r>
      <w:proofErr w:type="spellStart"/>
      <w:r w:rsidRPr="009616DB">
        <w:rPr>
          <w:rFonts w:ascii="Tw Cen MT" w:hAnsi="Tw Cen MT"/>
        </w:rPr>
        <w:t>EncryptToQRCode</w:t>
      </w:r>
      <w:proofErr w:type="spellEnd"/>
      <w:r w:rsidRPr="009616DB">
        <w:rPr>
          <w:rFonts w:ascii="Tw Cen MT" w:hAnsi="Tw Cen MT"/>
        </w:rPr>
        <w:t>(</w:t>
      </w:r>
      <w:proofErr w:type="spellStart"/>
      <w:r w:rsidRPr="009616DB">
        <w:rPr>
          <w:rFonts w:ascii="Tw Cen MT" w:hAnsi="Tw Cen MT"/>
        </w:rPr>
        <w:t>dataString</w:t>
      </w:r>
      <w:proofErr w:type="spellEnd"/>
      <w:r w:rsidRPr="009616DB">
        <w:rPr>
          <w:rFonts w:ascii="Tw Cen MT" w:hAnsi="Tw Cen MT"/>
        </w:rPr>
        <w:t>)</w:t>
      </w:r>
    </w:p>
    <w:p w14:paraId="363258A2" w14:textId="77777777" w:rsidR="00E5507E" w:rsidRPr="009616DB" w:rsidRDefault="00E5507E" w:rsidP="00E5507E">
      <w:pPr>
        <w:rPr>
          <w:rFonts w:ascii="Tw Cen MT" w:hAnsi="Tw Cen MT"/>
        </w:rPr>
      </w:pPr>
      <w:r w:rsidRPr="009616DB">
        <w:rPr>
          <w:rFonts w:ascii="Tw Cen MT" w:hAnsi="Tw Cen MT"/>
        </w:rPr>
        <w:t xml:space="preserve">    SAVE </w:t>
      </w:r>
      <w:proofErr w:type="spellStart"/>
      <w:r w:rsidRPr="009616DB">
        <w:rPr>
          <w:rFonts w:ascii="Tw Cen MT" w:hAnsi="Tw Cen MT"/>
        </w:rPr>
        <w:t>qrCode</w:t>
      </w:r>
      <w:proofErr w:type="spellEnd"/>
      <w:r w:rsidRPr="009616DB">
        <w:rPr>
          <w:rFonts w:ascii="Tw Cen MT" w:hAnsi="Tw Cen MT"/>
        </w:rPr>
        <w:t xml:space="preserve"> TO </w:t>
      </w:r>
      <w:proofErr w:type="spellStart"/>
      <w:r w:rsidRPr="009616DB">
        <w:rPr>
          <w:rFonts w:ascii="Tw Cen MT" w:hAnsi="Tw Cen MT"/>
        </w:rPr>
        <w:t>UserAccount</w:t>
      </w:r>
      <w:proofErr w:type="spellEnd"/>
    </w:p>
    <w:p w14:paraId="447F214F" w14:textId="77777777" w:rsidR="00E5507E" w:rsidRPr="009616DB" w:rsidRDefault="00E5507E" w:rsidP="00E5507E">
      <w:pPr>
        <w:rPr>
          <w:rFonts w:ascii="Tw Cen MT" w:hAnsi="Tw Cen MT"/>
        </w:rPr>
      </w:pPr>
      <w:r w:rsidRPr="009616DB">
        <w:rPr>
          <w:rFonts w:ascii="Tw Cen MT" w:hAnsi="Tw Cen MT"/>
        </w:rPr>
        <w:t xml:space="preserve">    RETURN </w:t>
      </w:r>
      <w:proofErr w:type="spellStart"/>
      <w:r w:rsidRPr="009616DB">
        <w:rPr>
          <w:rFonts w:ascii="Tw Cen MT" w:hAnsi="Tw Cen MT"/>
        </w:rPr>
        <w:t>qrCode</w:t>
      </w:r>
      <w:proofErr w:type="spellEnd"/>
    </w:p>
    <w:p w14:paraId="5C2DA119" w14:textId="77777777" w:rsidR="00E5507E" w:rsidRPr="009616DB" w:rsidRDefault="00E5507E" w:rsidP="00E5507E">
      <w:pPr>
        <w:numPr>
          <w:ilvl w:val="0"/>
          <w:numId w:val="4"/>
        </w:numPr>
        <w:rPr>
          <w:rFonts w:ascii="Tw Cen MT" w:hAnsi="Tw Cen MT"/>
        </w:rPr>
      </w:pPr>
      <w:r w:rsidRPr="009616DB">
        <w:rPr>
          <w:rFonts w:ascii="Tw Cen MT" w:hAnsi="Tw Cen MT"/>
          <w:b/>
          <w:bCs/>
        </w:rPr>
        <w:t>Interface Specification:</w:t>
      </w:r>
      <w:r w:rsidRPr="009616DB">
        <w:rPr>
          <w:rFonts w:ascii="Tw Cen MT" w:hAnsi="Tw Cen MT"/>
        </w:rPr>
        <w:t xml:space="preserve"> * POST /login (Inputs: Email, Password)</w:t>
      </w:r>
    </w:p>
    <w:p w14:paraId="5D8A2E45" w14:textId="77777777" w:rsidR="00E5507E" w:rsidRPr="009616DB" w:rsidRDefault="00E5507E" w:rsidP="00E5507E">
      <w:pPr>
        <w:numPr>
          <w:ilvl w:val="1"/>
          <w:numId w:val="4"/>
        </w:numPr>
        <w:rPr>
          <w:rFonts w:ascii="Tw Cen MT" w:hAnsi="Tw Cen MT"/>
        </w:rPr>
      </w:pPr>
      <w:r w:rsidRPr="009616DB">
        <w:rPr>
          <w:rFonts w:ascii="Tw Cen MT" w:hAnsi="Tw Cen MT"/>
        </w:rPr>
        <w:t>GET /</w:t>
      </w:r>
      <w:proofErr w:type="spellStart"/>
      <w:r w:rsidRPr="009616DB">
        <w:rPr>
          <w:rFonts w:ascii="Tw Cen MT" w:hAnsi="Tw Cen MT"/>
        </w:rPr>
        <w:t>generate-qr?bookingID</w:t>
      </w:r>
      <w:proofErr w:type="spellEnd"/>
      <w:r w:rsidRPr="009616DB">
        <w:rPr>
          <w:rFonts w:ascii="Tw Cen MT" w:hAnsi="Tw Cen MT"/>
        </w:rPr>
        <w:t>=12345</w:t>
      </w:r>
    </w:p>
    <w:p w14:paraId="191E0661" w14:textId="77777777" w:rsidR="00E5507E" w:rsidRPr="009616DB" w:rsidRDefault="00E5507E" w:rsidP="00E5507E">
      <w:pPr>
        <w:rPr>
          <w:rFonts w:ascii="Tw Cen MT" w:hAnsi="Tw Cen MT"/>
          <w:b/>
          <w:bCs/>
        </w:rPr>
      </w:pPr>
      <w:r w:rsidRPr="009616DB">
        <w:rPr>
          <w:rFonts w:ascii="Tw Cen MT" w:hAnsi="Tw Cen MT"/>
          <w:b/>
          <w:bCs/>
        </w:rPr>
        <w:t>Step 4: Prototyping and Testing</w:t>
      </w:r>
    </w:p>
    <w:p w14:paraId="2FE76DA3" w14:textId="77777777" w:rsidR="00E5507E" w:rsidRPr="009616DB" w:rsidRDefault="00E5507E" w:rsidP="00E5507E">
      <w:pPr>
        <w:numPr>
          <w:ilvl w:val="0"/>
          <w:numId w:val="5"/>
        </w:numPr>
        <w:rPr>
          <w:rFonts w:ascii="Tw Cen MT" w:hAnsi="Tw Cen MT"/>
        </w:rPr>
      </w:pPr>
      <w:r w:rsidRPr="009616DB">
        <w:rPr>
          <w:rFonts w:ascii="Tw Cen MT" w:hAnsi="Tw Cen MT"/>
          <w:b/>
          <w:bCs/>
        </w:rPr>
        <w:t>The Prototype:</w:t>
      </w:r>
      <w:r w:rsidRPr="009616DB">
        <w:rPr>
          <w:rFonts w:ascii="Tw Cen MT" w:hAnsi="Tw Cen MT"/>
        </w:rPr>
        <w:t xml:space="preserve"> A wireframe showing the login wall appearing only </w:t>
      </w:r>
      <w:r w:rsidRPr="009616DB">
        <w:rPr>
          <w:rFonts w:ascii="Tw Cen MT" w:hAnsi="Tw Cen MT"/>
          <w:i/>
          <w:iCs/>
        </w:rPr>
        <w:t>after</w:t>
      </w:r>
      <w:r w:rsidRPr="009616DB">
        <w:rPr>
          <w:rFonts w:ascii="Tw Cen MT" w:hAnsi="Tw Cen MT"/>
        </w:rPr>
        <w:t xml:space="preserve"> a seat is selected, followed by a "My Tickets" screen showing the QR code.</w:t>
      </w:r>
    </w:p>
    <w:p w14:paraId="5C65DB1B" w14:textId="77777777" w:rsidR="00E5507E" w:rsidRPr="009616DB" w:rsidRDefault="00E5507E" w:rsidP="00E5507E">
      <w:pPr>
        <w:numPr>
          <w:ilvl w:val="0"/>
          <w:numId w:val="5"/>
        </w:numPr>
        <w:rPr>
          <w:rFonts w:ascii="Tw Cen MT" w:hAnsi="Tw Cen MT"/>
        </w:rPr>
      </w:pPr>
      <w:r w:rsidRPr="009616DB">
        <w:rPr>
          <w:rFonts w:ascii="Tw Cen MT" w:hAnsi="Tw Cen MT"/>
          <w:b/>
          <w:bCs/>
        </w:rPr>
        <w:t>Testing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2066"/>
        <w:gridCol w:w="3106"/>
        <w:gridCol w:w="2045"/>
      </w:tblGrid>
      <w:tr w:rsidR="00E5507E" w:rsidRPr="009616DB" w14:paraId="655D6A23" w14:textId="77777777" w:rsidTr="00D4150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93934B" w14:textId="77777777" w:rsidR="00E5507E" w:rsidRPr="009616DB" w:rsidRDefault="00E5507E" w:rsidP="00D41508">
            <w:pPr>
              <w:rPr>
                <w:rFonts w:ascii="Tw Cen MT" w:hAnsi="Tw Cen MT"/>
              </w:rPr>
            </w:pPr>
            <w:r w:rsidRPr="009616DB">
              <w:rPr>
                <w:rFonts w:ascii="Tw Cen MT" w:hAnsi="Tw Cen MT"/>
                <w:b/>
                <w:bCs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68116" w14:textId="77777777" w:rsidR="00E5507E" w:rsidRPr="009616DB" w:rsidRDefault="00E5507E" w:rsidP="00D41508">
            <w:pPr>
              <w:rPr>
                <w:rFonts w:ascii="Tw Cen MT" w:hAnsi="Tw Cen MT"/>
              </w:rPr>
            </w:pPr>
            <w:r w:rsidRPr="009616DB">
              <w:rPr>
                <w:rFonts w:ascii="Tw Cen MT" w:hAnsi="Tw Cen MT"/>
                <w:b/>
                <w:bCs/>
              </w:rPr>
              <w:t>Input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2DE7E" w14:textId="77777777" w:rsidR="00E5507E" w:rsidRPr="009616DB" w:rsidRDefault="00E5507E" w:rsidP="00D41508">
            <w:pPr>
              <w:rPr>
                <w:rFonts w:ascii="Tw Cen MT" w:hAnsi="Tw Cen MT"/>
              </w:rPr>
            </w:pPr>
            <w:r w:rsidRPr="009616DB">
              <w:rPr>
                <w:rFonts w:ascii="Tw Cen MT" w:hAnsi="Tw Cen MT"/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E55C6" w14:textId="77777777" w:rsidR="00E5507E" w:rsidRPr="009616DB" w:rsidRDefault="00E5507E" w:rsidP="00D41508">
            <w:pPr>
              <w:rPr>
                <w:rFonts w:ascii="Tw Cen MT" w:hAnsi="Tw Cen MT"/>
              </w:rPr>
            </w:pPr>
            <w:r w:rsidRPr="009616DB">
              <w:rPr>
                <w:rFonts w:ascii="Tw Cen MT" w:hAnsi="Tw Cen MT"/>
                <w:b/>
                <w:bCs/>
              </w:rPr>
              <w:t>Why we test this?</w:t>
            </w:r>
          </w:p>
        </w:tc>
      </w:tr>
      <w:tr w:rsidR="00E5507E" w:rsidRPr="009616DB" w14:paraId="652C882C" w14:textId="77777777" w:rsidTr="00D415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DBF6B" w14:textId="77777777" w:rsidR="00E5507E" w:rsidRPr="009616DB" w:rsidRDefault="00E5507E" w:rsidP="00D41508">
            <w:pPr>
              <w:rPr>
                <w:rFonts w:ascii="Tw Cen MT" w:hAnsi="Tw Cen MT"/>
              </w:rPr>
            </w:pPr>
            <w:r w:rsidRPr="009616DB">
              <w:rPr>
                <w:rFonts w:ascii="Tw Cen MT" w:hAnsi="Tw Cen MT"/>
                <w:b/>
                <w:bCs/>
              </w:rPr>
              <w:t>Authentication Gate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54BA1" w14:textId="77777777" w:rsidR="00E5507E" w:rsidRPr="009616DB" w:rsidRDefault="00E5507E" w:rsidP="00D41508">
            <w:pPr>
              <w:rPr>
                <w:rFonts w:ascii="Tw Cen MT" w:hAnsi="Tw Cen MT"/>
              </w:rPr>
            </w:pPr>
            <w:r w:rsidRPr="009616DB">
              <w:rPr>
                <w:rFonts w:ascii="Tw Cen MT" w:hAnsi="Tw Cen MT"/>
              </w:rPr>
              <w:t>Click "Pay" while not logged 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33E92" w14:textId="77777777" w:rsidR="00E5507E" w:rsidRPr="009616DB" w:rsidRDefault="00E5507E" w:rsidP="00D41508">
            <w:pPr>
              <w:rPr>
                <w:rFonts w:ascii="Tw Cen MT" w:hAnsi="Tw Cen MT"/>
              </w:rPr>
            </w:pPr>
            <w:r w:rsidRPr="009616DB">
              <w:rPr>
                <w:rFonts w:ascii="Tw Cen MT" w:hAnsi="Tw Cen MT"/>
              </w:rPr>
              <w:t>Redirects to Login/Signup page.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45422" w14:textId="77777777" w:rsidR="00E5507E" w:rsidRPr="009616DB" w:rsidRDefault="00E5507E" w:rsidP="00D41508">
            <w:pPr>
              <w:rPr>
                <w:rFonts w:ascii="Tw Cen MT" w:hAnsi="Tw Cen MT"/>
              </w:rPr>
            </w:pPr>
            <w:r w:rsidRPr="009616DB">
              <w:rPr>
                <w:rFonts w:ascii="Tw Cen MT" w:hAnsi="Tw Cen MT"/>
              </w:rPr>
              <w:t>Ensures data is tied to a real user.</w:t>
            </w:r>
          </w:p>
        </w:tc>
      </w:tr>
      <w:tr w:rsidR="00E5507E" w:rsidRPr="009616DB" w14:paraId="42C47FCE" w14:textId="77777777" w:rsidTr="00D415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0E86E" w14:textId="77777777" w:rsidR="00E5507E" w:rsidRPr="009616DB" w:rsidRDefault="00E5507E" w:rsidP="00D41508">
            <w:pPr>
              <w:rPr>
                <w:rFonts w:ascii="Tw Cen MT" w:hAnsi="Tw Cen MT"/>
              </w:rPr>
            </w:pPr>
            <w:r w:rsidRPr="009616DB">
              <w:rPr>
                <w:rFonts w:ascii="Tw Cen MT" w:hAnsi="Tw Cen MT"/>
                <w:b/>
                <w:bCs/>
              </w:rPr>
              <w:t>Visual Update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1CC1C" w14:textId="77777777" w:rsidR="00E5507E" w:rsidRPr="009616DB" w:rsidRDefault="00E5507E" w:rsidP="00D41508">
            <w:pPr>
              <w:rPr>
                <w:rFonts w:ascii="Tw Cen MT" w:hAnsi="Tw Cen MT"/>
              </w:rPr>
            </w:pPr>
            <w:r w:rsidRPr="009616DB">
              <w:rPr>
                <w:rFonts w:ascii="Tw Cen MT" w:hAnsi="Tw Cen MT"/>
              </w:rPr>
              <w:t>Complete a purchase of Seat A1.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0034B" w14:textId="77777777" w:rsidR="00E5507E" w:rsidRPr="009616DB" w:rsidRDefault="00E5507E" w:rsidP="00D41508">
            <w:pPr>
              <w:rPr>
                <w:rFonts w:ascii="Tw Cen MT" w:hAnsi="Tw Cen MT"/>
              </w:rPr>
            </w:pPr>
            <w:r w:rsidRPr="009616DB">
              <w:rPr>
                <w:rFonts w:ascii="Tw Cen MT" w:hAnsi="Tw Cen MT"/>
              </w:rPr>
              <w:t>Seat A1 instantly turns from Green to Red for all users.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9B4C22" w14:textId="77777777" w:rsidR="00E5507E" w:rsidRPr="009616DB" w:rsidRDefault="00E5507E" w:rsidP="00D41508">
            <w:pPr>
              <w:rPr>
                <w:rFonts w:ascii="Tw Cen MT" w:hAnsi="Tw Cen MT"/>
              </w:rPr>
            </w:pPr>
            <w:r w:rsidRPr="009616DB">
              <w:rPr>
                <w:rFonts w:ascii="Tw Cen MT" w:hAnsi="Tw Cen MT"/>
              </w:rPr>
              <w:t>Validates real-time map updates.</w:t>
            </w:r>
          </w:p>
        </w:tc>
      </w:tr>
      <w:tr w:rsidR="00E5507E" w:rsidRPr="009616DB" w14:paraId="4F5B6655" w14:textId="77777777" w:rsidTr="00D415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7D84F" w14:textId="77777777" w:rsidR="00E5507E" w:rsidRPr="009616DB" w:rsidRDefault="00E5507E" w:rsidP="00D41508">
            <w:pPr>
              <w:rPr>
                <w:rFonts w:ascii="Tw Cen MT" w:hAnsi="Tw Cen MT"/>
              </w:rPr>
            </w:pPr>
            <w:r w:rsidRPr="009616DB">
              <w:rPr>
                <w:rFonts w:ascii="Tw Cen MT" w:hAnsi="Tw Cen MT"/>
                <w:b/>
                <w:bCs/>
              </w:rPr>
              <w:t>QR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1F357" w14:textId="77777777" w:rsidR="00E5507E" w:rsidRPr="009616DB" w:rsidRDefault="00E5507E" w:rsidP="00D41508">
            <w:pPr>
              <w:rPr>
                <w:rFonts w:ascii="Tw Cen MT" w:hAnsi="Tw Cen MT"/>
              </w:rPr>
            </w:pPr>
            <w:r w:rsidRPr="009616DB">
              <w:rPr>
                <w:rFonts w:ascii="Tw Cen MT" w:hAnsi="Tw Cen MT"/>
              </w:rPr>
              <w:t>Scan a QR code at the entry point.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123A0" w14:textId="77777777" w:rsidR="00E5507E" w:rsidRPr="009616DB" w:rsidRDefault="00E5507E" w:rsidP="00D41508">
            <w:pPr>
              <w:rPr>
                <w:rFonts w:ascii="Tw Cen MT" w:hAnsi="Tw Cen MT"/>
              </w:rPr>
            </w:pPr>
            <w:r w:rsidRPr="009616DB">
              <w:rPr>
                <w:rFonts w:ascii="Tw Cen MT" w:hAnsi="Tw Cen MT"/>
              </w:rPr>
              <w:t>System returns "Valid" and mark ticket as "Used."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094DB" w14:textId="77777777" w:rsidR="00E5507E" w:rsidRPr="009616DB" w:rsidRDefault="00E5507E" w:rsidP="00D41508">
            <w:pPr>
              <w:rPr>
                <w:rFonts w:ascii="Tw Cen MT" w:hAnsi="Tw Cen MT"/>
              </w:rPr>
            </w:pPr>
            <w:r w:rsidRPr="009616DB">
              <w:rPr>
                <w:rFonts w:ascii="Tw Cen MT" w:hAnsi="Tw Cen MT"/>
              </w:rPr>
              <w:t>Prevents ticket reuse.</w:t>
            </w:r>
          </w:p>
        </w:tc>
      </w:tr>
    </w:tbl>
    <w:p w14:paraId="63D78636" w14:textId="77777777" w:rsidR="00E5507E" w:rsidRDefault="00E5507E"/>
    <w:sectPr w:rsidR="00E550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33EB6"/>
    <w:multiLevelType w:val="multilevel"/>
    <w:tmpl w:val="205E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890509"/>
    <w:multiLevelType w:val="multilevel"/>
    <w:tmpl w:val="C26C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EE03F7"/>
    <w:multiLevelType w:val="multilevel"/>
    <w:tmpl w:val="9922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605A68"/>
    <w:multiLevelType w:val="multilevel"/>
    <w:tmpl w:val="2C24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337679">
    <w:abstractNumId w:val="0"/>
  </w:num>
  <w:num w:numId="2" w16cid:durableId="30285664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833910780">
    <w:abstractNumId w:val="3"/>
  </w:num>
  <w:num w:numId="4" w16cid:durableId="140536815">
    <w:abstractNumId w:val="1"/>
  </w:num>
  <w:num w:numId="5" w16cid:durableId="110658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07E"/>
    <w:rsid w:val="00DC07C9"/>
    <w:rsid w:val="00E55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1E2E9"/>
  <w15:chartTrackingRefBased/>
  <w15:docId w15:val="{0C3FF0CC-BBAA-4D75-AE93-549E08BB2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07E"/>
  </w:style>
  <w:style w:type="paragraph" w:styleId="Heading1">
    <w:name w:val="heading 1"/>
    <w:basedOn w:val="Normal"/>
    <w:next w:val="Normal"/>
    <w:link w:val="Heading1Char"/>
    <w:uiPriority w:val="9"/>
    <w:qFormat/>
    <w:rsid w:val="00E55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0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0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0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0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0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Ashimirwe Joseph Marie</dc:creator>
  <cp:keywords/>
  <dc:description/>
  <cp:lastModifiedBy>Ashimirwe Joseph Marie</cp:lastModifiedBy>
  <cp:revision>1</cp:revision>
  <dcterms:created xsi:type="dcterms:W3CDTF">2026-01-15T12:27:00Z</dcterms:created>
  <dcterms:modified xsi:type="dcterms:W3CDTF">2026-01-15T12:28:00Z</dcterms:modified>
</cp:coreProperties>
</file>