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A7" w:rsidRDefault="004B1AA7" w:rsidP="004643F1">
      <w:pPr>
        <w:jc w:val="both"/>
        <w:rPr>
          <w:b/>
          <w:sz w:val="36"/>
          <w:szCs w:val="36"/>
        </w:rPr>
      </w:pPr>
    </w:p>
    <w:p w:rsidR="000B1E1A" w:rsidRDefault="000B1E1A" w:rsidP="004643F1">
      <w:pPr>
        <w:jc w:val="both"/>
        <w:rPr>
          <w:b/>
          <w:sz w:val="36"/>
          <w:szCs w:val="36"/>
        </w:rPr>
      </w:pPr>
    </w:p>
    <w:p w:rsidR="000B1E1A" w:rsidRDefault="000B1E1A" w:rsidP="004643F1">
      <w:pPr>
        <w:jc w:val="both"/>
        <w:rPr>
          <w:b/>
          <w:sz w:val="36"/>
          <w:szCs w:val="36"/>
        </w:rPr>
      </w:pPr>
    </w:p>
    <w:p w:rsidR="004B1AA7" w:rsidRPr="000B1E1A" w:rsidRDefault="004B1AA7" w:rsidP="004643F1">
      <w:pPr>
        <w:jc w:val="both"/>
        <w:rPr>
          <w:b/>
          <w:sz w:val="48"/>
          <w:szCs w:val="48"/>
        </w:rPr>
      </w:pPr>
      <w:r w:rsidRPr="004B1AA7">
        <w:rPr>
          <w:b/>
          <w:sz w:val="48"/>
          <w:szCs w:val="48"/>
        </w:rPr>
        <w:t>Relazione di Progetto</w:t>
      </w:r>
    </w:p>
    <w:p w:rsidR="004B1AA7" w:rsidRPr="000B1E1A" w:rsidRDefault="004B1AA7" w:rsidP="000B1E1A">
      <w:pPr>
        <w:pStyle w:val="Paragrafoelenco"/>
        <w:numPr>
          <w:ilvl w:val="0"/>
          <w:numId w:val="1"/>
        </w:numPr>
        <w:rPr>
          <w:b/>
          <w:sz w:val="72"/>
          <w:szCs w:val="72"/>
        </w:rPr>
      </w:pPr>
      <w:r w:rsidRPr="000B1E1A">
        <w:rPr>
          <w:b/>
          <w:sz w:val="72"/>
          <w:szCs w:val="72"/>
        </w:rPr>
        <w:t>Sviluppo di un sistema per la gestione remota</w:t>
      </w:r>
      <w:r w:rsidR="000B1E1A">
        <w:rPr>
          <w:b/>
          <w:sz w:val="72"/>
          <w:szCs w:val="72"/>
        </w:rPr>
        <w:t xml:space="preserve"> -</w:t>
      </w:r>
    </w:p>
    <w:p w:rsidR="004B1AA7" w:rsidRDefault="004B1AA7" w:rsidP="004643F1">
      <w:pPr>
        <w:jc w:val="both"/>
        <w:rPr>
          <w:b/>
          <w:sz w:val="48"/>
          <w:szCs w:val="48"/>
        </w:rPr>
      </w:pPr>
    </w:p>
    <w:p w:rsidR="004B1AA7" w:rsidRDefault="004B1AA7" w:rsidP="004643F1">
      <w:pPr>
        <w:jc w:val="both"/>
        <w:rPr>
          <w:b/>
          <w:sz w:val="48"/>
          <w:szCs w:val="48"/>
        </w:rPr>
      </w:pPr>
    </w:p>
    <w:p w:rsidR="000B1E1A" w:rsidRPr="004B1AA7" w:rsidRDefault="000B1E1A" w:rsidP="004643F1">
      <w:pPr>
        <w:jc w:val="both"/>
        <w:rPr>
          <w:b/>
          <w:sz w:val="48"/>
          <w:szCs w:val="48"/>
        </w:rPr>
      </w:pPr>
    </w:p>
    <w:p w:rsidR="004B1AA7" w:rsidRPr="000B1E1A" w:rsidRDefault="004B1AA7" w:rsidP="004643F1">
      <w:pPr>
        <w:jc w:val="both"/>
        <w:rPr>
          <w:sz w:val="48"/>
          <w:szCs w:val="48"/>
        </w:rPr>
      </w:pPr>
      <w:r w:rsidRPr="000B1E1A">
        <w:rPr>
          <w:sz w:val="48"/>
          <w:szCs w:val="48"/>
        </w:rPr>
        <w:t>Corso di</w:t>
      </w:r>
      <w:r w:rsidR="000B1E1A" w:rsidRPr="000B1E1A">
        <w:rPr>
          <w:sz w:val="48"/>
          <w:szCs w:val="48"/>
        </w:rPr>
        <w:t>:</w:t>
      </w:r>
      <w:r w:rsidRPr="000B1E1A">
        <w:rPr>
          <w:sz w:val="48"/>
          <w:szCs w:val="48"/>
        </w:rPr>
        <w:t xml:space="preserve"> Programmazione di Sistema </w:t>
      </w:r>
    </w:p>
    <w:p w:rsidR="004B1AA7" w:rsidRPr="004B1AA7" w:rsidRDefault="004B1AA7" w:rsidP="004643F1">
      <w:pPr>
        <w:jc w:val="both"/>
        <w:rPr>
          <w:sz w:val="32"/>
          <w:szCs w:val="32"/>
        </w:rPr>
      </w:pPr>
      <w:r w:rsidRPr="004B1AA7">
        <w:rPr>
          <w:sz w:val="32"/>
          <w:szCs w:val="32"/>
        </w:rPr>
        <w:t xml:space="preserve">Prof. Marco </w:t>
      </w:r>
      <w:proofErr w:type="spellStart"/>
      <w:r w:rsidRPr="004B1AA7">
        <w:rPr>
          <w:sz w:val="32"/>
          <w:szCs w:val="32"/>
        </w:rPr>
        <w:t>Cianfriglia</w:t>
      </w:r>
      <w:proofErr w:type="spellEnd"/>
    </w:p>
    <w:p w:rsidR="004B1AA7" w:rsidRPr="004B1AA7" w:rsidRDefault="004B1AA7" w:rsidP="004643F1">
      <w:pPr>
        <w:jc w:val="both"/>
        <w:rPr>
          <w:sz w:val="32"/>
          <w:szCs w:val="32"/>
        </w:rPr>
      </w:pPr>
      <w:r w:rsidRPr="004B1AA7">
        <w:rPr>
          <w:sz w:val="32"/>
          <w:szCs w:val="32"/>
        </w:rPr>
        <w:t>Studente: Josef E. Zerpa Ruiz</w:t>
      </w:r>
    </w:p>
    <w:p w:rsidR="004B1AA7" w:rsidRDefault="004B1AA7" w:rsidP="004643F1">
      <w:pPr>
        <w:jc w:val="both"/>
      </w:pPr>
    </w:p>
    <w:p w:rsidR="004B1AA7" w:rsidRDefault="004B1AA7" w:rsidP="004643F1">
      <w:pPr>
        <w:jc w:val="both"/>
      </w:pPr>
    </w:p>
    <w:p w:rsidR="004B1AA7" w:rsidRDefault="004B1AA7" w:rsidP="004643F1">
      <w:pPr>
        <w:jc w:val="both"/>
      </w:pPr>
    </w:p>
    <w:p w:rsidR="004B1AA7" w:rsidRDefault="004B1AA7" w:rsidP="004643F1">
      <w:pPr>
        <w:jc w:val="both"/>
      </w:pPr>
    </w:p>
    <w:p w:rsidR="004B1AA7" w:rsidRDefault="004B1AA7" w:rsidP="004643F1">
      <w:pPr>
        <w:jc w:val="both"/>
      </w:pPr>
    </w:p>
    <w:p w:rsidR="004B1AA7" w:rsidRDefault="004B1AA7" w:rsidP="004643F1">
      <w:pPr>
        <w:jc w:val="both"/>
      </w:pPr>
    </w:p>
    <w:p w:rsidR="004B1AA7" w:rsidRPr="005F045B" w:rsidRDefault="004B1AA7" w:rsidP="004643F1">
      <w:pPr>
        <w:jc w:val="both"/>
        <w:rPr>
          <w:b/>
          <w:sz w:val="24"/>
          <w:szCs w:val="24"/>
        </w:rPr>
      </w:pPr>
      <w:r w:rsidRPr="005F045B">
        <w:rPr>
          <w:b/>
          <w:sz w:val="24"/>
          <w:szCs w:val="24"/>
        </w:rPr>
        <w:t>Introduzione:</w:t>
      </w:r>
    </w:p>
    <w:p w:rsidR="004B1AA7" w:rsidRDefault="004B1AA7" w:rsidP="004643F1">
      <w:pPr>
        <w:jc w:val="both"/>
        <w:rPr>
          <w:sz w:val="24"/>
          <w:szCs w:val="24"/>
        </w:rPr>
      </w:pPr>
      <w:r>
        <w:rPr>
          <w:sz w:val="24"/>
          <w:szCs w:val="24"/>
        </w:rPr>
        <w:t>Per consolidare le conoscenze acquisite durante il corso di Programmazione di Sistema, si vuol</w:t>
      </w:r>
      <w:r w:rsidR="005F045B">
        <w:rPr>
          <w:sz w:val="24"/>
          <w:szCs w:val="24"/>
        </w:rPr>
        <w:t>e sviluppare un sistema Client-S</w:t>
      </w:r>
      <w:r>
        <w:rPr>
          <w:sz w:val="24"/>
          <w:szCs w:val="24"/>
        </w:rPr>
        <w:t>erver, per la gestione remota di un calcolatore.</w:t>
      </w:r>
    </w:p>
    <w:p w:rsidR="004B1AA7" w:rsidRDefault="004B1AA7" w:rsidP="00464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applicare gli studi sulla programmazione di sistema Unix e sistema Windows, i programmi sviluppati saranno eseguibili sia su un </w:t>
      </w:r>
      <w:r w:rsidR="005F045B">
        <w:rPr>
          <w:sz w:val="24"/>
          <w:szCs w:val="24"/>
        </w:rPr>
        <w:t xml:space="preserve">tipo </w:t>
      </w:r>
      <w:r>
        <w:rPr>
          <w:sz w:val="24"/>
          <w:szCs w:val="24"/>
        </w:rPr>
        <w:t xml:space="preserve">sistema, che sull’altro, e anche </w:t>
      </w:r>
      <w:r w:rsidR="005F045B">
        <w:rPr>
          <w:sz w:val="24"/>
          <w:szCs w:val="24"/>
        </w:rPr>
        <w:t>in soluzioni miste; es. server Linux e client Windows. I programmi saranno quindi ‘Cross-Platform’.</w:t>
      </w:r>
    </w:p>
    <w:p w:rsidR="005F045B" w:rsidRDefault="005F045B" w:rsidP="004643F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breve, il Client e il Server comunicheranno attraverso una connessione TCP, implementeranno un semplice protocollo di autenticazione, dopo un’autenticazione con successo il Server riceverà comandi dal Client, questi verranno svolti, restituendo al Client l’output dell’esecuzione, o in caso di errore, un codice identificativo. Inoltre il Server svolgerà del </w:t>
      </w:r>
      <w:proofErr w:type="spellStart"/>
      <w:r>
        <w:rPr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in locale, registrando ogni richiesta dopo un’autenticazione con successo. Il Server potrà essere configurato attraverso un file di configurazione, opportunamente impostato all’avvio, il quale potrà essere anche usato </w:t>
      </w:r>
      <w:r w:rsidR="000B1E1A">
        <w:rPr>
          <w:sz w:val="24"/>
          <w:szCs w:val="24"/>
        </w:rPr>
        <w:t xml:space="preserve">per aggiornare le </w:t>
      </w:r>
      <w:r>
        <w:rPr>
          <w:sz w:val="24"/>
          <w:szCs w:val="24"/>
        </w:rPr>
        <w:t>configurazioni durante l’esecuzione.</w:t>
      </w:r>
    </w:p>
    <w:p w:rsidR="000B1E1A" w:rsidRDefault="000B1E1A" w:rsidP="004643F1">
      <w:pPr>
        <w:jc w:val="both"/>
        <w:rPr>
          <w:sz w:val="24"/>
          <w:szCs w:val="24"/>
        </w:rPr>
      </w:pPr>
    </w:p>
    <w:p w:rsidR="000B1E1A" w:rsidRDefault="000B1E1A" w:rsidP="004643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Scelte progettuali:</w:t>
      </w:r>
    </w:p>
    <w:p w:rsidR="008F75F7" w:rsidRDefault="000B1E1A" w:rsidP="004643F1">
      <w:pPr>
        <w:jc w:val="both"/>
        <w:rPr>
          <w:sz w:val="24"/>
          <w:szCs w:val="24"/>
        </w:rPr>
      </w:pPr>
      <w:r>
        <w:rPr>
          <w:sz w:val="24"/>
          <w:szCs w:val="24"/>
        </w:rPr>
        <w:t>Mano a mano che si sviluppava il progetto ci si è resi conto che le dimensioni del codice sarebbero state rilevanti. Per mantenere una buona lettura del codice, “</w:t>
      </w:r>
      <w:proofErr w:type="spellStart"/>
      <w:r>
        <w:rPr>
          <w:sz w:val="24"/>
          <w:szCs w:val="24"/>
        </w:rPr>
        <w:t>readability</w:t>
      </w:r>
      <w:proofErr w:type="spellEnd"/>
      <w:r>
        <w:rPr>
          <w:sz w:val="24"/>
          <w:szCs w:val="24"/>
        </w:rPr>
        <w:t xml:space="preserve">”, e quindi facilitarne in mantenimento, ma anche lo sviluppo in sé, il progetto è stato </w:t>
      </w:r>
      <w:proofErr w:type="spellStart"/>
      <w:r>
        <w:rPr>
          <w:sz w:val="24"/>
          <w:szCs w:val="24"/>
        </w:rPr>
        <w:t>modularizzato</w:t>
      </w:r>
      <w:proofErr w:type="spellEnd"/>
      <w:r>
        <w:rPr>
          <w:sz w:val="24"/>
          <w:szCs w:val="24"/>
        </w:rPr>
        <w:t xml:space="preserve"> in vari moduli e file di supporto/ utilità.</w:t>
      </w:r>
      <w:r w:rsidR="008F75F7">
        <w:rPr>
          <w:sz w:val="24"/>
          <w:szCs w:val="24"/>
        </w:rPr>
        <w:t xml:space="preserve"> </w:t>
      </w:r>
    </w:p>
    <w:p w:rsidR="000B1E1A" w:rsidRDefault="008F75F7" w:rsidP="004643F1">
      <w:pPr>
        <w:jc w:val="both"/>
        <w:rPr>
          <w:sz w:val="24"/>
          <w:szCs w:val="24"/>
        </w:rPr>
      </w:pPr>
      <w:r>
        <w:rPr>
          <w:sz w:val="24"/>
          <w:szCs w:val="24"/>
        </w:rPr>
        <w:t>Inoltre la funzione dei m</w:t>
      </w:r>
      <w:r w:rsidR="00D709F2">
        <w:rPr>
          <w:sz w:val="24"/>
          <w:szCs w:val="24"/>
        </w:rPr>
        <w:t>oduli e dei file di utilità è anche quella</w:t>
      </w:r>
      <w:r>
        <w:rPr>
          <w:sz w:val="24"/>
          <w:szCs w:val="24"/>
        </w:rPr>
        <w:t xml:space="preserve"> di mascherare le implementazioni specifiche ad un determinato sistema.</w:t>
      </w:r>
    </w:p>
    <w:p w:rsidR="00566CCE" w:rsidRDefault="00566CCE" w:rsidP="004643F1">
      <w:pPr>
        <w:jc w:val="both"/>
        <w:rPr>
          <w:sz w:val="24"/>
          <w:szCs w:val="24"/>
        </w:rPr>
      </w:pPr>
    </w:p>
    <w:p w:rsidR="000B1E1A" w:rsidRPr="00566CCE" w:rsidRDefault="000B1E1A" w:rsidP="004643F1">
      <w:pPr>
        <w:jc w:val="both"/>
        <w:rPr>
          <w:b/>
          <w:sz w:val="24"/>
          <w:szCs w:val="24"/>
        </w:rPr>
      </w:pPr>
      <w:r w:rsidRPr="00566CCE">
        <w:rPr>
          <w:b/>
          <w:sz w:val="24"/>
          <w:szCs w:val="24"/>
        </w:rPr>
        <w:t>Core:</w:t>
      </w:r>
      <w:r w:rsidR="00566CCE">
        <w:rPr>
          <w:b/>
          <w:sz w:val="24"/>
          <w:szCs w:val="24"/>
        </w:rPr>
        <w:t xml:space="preserve"> </w:t>
      </w:r>
      <w:proofErr w:type="spellStart"/>
      <w:r w:rsidR="00566CCE" w:rsidRPr="00566CCE">
        <w:rPr>
          <w:i/>
          <w:sz w:val="24"/>
          <w:szCs w:val="24"/>
        </w:rPr>
        <w:t>server.c</w:t>
      </w:r>
      <w:proofErr w:type="spellEnd"/>
      <w:r w:rsidR="00566CCE" w:rsidRPr="00566CCE">
        <w:rPr>
          <w:i/>
          <w:sz w:val="24"/>
          <w:szCs w:val="24"/>
        </w:rPr>
        <w:t xml:space="preserve"> </w:t>
      </w:r>
      <w:proofErr w:type="spellStart"/>
      <w:r w:rsidR="00566CCE" w:rsidRPr="00566CCE">
        <w:rPr>
          <w:i/>
          <w:sz w:val="24"/>
          <w:szCs w:val="24"/>
        </w:rPr>
        <w:t>client.c</w:t>
      </w:r>
      <w:proofErr w:type="spellEnd"/>
    </w:p>
    <w:p w:rsidR="000B1E1A" w:rsidRDefault="000B1E1A" w:rsidP="00464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centro del sistema naturalmente ci sono il programma Server, </w:t>
      </w:r>
      <w:proofErr w:type="spellStart"/>
      <w:r w:rsidRPr="00566CCE">
        <w:rPr>
          <w:i/>
          <w:sz w:val="24"/>
          <w:szCs w:val="24"/>
        </w:rPr>
        <w:t>server.c</w:t>
      </w:r>
      <w:proofErr w:type="spellEnd"/>
      <w:r>
        <w:rPr>
          <w:sz w:val="24"/>
          <w:szCs w:val="24"/>
        </w:rPr>
        <w:t xml:space="preserve">, ed il programma Client, </w:t>
      </w:r>
      <w:proofErr w:type="spellStart"/>
      <w:r w:rsidRPr="00566CCE">
        <w:rPr>
          <w:i/>
          <w:sz w:val="24"/>
          <w:szCs w:val="24"/>
        </w:rPr>
        <w:t>client.c</w:t>
      </w:r>
      <w:proofErr w:type="spellEnd"/>
      <w:r>
        <w:rPr>
          <w:sz w:val="24"/>
          <w:szCs w:val="24"/>
        </w:rPr>
        <w:t xml:space="preserve">. Questi organizzano il flusso di esecuzione, assumendo l’input dall’utente, </w:t>
      </w:r>
      <w:r w:rsidR="00566CCE">
        <w:rPr>
          <w:sz w:val="24"/>
          <w:szCs w:val="24"/>
        </w:rPr>
        <w:t xml:space="preserve">fornendo messaggi informativi a video, e eseguendo le funzioni dei moduli: autenticazione, lancio dei </w:t>
      </w:r>
      <w:proofErr w:type="spellStart"/>
      <w:r w:rsidR="00566CCE">
        <w:rPr>
          <w:sz w:val="24"/>
          <w:szCs w:val="24"/>
        </w:rPr>
        <w:t>thread</w:t>
      </w:r>
      <w:proofErr w:type="spellEnd"/>
      <w:r w:rsidR="00566CCE">
        <w:rPr>
          <w:sz w:val="24"/>
          <w:szCs w:val="24"/>
        </w:rPr>
        <w:t xml:space="preserve">, esecuzione dei comandi, </w:t>
      </w:r>
      <w:proofErr w:type="spellStart"/>
      <w:r w:rsidR="00566CCE">
        <w:rPr>
          <w:sz w:val="24"/>
          <w:szCs w:val="24"/>
        </w:rPr>
        <w:t>logging</w:t>
      </w:r>
      <w:proofErr w:type="spellEnd"/>
      <w:r w:rsidR="00566CCE">
        <w:rPr>
          <w:sz w:val="24"/>
          <w:szCs w:val="24"/>
        </w:rPr>
        <w:t>.</w:t>
      </w:r>
    </w:p>
    <w:p w:rsidR="00566CCE" w:rsidRDefault="00566CCE" w:rsidP="004643F1">
      <w:pPr>
        <w:jc w:val="both"/>
        <w:rPr>
          <w:sz w:val="24"/>
          <w:szCs w:val="24"/>
        </w:rPr>
      </w:pPr>
    </w:p>
    <w:p w:rsidR="00566CCE" w:rsidRPr="00566CCE" w:rsidRDefault="008F75F7" w:rsidP="004643F1">
      <w:pPr>
        <w:jc w:val="both"/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Modules</w:t>
      </w:r>
      <w:r w:rsidR="00566CCE" w:rsidRPr="00566CCE">
        <w:rPr>
          <w:b/>
          <w:sz w:val="24"/>
          <w:szCs w:val="24"/>
          <w:lang w:val="en-US"/>
        </w:rPr>
        <w:t xml:space="preserve">: </w:t>
      </w:r>
      <w:proofErr w:type="spellStart"/>
      <w:r w:rsidR="00566CCE" w:rsidRPr="00566CCE">
        <w:rPr>
          <w:i/>
          <w:sz w:val="24"/>
          <w:szCs w:val="24"/>
          <w:lang w:val="en-US"/>
        </w:rPr>
        <w:t>authentication.h</w:t>
      </w:r>
      <w:proofErr w:type="spellEnd"/>
      <w:r w:rsidR="00566CCE" w:rsidRPr="00566CCE">
        <w:rPr>
          <w:i/>
          <w:sz w:val="24"/>
          <w:szCs w:val="24"/>
          <w:lang w:val="en-US"/>
        </w:rPr>
        <w:t xml:space="preserve"> </w:t>
      </w:r>
      <w:proofErr w:type="spellStart"/>
      <w:r w:rsidR="00566CCE" w:rsidRPr="00566CCE">
        <w:rPr>
          <w:i/>
          <w:sz w:val="24"/>
          <w:szCs w:val="24"/>
          <w:lang w:val="en-US"/>
        </w:rPr>
        <w:t>commands.h</w:t>
      </w:r>
      <w:proofErr w:type="spellEnd"/>
      <w:r w:rsidR="00566CCE" w:rsidRPr="00566CCE">
        <w:rPr>
          <w:i/>
          <w:sz w:val="24"/>
          <w:szCs w:val="24"/>
          <w:lang w:val="en-US"/>
        </w:rPr>
        <w:t xml:space="preserve"> </w:t>
      </w:r>
      <w:proofErr w:type="spellStart"/>
      <w:r w:rsidR="00566CCE" w:rsidRPr="00566CCE">
        <w:rPr>
          <w:i/>
          <w:sz w:val="24"/>
          <w:szCs w:val="24"/>
          <w:lang w:val="en-US"/>
        </w:rPr>
        <w:t>logging.h</w:t>
      </w:r>
      <w:proofErr w:type="spellEnd"/>
      <w:r w:rsidR="00566CCE" w:rsidRPr="00566CCE">
        <w:rPr>
          <w:i/>
          <w:sz w:val="24"/>
          <w:szCs w:val="24"/>
          <w:lang w:val="en-US"/>
        </w:rPr>
        <w:t xml:space="preserve"> </w:t>
      </w:r>
      <w:proofErr w:type="spellStart"/>
      <w:r w:rsidR="00566CCE" w:rsidRPr="00566CCE">
        <w:rPr>
          <w:i/>
          <w:sz w:val="24"/>
          <w:szCs w:val="24"/>
          <w:lang w:val="en-US"/>
        </w:rPr>
        <w:t>thread.h</w:t>
      </w:r>
      <w:proofErr w:type="spellEnd"/>
    </w:p>
    <w:p w:rsidR="008F75F7" w:rsidRDefault="00566CCE" w:rsidP="004643F1">
      <w:pPr>
        <w:jc w:val="both"/>
        <w:rPr>
          <w:sz w:val="24"/>
          <w:szCs w:val="24"/>
        </w:rPr>
      </w:pPr>
      <w:r w:rsidRPr="00566CCE">
        <w:rPr>
          <w:sz w:val="24"/>
          <w:szCs w:val="24"/>
        </w:rPr>
        <w:t>Ogni modulo svolge un compito a s</w:t>
      </w:r>
      <w:r>
        <w:rPr>
          <w:sz w:val="24"/>
          <w:szCs w:val="24"/>
        </w:rPr>
        <w:t xml:space="preserve">é stante, e ricopre sia la parte eseguita dal Server, che la parte eseguita dal Client. Nell’autenticazione, ad esempio, c’è una sequenza di azioni svolte dal server, e una sequenza di risposte fornite dal client, e viceversa. Questa sequenza, o protocollo, è gestita interamente dentro ilo file, o modulo, </w:t>
      </w:r>
      <w:proofErr w:type="spellStart"/>
      <w:r>
        <w:rPr>
          <w:i/>
          <w:sz w:val="24"/>
          <w:szCs w:val="24"/>
        </w:rPr>
        <w:t>authentication.h</w:t>
      </w:r>
      <w:proofErr w:type="spellEnd"/>
      <w:r>
        <w:rPr>
          <w:sz w:val="24"/>
          <w:szCs w:val="24"/>
        </w:rPr>
        <w:t>, un ‘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’ che ingloba </w:t>
      </w:r>
      <w:r w:rsidR="008F75F7">
        <w:rPr>
          <w:sz w:val="24"/>
          <w:szCs w:val="24"/>
        </w:rPr>
        <w:t>il compito dell’autenticazione. Allo stesso modo l’esecuzione del comando ha come protocollo l’invio del comando richiesto, la valutazione (</w:t>
      </w:r>
      <w:proofErr w:type="spellStart"/>
      <w:r w:rsidR="008F75F7">
        <w:rPr>
          <w:sz w:val="24"/>
          <w:szCs w:val="24"/>
        </w:rPr>
        <w:t>parsing</w:t>
      </w:r>
      <w:proofErr w:type="spellEnd"/>
      <w:r w:rsidR="008F75F7">
        <w:rPr>
          <w:sz w:val="24"/>
          <w:szCs w:val="24"/>
        </w:rPr>
        <w:t xml:space="preserve">) del comando, un’esecuzione diretta in caso di comandi da eseguire sul server o l’apertura di file e attesa di dati in una richiesta di trasferimento dati, l’invio di una risposta all’esecuzione del comando, o l’invio di un messaggio di errore. Anche in questo caso, questo flusso di azioni è stato impacchettato nel modulo </w:t>
      </w:r>
      <w:proofErr w:type="spellStart"/>
      <w:r w:rsidR="008F75F7">
        <w:rPr>
          <w:i/>
          <w:sz w:val="24"/>
          <w:szCs w:val="24"/>
        </w:rPr>
        <w:t>commands.h</w:t>
      </w:r>
      <w:proofErr w:type="spellEnd"/>
      <w:r w:rsidR="008F75F7">
        <w:rPr>
          <w:sz w:val="24"/>
          <w:szCs w:val="24"/>
        </w:rPr>
        <w:t>.</w:t>
      </w:r>
    </w:p>
    <w:p w:rsidR="00D709F2" w:rsidRDefault="00D709F2" w:rsidP="004643F1">
      <w:pPr>
        <w:jc w:val="both"/>
        <w:rPr>
          <w:sz w:val="24"/>
          <w:szCs w:val="24"/>
        </w:rPr>
      </w:pPr>
      <w:bookmarkStart w:id="0" w:name="_GoBack"/>
      <w:bookmarkEnd w:id="0"/>
    </w:p>
    <w:p w:rsidR="008F75F7" w:rsidRDefault="008F75F7" w:rsidP="004643F1">
      <w:pPr>
        <w:jc w:val="both"/>
        <w:rPr>
          <w:sz w:val="24"/>
          <w:szCs w:val="24"/>
          <w:lang w:val="en-US"/>
        </w:rPr>
      </w:pPr>
      <w:r w:rsidRPr="008F75F7">
        <w:rPr>
          <w:b/>
          <w:sz w:val="24"/>
          <w:szCs w:val="24"/>
          <w:lang w:val="en-US"/>
        </w:rPr>
        <w:t xml:space="preserve">Utilities: </w:t>
      </w:r>
      <w:proofErr w:type="spellStart"/>
      <w:r w:rsidRPr="008F75F7">
        <w:rPr>
          <w:i/>
          <w:sz w:val="24"/>
          <w:szCs w:val="24"/>
          <w:lang w:val="en-US"/>
        </w:rPr>
        <w:t>constants.h</w:t>
      </w:r>
      <w:proofErr w:type="spellEnd"/>
      <w:r w:rsidRPr="008F75F7">
        <w:rPr>
          <w:i/>
          <w:sz w:val="24"/>
          <w:szCs w:val="24"/>
          <w:lang w:val="en-US"/>
        </w:rPr>
        <w:t xml:space="preserve"> </w:t>
      </w:r>
      <w:proofErr w:type="spellStart"/>
      <w:r w:rsidRPr="008F75F7">
        <w:rPr>
          <w:i/>
          <w:sz w:val="24"/>
          <w:szCs w:val="24"/>
          <w:lang w:val="en-US"/>
        </w:rPr>
        <w:t>networking.h</w:t>
      </w:r>
      <w:proofErr w:type="spellEnd"/>
      <w:r w:rsidRPr="008F75F7">
        <w:rPr>
          <w:i/>
          <w:sz w:val="24"/>
          <w:szCs w:val="24"/>
          <w:lang w:val="en-US"/>
        </w:rPr>
        <w:t xml:space="preserve"> </w:t>
      </w:r>
      <w:proofErr w:type="spellStart"/>
      <w:r w:rsidRPr="008F75F7">
        <w:rPr>
          <w:i/>
          <w:sz w:val="24"/>
          <w:szCs w:val="24"/>
          <w:lang w:val="en-US"/>
        </w:rPr>
        <w:t>security.h</w:t>
      </w:r>
      <w:proofErr w:type="spellEnd"/>
      <w:r w:rsidRPr="008F75F7"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synchronization.h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 w:rsidRPr="008F75F7">
        <w:rPr>
          <w:i/>
          <w:sz w:val="24"/>
          <w:szCs w:val="24"/>
          <w:lang w:val="en-US"/>
        </w:rPr>
        <w:t>timing.h</w:t>
      </w:r>
      <w:proofErr w:type="spellEnd"/>
      <w:r w:rsidRPr="008F75F7">
        <w:rPr>
          <w:i/>
          <w:sz w:val="24"/>
          <w:szCs w:val="24"/>
          <w:lang w:val="en-US"/>
        </w:rPr>
        <w:t xml:space="preserve"> </w:t>
      </w:r>
    </w:p>
    <w:p w:rsidR="008F75F7" w:rsidRDefault="008F75F7" w:rsidP="004643F1">
      <w:pPr>
        <w:jc w:val="both"/>
        <w:rPr>
          <w:sz w:val="24"/>
          <w:szCs w:val="24"/>
          <w:lang w:val="en-US"/>
        </w:rPr>
      </w:pPr>
    </w:p>
    <w:p w:rsidR="008F75F7" w:rsidRPr="008F75F7" w:rsidRDefault="008F75F7" w:rsidP="004643F1">
      <w:pPr>
        <w:jc w:val="both"/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Structures: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connection.h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queue.h</w:t>
      </w:r>
      <w:proofErr w:type="spellEnd"/>
    </w:p>
    <w:sectPr w:rsidR="008F75F7" w:rsidRPr="008F75F7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7584"/>
    <w:multiLevelType w:val="hybridMultilevel"/>
    <w:tmpl w:val="B1D26BDC"/>
    <w:lvl w:ilvl="0" w:tplc="4540352E">
      <w:start w:val="1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F1"/>
    <w:rsid w:val="000B1E1A"/>
    <w:rsid w:val="004643F1"/>
    <w:rsid w:val="004B1AA7"/>
    <w:rsid w:val="00566CCE"/>
    <w:rsid w:val="005F045B"/>
    <w:rsid w:val="008F75F7"/>
    <w:rsid w:val="00D709F2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C4D0"/>
  <w15:chartTrackingRefBased/>
  <w15:docId w15:val="{5F736E61-0572-4DD1-B083-CA3D428B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Emanuele Zerpa Ruiz</dc:creator>
  <cp:keywords/>
  <dc:description/>
  <cp:lastModifiedBy>Josef Emanuele Zerpa Ruiz</cp:lastModifiedBy>
  <cp:revision>1</cp:revision>
  <dcterms:created xsi:type="dcterms:W3CDTF">2022-03-29T12:04:00Z</dcterms:created>
  <dcterms:modified xsi:type="dcterms:W3CDTF">2022-03-29T15:08:00Z</dcterms:modified>
</cp:coreProperties>
</file>