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color w:val="222222"/>
          <w:highlight w:val="white"/>
        </w:rPr>
      </w:pPr>
      <w:r w:rsidDel="00000000" w:rsidR="00000000" w:rsidRPr="00000000">
        <w:rPr>
          <w:b w:val="1"/>
          <w:bCs w:val="1"/>
          <w:color w:val="222222"/>
          <w:highlight w:val="white"/>
          <w:rtl w:val="0"/>
        </w:rPr>
        <w:t xml:space="preserve">Texto nuevo Rutas de Aprendizaje</w:t>
      </w:r>
    </w:p>
    <w:p w:rsidR="00000000" w:rsidDel="00000000" w:rsidP="00000000" w:rsidRDefault="00000000" w:rsidRPr="00000000" w14:paraId="00000002">
      <w:pPr>
        <w:rPr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1) RETAIL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Título:</w:t>
      </w:r>
    </w:p>
    <w:p w:rsidR="00000000" w:rsidDel="00000000" w:rsidP="00000000" w:rsidRDefault="00000000" w:rsidRPr="00000000" w14:paraId="00000006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Retail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Subtítulo:</w:t>
      </w:r>
    </w:p>
    <w:p w:rsidR="00000000" w:rsidDel="00000000" w:rsidP="00000000" w:rsidRDefault="00000000" w:rsidRPr="00000000" w14:paraId="00000009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Comercio y ventas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Descripción:</w:t>
      </w:r>
    </w:p>
    <w:p w:rsidR="00000000" w:rsidDel="00000000" w:rsidP="00000000" w:rsidRDefault="00000000" w:rsidRPr="00000000" w14:paraId="0000000C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Contamos con un programa de formación diseñado para fortalecer, paso a paso, las competencias en atención al cliente, operación en punto de venta y manejo de herramientas digitales en equipos de retail. Estas rutas de aprendizaje se imparten en modalidad asincrónica con acompañamiento continuo.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Competencias SENCE:</w:t>
      </w:r>
    </w:p>
    <w:p w:rsidR="00000000" w:rsidDel="00000000" w:rsidP="00000000" w:rsidRDefault="00000000" w:rsidRPr="00000000" w14:paraId="0000000F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Competencias SENCE: atención al cliente, ventas, operación comercial.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Ruta de aprendizaje (cursos + links):</w:t>
      </w:r>
    </w:p>
    <w:p w:rsidR="00000000" w:rsidDel="00000000" w:rsidP="00000000" w:rsidRDefault="00000000" w:rsidRPr="00000000" w14:paraId="00000012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1. Estrategias de servicio al cliente.</w:t>
      </w:r>
    </w:p>
    <w:p w:rsidR="00000000" w:rsidDel="00000000" w:rsidP="00000000" w:rsidRDefault="00000000" w:rsidRPr="00000000" w14:paraId="00000013">
      <w:pPr>
        <w:rPr>
          <w:color w:val="1155cc"/>
          <w:highlight w:val="white"/>
          <w:u w:val="singl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22222"/>
          <w:highlight w:val="white"/>
          <w:rtl w:val="0"/>
        </w:rPr>
        <w:t xml:space="preserve">     → </w:t>
      </w:r>
      <w:hyperlink r:id="rId6">
        <w:r w:rsidDel="00000000" w:rsidR="00000000" w:rsidRPr="00000000">
          <w:rPr>
            <w:color w:val="1155cc"/>
            <w:highlight w:val="white"/>
            <w:u w:val="single"/>
            <w:rtl w:val="0"/>
          </w:rPr>
          <w:t xml:space="preserve">https://ecrcapacitacion.cl/cursos/atencion-al-cliente-digital-experiencia-que-fideliza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2. Técnicas de venta consultiva B2C.</w:t>
      </w:r>
    </w:p>
    <w:p w:rsidR="00000000" w:rsidDel="00000000" w:rsidP="00000000" w:rsidRDefault="00000000" w:rsidRPr="00000000" w14:paraId="00000016">
      <w:pPr>
        <w:rPr>
          <w:color w:val="1155cc"/>
          <w:highlight w:val="white"/>
          <w:u w:val="singl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22222"/>
          <w:highlight w:val="white"/>
          <w:rtl w:val="0"/>
        </w:rPr>
        <w:t xml:space="preserve">     → </w:t>
      </w:r>
      <w:hyperlink r:id="rId7">
        <w:r w:rsidDel="00000000" w:rsidR="00000000" w:rsidRPr="00000000">
          <w:rPr>
            <w:color w:val="1155cc"/>
            <w:highlight w:val="white"/>
            <w:u w:val="single"/>
            <w:rtl w:val="0"/>
          </w:rPr>
          <w:t xml:space="preserve">https://ecrcapacitacion.cl/cursos/ventas-consultivas-b2c-como-convertir-mas-clientes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3. Ventas consultivas B2B.</w:t>
      </w:r>
    </w:p>
    <w:p w:rsidR="00000000" w:rsidDel="00000000" w:rsidP="00000000" w:rsidRDefault="00000000" w:rsidRPr="00000000" w14:paraId="00000019">
      <w:pPr>
        <w:rPr>
          <w:color w:val="1155cc"/>
          <w:highlight w:val="white"/>
          <w:u w:val="singl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22222"/>
          <w:highlight w:val="white"/>
          <w:rtl w:val="0"/>
        </w:rPr>
        <w:t xml:space="preserve">     → </w:t>
      </w:r>
      <w:hyperlink r:id="rId8">
        <w:r w:rsidDel="00000000" w:rsidR="00000000" w:rsidRPr="00000000">
          <w:rPr>
            <w:color w:val="1155cc"/>
            <w:highlight w:val="white"/>
            <w:u w:val="single"/>
            <w:rtl w:val="0"/>
          </w:rPr>
          <w:t xml:space="preserve">https://ecrcapacitacion.cl/cursos/ventas-consultivas-b2b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4. Técnicas de ventas remotas.</w:t>
      </w:r>
    </w:p>
    <w:p w:rsidR="00000000" w:rsidDel="00000000" w:rsidP="00000000" w:rsidRDefault="00000000" w:rsidRPr="00000000" w14:paraId="0000001C">
      <w:pPr>
        <w:rPr>
          <w:color w:val="1155cc"/>
          <w:highlight w:val="white"/>
          <w:u w:val="singl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22222"/>
          <w:highlight w:val="white"/>
          <w:rtl w:val="0"/>
        </w:rPr>
        <w:t xml:space="preserve">     → </w:t>
      </w:r>
      <w:hyperlink r:id="rId9">
        <w:r w:rsidDel="00000000" w:rsidR="00000000" w:rsidRPr="00000000">
          <w:rPr>
            <w:color w:val="1155cc"/>
            <w:highlight w:val="white"/>
            <w:u w:val="single"/>
            <w:rtl w:val="0"/>
          </w:rPr>
          <w:t xml:space="preserve">https://ecrcapacitacion.cl/cursos/ventas-remotas-efectivas-cierre-y-conversion-online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5. Técnicas y estrategias para la gestión de negocios.</w:t>
      </w:r>
    </w:p>
    <w:p w:rsidR="00000000" w:rsidDel="00000000" w:rsidP="00000000" w:rsidRDefault="00000000" w:rsidRPr="00000000" w14:paraId="0000001F">
      <w:pPr>
        <w:rPr>
          <w:color w:val="1155cc"/>
          <w:highlight w:val="white"/>
          <w:u w:val="singl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22222"/>
          <w:highlight w:val="white"/>
          <w:rtl w:val="0"/>
        </w:rPr>
        <w:t xml:space="preserve">     → </w:t>
      </w:r>
      <w:hyperlink r:id="rId10">
        <w:r w:rsidDel="00000000" w:rsidR="00000000" w:rsidRPr="00000000">
          <w:rPr>
            <w:color w:val="1155cc"/>
            <w:highlight w:val="white"/>
            <w:u w:val="single"/>
            <w:rtl w:val="0"/>
          </w:rPr>
          <w:t xml:space="preserve">https://ecrcapacitacion.cl/cursos/gestion-de-negocios-estrategia-y-crecimiento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2) FINANCIERO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Título:</w:t>
      </w:r>
    </w:p>
    <w:p w:rsidR="00000000" w:rsidDel="00000000" w:rsidP="00000000" w:rsidRDefault="00000000" w:rsidRPr="00000000" w14:paraId="00000026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Financiero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Subtítulo:</w:t>
      </w:r>
    </w:p>
    <w:p w:rsidR="00000000" w:rsidDel="00000000" w:rsidP="00000000" w:rsidRDefault="00000000" w:rsidRPr="00000000" w14:paraId="00000029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Financiera y bancaria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Descripción:</w:t>
      </w:r>
    </w:p>
    <w:p w:rsidR="00000000" w:rsidDel="00000000" w:rsidP="00000000" w:rsidRDefault="00000000" w:rsidRPr="00000000" w14:paraId="0000002C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Son capacitaciones diseñadas para que los equipos financieros y bancarios incorporen herramientas digitales de forma progresiva. Elige una modalidad asíncrona, con acompañamiento y evaluación constante durante todo el proceso.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Competencias SENCE:</w:t>
      </w:r>
    </w:p>
    <w:p w:rsidR="00000000" w:rsidDel="00000000" w:rsidP="00000000" w:rsidRDefault="00000000" w:rsidRPr="00000000" w14:paraId="0000002F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Competencias SENCE: herramientas computacionales, análisis de datos, gestión del tiempo.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Ruta de aprendizaje (cursos + links):</w:t>
      </w:r>
    </w:p>
    <w:p w:rsidR="00000000" w:rsidDel="00000000" w:rsidP="00000000" w:rsidRDefault="00000000" w:rsidRPr="00000000" w14:paraId="00000032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1. Herramientas computacionales básicas de Office.</w:t>
      </w:r>
    </w:p>
    <w:p w:rsidR="00000000" w:rsidDel="00000000" w:rsidP="00000000" w:rsidRDefault="00000000" w:rsidRPr="00000000" w14:paraId="00000033">
      <w:pPr>
        <w:rPr>
          <w:color w:val="1155cc"/>
          <w:highlight w:val="white"/>
          <w:u w:val="singl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22222"/>
          <w:highlight w:val="white"/>
          <w:rtl w:val="0"/>
        </w:rPr>
        <w:t xml:space="preserve">     → </w:t>
      </w:r>
      <w:hyperlink r:id="rId11">
        <w:r w:rsidDel="00000000" w:rsidR="00000000" w:rsidRPr="00000000">
          <w:rPr>
            <w:color w:val="1155cc"/>
            <w:highlight w:val="white"/>
            <w:u w:val="single"/>
            <w:rtl w:val="0"/>
          </w:rPr>
          <w:t xml:space="preserve">https://ecrcapacitacion.cl/cursos/office-esencial-herramientas-digitales-para-el-trabajo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2. Excel Básico</w:t>
      </w:r>
    </w:p>
    <w:p w:rsidR="00000000" w:rsidDel="00000000" w:rsidP="00000000" w:rsidRDefault="00000000" w:rsidRPr="00000000" w14:paraId="00000036">
      <w:pPr>
        <w:rPr>
          <w:color w:val="1155cc"/>
          <w:highlight w:val="white"/>
          <w:u w:val="singl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22222"/>
          <w:highlight w:val="white"/>
          <w:rtl w:val="0"/>
        </w:rPr>
        <w:t xml:space="preserve">     → </w:t>
      </w:r>
      <w:hyperlink r:id="rId12">
        <w:r w:rsidDel="00000000" w:rsidR="00000000" w:rsidRPr="00000000">
          <w:rPr>
            <w:color w:val="1155cc"/>
            <w:highlight w:val="white"/>
            <w:u w:val="single"/>
            <w:rtl w:val="0"/>
          </w:rPr>
          <w:t xml:space="preserve">https://ecrcapacitacion.cl/cursos/excel-basico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3. Excel intermedio</w:t>
      </w:r>
    </w:p>
    <w:p w:rsidR="00000000" w:rsidDel="00000000" w:rsidP="00000000" w:rsidRDefault="00000000" w:rsidRPr="00000000" w14:paraId="00000039">
      <w:pPr>
        <w:rPr>
          <w:color w:val="1155cc"/>
          <w:highlight w:val="white"/>
          <w:u w:val="singl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22222"/>
          <w:highlight w:val="white"/>
          <w:rtl w:val="0"/>
        </w:rPr>
        <w:t xml:space="preserve">     → </w:t>
      </w:r>
      <w:hyperlink r:id="rId13">
        <w:r w:rsidDel="00000000" w:rsidR="00000000" w:rsidRPr="00000000">
          <w:rPr>
            <w:color w:val="1155cc"/>
            <w:highlight w:val="white"/>
            <w:u w:val="single"/>
            <w:rtl w:val="0"/>
          </w:rPr>
          <w:t xml:space="preserve">https://ecrcapacitacion.cl/cursos/excel-intermedio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4. Excel avanzado</w:t>
      </w:r>
    </w:p>
    <w:p w:rsidR="00000000" w:rsidDel="00000000" w:rsidP="00000000" w:rsidRDefault="00000000" w:rsidRPr="00000000" w14:paraId="0000003C">
      <w:pPr>
        <w:rPr>
          <w:color w:val="1155cc"/>
          <w:highlight w:val="white"/>
          <w:u w:val="singl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22222"/>
          <w:highlight w:val="white"/>
          <w:rtl w:val="0"/>
        </w:rPr>
        <w:t xml:space="preserve">     → </w:t>
      </w:r>
      <w:hyperlink r:id="rId14">
        <w:r w:rsidDel="00000000" w:rsidR="00000000" w:rsidRPr="00000000">
          <w:rPr>
            <w:color w:val="1155cc"/>
            <w:highlight w:val="white"/>
            <w:u w:val="single"/>
            <w:rtl w:val="0"/>
          </w:rPr>
          <w:t xml:space="preserve">https://ecrcapacitacion.cl/cursos/excel-avanzado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5. Excel macros</w:t>
      </w:r>
    </w:p>
    <w:p w:rsidR="00000000" w:rsidDel="00000000" w:rsidP="00000000" w:rsidRDefault="00000000" w:rsidRPr="00000000" w14:paraId="0000003F">
      <w:pPr>
        <w:rPr>
          <w:color w:val="1155cc"/>
          <w:highlight w:val="white"/>
          <w:u w:val="singl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22222"/>
          <w:highlight w:val="white"/>
          <w:rtl w:val="0"/>
        </w:rPr>
        <w:t xml:space="preserve">     → </w:t>
      </w:r>
      <w:hyperlink r:id="rId15">
        <w:r w:rsidDel="00000000" w:rsidR="00000000" w:rsidRPr="00000000">
          <w:rPr>
            <w:color w:val="1155cc"/>
            <w:highlight w:val="white"/>
            <w:u w:val="single"/>
            <w:rtl w:val="0"/>
          </w:rPr>
          <w:t xml:space="preserve">https://ecrcapacitacion.cl/cursos/excel-avanzado-dominio-y-optimizacion-de-datos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6. Power BI (Básico)</w:t>
      </w:r>
    </w:p>
    <w:p w:rsidR="00000000" w:rsidDel="00000000" w:rsidP="00000000" w:rsidRDefault="00000000" w:rsidRPr="00000000" w14:paraId="00000042">
      <w:pPr>
        <w:rPr>
          <w:color w:val="1155cc"/>
          <w:highlight w:val="white"/>
          <w:u w:val="singl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22222"/>
          <w:highlight w:val="white"/>
          <w:rtl w:val="0"/>
        </w:rPr>
        <w:t xml:space="preserve">     → </w:t>
      </w:r>
      <w:hyperlink r:id="rId16">
        <w:r w:rsidDel="00000000" w:rsidR="00000000" w:rsidRPr="00000000">
          <w:rPr>
            <w:color w:val="1155cc"/>
            <w:highlight w:val="white"/>
            <w:u w:val="single"/>
            <w:rtl w:val="0"/>
          </w:rPr>
          <w:t xml:space="preserve">https://ecrcapacitacion.cl/cursos/power-bi-basico-2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7. Power BI (avanzado).</w:t>
      </w:r>
    </w:p>
    <w:p w:rsidR="00000000" w:rsidDel="00000000" w:rsidP="00000000" w:rsidRDefault="00000000" w:rsidRPr="00000000" w14:paraId="00000045">
      <w:pPr>
        <w:rPr>
          <w:color w:val="1155cc"/>
          <w:highlight w:val="white"/>
          <w:u w:val="singl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22222"/>
          <w:highlight w:val="white"/>
          <w:rtl w:val="0"/>
        </w:rPr>
        <w:t xml:space="preserve">     → </w:t>
      </w:r>
      <w:hyperlink r:id="rId17">
        <w:r w:rsidDel="00000000" w:rsidR="00000000" w:rsidRPr="00000000">
          <w:rPr>
            <w:color w:val="1155cc"/>
            <w:highlight w:val="white"/>
            <w:u w:val="single"/>
            <w:rtl w:val="0"/>
          </w:rPr>
          <w:t xml:space="preserve">https://ecrcapacitacion.cl/cursos/power-bi-avanzado-2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8. Gestión del tiempo.</w:t>
      </w:r>
    </w:p>
    <w:p w:rsidR="00000000" w:rsidDel="00000000" w:rsidP="00000000" w:rsidRDefault="00000000" w:rsidRPr="00000000" w14:paraId="00000048">
      <w:pPr>
        <w:rPr>
          <w:color w:val="1155cc"/>
          <w:highlight w:val="white"/>
          <w:u w:val="singl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22222"/>
          <w:highlight w:val="white"/>
          <w:rtl w:val="0"/>
        </w:rPr>
        <w:t xml:space="preserve">     → </w:t>
      </w:r>
      <w:hyperlink r:id="rId18">
        <w:r w:rsidDel="00000000" w:rsidR="00000000" w:rsidRPr="00000000">
          <w:rPr>
            <w:color w:val="1155cc"/>
            <w:highlight w:val="white"/>
            <w:u w:val="single"/>
            <w:rtl w:val="0"/>
          </w:rPr>
          <w:t xml:space="preserve">https://ecrcapacitacion.cl/cursos/gestion-del-tiempo-productividad-y-organizacion-personal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3) SALUD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Título:</w:t>
      </w:r>
    </w:p>
    <w:p w:rsidR="00000000" w:rsidDel="00000000" w:rsidP="00000000" w:rsidRDefault="00000000" w:rsidRPr="00000000" w14:paraId="0000004F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Salud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Subtítulo:</w:t>
      </w:r>
    </w:p>
    <w:p w:rsidR="00000000" w:rsidDel="00000000" w:rsidP="00000000" w:rsidRDefault="00000000" w:rsidRPr="00000000" w14:paraId="00000052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Sector salud y bienestar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Descripción:</w:t>
      </w:r>
    </w:p>
    <w:p w:rsidR="00000000" w:rsidDel="00000000" w:rsidP="00000000" w:rsidRDefault="00000000" w:rsidRPr="00000000" w14:paraId="00000055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Nuestros programas de capacitación están centrados en construir ambientes laborales saludables, promover el bienestar emocional y fortalecer las competencias de convivencia dentro de los equipos.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Competencias SENCE:</w:t>
      </w:r>
    </w:p>
    <w:p w:rsidR="00000000" w:rsidDel="00000000" w:rsidP="00000000" w:rsidRDefault="00000000" w:rsidRPr="00000000" w14:paraId="00000058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Competencias SENCE: prevención, bienestar, comunicación y trabajo en equipo.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Ruta de aprendizaje (cursos + links):</w:t>
      </w:r>
    </w:p>
    <w:p w:rsidR="00000000" w:rsidDel="00000000" w:rsidP="00000000" w:rsidRDefault="00000000" w:rsidRPr="00000000" w14:paraId="0000005B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1. Ambientes laborales saludables y respetuosos de Ley Karín.</w:t>
      </w:r>
    </w:p>
    <w:p w:rsidR="00000000" w:rsidDel="00000000" w:rsidP="00000000" w:rsidRDefault="00000000" w:rsidRPr="00000000" w14:paraId="0000005C">
      <w:pPr>
        <w:rPr>
          <w:color w:val="1155cc"/>
          <w:highlight w:val="white"/>
          <w:u w:val="singl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22222"/>
          <w:highlight w:val="white"/>
          <w:rtl w:val="0"/>
        </w:rPr>
        <w:t xml:space="preserve">     → </w:t>
      </w:r>
      <w:hyperlink r:id="rId19">
        <w:r w:rsidDel="00000000" w:rsidR="00000000" w:rsidRPr="00000000">
          <w:rPr>
            <w:color w:val="1155cc"/>
            <w:highlight w:val="white"/>
            <w:u w:val="single"/>
            <w:rtl w:val="0"/>
          </w:rPr>
          <w:t xml:space="preserve">https://ecrcapacitacion.cl/cursos/ley-karin-en-la-empresa-prevencion-y-gestion-del-acoso-laboral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2. Gestión del tiempo.</w:t>
      </w:r>
    </w:p>
    <w:p w:rsidR="00000000" w:rsidDel="00000000" w:rsidP="00000000" w:rsidRDefault="00000000" w:rsidRPr="00000000" w14:paraId="0000005F">
      <w:pPr>
        <w:rPr>
          <w:color w:val="1155cc"/>
          <w:highlight w:val="white"/>
          <w:u w:val="singl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22222"/>
          <w:highlight w:val="white"/>
          <w:rtl w:val="0"/>
        </w:rPr>
        <w:t xml:space="preserve">     → </w:t>
      </w:r>
      <w:hyperlink r:id="rId20">
        <w:r w:rsidDel="00000000" w:rsidR="00000000" w:rsidRPr="00000000">
          <w:rPr>
            <w:color w:val="1155cc"/>
            <w:highlight w:val="white"/>
            <w:u w:val="single"/>
            <w:rtl w:val="0"/>
          </w:rPr>
          <w:t xml:space="preserve">https://ecrcapacitacion.cl/cursos/gestion-del-tiempo-productividad-y-organizacion-personal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3. Técnicas de gestión del estrés para el bienestar emocional.</w:t>
      </w:r>
    </w:p>
    <w:p w:rsidR="00000000" w:rsidDel="00000000" w:rsidP="00000000" w:rsidRDefault="00000000" w:rsidRPr="00000000" w14:paraId="00000062">
      <w:pPr>
        <w:rPr>
          <w:color w:val="1155cc"/>
          <w:highlight w:val="white"/>
          <w:u w:val="singl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22222"/>
          <w:highlight w:val="white"/>
          <w:rtl w:val="0"/>
        </w:rPr>
        <w:t xml:space="preserve">     → </w:t>
      </w:r>
      <w:hyperlink r:id="rId21">
        <w:r w:rsidDel="00000000" w:rsidR="00000000" w:rsidRPr="00000000">
          <w:rPr>
            <w:color w:val="1155cc"/>
            <w:highlight w:val="white"/>
            <w:u w:val="single"/>
            <w:rtl w:val="0"/>
          </w:rPr>
          <w:t xml:space="preserve">https://ecrcapacitacion.cl/cursos/gestion-del-estres-laboral-bienestar-y-productividad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4. Resolución de conflictos y negociación.</w:t>
      </w:r>
    </w:p>
    <w:p w:rsidR="00000000" w:rsidDel="00000000" w:rsidP="00000000" w:rsidRDefault="00000000" w:rsidRPr="00000000" w14:paraId="00000065">
      <w:pPr>
        <w:rPr>
          <w:color w:val="1155cc"/>
          <w:highlight w:val="white"/>
          <w:u w:val="singl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22222"/>
          <w:highlight w:val="white"/>
          <w:rtl w:val="0"/>
        </w:rPr>
        <w:t xml:space="preserve">     → </w:t>
      </w:r>
      <w:hyperlink r:id="rId22">
        <w:r w:rsidDel="00000000" w:rsidR="00000000" w:rsidRPr="00000000">
          <w:rPr>
            <w:color w:val="1155cc"/>
            <w:highlight w:val="white"/>
            <w:u w:val="single"/>
            <w:rtl w:val="0"/>
          </w:rPr>
          <w:t xml:space="preserve">https://ecrcapacitacion.cl/cursos/gestion-de-conflictos-y-negociacion-liderazgo-en-accion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5. Trabajo en equipos de alto rendimiento.</w:t>
      </w:r>
    </w:p>
    <w:p w:rsidR="00000000" w:rsidDel="00000000" w:rsidP="00000000" w:rsidRDefault="00000000" w:rsidRPr="00000000" w14:paraId="00000068">
      <w:pPr>
        <w:rPr>
          <w:color w:val="1155cc"/>
          <w:highlight w:val="white"/>
          <w:u w:val="singl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22222"/>
          <w:highlight w:val="white"/>
          <w:rtl w:val="0"/>
        </w:rPr>
        <w:t xml:space="preserve">     → </w:t>
      </w:r>
      <w:hyperlink r:id="rId23">
        <w:r w:rsidDel="00000000" w:rsidR="00000000" w:rsidRPr="00000000">
          <w:rPr>
            <w:color w:val="1155cc"/>
            <w:highlight w:val="white"/>
            <w:u w:val="single"/>
            <w:rtl w:val="0"/>
          </w:rPr>
          <w:t xml:space="preserve">https://ecrcapacitacion.cl/cursos/liderazgo-de-alto-rendimiento-equipos-que-logran-resultados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4) TECNOLOGÍA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Título:</w:t>
      </w:r>
    </w:p>
    <w:p w:rsidR="00000000" w:rsidDel="00000000" w:rsidP="00000000" w:rsidRDefault="00000000" w:rsidRPr="00000000" w14:paraId="0000006F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Tecnología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Subtítulo:</w:t>
      </w:r>
    </w:p>
    <w:p w:rsidR="00000000" w:rsidDel="00000000" w:rsidP="00000000" w:rsidRDefault="00000000" w:rsidRPr="00000000" w14:paraId="00000072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Transformación digital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Descripción:</w:t>
      </w:r>
    </w:p>
    <w:p w:rsidR="00000000" w:rsidDel="00000000" w:rsidP="00000000" w:rsidRDefault="00000000" w:rsidRPr="00000000" w14:paraId="00000075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Estas rutas de aprendizaje están enfocadas en procesos tecnológicos con herramientas digitales, inteligencia artificial y metodologías ágiles para potenciar a los equipos especializados.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Competencias SENCE:</w:t>
      </w:r>
    </w:p>
    <w:p w:rsidR="00000000" w:rsidDel="00000000" w:rsidP="00000000" w:rsidRDefault="00000000" w:rsidRPr="00000000" w14:paraId="00000078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Competencias SENCE: herramientas digitales, IA aplicada, metodologías ágiles.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Ruta de aprendizaje (cursos + links):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1. Herramientas computacionales básicas de Office.</w:t>
      </w:r>
    </w:p>
    <w:p w:rsidR="00000000" w:rsidDel="00000000" w:rsidP="00000000" w:rsidRDefault="00000000" w:rsidRPr="00000000" w14:paraId="0000007D">
      <w:pPr>
        <w:rPr>
          <w:color w:val="1155cc"/>
          <w:highlight w:val="white"/>
          <w:u w:val="singl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22222"/>
          <w:highlight w:val="white"/>
          <w:rtl w:val="0"/>
        </w:rPr>
        <w:t xml:space="preserve">     → </w:t>
      </w:r>
      <w:hyperlink r:id="rId24">
        <w:r w:rsidDel="00000000" w:rsidR="00000000" w:rsidRPr="00000000">
          <w:rPr>
            <w:color w:val="1155cc"/>
            <w:highlight w:val="white"/>
            <w:u w:val="single"/>
            <w:rtl w:val="0"/>
          </w:rPr>
          <w:t xml:space="preserve">https://ecrcapacitacion.cl/cursos/office-esencial-herramientas-digitales-para-el-trabajo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2. ChatGPT: Herramienta de inteligencia artificial, integrada al entorno laboral.</w:t>
      </w:r>
    </w:p>
    <w:p w:rsidR="00000000" w:rsidDel="00000000" w:rsidP="00000000" w:rsidRDefault="00000000" w:rsidRPr="00000000" w14:paraId="00000080">
      <w:pPr>
        <w:rPr>
          <w:color w:val="1155cc"/>
          <w:highlight w:val="white"/>
          <w:u w:val="singl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22222"/>
          <w:highlight w:val="white"/>
          <w:rtl w:val="0"/>
        </w:rPr>
        <w:t xml:space="preserve">     → </w:t>
      </w:r>
      <w:hyperlink r:id="rId25">
        <w:r w:rsidDel="00000000" w:rsidR="00000000" w:rsidRPr="00000000">
          <w:rPr>
            <w:color w:val="1155cc"/>
            <w:highlight w:val="white"/>
            <w:u w:val="single"/>
            <w:rtl w:val="0"/>
          </w:rPr>
          <w:t xml:space="preserve">https://ecrcapacitacion.cl/cursos/productividad-con-chatgpt-aplicaciones-reales-en-el-trabajo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3. Inteligencia artificial para la productividad</w:t>
      </w:r>
    </w:p>
    <w:p w:rsidR="00000000" w:rsidDel="00000000" w:rsidP="00000000" w:rsidRDefault="00000000" w:rsidRPr="00000000" w14:paraId="00000083">
      <w:pPr>
        <w:rPr>
          <w:color w:val="1155cc"/>
          <w:highlight w:val="white"/>
          <w:u w:val="singl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22222"/>
          <w:highlight w:val="white"/>
          <w:rtl w:val="0"/>
        </w:rPr>
        <w:t xml:space="preserve">     → </w:t>
      </w:r>
      <w:hyperlink r:id="rId26">
        <w:r w:rsidDel="00000000" w:rsidR="00000000" w:rsidRPr="00000000">
          <w:rPr>
            <w:color w:val="1155cc"/>
            <w:highlight w:val="white"/>
            <w:u w:val="single"/>
            <w:rtl w:val="0"/>
          </w:rPr>
          <w:t xml:space="preserve">https://ecrcapacitacion.cl/cursos/inteligencia-artificial-aplicada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4. Scrum.</w:t>
      </w:r>
    </w:p>
    <w:p w:rsidR="00000000" w:rsidDel="00000000" w:rsidP="00000000" w:rsidRDefault="00000000" w:rsidRPr="00000000" w14:paraId="00000086">
      <w:pPr>
        <w:rPr>
          <w:color w:val="1155cc"/>
          <w:highlight w:val="white"/>
          <w:u w:val="singl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22222"/>
          <w:highlight w:val="white"/>
          <w:rtl w:val="0"/>
        </w:rPr>
        <w:t xml:space="preserve">     → </w:t>
      </w:r>
      <w:hyperlink r:id="rId27">
        <w:r w:rsidDel="00000000" w:rsidR="00000000" w:rsidRPr="00000000">
          <w:rPr>
            <w:color w:val="1155cc"/>
            <w:highlight w:val="white"/>
            <w:u w:val="single"/>
            <w:rtl w:val="0"/>
          </w:rPr>
          <w:t xml:space="preserve">https://ecrcapacitacion.cl/cursos/scrum-en-accion-gestion-agil-de-equipos-y-proyectos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5. Metodologías Ágiles.</w:t>
      </w:r>
    </w:p>
    <w:p w:rsidR="00000000" w:rsidDel="00000000" w:rsidP="00000000" w:rsidRDefault="00000000" w:rsidRPr="00000000" w14:paraId="00000089">
      <w:pPr>
        <w:rPr>
          <w:color w:val="1155cc"/>
          <w:highlight w:val="white"/>
          <w:u w:val="singl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22222"/>
          <w:highlight w:val="white"/>
          <w:rtl w:val="0"/>
        </w:rPr>
        <w:t xml:space="preserve">     → </w:t>
      </w:r>
      <w:hyperlink r:id="rId28">
        <w:r w:rsidDel="00000000" w:rsidR="00000000" w:rsidRPr="00000000">
          <w:rPr>
            <w:color w:val="1155cc"/>
            <w:highlight w:val="white"/>
            <w:u w:val="single"/>
            <w:rtl w:val="0"/>
          </w:rPr>
          <w:t xml:space="preserve">https://ecrcapacitacion.cl/cursos/scrum-en-accion-gestion-agil-de-equipos-y-proyectos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  (Nota: mismo link que Scrum, según planilla entregada.)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5) GESTIÓN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Título:</w:t>
      </w:r>
    </w:p>
    <w:p w:rsidR="00000000" w:rsidDel="00000000" w:rsidP="00000000" w:rsidRDefault="00000000" w:rsidRPr="00000000" w14:paraId="00000091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Gestión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Subtítulo:</w:t>
      </w:r>
    </w:p>
    <w:p w:rsidR="00000000" w:rsidDel="00000000" w:rsidP="00000000" w:rsidRDefault="00000000" w:rsidRPr="00000000" w14:paraId="00000094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Liderazgo y administración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Descripción:</w:t>
      </w:r>
    </w:p>
    <w:p w:rsidR="00000000" w:rsidDel="00000000" w:rsidP="00000000" w:rsidRDefault="00000000" w:rsidRPr="00000000" w14:paraId="00000097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Conoce un programa ideal para el fortalecimiento de competencias directivas, planificación estratégica y gestión de equipos, orientado a mandos medios y gerencias.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Competencias SENCE:</w:t>
      </w:r>
    </w:p>
    <w:p w:rsidR="00000000" w:rsidDel="00000000" w:rsidP="00000000" w:rsidRDefault="00000000" w:rsidRPr="00000000" w14:paraId="0000009A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Competencias SENCE: liderazgo, planificación, comunicación gerencial.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Ruta de aprendizaje (cursos + links):</w:t>
      </w:r>
    </w:p>
    <w:p w:rsidR="00000000" w:rsidDel="00000000" w:rsidP="00000000" w:rsidRDefault="00000000" w:rsidRPr="00000000" w14:paraId="0000009D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1. Contabilidad básica.</w:t>
      </w:r>
    </w:p>
    <w:p w:rsidR="00000000" w:rsidDel="00000000" w:rsidP="00000000" w:rsidRDefault="00000000" w:rsidRPr="00000000" w14:paraId="0000009E">
      <w:pPr>
        <w:rPr>
          <w:color w:val="1155cc"/>
          <w:highlight w:val="white"/>
          <w:u w:val="singl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22222"/>
          <w:highlight w:val="white"/>
          <w:rtl w:val="0"/>
        </w:rPr>
        <w:t xml:space="preserve">     → </w:t>
      </w:r>
      <w:hyperlink r:id="rId29">
        <w:r w:rsidDel="00000000" w:rsidR="00000000" w:rsidRPr="00000000">
          <w:rPr>
            <w:color w:val="1155cc"/>
            <w:highlight w:val="white"/>
            <w:u w:val="single"/>
            <w:rtl w:val="0"/>
          </w:rPr>
          <w:t xml:space="preserve">https://ecrcapacitacion.cl/cursos/contabilidad-basica-control-financiero-para-el-trabajo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2. Técnicas y estrategias para la gestión de un negocio</w:t>
      </w:r>
    </w:p>
    <w:p w:rsidR="00000000" w:rsidDel="00000000" w:rsidP="00000000" w:rsidRDefault="00000000" w:rsidRPr="00000000" w14:paraId="000000A1">
      <w:pPr>
        <w:rPr>
          <w:color w:val="1155cc"/>
          <w:highlight w:val="white"/>
          <w:u w:val="singl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22222"/>
          <w:highlight w:val="white"/>
          <w:rtl w:val="0"/>
        </w:rPr>
        <w:t xml:space="preserve">     → </w:t>
      </w:r>
      <w:hyperlink r:id="rId30">
        <w:r w:rsidDel="00000000" w:rsidR="00000000" w:rsidRPr="00000000">
          <w:rPr>
            <w:color w:val="1155cc"/>
            <w:highlight w:val="white"/>
            <w:u w:val="single"/>
            <w:rtl w:val="0"/>
          </w:rPr>
          <w:t xml:space="preserve">https://ecrcapacitacion.cl/cursos/gestion-de-negocios-estrategia-y-crecimiento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3. Liderazgo efectivo.</w:t>
      </w:r>
    </w:p>
    <w:p w:rsidR="00000000" w:rsidDel="00000000" w:rsidP="00000000" w:rsidRDefault="00000000" w:rsidRPr="00000000" w14:paraId="000000A4">
      <w:pPr>
        <w:rPr>
          <w:color w:val="1155cc"/>
          <w:highlight w:val="white"/>
          <w:u w:val="singl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22222"/>
          <w:highlight w:val="white"/>
          <w:rtl w:val="0"/>
        </w:rPr>
        <w:t xml:space="preserve">     → </w:t>
      </w:r>
      <w:hyperlink r:id="rId31">
        <w:r w:rsidDel="00000000" w:rsidR="00000000" w:rsidRPr="00000000">
          <w:rPr>
            <w:color w:val="1155cc"/>
            <w:highlight w:val="white"/>
            <w:u w:val="single"/>
            <w:rtl w:val="0"/>
          </w:rPr>
          <w:t xml:space="preserve">https://ecrcapacitacion.cl/cursos/liderazgo-colaborativo-gestion-de-equipos-efectivos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4. Comunicación efectiva.</w:t>
      </w:r>
    </w:p>
    <w:p w:rsidR="00000000" w:rsidDel="00000000" w:rsidP="00000000" w:rsidRDefault="00000000" w:rsidRPr="00000000" w14:paraId="000000A7">
      <w:pPr>
        <w:rPr>
          <w:color w:val="1155cc"/>
          <w:highlight w:val="white"/>
          <w:u w:val="singl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22222"/>
          <w:highlight w:val="white"/>
          <w:rtl w:val="0"/>
        </w:rPr>
        <w:t xml:space="preserve">     → </w:t>
      </w:r>
      <w:hyperlink r:id="rId32">
        <w:r w:rsidDel="00000000" w:rsidR="00000000" w:rsidRPr="00000000">
          <w:rPr>
            <w:color w:val="1155cc"/>
            <w:highlight w:val="white"/>
            <w:u w:val="single"/>
            <w:rtl w:val="0"/>
          </w:rPr>
          <w:t xml:space="preserve">https://ecrcapacitacion.cl/cursos/comunicacion-efectiva-en-el-trabajo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5. Trabajo en equipos de alto rendimiento.</w:t>
      </w:r>
    </w:p>
    <w:p w:rsidR="00000000" w:rsidDel="00000000" w:rsidP="00000000" w:rsidRDefault="00000000" w:rsidRPr="00000000" w14:paraId="000000AA">
      <w:pPr>
        <w:rPr>
          <w:color w:val="1155cc"/>
          <w:highlight w:val="white"/>
          <w:u w:val="singl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22222"/>
          <w:highlight w:val="white"/>
          <w:rtl w:val="0"/>
        </w:rPr>
        <w:t xml:space="preserve">     → </w:t>
      </w:r>
      <w:hyperlink r:id="rId33">
        <w:r w:rsidDel="00000000" w:rsidR="00000000" w:rsidRPr="00000000">
          <w:rPr>
            <w:color w:val="1155cc"/>
            <w:highlight w:val="white"/>
            <w:u w:val="single"/>
            <w:rtl w:val="0"/>
          </w:rPr>
          <w:t xml:space="preserve">https://ecrcapacitacion.cl/cursos/liderazgo-de-alto-rendimiento-equipos-que-logran-resultados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6) LOGÍSTICA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Título:</w:t>
      </w:r>
    </w:p>
    <w:p w:rsidR="00000000" w:rsidDel="00000000" w:rsidP="00000000" w:rsidRDefault="00000000" w:rsidRPr="00000000" w14:paraId="000000B1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Logística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Subtítulo:</w:t>
      </w:r>
    </w:p>
    <w:p w:rsidR="00000000" w:rsidDel="00000000" w:rsidP="00000000" w:rsidRDefault="00000000" w:rsidRPr="00000000" w14:paraId="000000B4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Cadena de suministro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Descripción:</w:t>
      </w:r>
    </w:p>
    <w:p w:rsidR="00000000" w:rsidDel="00000000" w:rsidP="00000000" w:rsidRDefault="00000000" w:rsidRPr="00000000" w14:paraId="000000B7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Capacitación en operaciones logísticas, metodología 5S y desarrollo de competencias de equipo, enfocada en supply chain.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Competencias SENCE:</w:t>
      </w:r>
    </w:p>
    <w:p w:rsidR="00000000" w:rsidDel="00000000" w:rsidP="00000000" w:rsidRDefault="00000000" w:rsidRPr="00000000" w14:paraId="000000BA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Competencias SENCE: logística, productividad, liderazgo operativo.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Ruta de aprendizaje (cursos + links):</w:t>
      </w:r>
    </w:p>
    <w:p w:rsidR="00000000" w:rsidDel="00000000" w:rsidP="00000000" w:rsidRDefault="00000000" w:rsidRPr="00000000" w14:paraId="000000BD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1. Logística y distribución en almacenes y bodegas con método 5S.</w:t>
      </w:r>
    </w:p>
    <w:p w:rsidR="00000000" w:rsidDel="00000000" w:rsidP="00000000" w:rsidRDefault="00000000" w:rsidRPr="00000000" w14:paraId="000000BE">
      <w:pPr>
        <w:rPr>
          <w:color w:val="1155cc"/>
          <w:highlight w:val="white"/>
          <w:u w:val="singl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22222"/>
          <w:highlight w:val="white"/>
          <w:rtl w:val="0"/>
        </w:rPr>
        <w:t xml:space="preserve">     → </w:t>
      </w:r>
      <w:hyperlink r:id="rId34">
        <w:r w:rsidDel="00000000" w:rsidR="00000000" w:rsidRPr="00000000">
          <w:rPr>
            <w:color w:val="1155cc"/>
            <w:highlight w:val="white"/>
            <w:u w:val="single"/>
            <w:rtl w:val="0"/>
          </w:rPr>
          <w:t xml:space="preserve">https://ecrcapacitacion.cl/cursos/logistica-eficiente-implementacion-de-metodologia-5s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2. Gestión del tiempo.</w:t>
      </w:r>
    </w:p>
    <w:p w:rsidR="00000000" w:rsidDel="00000000" w:rsidP="00000000" w:rsidRDefault="00000000" w:rsidRPr="00000000" w14:paraId="000000C1">
      <w:pPr>
        <w:rPr>
          <w:color w:val="1155cc"/>
          <w:highlight w:val="white"/>
          <w:u w:val="singl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22222"/>
          <w:highlight w:val="white"/>
          <w:rtl w:val="0"/>
        </w:rPr>
        <w:t xml:space="preserve">     → </w:t>
      </w:r>
      <w:hyperlink r:id="rId35">
        <w:r w:rsidDel="00000000" w:rsidR="00000000" w:rsidRPr="00000000">
          <w:rPr>
            <w:color w:val="1155cc"/>
            <w:highlight w:val="white"/>
            <w:u w:val="single"/>
            <w:rtl w:val="0"/>
          </w:rPr>
          <w:t xml:space="preserve">https://ecrcapacitacion.cl/cursos/gestion-del-tiempo-productividad-y-organizacion-personal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3. Trabajo en equipos de alto rendimiento.</w:t>
      </w:r>
    </w:p>
    <w:p w:rsidR="00000000" w:rsidDel="00000000" w:rsidP="00000000" w:rsidRDefault="00000000" w:rsidRPr="00000000" w14:paraId="000000C4">
      <w:pPr>
        <w:rPr>
          <w:color w:val="1155cc"/>
          <w:highlight w:val="white"/>
          <w:u w:val="singl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22222"/>
          <w:highlight w:val="white"/>
          <w:rtl w:val="0"/>
        </w:rPr>
        <w:t xml:space="preserve">     → </w:t>
      </w:r>
      <w:hyperlink r:id="rId36">
        <w:r w:rsidDel="00000000" w:rsidR="00000000" w:rsidRPr="00000000">
          <w:rPr>
            <w:color w:val="1155cc"/>
            <w:highlight w:val="white"/>
            <w:u w:val="single"/>
            <w:rtl w:val="0"/>
          </w:rPr>
          <w:t xml:space="preserve">https://ecrcapacitacion.cl/cursos/liderazgo-de-alto-rendimiento-equipos-que-logran-resultados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4. Liderazgo efectivo.</w:t>
      </w:r>
    </w:p>
    <w:p w:rsidR="00000000" w:rsidDel="00000000" w:rsidP="00000000" w:rsidRDefault="00000000" w:rsidRPr="00000000" w14:paraId="000000C7">
      <w:pPr>
        <w:rPr>
          <w:color w:val="1155cc"/>
          <w:highlight w:val="white"/>
          <w:u w:val="singl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22222"/>
          <w:highlight w:val="white"/>
          <w:rtl w:val="0"/>
        </w:rPr>
        <w:t xml:space="preserve">     → </w:t>
      </w:r>
      <w:hyperlink r:id="rId37">
        <w:r w:rsidDel="00000000" w:rsidR="00000000" w:rsidRPr="00000000">
          <w:rPr>
            <w:color w:val="1155cc"/>
            <w:highlight w:val="white"/>
            <w:u w:val="single"/>
            <w:rtl w:val="0"/>
          </w:rPr>
          <w:t xml:space="preserve">https://ecrcapacitacion.cl/cursos/liderazgo-colaborativo-gestion-de-equipos-efectivos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7) DATOS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Título:</w:t>
      </w:r>
    </w:p>
    <w:p w:rsidR="00000000" w:rsidDel="00000000" w:rsidP="00000000" w:rsidRDefault="00000000" w:rsidRPr="00000000" w14:paraId="000000CE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Datos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Subtítulo:</w:t>
      </w:r>
    </w:p>
    <w:p w:rsidR="00000000" w:rsidDel="00000000" w:rsidP="00000000" w:rsidRDefault="00000000" w:rsidRPr="00000000" w14:paraId="000000D1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Analítica e inteligencia artificial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Descripción:</w:t>
      </w:r>
    </w:p>
    <w:p w:rsidR="00000000" w:rsidDel="00000000" w:rsidP="00000000" w:rsidRDefault="00000000" w:rsidRPr="00000000" w14:paraId="000000D4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Descubre aprendizajes innovadores que integran análisis de datos, visualización e inteligencia artificial para potenciar decisiones más estratégicas para tu organización y basadas en evidencia.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Competencias SENCE:</w:t>
      </w:r>
    </w:p>
    <w:p w:rsidR="00000000" w:rsidDel="00000000" w:rsidP="00000000" w:rsidRDefault="00000000" w:rsidRPr="00000000" w14:paraId="000000D7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Competencias SENCE: análisis de datos, Power BI, pensamiento analítico.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Ruta de aprendizaje (cursos + links):</w:t>
      </w:r>
    </w:p>
    <w:p w:rsidR="00000000" w:rsidDel="00000000" w:rsidP="00000000" w:rsidRDefault="00000000" w:rsidRPr="00000000" w14:paraId="000000DA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1. Herramientas computacionales básicas de Office.</w:t>
      </w:r>
    </w:p>
    <w:p w:rsidR="00000000" w:rsidDel="00000000" w:rsidP="00000000" w:rsidRDefault="00000000" w:rsidRPr="00000000" w14:paraId="000000DB">
      <w:pPr>
        <w:rPr>
          <w:color w:val="1155cc"/>
          <w:highlight w:val="white"/>
          <w:u w:val="singl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22222"/>
          <w:highlight w:val="white"/>
          <w:rtl w:val="0"/>
        </w:rPr>
        <w:t xml:space="preserve">     → </w:t>
      </w:r>
      <w:hyperlink r:id="rId38">
        <w:r w:rsidDel="00000000" w:rsidR="00000000" w:rsidRPr="00000000">
          <w:rPr>
            <w:color w:val="1155cc"/>
            <w:highlight w:val="white"/>
            <w:u w:val="single"/>
            <w:rtl w:val="0"/>
          </w:rPr>
          <w:t xml:space="preserve">https://ecrcapacitacion.cl/cursos/office-esencial-herramientas-digitales-para-el-trabajo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2. Excel Básico</w:t>
      </w:r>
    </w:p>
    <w:p w:rsidR="00000000" w:rsidDel="00000000" w:rsidP="00000000" w:rsidRDefault="00000000" w:rsidRPr="00000000" w14:paraId="000000DE">
      <w:pPr>
        <w:rPr>
          <w:color w:val="1155cc"/>
          <w:highlight w:val="white"/>
          <w:u w:val="singl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22222"/>
          <w:highlight w:val="white"/>
          <w:rtl w:val="0"/>
        </w:rPr>
        <w:t xml:space="preserve">     → </w:t>
      </w:r>
      <w:hyperlink r:id="rId39">
        <w:r w:rsidDel="00000000" w:rsidR="00000000" w:rsidRPr="00000000">
          <w:rPr>
            <w:color w:val="1155cc"/>
            <w:highlight w:val="white"/>
            <w:u w:val="single"/>
            <w:rtl w:val="0"/>
          </w:rPr>
          <w:t xml:space="preserve">https://ecrcapacitacion.cl/cursos/excel-basico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3. Excel intermedio</w:t>
      </w:r>
    </w:p>
    <w:p w:rsidR="00000000" w:rsidDel="00000000" w:rsidP="00000000" w:rsidRDefault="00000000" w:rsidRPr="00000000" w14:paraId="000000E1">
      <w:pPr>
        <w:rPr>
          <w:color w:val="1155cc"/>
          <w:highlight w:val="white"/>
          <w:u w:val="singl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22222"/>
          <w:highlight w:val="white"/>
          <w:rtl w:val="0"/>
        </w:rPr>
        <w:t xml:space="preserve">     → </w:t>
      </w:r>
      <w:hyperlink r:id="rId40">
        <w:r w:rsidDel="00000000" w:rsidR="00000000" w:rsidRPr="00000000">
          <w:rPr>
            <w:color w:val="1155cc"/>
            <w:highlight w:val="white"/>
            <w:u w:val="single"/>
            <w:rtl w:val="0"/>
          </w:rPr>
          <w:t xml:space="preserve">https://ecrcapacitacion.cl/cursos/excel-intermedio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4. Excel avanzado</w:t>
      </w:r>
    </w:p>
    <w:p w:rsidR="00000000" w:rsidDel="00000000" w:rsidP="00000000" w:rsidRDefault="00000000" w:rsidRPr="00000000" w14:paraId="000000E4">
      <w:pPr>
        <w:rPr>
          <w:color w:val="1155cc"/>
          <w:highlight w:val="white"/>
          <w:u w:val="singl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22222"/>
          <w:highlight w:val="white"/>
          <w:rtl w:val="0"/>
        </w:rPr>
        <w:t xml:space="preserve">     → </w:t>
      </w:r>
      <w:hyperlink r:id="rId41">
        <w:r w:rsidDel="00000000" w:rsidR="00000000" w:rsidRPr="00000000">
          <w:rPr>
            <w:color w:val="1155cc"/>
            <w:highlight w:val="white"/>
            <w:u w:val="single"/>
            <w:rtl w:val="0"/>
          </w:rPr>
          <w:t xml:space="preserve">https://ecrcapacitacion.cl/cursos/excel-avanzado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5. Excel macros</w:t>
      </w:r>
    </w:p>
    <w:p w:rsidR="00000000" w:rsidDel="00000000" w:rsidP="00000000" w:rsidRDefault="00000000" w:rsidRPr="00000000" w14:paraId="000000E7">
      <w:pPr>
        <w:rPr>
          <w:color w:val="1155cc"/>
          <w:highlight w:val="white"/>
          <w:u w:val="singl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22222"/>
          <w:highlight w:val="white"/>
          <w:rtl w:val="0"/>
        </w:rPr>
        <w:t xml:space="preserve">     → </w:t>
      </w:r>
      <w:hyperlink r:id="rId42">
        <w:r w:rsidDel="00000000" w:rsidR="00000000" w:rsidRPr="00000000">
          <w:rPr>
            <w:color w:val="1155cc"/>
            <w:highlight w:val="white"/>
            <w:u w:val="single"/>
            <w:rtl w:val="0"/>
          </w:rPr>
          <w:t xml:space="preserve">https://ecrcapacitacion.cl/cursos/excel-avanzado-dominio-y-optimizacion-de-datos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6. Power BI (Básico)</w:t>
      </w:r>
    </w:p>
    <w:p w:rsidR="00000000" w:rsidDel="00000000" w:rsidP="00000000" w:rsidRDefault="00000000" w:rsidRPr="00000000" w14:paraId="000000EA">
      <w:pPr>
        <w:rPr>
          <w:color w:val="1155cc"/>
          <w:highlight w:val="white"/>
          <w:u w:val="singl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22222"/>
          <w:highlight w:val="white"/>
          <w:rtl w:val="0"/>
        </w:rPr>
        <w:t xml:space="preserve">     → </w:t>
      </w:r>
      <w:hyperlink r:id="rId43">
        <w:r w:rsidDel="00000000" w:rsidR="00000000" w:rsidRPr="00000000">
          <w:rPr>
            <w:color w:val="1155cc"/>
            <w:highlight w:val="white"/>
            <w:u w:val="single"/>
            <w:rtl w:val="0"/>
          </w:rPr>
          <w:t xml:space="preserve">https://ecrcapacitacion.cl/cursos/power-bi-basico-2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7. Power BI (avanzado).</w:t>
      </w:r>
    </w:p>
    <w:p w:rsidR="00000000" w:rsidDel="00000000" w:rsidP="00000000" w:rsidRDefault="00000000" w:rsidRPr="00000000" w14:paraId="000000ED">
      <w:pPr>
        <w:rPr>
          <w:color w:val="1155cc"/>
          <w:highlight w:val="white"/>
          <w:u w:val="singl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22222"/>
          <w:highlight w:val="white"/>
          <w:rtl w:val="0"/>
        </w:rPr>
        <w:t xml:space="preserve">     → </w:t>
      </w:r>
      <w:hyperlink r:id="rId44">
        <w:r w:rsidDel="00000000" w:rsidR="00000000" w:rsidRPr="00000000">
          <w:rPr>
            <w:color w:val="1155cc"/>
            <w:highlight w:val="white"/>
            <w:u w:val="single"/>
            <w:rtl w:val="0"/>
          </w:rPr>
          <w:t xml:space="preserve">https://ecrcapacitacion.cl/cursos/power-bi-avanzado-2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8. Inteligencia artificial para la productividad.</w:t>
      </w:r>
    </w:p>
    <w:p w:rsidR="00000000" w:rsidDel="00000000" w:rsidP="00000000" w:rsidRDefault="00000000" w:rsidRPr="00000000" w14:paraId="000000F0">
      <w:pPr>
        <w:rPr>
          <w:color w:val="1155cc"/>
          <w:highlight w:val="white"/>
          <w:u w:val="singl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22222"/>
          <w:highlight w:val="white"/>
          <w:rtl w:val="0"/>
        </w:rPr>
        <w:t xml:space="preserve">     → </w:t>
      </w:r>
      <w:hyperlink r:id="rId45">
        <w:r w:rsidDel="00000000" w:rsidR="00000000" w:rsidRPr="00000000">
          <w:rPr>
            <w:color w:val="1155cc"/>
            <w:highlight w:val="white"/>
            <w:u w:val="single"/>
            <w:rtl w:val="0"/>
          </w:rPr>
          <w:t xml:space="preserve">https://ecrcapacitacion.cl/cursos/inteligencia-artificial-aplicada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9. ChatGPT: Herramienta de Inteligencia Artificial, integrada al entorno laboral.</w:t>
      </w:r>
    </w:p>
    <w:p w:rsidR="00000000" w:rsidDel="00000000" w:rsidP="00000000" w:rsidRDefault="00000000" w:rsidRPr="00000000" w14:paraId="000000F3">
      <w:pPr>
        <w:rPr>
          <w:color w:val="1155cc"/>
          <w:highlight w:val="white"/>
          <w:u w:val="singl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22222"/>
          <w:highlight w:val="white"/>
          <w:rtl w:val="0"/>
        </w:rPr>
        <w:t xml:space="preserve">     → </w:t>
      </w:r>
      <w:hyperlink r:id="rId46">
        <w:r w:rsidDel="00000000" w:rsidR="00000000" w:rsidRPr="00000000">
          <w:rPr>
            <w:color w:val="1155cc"/>
            <w:highlight w:val="white"/>
            <w:u w:val="single"/>
            <w:rtl w:val="0"/>
          </w:rPr>
          <w:t xml:space="preserve">https://ecrcapacitacion.cl/cursos/productividad-con-chatgpt-aplicaciones-reales-en-el-trabajo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8) SOLUCIONES IN COMPANY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Título:</w:t>
      </w:r>
    </w:p>
    <w:p w:rsidR="00000000" w:rsidDel="00000000" w:rsidP="00000000" w:rsidRDefault="00000000" w:rsidRPr="00000000" w14:paraId="000000FA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Soluciones In Company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Subtítulo:</w:t>
      </w:r>
    </w:p>
    <w:p w:rsidR="00000000" w:rsidDel="00000000" w:rsidP="00000000" w:rsidRDefault="00000000" w:rsidRPr="00000000" w14:paraId="000000FD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Programas a medida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Descripción:</w:t>
      </w:r>
    </w:p>
    <w:p w:rsidR="00000000" w:rsidDel="00000000" w:rsidP="00000000" w:rsidRDefault="00000000" w:rsidRPr="00000000" w14:paraId="00000100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Creamos rutas de aprendizaje a la medida de tu organización, partiendo de un diagnóstico inicial para conocer diversas competencias formativas, acompañando cada etapa con seguimiento y resultados.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Competencias SENCE:</w:t>
      </w:r>
    </w:p>
    <w:p w:rsidR="00000000" w:rsidDel="00000000" w:rsidP="00000000" w:rsidRDefault="00000000" w:rsidRPr="00000000" w14:paraId="00000103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Competencias SENCE: según diagnóstico y plan formativo acordado.</w:t>
      </w:r>
    </w:p>
    <w:p w:rsidR="00000000" w:rsidDel="00000000" w:rsidP="00000000" w:rsidRDefault="00000000" w:rsidRPr="00000000" w14:paraId="00000104">
      <w:pPr>
        <w:rPr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1. Diagnóstico de brechas de competencias.</w:t>
      </w:r>
    </w:p>
    <w:p w:rsidR="00000000" w:rsidDel="00000000" w:rsidP="00000000" w:rsidRDefault="00000000" w:rsidRPr="00000000" w14:paraId="00000106">
      <w:pPr>
        <w:rPr>
          <w:color w:val="1155cc"/>
          <w:highlight w:val="white"/>
          <w:u w:val="singl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22222"/>
          <w:highlight w:val="white"/>
          <w:rtl w:val="0"/>
        </w:rPr>
        <w:t xml:space="preserve">     → </w:t>
      </w:r>
      <w:hyperlink r:id="rId47">
        <w:r w:rsidDel="00000000" w:rsidR="00000000" w:rsidRPr="00000000">
          <w:rPr>
            <w:color w:val="1155cc"/>
            <w:highlight w:val="white"/>
            <w:u w:val="single"/>
            <w:rtl w:val="0"/>
          </w:rPr>
          <w:t xml:space="preserve">https://ecrcapacitacion.cl/contacto/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2. Diseño de programa formativo a medida.</w:t>
      </w:r>
    </w:p>
    <w:p w:rsidR="00000000" w:rsidDel="00000000" w:rsidP="00000000" w:rsidRDefault="00000000" w:rsidRPr="00000000" w14:paraId="00000109">
      <w:pPr>
        <w:rPr>
          <w:color w:val="1155cc"/>
          <w:highlight w:val="white"/>
          <w:u w:val="singl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22222"/>
          <w:highlight w:val="white"/>
          <w:rtl w:val="0"/>
        </w:rPr>
        <w:t xml:space="preserve">     → </w:t>
      </w:r>
      <w:hyperlink r:id="rId48">
        <w:r w:rsidDel="00000000" w:rsidR="00000000" w:rsidRPr="00000000">
          <w:rPr>
            <w:color w:val="1155cc"/>
            <w:highlight w:val="white"/>
            <w:u w:val="single"/>
            <w:rtl w:val="0"/>
          </w:rPr>
          <w:t xml:space="preserve">https://ecrcapacitacion.cl/contacto/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3. Implementación y seguimiento.</w:t>
      </w:r>
    </w:p>
    <w:p w:rsidR="00000000" w:rsidDel="00000000" w:rsidP="00000000" w:rsidRDefault="00000000" w:rsidRPr="00000000" w14:paraId="0000010C">
      <w:pPr>
        <w:rPr>
          <w:color w:val="1155cc"/>
          <w:highlight w:val="white"/>
          <w:u w:val="singl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22222"/>
          <w:highlight w:val="white"/>
          <w:rtl w:val="0"/>
        </w:rPr>
        <w:t xml:space="preserve">     → </w:t>
      </w:r>
      <w:hyperlink r:id="rId49">
        <w:r w:rsidDel="00000000" w:rsidR="00000000" w:rsidRPr="00000000">
          <w:rPr>
            <w:color w:val="1155cc"/>
            <w:highlight w:val="white"/>
            <w:u w:val="single"/>
            <w:rtl w:val="0"/>
          </w:rPr>
          <w:t xml:space="preserve">https://ecrcapacitacion.cl/contacto/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4. Evaluación de impacto.</w:t>
      </w:r>
    </w:p>
    <w:p w:rsidR="00000000" w:rsidDel="00000000" w:rsidP="00000000" w:rsidRDefault="00000000" w:rsidRPr="00000000" w14:paraId="0000010F">
      <w:pPr>
        <w:rPr>
          <w:color w:val="1155cc"/>
          <w:highlight w:val="white"/>
          <w:u w:val="singl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22222"/>
          <w:highlight w:val="white"/>
          <w:rtl w:val="0"/>
        </w:rPr>
        <w:t xml:space="preserve">     → </w:t>
      </w:r>
      <w:hyperlink r:id="rId50">
        <w:r w:rsidDel="00000000" w:rsidR="00000000" w:rsidRPr="00000000">
          <w:rPr>
            <w:color w:val="1155cc"/>
            <w:highlight w:val="white"/>
            <w:u w:val="single"/>
            <w:rtl w:val="0"/>
          </w:rPr>
          <w:t xml:space="preserve">https://ecrcapacitacion.cl/contacto/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</w:r>
    </w:p>
    <w:sectPr>
      <w:headerReference r:id="rId51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11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hyperlink" Target="https://ecrcapacitacion.cl/cursos/excel-intermedio" TargetMode="External"/><Relationship Id="rId42" Type="http://schemas.openxmlformats.org/officeDocument/2006/relationships/hyperlink" Target="https://ecrcapacitacion.cl/cursos/excel-avanzado-dominio-y-optimizacion-de-datos" TargetMode="External"/><Relationship Id="rId41" Type="http://schemas.openxmlformats.org/officeDocument/2006/relationships/hyperlink" Target="https://ecrcapacitacion.cl/cursos/excel-avanzado" TargetMode="External"/><Relationship Id="rId44" Type="http://schemas.openxmlformats.org/officeDocument/2006/relationships/hyperlink" Target="https://ecrcapacitacion.cl/cursos/power-bi-avanzado-2" TargetMode="External"/><Relationship Id="rId43" Type="http://schemas.openxmlformats.org/officeDocument/2006/relationships/hyperlink" Target="https://ecrcapacitacion.cl/cursos/power-bi-basico-2" TargetMode="External"/><Relationship Id="rId46" Type="http://schemas.openxmlformats.org/officeDocument/2006/relationships/hyperlink" Target="https://ecrcapacitacion.cl/cursos/productividad-con-chatgpt-aplicaciones-reales-en-el-trabajo" TargetMode="External"/><Relationship Id="rId45" Type="http://schemas.openxmlformats.org/officeDocument/2006/relationships/hyperlink" Target="https://ecrcapacitacion.cl/cursos/inteligencia-artificial-aplicada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ecrcapacitacion.cl/cursos/ventas-remotas-efectivas-cierre-y-conversion-online" TargetMode="External"/><Relationship Id="rId48" Type="http://schemas.openxmlformats.org/officeDocument/2006/relationships/hyperlink" Target="https://ecrcapacitacion.cl/contacto/" TargetMode="External"/><Relationship Id="rId47" Type="http://schemas.openxmlformats.org/officeDocument/2006/relationships/hyperlink" Target="https://ecrcapacitacion.cl/contacto/" TargetMode="External"/><Relationship Id="rId49" Type="http://schemas.openxmlformats.org/officeDocument/2006/relationships/hyperlink" Target="https://ecrcapacitacion.cl/contacto/" TargetMode="External"/><Relationship Id="rId5" Type="http://schemas.openxmlformats.org/officeDocument/2006/relationships/styles" Target="styles.xml"/><Relationship Id="rId6" Type="http://schemas.openxmlformats.org/officeDocument/2006/relationships/hyperlink" Target="https://ecrcapacitacion.cl/cursos/atencion-al-cliente-digital-experiencia-que-fideliza" TargetMode="External"/><Relationship Id="rId7" Type="http://schemas.openxmlformats.org/officeDocument/2006/relationships/hyperlink" Target="https://ecrcapacitacion.cl/cursos/ventas-consultivas-b2c-como-convertir-mas-clientes" TargetMode="External"/><Relationship Id="rId8" Type="http://schemas.openxmlformats.org/officeDocument/2006/relationships/hyperlink" Target="https://ecrcapacitacion.cl/cursos/ventas-consultivas-b2b" TargetMode="External"/><Relationship Id="rId31" Type="http://schemas.openxmlformats.org/officeDocument/2006/relationships/hyperlink" Target="https://ecrcapacitacion.cl/cursos/liderazgo-colaborativo-gestion-de-equipos-efectivos" TargetMode="External"/><Relationship Id="rId30" Type="http://schemas.openxmlformats.org/officeDocument/2006/relationships/hyperlink" Target="https://ecrcapacitacion.cl/cursos/gestion-de-negocios-estrategia-y-crecimiento" TargetMode="External"/><Relationship Id="rId33" Type="http://schemas.openxmlformats.org/officeDocument/2006/relationships/hyperlink" Target="https://ecrcapacitacion.cl/cursos/liderazgo-de-alto-rendimiento-equipos-que-logran-resultados" TargetMode="External"/><Relationship Id="rId32" Type="http://schemas.openxmlformats.org/officeDocument/2006/relationships/hyperlink" Target="https://ecrcapacitacion.cl/cursos/comunicacion-efectiva-en-el-trabajo" TargetMode="External"/><Relationship Id="rId35" Type="http://schemas.openxmlformats.org/officeDocument/2006/relationships/hyperlink" Target="https://ecrcapacitacion.cl/cursos/gestion-del-tiempo-productividad-y-organizacion-personal" TargetMode="External"/><Relationship Id="rId34" Type="http://schemas.openxmlformats.org/officeDocument/2006/relationships/hyperlink" Target="https://ecrcapacitacion.cl/cursos/logistica-eficiente-implementacion-de-metodologia-5s" TargetMode="External"/><Relationship Id="rId37" Type="http://schemas.openxmlformats.org/officeDocument/2006/relationships/hyperlink" Target="https://ecrcapacitacion.cl/cursos/liderazgo-colaborativo-gestion-de-equipos-efectivos" TargetMode="External"/><Relationship Id="rId36" Type="http://schemas.openxmlformats.org/officeDocument/2006/relationships/hyperlink" Target="https://ecrcapacitacion.cl/cursos/liderazgo-de-alto-rendimiento-equipos-que-logran-resultados" TargetMode="External"/><Relationship Id="rId39" Type="http://schemas.openxmlformats.org/officeDocument/2006/relationships/hyperlink" Target="https://ecrcapacitacion.cl/cursos/excel-basico" TargetMode="External"/><Relationship Id="rId38" Type="http://schemas.openxmlformats.org/officeDocument/2006/relationships/hyperlink" Target="https://ecrcapacitacion.cl/cursos/office-esencial-herramientas-digitales-para-el-trabajo" TargetMode="External"/><Relationship Id="rId20" Type="http://schemas.openxmlformats.org/officeDocument/2006/relationships/hyperlink" Target="https://ecrcapacitacion.cl/cursos/gestion-del-tiempo-productividad-y-organizacion-personal" TargetMode="External"/><Relationship Id="rId22" Type="http://schemas.openxmlformats.org/officeDocument/2006/relationships/hyperlink" Target="https://ecrcapacitacion.cl/cursos/gestion-de-conflictos-y-negociacion-liderazgo-en-accion" TargetMode="External"/><Relationship Id="rId21" Type="http://schemas.openxmlformats.org/officeDocument/2006/relationships/hyperlink" Target="https://ecrcapacitacion.cl/cursos/gestion-del-estres-laboral-bienestar-y-productividad" TargetMode="External"/><Relationship Id="rId24" Type="http://schemas.openxmlformats.org/officeDocument/2006/relationships/hyperlink" Target="https://ecrcapacitacion.cl/cursos/office-esencial-herramientas-digitales-para-el-trabajo" TargetMode="External"/><Relationship Id="rId23" Type="http://schemas.openxmlformats.org/officeDocument/2006/relationships/hyperlink" Target="https://ecrcapacitacion.cl/cursos/liderazgo-de-alto-rendimiento-equipos-que-logran-resultados" TargetMode="External"/><Relationship Id="rId26" Type="http://schemas.openxmlformats.org/officeDocument/2006/relationships/hyperlink" Target="https://ecrcapacitacion.cl/cursos/inteligencia-artificial-aplicada" TargetMode="External"/><Relationship Id="rId25" Type="http://schemas.openxmlformats.org/officeDocument/2006/relationships/hyperlink" Target="https://ecrcapacitacion.cl/cursos/productividad-con-chatgpt-aplicaciones-reales-en-el-trabajo" TargetMode="External"/><Relationship Id="rId28" Type="http://schemas.openxmlformats.org/officeDocument/2006/relationships/hyperlink" Target="https://ecrcapacitacion.cl/cursos/scrum-en-accion-gestion-agil-de-equipos-y-proyectos" TargetMode="External"/><Relationship Id="rId27" Type="http://schemas.openxmlformats.org/officeDocument/2006/relationships/hyperlink" Target="https://ecrcapacitacion.cl/cursos/scrum-en-accion-gestion-agil-de-equipos-y-proyectos" TargetMode="External"/><Relationship Id="rId29" Type="http://schemas.openxmlformats.org/officeDocument/2006/relationships/hyperlink" Target="https://ecrcapacitacion.cl/cursos/contabilidad-basica-control-financiero-para-el-trabajo" TargetMode="External"/><Relationship Id="rId51" Type="http://schemas.openxmlformats.org/officeDocument/2006/relationships/header" Target="header1.xml"/><Relationship Id="rId50" Type="http://schemas.openxmlformats.org/officeDocument/2006/relationships/hyperlink" Target="https://ecrcapacitacion.cl/contacto/" TargetMode="External"/><Relationship Id="rId11" Type="http://schemas.openxmlformats.org/officeDocument/2006/relationships/hyperlink" Target="https://ecrcapacitacion.cl/cursos/office-esencial-herramientas-digitales-para-el-trabajo" TargetMode="External"/><Relationship Id="rId10" Type="http://schemas.openxmlformats.org/officeDocument/2006/relationships/hyperlink" Target="https://ecrcapacitacion.cl/cursos/gestion-de-negocios-estrategia-y-crecimiento" TargetMode="External"/><Relationship Id="rId13" Type="http://schemas.openxmlformats.org/officeDocument/2006/relationships/hyperlink" Target="https://ecrcapacitacion.cl/cursos/excel-intermedio" TargetMode="External"/><Relationship Id="rId12" Type="http://schemas.openxmlformats.org/officeDocument/2006/relationships/hyperlink" Target="https://ecrcapacitacion.cl/cursos/excel-basico" TargetMode="External"/><Relationship Id="rId15" Type="http://schemas.openxmlformats.org/officeDocument/2006/relationships/hyperlink" Target="https://ecrcapacitacion.cl/cursos/excel-avanzado-dominio-y-optimizacion-de-datos" TargetMode="External"/><Relationship Id="rId14" Type="http://schemas.openxmlformats.org/officeDocument/2006/relationships/hyperlink" Target="https://ecrcapacitacion.cl/cursos/excel-avanzado" TargetMode="External"/><Relationship Id="rId17" Type="http://schemas.openxmlformats.org/officeDocument/2006/relationships/hyperlink" Target="https://ecrcapacitacion.cl/cursos/power-bi-avanzado-2" TargetMode="External"/><Relationship Id="rId16" Type="http://schemas.openxmlformats.org/officeDocument/2006/relationships/hyperlink" Target="https://ecrcapacitacion.cl/cursos/power-bi-basico-2" TargetMode="External"/><Relationship Id="rId19" Type="http://schemas.openxmlformats.org/officeDocument/2006/relationships/hyperlink" Target="https://ecrcapacitacion.cl/cursos/ley-karin-en-la-empresa-prevencion-y-gestion-del-acoso-laboral" TargetMode="External"/><Relationship Id="rId18" Type="http://schemas.openxmlformats.org/officeDocument/2006/relationships/hyperlink" Target="https://ecrcapacitacion.cl/cursos/gestion-del-tiempo-productividad-y-organizacion-persona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