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2462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UNIVERSIDAD ADVENTISTA DE CHILE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043EA6F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FACULTAD DE INGENIERÍA Y NEGOCIOS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25CD694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INGENIERÍA CIVIL INFORMÁTICA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09D9877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4ADC56E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4"/>
          <w:szCs w:val="14"/>
          <w:shd w:val="clear" w:fill="FFFFFF"/>
          <w:vertAlign w:val="baseline"/>
        </w:rPr>
        <w:drawing>
          <wp:inline distT="0" distB="0" distL="114300" distR="114300">
            <wp:extent cx="1123950" cy="1447800"/>
            <wp:effectExtent l="0" t="0" r="3810" b="0"/>
            <wp:docPr id="15" name="Imagen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56EA6F2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32"/>
          <w:szCs w:val="32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vertAlign w:val="baseline"/>
        </w:rPr>
        <w:t> </w:t>
      </w:r>
    </w:p>
    <w:p w14:paraId="3340089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vertAlign w:val="baseline"/>
          <w:lang w:val="es-CL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vertAlign w:val="baseline"/>
          <w:lang w:val="es-CL"/>
        </w:rPr>
        <w:t xml:space="preserve">APLICACIÓN MÓVIL DE MANEJO DE EMERGENCIAS: 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vertAlign w:val="baseline"/>
          <w:lang w:val="es-CL"/>
        </w:rPr>
        <w:t>ALERTA NACH</w:t>
      </w:r>
    </w:p>
    <w:p w14:paraId="782E878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</w:rPr>
      </w:pPr>
    </w:p>
    <w:p w14:paraId="7D7D08C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vertAlign w:val="baseline"/>
        </w:rPr>
        <w:t>Presentado en cumplimiento parcial de la asignatura: </w:t>
      </w:r>
    </w:p>
    <w:p w14:paraId="249ADC0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/>
        </w:rPr>
        <w:t>Desarrollo Móvil Multiplataforma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44A0E10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</w:p>
    <w:p w14:paraId="62D6147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  <w14:textFill>
            <w14:solidFill>
              <w14:schemeClr w14:val="tx1"/>
            </w14:solidFill>
          </w14:textFill>
        </w:rPr>
        <w:t> </w:t>
      </w:r>
    </w:p>
    <w:p w14:paraId="74DEB0B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  <w14:textFill>
            <w14:solidFill>
              <w14:schemeClr w14:val="tx1"/>
            </w14:solidFill>
          </w14:textFill>
        </w:rPr>
        <w:t>Por:</w:t>
      </w:r>
    </w:p>
    <w:p w14:paraId="35E7AE3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  <w14:textFill>
            <w14:solidFill>
              <w14:schemeClr w14:val="tx1"/>
            </w14:solidFill>
          </w14:textFill>
        </w:rPr>
        <w:t>Josefa Esperanza Pinilla Arias</w:t>
      </w:r>
    </w:p>
    <w:p w14:paraId="064744A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1DE5AEC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BE4C7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vertAlign w:val="baseline"/>
          <w14:textFill>
            <w14:solidFill>
              <w14:schemeClr w14:val="tx1"/>
            </w14:solidFill>
          </w14:textFill>
        </w:rPr>
        <w:t>Docente:</w:t>
      </w:r>
    </w:p>
    <w:p w14:paraId="7D4A0C7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Pablo Calderón Cornejo</w:t>
      </w:r>
    </w:p>
    <w:p w14:paraId="1286A38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</w:p>
    <w:p w14:paraId="7112C9F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</w:p>
    <w:p w14:paraId="265362E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</w:p>
    <w:p w14:paraId="65FDEC9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auto"/>
        </w:rPr>
      </w:pPr>
    </w:p>
    <w:p w14:paraId="031E0A8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auto"/>
        </w:rPr>
      </w:pPr>
    </w:p>
    <w:p w14:paraId="086167E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auto"/>
        </w:rPr>
      </w:pPr>
    </w:p>
    <w:p w14:paraId="2BEF13A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</w:p>
    <w:p w14:paraId="2A9968F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0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/>
        </w:rPr>
        <w:t>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 xml:space="preserve"> de ju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/>
        </w:rPr>
        <w:t>l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io 2026</w:t>
      </w:r>
    </w:p>
    <w:p w14:paraId="45FF4AE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Chillán, Chile</w:t>
      </w:r>
    </w:p>
    <w:p w14:paraId="01120CE6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TOC \o "1-3" \h \u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_Toc14695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lang w:val="es-CL" w:eastAsia="zh-CN"/>
        </w:rPr>
        <w:t>DESCRIPCIÓN DEL PROYECTO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_Toc14695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24DE51E2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_Toc19323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 xml:space="preserve">2. </w:t>
      </w:r>
      <w:r>
        <w:rPr>
          <w:rFonts w:hint="default" w:ascii="Times New Roman" w:hAnsi="Times New Roman" w:cs="Times New Roman"/>
          <w:sz w:val="24"/>
          <w:szCs w:val="24"/>
          <w:lang w:val="es-CL"/>
        </w:rPr>
        <w:t>OBJETIVOS DEL PROYECTO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_Toc19323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46B964A2">
      <w:pPr>
        <w:pStyle w:val="11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_Toc20818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sz w:val="24"/>
          <w:szCs w:val="24"/>
          <w:lang w:val="es-CL"/>
        </w:rPr>
        <w:t>2.1. Objetivo general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_Toc20818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7D7BE3DD">
      <w:pPr>
        <w:pStyle w:val="11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_Toc18054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sz w:val="24"/>
          <w:szCs w:val="24"/>
          <w:lang w:val="es-CL"/>
        </w:rPr>
        <w:t>2.2. Objetivos específicos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_Toc18054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73664AC1">
      <w:pPr>
        <w:pStyle w:val="9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_Toc25069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bCs w:val="0"/>
          <w:i/>
          <w:iCs/>
          <w:sz w:val="24"/>
          <w:szCs w:val="24"/>
          <w:lang w:val="es-CL"/>
        </w:rPr>
        <w:t>2.2.1. Primer Objetivo específico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_Toc25069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37D9190F">
      <w:pPr>
        <w:pStyle w:val="9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_Toc12579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bCs w:val="0"/>
          <w:i/>
          <w:iCs/>
          <w:sz w:val="24"/>
          <w:szCs w:val="24"/>
          <w:lang w:val="es-CL"/>
        </w:rPr>
        <w:t>2.2.2. Segundo Objetivo específico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_Toc12579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449243F3">
      <w:pPr>
        <w:pStyle w:val="9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_Toc26608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bCs w:val="0"/>
          <w:i/>
          <w:iCs/>
          <w:sz w:val="24"/>
          <w:szCs w:val="24"/>
          <w:lang w:val="es-CL"/>
        </w:rPr>
        <w:t>2.2.3. Tercero Objetivo específico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_Toc26608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7453BF71">
      <w:pPr>
        <w:pStyle w:val="9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_Toc31783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bCs w:val="0"/>
          <w:i/>
          <w:iCs/>
          <w:sz w:val="24"/>
          <w:szCs w:val="24"/>
          <w:lang w:val="es-CL"/>
        </w:rPr>
        <w:t>2.2.4. Cuarto Objetivo específico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_Toc31783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0D5123A0">
      <w:pPr>
        <w:pStyle w:val="9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_Toc25562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bCs w:val="0"/>
          <w:i/>
          <w:iCs/>
          <w:sz w:val="24"/>
          <w:szCs w:val="24"/>
          <w:lang w:val="es-CL"/>
        </w:rPr>
        <w:t>2.2.5. Quinto Objetivo específico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_Toc25562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491EB670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_Toc5421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s-CL"/>
        </w:rPr>
        <w:t>3. TECNOLOGÍAS UTILIZADAS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_Toc5421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01884052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_Toc1951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s-CL"/>
        </w:rPr>
        <w:t>4. USUARIOS DEL SISTEMA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_Toc1951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06C046C4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_Toc7672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 xml:space="preserve">5. </w:t>
      </w:r>
      <w:r>
        <w:rPr>
          <w:rFonts w:hint="default" w:ascii="Times New Roman" w:hAnsi="Times New Roman" w:cs="Times New Roman"/>
          <w:sz w:val="24"/>
          <w:szCs w:val="24"/>
          <w:lang w:val="es-CL"/>
        </w:rPr>
        <w:t>TIPOS DE EMERGENCIAS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_Toc7672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4AF816F7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_Toc20245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 xml:space="preserve">6. </w:t>
      </w:r>
      <w:r>
        <w:rPr>
          <w:rFonts w:hint="default" w:ascii="Times New Roman" w:hAnsi="Times New Roman" w:cs="Times New Roman"/>
          <w:sz w:val="24"/>
          <w:szCs w:val="24"/>
          <w:lang w:val="es-CL" w:eastAsia="zh-CN"/>
        </w:rPr>
        <w:t>REQUISITOS FUNCIONALES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_Toc20245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11D1053E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_Toc26552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s-CL"/>
        </w:rPr>
        <w:t>7. REQUISITOS NO FUNCIONALES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_Toc26552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73D2E226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_Toc16529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s-CL"/>
        </w:rPr>
        <w:t>8. DISEÑO GRÁFICO DE LA APP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_Toc16529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0D31BC37">
      <w:pPr>
        <w:pStyle w:val="11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_Toc6574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sz w:val="24"/>
          <w:szCs w:val="24"/>
          <w:lang w:val="es-CL"/>
        </w:rPr>
        <w:t>8.1. Logo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_Toc6574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7E79EE52">
      <w:pPr>
        <w:pStyle w:val="11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_Toc16267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sz w:val="24"/>
          <w:szCs w:val="24"/>
          <w:lang w:val="es-CL"/>
        </w:rPr>
        <w:t>8.2. Íconos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_Toc16267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69C55D0F">
      <w:pPr>
        <w:pStyle w:val="11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_Toc26056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sz w:val="24"/>
          <w:szCs w:val="24"/>
          <w:lang w:val="es-CL"/>
        </w:rPr>
        <w:t>8.3. Colores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_Toc26056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20CCD6E1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_Toc26948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s-CL"/>
        </w:rPr>
        <w:t>9. MANUAL DE MARCA INSTITUCIONAL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_Toc26948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669A769A">
      <w:pPr>
        <w:pStyle w:val="11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_Toc802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sz w:val="24"/>
          <w:szCs w:val="24"/>
          <w:lang w:val="es-CL"/>
        </w:rPr>
        <w:t>9.1. Tipografía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_Toc802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7988A76C">
      <w:pPr>
        <w:pStyle w:val="11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_Toc29639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sz w:val="24"/>
          <w:szCs w:val="24"/>
          <w:lang w:val="es-CL"/>
        </w:rPr>
        <w:t>9.2. Logos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_Toc29639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103A57C3">
      <w:pPr>
        <w:pStyle w:val="11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_Toc9617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sz w:val="24"/>
          <w:szCs w:val="24"/>
          <w:lang w:val="es-CL"/>
        </w:rPr>
        <w:t>9.3. Colores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_Toc9617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522FC5E7">
      <w:pPr>
        <w:pStyle w:val="11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begin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instrText xml:space="preserve"> HYPERLINK \l _Toc2485 </w:instrText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sz w:val="24"/>
          <w:szCs w:val="24"/>
          <w:lang w:val="es-CL"/>
        </w:rPr>
        <w:t>9.4. Tipografía de apoyo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_Toc2485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756F284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</w:pP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  <w:fldChar w:fldCharType="end"/>
      </w:r>
    </w:p>
    <w:p w14:paraId="214F726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</w:pPr>
    </w:p>
    <w:p w14:paraId="42CEB54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</w:pPr>
    </w:p>
    <w:p w14:paraId="7C6CB28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</w:pPr>
    </w:p>
    <w:p w14:paraId="39D52B6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</w:pPr>
    </w:p>
    <w:p w14:paraId="233E3D2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</w:pPr>
    </w:p>
    <w:p w14:paraId="1CA8808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</w:pPr>
    </w:p>
    <w:p w14:paraId="71EA5EC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s-CL" w:eastAsia="zh-CN"/>
        </w:rPr>
      </w:pPr>
    </w:p>
    <w:p w14:paraId="07C59494">
      <w:pPr>
        <w:pStyle w:val="2"/>
        <w:numPr>
          <w:ilvl w:val="0"/>
          <w:numId w:val="1"/>
        </w:numPr>
        <w:bidi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Toc14695"/>
      <w:r>
        <w:rPr>
          <w:rFonts w:hint="default" w:ascii="Times New Roman" w:hAnsi="Times New Roman" w:cs="Times New Roman"/>
          <w:sz w:val="24"/>
          <w:szCs w:val="24"/>
          <w:lang w:val="es-CL" w:eastAsia="zh-CN"/>
        </w:rPr>
        <w:t>DESCRIPCIÓN DEL PROYECTO</w:t>
      </w:r>
      <w:bookmarkEnd w:id="0"/>
    </w:p>
    <w:p w14:paraId="776D7BB0">
      <w:pPr>
        <w:pStyle w:val="12"/>
        <w:keepNext w:val="0"/>
        <w:keepLines w:val="0"/>
        <w:widowControl/>
        <w:suppressLineNumbers w:val="0"/>
        <w:jc w:val="both"/>
      </w:pPr>
      <w:r>
        <w:t>El sistema consiste en una aplicación móvil desarrollada en Flutter que permite a los usuarios de la Universidad Adventista de Chile emitir y recibir alertas de emergencia en tiempo real. Estas alertas se clasifican según el tipo de emergencia y los roles institucionales de los usuarios, permitiendo una distribución segmentada de la información.</w:t>
      </w:r>
    </w:p>
    <w:p w14:paraId="43448A47">
      <w:pPr>
        <w:pStyle w:val="12"/>
        <w:keepNext w:val="0"/>
        <w:keepLines w:val="0"/>
        <w:widowControl/>
        <w:suppressLineNumbers w:val="0"/>
        <w:jc w:val="both"/>
        <w:rPr>
          <w:rFonts w:hint="default"/>
          <w:lang w:val="es-CL"/>
        </w:rPr>
      </w:pPr>
      <w:r>
        <w:t>La aplicación utiliza Firebase como backend, incorporando servicios de autenticación, almacenamiento y sincronización en tiempo real mediante Cloud Firestore, además de servicios de geolocalización para el registro de ubicación en cada alerta.</w:t>
      </w:r>
    </w:p>
    <w:p w14:paraId="060CED74">
      <w:pPr>
        <w:pStyle w:val="2"/>
        <w:numPr>
          <w:ilvl w:val="0"/>
          <w:numId w:val="1"/>
        </w:numPr>
        <w:bidi w:val="0"/>
        <w:spacing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" w:name="_Toc19323"/>
      <w:r>
        <w:rPr>
          <w:rFonts w:hint="default" w:ascii="Times New Roman" w:hAnsi="Times New Roman" w:cs="Times New Roman"/>
          <w:sz w:val="24"/>
          <w:szCs w:val="24"/>
          <w:lang w:val="es-CL"/>
        </w:rPr>
        <w:t>OBJETIVOS DEL PROYECTO</w:t>
      </w:r>
      <w:bookmarkEnd w:id="1"/>
    </w:p>
    <w:p w14:paraId="45B0916F">
      <w:pPr>
        <w:pStyle w:val="3"/>
        <w:numPr>
          <w:ilvl w:val="1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</w:pPr>
      <w:bookmarkStart w:id="2" w:name="_Toc20818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  <w:t>Objetivo general</w:t>
      </w:r>
      <w:bookmarkEnd w:id="2"/>
    </w:p>
    <w:p w14:paraId="6743815F">
      <w:pPr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Desarrollar una aplicación móvil de alertas de emergencia en tiempo real para la Universidad Adventista de Chile, que permita la comunicación rápida entre usuarios mediante la segmentación por roles institucionales y el uso de geolocalización.</w:t>
      </w:r>
    </w:p>
    <w:p w14:paraId="3284AB8E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</w:pPr>
      <w:bookmarkStart w:id="3" w:name="_Toc18054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  <w:t>Objetivos específicos</w:t>
      </w:r>
      <w:bookmarkEnd w:id="3"/>
    </w:p>
    <w:p w14:paraId="49C43320">
      <w:pPr>
        <w:pStyle w:val="4"/>
        <w:numPr>
          <w:ilvl w:val="2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s-CL"/>
        </w:rPr>
      </w:pPr>
      <w:bookmarkStart w:id="4" w:name="_Toc25069"/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s-CL"/>
        </w:rPr>
        <w:t>Primer Objetivo específico</w:t>
      </w:r>
      <w:bookmarkEnd w:id="4"/>
    </w:p>
    <w:p w14:paraId="68A36BBF">
      <w:pPr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Implementar un sistema de autenticación de usuarios mediante Google Sign-In utilizando Firebase Authentication.</w:t>
      </w:r>
    </w:p>
    <w:p w14:paraId="3F5D3364">
      <w:pPr>
        <w:pStyle w:val="4"/>
        <w:numPr>
          <w:ilvl w:val="2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s-CL"/>
        </w:rPr>
      </w:pPr>
      <w:bookmarkStart w:id="5" w:name="_Toc12579"/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s-CL"/>
        </w:rPr>
        <w:t>Segundo Objetivo específico</w:t>
      </w:r>
      <w:bookmarkEnd w:id="5"/>
    </w:p>
    <w:p w14:paraId="14412649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Diseñar un sistema de segmentación de usuarios por roles institucionales (facultades y direcciones) para el control de acceso a las alertas.</w:t>
      </w:r>
    </w:p>
    <w:p w14:paraId="586DC884">
      <w:pPr>
        <w:pStyle w:val="4"/>
        <w:numPr>
          <w:ilvl w:val="2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s-CL"/>
        </w:rPr>
      </w:pPr>
      <w:bookmarkStart w:id="6" w:name="_Toc26608"/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s-CL"/>
        </w:rPr>
        <w:t>Tercero Objetivo específico</w:t>
      </w:r>
      <w:bookmarkEnd w:id="6"/>
    </w:p>
    <w:p w14:paraId="01F73BFA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Desarrollar un sistema de envío de alertas de emergencia geolocalizadas en tiempo real mediante GPS y Cloud Firestore.</w:t>
      </w:r>
    </w:p>
    <w:p w14:paraId="5C6C3566">
      <w:pPr>
        <w:pStyle w:val="4"/>
        <w:numPr>
          <w:ilvl w:val="2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s-CL"/>
        </w:rPr>
      </w:pPr>
      <w:bookmarkStart w:id="7" w:name="_Toc31783"/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s-CL"/>
        </w:rPr>
        <w:t>Cuarto Objetivo específico</w:t>
      </w:r>
      <w:bookmarkEnd w:id="7"/>
    </w:p>
    <w:p w14:paraId="6262C221">
      <w:pPr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Implementar la visualización de alertas en tiempo real mediante Firestore, asegurando la actualización inmediata de la información entre usuarios.</w:t>
      </w:r>
    </w:p>
    <w:p w14:paraId="56EB17DC">
      <w:pPr>
        <w:pStyle w:val="4"/>
        <w:numPr>
          <w:ilvl w:val="2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s-CL"/>
        </w:rPr>
      </w:pPr>
      <w:bookmarkStart w:id="8" w:name="_Toc25562"/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s-CL"/>
        </w:rPr>
        <w:t>Quinto Objetivo específico</w:t>
      </w:r>
      <w:bookmarkEnd w:id="8"/>
    </w:p>
    <w:p w14:paraId="32F06E3A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Facilitar la comunicación rápida en situaciones de emergencia mediante una interfaz móvil basada en botones de emergencia.</w:t>
      </w:r>
    </w:p>
    <w:p w14:paraId="085083BE">
      <w:pPr>
        <w:pStyle w:val="2"/>
        <w:numPr>
          <w:ilvl w:val="0"/>
          <w:numId w:val="1"/>
        </w:numPr>
        <w:bidi w:val="0"/>
        <w:spacing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bookmarkStart w:id="9" w:name="_Toc5421"/>
      <w:r>
        <w:rPr>
          <w:rFonts w:hint="default" w:ascii="Times New Roman" w:hAnsi="Times New Roman" w:cs="Times New Roman"/>
          <w:sz w:val="24"/>
          <w:szCs w:val="24"/>
          <w:lang w:val="es-CL"/>
        </w:rPr>
        <w:t>TECNOLOGÍAS UTILIZADAS</w:t>
      </w:r>
      <w:bookmarkEnd w:id="9"/>
    </w:p>
    <w:p w14:paraId="4F7FE4BF">
      <w:pPr>
        <w:numPr>
          <w:ilvl w:val="0"/>
          <w:numId w:val="2"/>
        </w:numPr>
        <w:tabs>
          <w:tab w:val="clear" w:pos="420"/>
        </w:tabs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Flutter (Frontend móvil) </w:t>
      </w:r>
    </w:p>
    <w:p w14:paraId="4D943FF1">
      <w:pPr>
        <w:numPr>
          <w:ilvl w:val="0"/>
          <w:numId w:val="2"/>
        </w:numPr>
        <w:tabs>
          <w:tab w:val="clear" w:pos="420"/>
        </w:tabs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Firebase Authentication (Login Google) </w:t>
      </w:r>
    </w:p>
    <w:p w14:paraId="6CA58483">
      <w:pPr>
        <w:numPr>
          <w:ilvl w:val="0"/>
          <w:numId w:val="2"/>
        </w:numPr>
        <w:tabs>
          <w:tab w:val="clear" w:pos="420"/>
        </w:tabs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Cloud Firestore (Base de datos en tiempo real) </w:t>
      </w:r>
    </w:p>
    <w:p w14:paraId="09B0F2AC">
      <w:pPr>
        <w:numPr>
          <w:ilvl w:val="0"/>
          <w:numId w:val="2"/>
        </w:numPr>
        <w:tabs>
          <w:tab w:val="clear" w:pos="420"/>
        </w:tabs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GPS / Geolocalización </w:t>
      </w:r>
    </w:p>
    <w:p w14:paraId="1214268F">
      <w:pPr>
        <w:numPr>
          <w:ilvl w:val="0"/>
          <w:numId w:val="2"/>
        </w:numPr>
        <w:tabs>
          <w:tab w:val="clear" w:pos="420"/>
        </w:tabs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SharedPreferences (control de onboarding)</w:t>
      </w:r>
    </w:p>
    <w:p w14:paraId="7731E10D">
      <w:pPr>
        <w:pStyle w:val="2"/>
        <w:numPr>
          <w:ilvl w:val="0"/>
          <w:numId w:val="1"/>
        </w:numPr>
        <w:bidi w:val="0"/>
        <w:spacing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bookmarkStart w:id="10" w:name="_Toc1951"/>
      <w:r>
        <w:rPr>
          <w:rFonts w:hint="default" w:ascii="Times New Roman" w:hAnsi="Times New Roman" w:cs="Times New Roman"/>
          <w:sz w:val="24"/>
          <w:szCs w:val="24"/>
          <w:lang w:val="es-CL"/>
        </w:rPr>
        <w:t>USUARIOS DEL SISTEMA</w:t>
      </w:r>
      <w:bookmarkEnd w:id="10"/>
    </w:p>
    <w:p w14:paraId="44653EAA">
      <w:pPr>
        <w:bidi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  <w:lang w:val="es-CL"/>
        </w:rPr>
        <w:t>El sistema está diseñado para usuarios de la Universidad Adventista de Chile dividido por roles, según facultades y direcciones propias de la universidad:</w:t>
      </w:r>
    </w:p>
    <w:p w14:paraId="574B4471">
      <w:pPr>
        <w:bidi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</w:p>
    <w:p w14:paraId="08EF10C8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CL"/>
        </w:rPr>
        <w:t xml:space="preserve">Facultad de </w:t>
      </w:r>
      <w:r>
        <w:rPr>
          <w:rFonts w:hint="default" w:ascii="Times New Roman" w:hAnsi="Times New Roman" w:cs="Times New Roman"/>
          <w:sz w:val="24"/>
          <w:szCs w:val="24"/>
        </w:rPr>
        <w:t>Ciencias de la Salud</w:t>
      </w:r>
    </w:p>
    <w:p w14:paraId="7830EA39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CL"/>
        </w:rPr>
        <w:t xml:space="preserve">Facultad de </w:t>
      </w:r>
      <w:r>
        <w:rPr>
          <w:rFonts w:hint="default" w:ascii="Times New Roman" w:hAnsi="Times New Roman" w:cs="Times New Roman"/>
          <w:sz w:val="24"/>
          <w:szCs w:val="24"/>
        </w:rPr>
        <w:t>Ciencias Jurídicas y Sociales</w:t>
      </w:r>
    </w:p>
    <w:p w14:paraId="68F85A8B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CL"/>
        </w:rPr>
        <w:t xml:space="preserve">Facultad de </w:t>
      </w:r>
      <w:r>
        <w:rPr>
          <w:rFonts w:hint="default" w:ascii="Times New Roman" w:hAnsi="Times New Roman" w:cs="Times New Roman"/>
          <w:sz w:val="24"/>
          <w:szCs w:val="24"/>
        </w:rPr>
        <w:t>Educación</w:t>
      </w:r>
    </w:p>
    <w:p w14:paraId="467001B9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CL"/>
        </w:rPr>
        <w:t xml:space="preserve">Facultad de </w:t>
      </w:r>
      <w:r>
        <w:rPr>
          <w:rFonts w:hint="default" w:ascii="Times New Roman" w:hAnsi="Times New Roman" w:cs="Times New Roman"/>
          <w:sz w:val="24"/>
          <w:szCs w:val="24"/>
        </w:rPr>
        <w:t>Ingeniería y Negocios</w:t>
      </w:r>
    </w:p>
    <w:p w14:paraId="3961C78E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CL"/>
        </w:rPr>
        <w:t xml:space="preserve">Facultad de </w:t>
      </w:r>
      <w:r>
        <w:rPr>
          <w:rFonts w:hint="default" w:ascii="Times New Roman" w:hAnsi="Times New Roman" w:cs="Times New Roman"/>
          <w:sz w:val="24"/>
          <w:szCs w:val="24"/>
        </w:rPr>
        <w:t>Teología</w:t>
      </w:r>
    </w:p>
    <w:p w14:paraId="3256472E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Admisión</w:t>
      </w:r>
    </w:p>
    <w:p w14:paraId="09A2E10E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Apoyo Integral al Estudiante</w:t>
      </w:r>
    </w:p>
    <w:p w14:paraId="6414D122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Biblioteca</w:t>
      </w:r>
    </w:p>
    <w:p w14:paraId="3F8199B6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Bienestar Estudiantil</w:t>
      </w:r>
    </w:p>
    <w:p w14:paraId="3F439EAA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Comunicaciones</w:t>
      </w:r>
    </w:p>
    <w:p w14:paraId="2120206B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Docencia</w:t>
      </w:r>
    </w:p>
    <w:p w14:paraId="45BB3ED2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Educación Continua</w:t>
      </w:r>
    </w:p>
    <w:p w14:paraId="3382F060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Equidad e Inclusión</w:t>
      </w:r>
    </w:p>
    <w:p w14:paraId="5CCB0D00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Investigación</w:t>
      </w:r>
    </w:p>
    <w:p w14:paraId="15CE242F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Pastoral e Identidad Universitaria</w:t>
      </w:r>
    </w:p>
    <w:p w14:paraId="0CBE3C60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Planificación y Aseguramiento de la Calidad</w:t>
      </w:r>
    </w:p>
    <w:p w14:paraId="02EDB2FF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Posgrado</w:t>
      </w:r>
    </w:p>
    <w:p w14:paraId="587C88D8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Proyectos y Emprendimiento</w:t>
      </w:r>
    </w:p>
    <w:p w14:paraId="71373E12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Servicios Estudiantiles</w:t>
      </w:r>
    </w:p>
    <w:p w14:paraId="065DB15E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</w:rPr>
        <w:t>Vinculación con el Medio</w:t>
      </w:r>
    </w:p>
    <w:p w14:paraId="7261C83B">
      <w:pPr>
        <w:pStyle w:val="2"/>
        <w:numPr>
          <w:ilvl w:val="0"/>
          <w:numId w:val="1"/>
        </w:numPr>
        <w:bidi w:val="0"/>
        <w:spacing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1" w:name="_Toc7672"/>
      <w:r>
        <w:rPr>
          <w:rFonts w:hint="default" w:ascii="Times New Roman" w:hAnsi="Times New Roman" w:cs="Times New Roman"/>
          <w:sz w:val="24"/>
          <w:szCs w:val="24"/>
          <w:lang w:val="es-CL"/>
        </w:rPr>
        <w:t>TIPOS DE EMERGENCIAS</w:t>
      </w:r>
      <w:bookmarkEnd w:id="11"/>
    </w:p>
    <w:p w14:paraId="190875CA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El sistema contempla tres tipos principales de emergencia, cada uno identificado mediante un color para facilitar su reconocimiento:</w:t>
      </w:r>
    </w:p>
    <w:p w14:paraId="16C06578">
      <w:pPr>
        <w:numPr>
          <w:ilvl w:val="0"/>
          <w:numId w:val="4"/>
        </w:numPr>
        <w:tabs>
          <w:tab w:val="clear" w:pos="420"/>
        </w:tabs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  <w:lang w:val="es-CL"/>
        </w:rPr>
        <w:t>Salud: Azul. Emergencias médicas o accidentes.</w:t>
      </w:r>
    </w:p>
    <w:p w14:paraId="0F3942FC">
      <w:pPr>
        <w:numPr>
          <w:ilvl w:val="0"/>
          <w:numId w:val="4"/>
        </w:numPr>
        <w:tabs>
          <w:tab w:val="clear" w:pos="420"/>
        </w:tabs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CL"/>
        </w:rPr>
        <w:t>Bomberos: Rojo. Incendios o emergencias estructurales.</w:t>
      </w:r>
    </w:p>
    <w:p w14:paraId="17888968">
      <w:pPr>
        <w:numPr>
          <w:ilvl w:val="0"/>
          <w:numId w:val="4"/>
        </w:numPr>
        <w:tabs>
          <w:tab w:val="clear" w:pos="420"/>
        </w:tabs>
        <w:bidi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r>
        <w:rPr>
          <w:rFonts w:hint="default" w:ascii="Times New Roman" w:hAnsi="Times New Roman" w:cs="Times New Roman"/>
          <w:sz w:val="24"/>
          <w:szCs w:val="24"/>
          <w:lang w:val="es-CL"/>
        </w:rPr>
        <w:t xml:space="preserve">Seguridad: Amarillo. </w:t>
      </w:r>
      <w:r>
        <w:rPr>
          <w:rFonts w:hint="default" w:ascii="Times New Roman" w:hAnsi="Times New Roman" w:cs="Times New Roman"/>
          <w:sz w:val="24"/>
          <w:szCs w:val="24"/>
        </w:rPr>
        <w:t xml:space="preserve">Emergencias relacionadas con seguridad personal o institucional, que requieren intervención de personal de seguridad o Carabineros de Chile, tales como asaltos, robos, peleas, amenazas o situaciones de riesgo como tiroteos o explosivos. </w:t>
      </w:r>
    </w:p>
    <w:p w14:paraId="4F8BE998">
      <w:pPr>
        <w:pStyle w:val="2"/>
        <w:numPr>
          <w:ilvl w:val="0"/>
          <w:numId w:val="1"/>
        </w:num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2" w:name="_Toc20245"/>
      <w:r>
        <w:rPr>
          <w:rFonts w:hint="default" w:ascii="Times New Roman" w:hAnsi="Times New Roman" w:cs="Times New Roman"/>
          <w:sz w:val="24"/>
          <w:szCs w:val="24"/>
          <w:lang w:val="es-CL" w:eastAsia="zh-CN"/>
        </w:rPr>
        <w:t>REQUISITOS FUNCIONALES</w:t>
      </w:r>
      <w:bookmarkEnd w:id="12"/>
    </w:p>
    <w:tbl>
      <w:tblPr>
        <w:tblStyle w:val="6"/>
        <w:tblW w:w="8416" w:type="dxa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2"/>
        <w:gridCol w:w="2251"/>
        <w:gridCol w:w="5363"/>
      </w:tblGrid>
      <w:tr w14:paraId="63817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7019C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8D1E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Requisito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0920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Descripción</w:t>
            </w:r>
          </w:p>
        </w:tc>
      </w:tr>
      <w:tr w14:paraId="4ABE5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D0A5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RF-01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CEF7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Login con Google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C269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permitir autenticación mediante Google Sign-In con cuentas institucionales (@unach.cl).</w:t>
            </w:r>
          </w:p>
        </w:tc>
      </w:tr>
      <w:tr w14:paraId="5876A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B3FB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RF-02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735C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Autenticación Firebase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7E77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La autenticación de usuarios debe realizarse mediante Firebase Authentication.</w:t>
            </w:r>
          </w:p>
        </w:tc>
      </w:tr>
      <w:tr w14:paraId="7F6AF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D673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RF-03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D4BB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Obtención de datos usuario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B7AF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obtener nombre, correo electrónico, foto y UID del usuario autenticado.</w:t>
            </w:r>
          </w:p>
        </w:tc>
      </w:tr>
      <w:tr w14:paraId="4C0E6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44F5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RF-04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3DF1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Acceso restringido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460C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Solo usuarios autenticados pueden acceder a la aplicación.</w:t>
            </w:r>
          </w:p>
        </w:tc>
      </w:tr>
      <w:tr w14:paraId="38640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AB5A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RF-05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4716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Asignación de rol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3C20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Cada usuario debe pertenecer a un grupo o rol (FAIN, FEDUC u otros).</w:t>
            </w:r>
          </w:p>
        </w:tc>
      </w:tr>
      <w:tr w14:paraId="48096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1BB8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RF-06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194B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Almacenamiento de rol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19A2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rol del usuario debe almacenarse en Firestore asociado a su UID.</w:t>
            </w:r>
          </w:p>
        </w:tc>
      </w:tr>
      <w:tr w14:paraId="37C81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E493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RF-07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545E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Filtrado por rol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6997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mostrar únicamente las alertas correspondientes al rol del usuario.</w:t>
            </w:r>
          </w:p>
        </w:tc>
      </w:tr>
      <w:tr w14:paraId="51EF9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0C00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RF-08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308D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Pantalla de introducción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556F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mostrar una pantalla de introducción la primera vez que el usuario ingresa a la aplicación.</w:t>
            </w:r>
          </w:p>
        </w:tc>
      </w:tr>
      <w:tr w14:paraId="2D535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7BBA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RF-09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3D4D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Contenido onboarding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AB76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La pantalla de introducción debe explicar los tipos de emergencia, colores y subtipos de seguridad.</w:t>
            </w:r>
          </w:p>
        </w:tc>
      </w:tr>
      <w:tr w14:paraId="537CF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FC31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RF-10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8CBD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Visualización única del onboarding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A1D5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La pantalla de introducción debe mostrarse solo una vez por usuario.</w:t>
            </w:r>
          </w:p>
        </w:tc>
      </w:tr>
      <w:tr w14:paraId="7FF8F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9A61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RF-11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8ED7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Persistencia de estado onboarding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9D4C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almacenar si el usuario ya visualizó la introducción.</w:t>
            </w:r>
          </w:p>
        </w:tc>
      </w:tr>
      <w:tr w14:paraId="1597A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0F0E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RF-12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CFD0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Acceso directo posterior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9E1E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En accesos posteriores, el sistema debe redirigir directamente a la pantalla principal.</w:t>
            </w:r>
          </w:p>
        </w:tc>
      </w:tr>
      <w:tr w14:paraId="6F9AC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E77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RF-13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C43D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Tipos de emergencia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3EA5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permitir seleccionar el tipo de emergencia: Seguridad, Bomberos o Salud.</w:t>
            </w:r>
          </w:p>
        </w:tc>
      </w:tr>
      <w:tr w14:paraId="4FE88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6D82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RF-14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F150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Subtipos de seguridad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600D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permitir seleccionar subtipos de emergencia de seguridad (asalto, peleas, carabineros, tiroteo, bomba).</w:t>
            </w:r>
          </w:p>
        </w:tc>
      </w:tr>
      <w:tr w14:paraId="01E40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40E6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RF-15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48AD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Creación de alerta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BFD3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Al presionar un botón de emergencia, el sistema debe generar una alerta en Firebase Firestore.</w:t>
            </w:r>
          </w:p>
        </w:tc>
      </w:tr>
      <w:tr w14:paraId="6EF63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202C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RF-16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086E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Registro de alerta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5AE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Cada alerta debe contener tipo, subtipo (si aplica), usuario, rol, ubicación y fecha/hora.</w:t>
            </w:r>
          </w:p>
        </w:tc>
      </w:tr>
      <w:tr w14:paraId="092C2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3923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RF-17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293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Obtención de ubicación GPS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6648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obtener la ubicación geográfica del usuario en tiempo real.</w:t>
            </w:r>
          </w:p>
        </w:tc>
      </w:tr>
      <w:tr w14:paraId="0F926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B197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RF-18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8F4D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Inclusión de ubicación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FE65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La ubicación del usuario debe ser incluida en cada alerta generada.</w:t>
            </w:r>
          </w:p>
        </w:tc>
      </w:tr>
      <w:tr w14:paraId="5F922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85B5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RF-19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A452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Visualización de alertas en tiempo real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9AD2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mostrar alertas en tiempo real mediante Firestore listeners.</w:t>
            </w:r>
          </w:p>
        </w:tc>
      </w:tr>
      <w:tr w14:paraId="073E1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A416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RF-20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951C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Visualización de detalles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AB40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mostrar detalles de cada alerta (tipo, usuario, ubicación, hora).</w:t>
            </w:r>
          </w:p>
        </w:tc>
      </w:tr>
      <w:tr w14:paraId="41E52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C3DF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RF-21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3D26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Uso de Firebase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A9F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utilizar Firebase Authentication y Firestore para su funcionamiento.</w:t>
            </w:r>
          </w:p>
        </w:tc>
      </w:tr>
      <w:tr w14:paraId="37483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D58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RF-22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D195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Seguridad de acceso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DAC6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Solo usuarios autenticados pueden crear y visualizar alertas.</w:t>
            </w:r>
          </w:p>
        </w:tc>
      </w:tr>
      <w:tr w14:paraId="60DB4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0039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s-CL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s-CL" w:eastAsia="zh-CN" w:bidi="ar"/>
              </w:rPr>
              <w:t>RF-23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8BBE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s-CL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s-CL" w:eastAsia="zh-CN" w:bidi="ar"/>
              </w:rPr>
              <w:t>Repositorio de proyecto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52EC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El sistema debe ser desarrollado utilizando control de versiones mediante Git, manteniendo un repositorio en GitHub con el código fuente, historial de cambios y documentación del proyecto. |</w:t>
            </w:r>
          </w:p>
        </w:tc>
      </w:tr>
    </w:tbl>
    <w:p w14:paraId="7CF04211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bookmarkStart w:id="13" w:name="_Toc26552"/>
      <w:r>
        <w:rPr>
          <w:rFonts w:hint="default" w:ascii="Times New Roman" w:hAnsi="Times New Roman" w:cs="Times New Roman"/>
          <w:sz w:val="24"/>
          <w:szCs w:val="24"/>
          <w:lang w:val="es-CL"/>
        </w:rPr>
        <w:t>REQUISITOS NO FUNCIONALES</w:t>
      </w:r>
      <w:bookmarkEnd w:id="13"/>
    </w:p>
    <w:tbl>
      <w:tblPr>
        <w:tblStyle w:val="6"/>
        <w:tblW w:w="8416" w:type="dxa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9"/>
        <w:gridCol w:w="1913"/>
        <w:gridCol w:w="5534"/>
      </w:tblGrid>
      <w:tr w14:paraId="58A23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464AC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010F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Requisito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E625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Descripción</w:t>
            </w:r>
          </w:p>
        </w:tc>
      </w:tr>
      <w:tr w14:paraId="48C31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C2D5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RNF-01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132C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Tiempo de respuesta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6BF1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registrar y mostrar alertas en un tiempo menor o igual a 3 segundos.</w:t>
            </w:r>
          </w:p>
        </w:tc>
      </w:tr>
      <w:tr w14:paraId="107E5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60F4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RNF-02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0D51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Usabilidad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E12B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La aplicación debe ser intuitiva y fácil de usar, especialmente en situaciones de emergencia.</w:t>
            </w:r>
          </w:p>
        </w:tc>
      </w:tr>
      <w:tr w14:paraId="22731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0407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RNF-03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6F9B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Seguridad de datos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ABE2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La información del usuario debe estar protegida mediante Firebase Security Rules.</w:t>
            </w:r>
          </w:p>
        </w:tc>
      </w:tr>
      <w:tr w14:paraId="5BFEB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203B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RNF-04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1CE1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Disponibilidad en tiempo real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102E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actualizar y mostrar alertas en tiempo real mediante Firestore.</w:t>
            </w:r>
          </w:p>
        </w:tc>
      </w:tr>
      <w:tr w14:paraId="19A9E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4532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RNF-05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285C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Compatibilidad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9F69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La aplicación debe funcionar correctamente en dispositivos Android.</w:t>
            </w:r>
          </w:p>
        </w:tc>
      </w:tr>
      <w:tr w14:paraId="6F4FE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E752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RNF-06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7BFD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Escalabilidad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6AB2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permitir la incorporación de nuevos tipos de emergencia o roles sin modificar la estructura principal.</w:t>
            </w:r>
          </w:p>
        </w:tc>
      </w:tr>
      <w:tr w14:paraId="6D0C9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260E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RNF-07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3B9B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Portabilidad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BFEB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La aplicación debe ser desarrollada en Flutter para permitir futura compatibilidad multiplataforma.</w:t>
            </w:r>
          </w:p>
        </w:tc>
      </w:tr>
      <w:tr w14:paraId="59E41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5897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RNF-08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70EF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Fiabilidad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4C13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sistema debe garantizar la correcta creación y almacenamiento de alertas en Firebase sin pérdida de datos.</w:t>
            </w:r>
          </w:p>
        </w:tc>
      </w:tr>
      <w:tr w14:paraId="45AB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7CD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RNF-09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21D8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Persistencia de datos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D7A1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Las alertas y datos de usuario deben mantenerse almacenados en Firestore incluso después de cerrar la aplicación.</w:t>
            </w:r>
          </w:p>
        </w:tc>
      </w:tr>
      <w:tr w14:paraId="722A9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F696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RNF-10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FDA5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Facilidad de mantenimiento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0955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 código de la aplicación debe estar estructurado de forma modular para facilitar su mantenimiento y actualización.</w:t>
            </w:r>
          </w:p>
        </w:tc>
      </w:tr>
    </w:tbl>
    <w:p w14:paraId="7F1D889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</w:rPr>
      </w:pPr>
    </w:p>
    <w:p w14:paraId="164678A7">
      <w:pPr>
        <w:pStyle w:val="2"/>
        <w:numPr>
          <w:ilvl w:val="0"/>
          <w:numId w:val="1"/>
        </w:numPr>
        <w:bidi w:val="0"/>
        <w:jc w:val="both"/>
        <w:rPr>
          <w:rFonts w:hint="default" w:ascii="Times New Roman" w:hAnsi="Times New Roman" w:cs="Times New Roman"/>
          <w:sz w:val="24"/>
          <w:szCs w:val="24"/>
          <w:lang w:val="es-CL"/>
        </w:rPr>
      </w:pPr>
      <w:bookmarkStart w:id="14" w:name="_Toc16529"/>
      <w:r>
        <w:rPr>
          <w:rFonts w:hint="default" w:ascii="Times New Roman" w:hAnsi="Times New Roman" w:cs="Times New Roman"/>
          <w:sz w:val="24"/>
          <w:szCs w:val="24"/>
          <w:lang w:val="es-CL"/>
        </w:rPr>
        <w:t>DISEÑO GRÁFICO DE LA APP</w:t>
      </w:r>
      <w:bookmarkEnd w:id="14"/>
    </w:p>
    <w:p w14:paraId="2339C89E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</w:pPr>
      <w:bookmarkStart w:id="15" w:name="_Toc6574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  <w:t>Logo</w:t>
      </w:r>
      <w:bookmarkEnd w:id="15"/>
    </w:p>
    <w:p w14:paraId="18B8FD35">
      <w:pPr>
        <w:rPr>
          <w:rFonts w:hint="default"/>
          <w:lang w:val="es-CL"/>
        </w:rPr>
      </w:pPr>
      <w:bookmarkStart w:id="23" w:name="_GoBack"/>
      <w:r>
        <w:rPr>
          <w:rFonts w:hint="default"/>
          <w:lang w:val="es-CL"/>
        </w:rPr>
        <w:drawing>
          <wp:inline distT="0" distB="0" distL="114300" distR="114300">
            <wp:extent cx="2546985" cy="2546985"/>
            <wp:effectExtent l="0" t="0" r="0" b="0"/>
            <wp:docPr id="12" name="Imagen 12" descr="logo-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logo-ap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14:paraId="0EE2EC4F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</w:pPr>
      <w:bookmarkStart w:id="16" w:name="_Toc16267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  <w:t>Íconos</w:t>
      </w:r>
      <w:bookmarkEnd w:id="16"/>
    </w:p>
    <w:p w14:paraId="24552AA6">
      <w:pPr>
        <w:rPr>
          <w:rFonts w:hint="default"/>
          <w:lang w:val="es-CL"/>
        </w:rPr>
      </w:pPr>
      <w:r>
        <w:rPr>
          <w:rFonts w:hint="default"/>
          <w:lang w:val="es-CL"/>
        </w:rPr>
        <w:drawing>
          <wp:inline distT="0" distB="0" distL="114300" distR="114300">
            <wp:extent cx="1828800" cy="1828800"/>
            <wp:effectExtent l="0" t="0" r="0" b="0"/>
            <wp:docPr id="17" name="Imagen 17" descr="icono-sal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cono-salu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CL"/>
        </w:rPr>
        <w:drawing>
          <wp:inline distT="0" distB="0" distL="114300" distR="114300">
            <wp:extent cx="1828800" cy="1828800"/>
            <wp:effectExtent l="0" t="0" r="0" b="0"/>
            <wp:docPr id="18" name="Imagen 18" descr="icono-bombe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cono-bombero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CL"/>
        </w:rPr>
        <w:drawing>
          <wp:inline distT="0" distB="0" distL="114300" distR="114300">
            <wp:extent cx="1828800" cy="1828800"/>
            <wp:effectExtent l="0" t="0" r="0" b="0"/>
            <wp:docPr id="16" name="Imagen 16" descr="icono-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cono-segurida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64F3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</w:pPr>
      <w:bookmarkStart w:id="17" w:name="_Toc26056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  <w:t>Colores</w:t>
      </w:r>
      <w:bookmarkEnd w:id="17"/>
    </w:p>
    <w:p w14:paraId="07E81B3B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La paleta cromática se compone de los colores oficiales de la institución educativa y una serie de tonos complementarios:</w:t>
      </w:r>
    </w:p>
    <w:tbl>
      <w:tblPr>
        <w:tblStyle w:val="6"/>
        <w:tblW w:w="0" w:type="auto"/>
        <w:tblCellSpacing w:w="15" w:type="dxa"/>
        <w:tblInd w:w="1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6"/>
        <w:gridCol w:w="1545"/>
        <w:gridCol w:w="1658"/>
        <w:gridCol w:w="1658"/>
        <w:gridCol w:w="1327"/>
      </w:tblGrid>
      <w:tr w14:paraId="71FE6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7F642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Categoría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F8BDC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Color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72B40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CMYK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19EC4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RGB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F0C47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HEX</w:t>
            </w:r>
          </w:p>
        </w:tc>
      </w:tr>
      <w:tr w14:paraId="144DB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4E1F4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Institucional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3D6D4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Azul claro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FB689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90, 55, 0, 0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4C007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0, 102, 179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F713C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#0066B3</w:t>
            </w:r>
          </w:p>
        </w:tc>
      </w:tr>
      <w:tr w14:paraId="171CC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FAB7C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Institucional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D0B6A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Azul oscuro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36E27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100, 55, 0, 55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CA614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0, 51, 102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256DB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#003366</w:t>
            </w:r>
          </w:p>
        </w:tc>
      </w:tr>
      <w:tr w14:paraId="5AD50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B1882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Institucional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7DFEB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Azul marino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59FCE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90, 75, 55, 70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BB967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12, 27, 42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369B3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#0C1B2A</w:t>
            </w:r>
          </w:p>
        </w:tc>
      </w:tr>
      <w:tr w14:paraId="6D260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BEA9F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Complementario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ADEA1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Rojo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58EDA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0, 100, 100, 0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CFA1F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255, 0, 0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FE299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#FF0000</w:t>
            </w:r>
          </w:p>
        </w:tc>
      </w:tr>
      <w:tr w14:paraId="3E95D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A46BE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Complementario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D6200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Amarillo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D166E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0, 13, 87, 0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22AA4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255, 222, 33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4C89D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#FFDE21</w:t>
            </w:r>
          </w:p>
        </w:tc>
      </w:tr>
      <w:tr w14:paraId="06C14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A3A24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Complementario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E8076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Blanco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DDD9A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0, 0, 0, 0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B4411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255, 255, 255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7CEE3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#FFFFFF</w:t>
            </w:r>
          </w:p>
        </w:tc>
      </w:tr>
      <w:tr w14:paraId="38C62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43A4A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/>
                <w:color w:val="000000"/>
                <w:kern w:val="0"/>
                <w:sz w:val="24"/>
                <w:szCs w:val="24"/>
                <w:lang w:val="es-CL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/>
                <w:color w:val="000000"/>
                <w:kern w:val="0"/>
                <w:sz w:val="24"/>
                <w:szCs w:val="24"/>
                <w:lang w:val="es-CL" w:eastAsia="zh-CN" w:bidi="ar"/>
              </w:rPr>
              <w:t>Complementario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08DFE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s-CL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s-CL" w:eastAsia="zh-CN" w:bidi="ar"/>
              </w:rPr>
              <w:t>Negro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9E1E9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0, 0, 0, 100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C9388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0, 0, 0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96B73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Style w:val="7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#000000</w:t>
            </w:r>
          </w:p>
        </w:tc>
      </w:tr>
    </w:tbl>
    <w:p w14:paraId="47E10444">
      <w:pPr>
        <w:pStyle w:val="2"/>
        <w:numPr>
          <w:ilvl w:val="0"/>
          <w:numId w:val="1"/>
        </w:numPr>
        <w:bidi w:val="0"/>
        <w:jc w:val="both"/>
        <w:rPr>
          <w:rFonts w:hint="default"/>
          <w:sz w:val="24"/>
          <w:szCs w:val="24"/>
          <w:lang w:val="es-CL"/>
        </w:rPr>
      </w:pPr>
      <w:bookmarkStart w:id="18" w:name="_Toc26948"/>
      <w:r>
        <w:rPr>
          <w:rFonts w:hint="default" w:ascii="Times New Roman" w:hAnsi="Times New Roman" w:cs="Times New Roman"/>
          <w:sz w:val="24"/>
          <w:szCs w:val="24"/>
          <w:lang w:val="es-CL"/>
        </w:rPr>
        <w:t>MANUAL DE MARCA INSTITUCIONAL</w:t>
      </w:r>
      <w:bookmarkEnd w:id="18"/>
    </w:p>
    <w:p w14:paraId="5DA7D1B1">
      <w:pPr>
        <w:pStyle w:val="12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 xml:space="preserve">La aplicación toma como base el </w:t>
      </w:r>
      <w:r>
        <w:rPr>
          <w:rStyle w:val="8"/>
          <w:b w:val="0"/>
          <w:bCs w:val="0"/>
        </w:rPr>
        <w:t>Manual de Marca de la Universidad Adventista de Chile</w:t>
      </w:r>
      <w:r>
        <w:rPr>
          <w:b w:val="0"/>
          <w:bCs w:val="0"/>
        </w:rPr>
        <w:t>, el cual establece los lineamientos oficiales para el uso de elementos gráficos institucionales, tales como logotipo, paleta de colores, tipografía y aplicaciones visuales.</w:t>
      </w:r>
    </w:p>
    <w:p w14:paraId="35DBBFF4">
      <w:pPr>
        <w:pStyle w:val="3"/>
        <w:numPr>
          <w:ilvl w:val="1"/>
          <w:numId w:val="1"/>
        </w:numPr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</w:pPr>
      <w:bookmarkStart w:id="19" w:name="_Toc802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  <w:t>Tipografía</w:t>
      </w:r>
      <w:bookmarkEnd w:id="19"/>
    </w:p>
    <w:p w14:paraId="5B0C5556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71135" cy="2949575"/>
            <wp:effectExtent l="0" t="0" r="1905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030E">
      <w:pPr>
        <w:pStyle w:val="3"/>
        <w:numPr>
          <w:ilvl w:val="1"/>
          <w:numId w:val="1"/>
        </w:numPr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</w:pPr>
      <w:bookmarkStart w:id="20" w:name="_Toc29639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  <w:t>Logos</w:t>
      </w:r>
      <w:bookmarkEnd w:id="20"/>
    </w:p>
    <w:p w14:paraId="78C35FCE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70500" cy="2965450"/>
            <wp:effectExtent l="0" t="0" r="254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93947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6055" cy="2938780"/>
            <wp:effectExtent l="0" t="0" r="6985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47AED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71770" cy="2959735"/>
            <wp:effectExtent l="0" t="0" r="1270" b="1206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04FB7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9230" cy="2933700"/>
            <wp:effectExtent l="0" t="0" r="381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815FD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7325" cy="2933065"/>
            <wp:effectExtent l="0" t="0" r="5715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8C295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6690" cy="2943860"/>
            <wp:effectExtent l="0" t="0" r="6350" b="1270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57B0B">
      <w:pPr>
        <w:pStyle w:val="3"/>
        <w:numPr>
          <w:ilvl w:val="1"/>
          <w:numId w:val="1"/>
        </w:numPr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</w:pPr>
      <w:bookmarkStart w:id="21" w:name="_Toc9617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  <w:t>Colores</w:t>
      </w:r>
      <w:bookmarkEnd w:id="21"/>
    </w:p>
    <w:p w14:paraId="35739606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71135" cy="2949575"/>
            <wp:effectExtent l="0" t="0" r="1905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AFEB">
      <w:pPr>
        <w:pStyle w:val="3"/>
        <w:numPr>
          <w:ilvl w:val="1"/>
          <w:numId w:val="1"/>
        </w:numPr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</w:pPr>
      <w:bookmarkStart w:id="22" w:name="_Toc2485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CL"/>
        </w:rPr>
        <w:t>Tipografía de apoyo</w:t>
      </w:r>
      <w:bookmarkEnd w:id="22"/>
    </w:p>
    <w:p w14:paraId="7BCF0656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s-CL"/>
        </w:rPr>
      </w:pPr>
      <w:r>
        <w:drawing>
          <wp:inline distT="0" distB="0" distL="114300" distR="114300">
            <wp:extent cx="635" cy="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964815"/>
            <wp:effectExtent l="0" t="0" r="1905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7F40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44C884"/>
    <w:multiLevelType w:val="singleLevel"/>
    <w:tmpl w:val="E744C88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E2CD0C2"/>
    <w:multiLevelType w:val="multilevel"/>
    <w:tmpl w:val="0E2CD0C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2129EF1D"/>
    <w:multiLevelType w:val="singleLevel"/>
    <w:tmpl w:val="2129EF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538301A"/>
    <w:multiLevelType w:val="singleLevel"/>
    <w:tmpl w:val="353830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F5495B"/>
    <w:rsid w:val="01032CBC"/>
    <w:rsid w:val="14F5495B"/>
    <w:rsid w:val="1F4B5B37"/>
    <w:rsid w:val="2A202A52"/>
    <w:rsid w:val="35236CE8"/>
    <w:rsid w:val="40B1400F"/>
    <w:rsid w:val="7410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../NUL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1069</Words>
  <Characters>6528</Characters>
  <Lines>0</Lines>
  <Paragraphs>0</Paragraphs>
  <TotalTime>84</TotalTime>
  <ScaleCrop>false</ScaleCrop>
  <LinksUpToDate>false</LinksUpToDate>
  <CharactersWithSpaces>7429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2026-05-28T13:43:00Z</dcterms:created>
  <dc:creator>icinf</dc:creator>
  <cp:lastModifiedBy>Josefa Pinilla Arias</cp:lastModifiedBy>
  <dcterms:modified xsi:type="dcterms:W3CDTF">2026-06-10T05:06:19Z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583B6B1665844DF1AA1F47DDC40014D6_11</vt:lpwstr>
  </property>
  <property fmtid="{D5CDD505-2E9C-101B-9397-08002B2CF9AE}" pid="4" name="KSOTemplateDocerSaveRecord">
    <vt:lpwstr>eyJoZGlkIjoiMDdjOWY5NGNmMmRhODFiNjYyYzM1MWZjMzJlZjFmMDgiLCJ1c2VySWQiOiIxNzU5MjE4NzE4NTg2OSJ9</vt:lpwstr>
  </property>
</Properties>
</file>