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2ABE" w:rsidRPr="0071490C" w:rsidRDefault="0071490C" w:rsidP="00535376">
      <w:pPr>
        <w:pStyle w:val="Ttulo1"/>
        <w:jc w:val="center"/>
        <w:rPr>
          <w:sz w:val="44"/>
          <w:szCs w:val="44"/>
          <w:lang w:val="es-BO"/>
        </w:rPr>
      </w:pPr>
      <w:r w:rsidRPr="0071490C">
        <w:rPr>
          <w:sz w:val="44"/>
          <w:szCs w:val="44"/>
          <w:lang w:val="es-BO"/>
        </w:rPr>
        <w:drawing>
          <wp:anchor distT="0" distB="0" distL="114300" distR="114300" simplePos="0" relativeHeight="251658240" behindDoc="1" locked="0" layoutInCell="1" allowOverlap="1">
            <wp:simplePos x="0" y="0"/>
            <wp:positionH relativeFrom="column">
              <wp:posOffset>-830580</wp:posOffset>
            </wp:positionH>
            <wp:positionV relativeFrom="paragraph">
              <wp:posOffset>-586740</wp:posOffset>
            </wp:positionV>
            <wp:extent cx="845820" cy="1143644"/>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845820" cy="1143644"/>
                    </a:xfrm>
                    <a:prstGeom prst="rect">
                      <a:avLst/>
                    </a:prstGeom>
                  </pic:spPr>
                </pic:pic>
              </a:graphicData>
            </a:graphic>
            <wp14:sizeRelH relativeFrom="page">
              <wp14:pctWidth>0</wp14:pctWidth>
            </wp14:sizeRelH>
            <wp14:sizeRelV relativeFrom="page">
              <wp14:pctHeight>0</wp14:pctHeight>
            </wp14:sizeRelV>
          </wp:anchor>
        </w:drawing>
      </w:r>
      <w:r w:rsidR="00FB1FEB" w:rsidRPr="0071490C">
        <w:rPr>
          <w:sz w:val="44"/>
          <w:szCs w:val="44"/>
          <w:lang w:val="es-BO"/>
        </w:rPr>
        <w:t>Softw</w:t>
      </w:r>
      <w:bookmarkStart w:id="0" w:name="_GoBack"/>
      <w:bookmarkEnd w:id="0"/>
      <w:r w:rsidR="00FB1FEB" w:rsidRPr="0071490C">
        <w:rPr>
          <w:sz w:val="44"/>
          <w:szCs w:val="44"/>
          <w:lang w:val="es-BO"/>
        </w:rPr>
        <w:t>are Inteligente para Generar Recetas Saludables con Reconocimiento de Alimentos</w:t>
      </w:r>
    </w:p>
    <w:p w:rsidR="00202ABE" w:rsidRPr="0071490C" w:rsidRDefault="00535376">
      <w:pPr>
        <w:pStyle w:val="Ttulo2"/>
        <w:rPr>
          <w:sz w:val="40"/>
          <w:szCs w:val="40"/>
          <w:lang w:val="es-BO"/>
        </w:rPr>
      </w:pPr>
      <w:r w:rsidRPr="0071490C">
        <w:rPr>
          <w:sz w:val="40"/>
          <w:szCs w:val="40"/>
          <w:lang w:val="es-BO"/>
        </w:rPr>
        <w:t>Autores</w:t>
      </w:r>
    </w:p>
    <w:p w:rsidR="00535376" w:rsidRDefault="00FB1FEB">
      <w:pPr>
        <w:rPr>
          <w:lang w:val="es-BO"/>
        </w:rPr>
      </w:pPr>
      <w:r w:rsidRPr="005D4DB0">
        <w:rPr>
          <w:lang w:val="es-BO"/>
        </w:rPr>
        <w:t>José Fernando Alfaro Ayzama</w:t>
      </w:r>
    </w:p>
    <w:p w:rsidR="00535376" w:rsidRPr="00535376" w:rsidRDefault="00535376" w:rsidP="00535376">
      <w:pPr>
        <w:pStyle w:val="Sinespaciado"/>
        <w:rPr>
          <w:rFonts w:ascii="Arial" w:hAnsi="Arial" w:cs="Arial"/>
          <w:color w:val="1F1F1F"/>
          <w:szCs w:val="21"/>
          <w:shd w:val="clear" w:color="auto" w:fill="E9EEF6"/>
        </w:rPr>
      </w:pPr>
      <w:hyperlink r:id="rId8" w:history="1">
        <w:r w:rsidRPr="00535376">
          <w:rPr>
            <w:rStyle w:val="Hipervnculo"/>
            <w:rFonts w:ascii="Arial" w:hAnsi="Arial" w:cs="Arial"/>
            <w:szCs w:val="21"/>
            <w:shd w:val="clear" w:color="auto" w:fill="E9EEF6"/>
          </w:rPr>
          <w:t>alfaro.ayzama.jose.fernando@gmail.com</w:t>
        </w:r>
      </w:hyperlink>
    </w:p>
    <w:p w:rsidR="00202ABE" w:rsidRPr="00535376" w:rsidRDefault="00FB1FEB" w:rsidP="00535376">
      <w:pPr>
        <w:pStyle w:val="Sinespaciado"/>
        <w:rPr>
          <w:rFonts w:ascii="Arial" w:hAnsi="Arial" w:cs="Arial"/>
          <w:lang w:val="es-BO"/>
        </w:rPr>
      </w:pPr>
      <w:r w:rsidRPr="00535376">
        <w:rPr>
          <w:rFonts w:ascii="Arial" w:hAnsi="Arial" w:cs="Arial"/>
          <w:lang w:val="es-BO"/>
        </w:rPr>
        <w:br/>
        <w:t>Universidad San</w:t>
      </w:r>
      <w:r w:rsidR="005D4DB0" w:rsidRPr="00535376">
        <w:rPr>
          <w:rFonts w:ascii="Arial" w:hAnsi="Arial" w:cs="Arial"/>
          <w:lang w:val="es-BO"/>
        </w:rPr>
        <w:t xml:space="preserve"> Francisco Xavier de Chuquisaca</w:t>
      </w:r>
    </w:p>
    <w:p w:rsidR="00202ABE" w:rsidRPr="0071490C" w:rsidRDefault="00FB1FEB">
      <w:pPr>
        <w:pStyle w:val="Ttulo2"/>
        <w:rPr>
          <w:sz w:val="40"/>
          <w:szCs w:val="40"/>
          <w:lang w:val="es-BO"/>
        </w:rPr>
      </w:pPr>
      <w:r w:rsidRPr="0071490C">
        <w:rPr>
          <w:sz w:val="40"/>
          <w:szCs w:val="40"/>
          <w:lang w:val="es-BO"/>
        </w:rPr>
        <w:t>Resumen</w:t>
      </w:r>
    </w:p>
    <w:p w:rsidR="00C00241" w:rsidRPr="0071490C" w:rsidRDefault="00535376" w:rsidP="004D090C">
      <w:pPr>
        <w:pStyle w:val="Ttulo2"/>
        <w:jc w:val="both"/>
        <w:rPr>
          <w:rFonts w:ascii="Arial" w:eastAsiaTheme="minorEastAsia" w:hAnsi="Arial" w:cstheme="minorBidi"/>
          <w:b w:val="0"/>
          <w:bCs w:val="0"/>
          <w:color w:val="auto"/>
          <w:sz w:val="24"/>
          <w:szCs w:val="22"/>
          <w:lang w:val="es-BO"/>
        </w:rPr>
      </w:pPr>
      <w:r w:rsidRPr="0071490C">
        <w:rPr>
          <w:rFonts w:ascii="Arial" w:eastAsiaTheme="minorEastAsia" w:hAnsi="Arial" w:cstheme="minorBidi"/>
          <w:b w:val="0"/>
          <w:bCs w:val="0"/>
          <w:color w:val="auto"/>
          <w:sz w:val="24"/>
          <w:szCs w:val="22"/>
          <w:lang w:val="es-BO"/>
        </w:rPr>
        <w:t xml:space="preserve">Este estudio presenta el desarrollo de un software inteligente basado en inteligencia artificial para identificar alimentos mediante imágenes capturadas desde un dispositivo móvil y generar automáticamente recetas balanceadas. El software combina visión por computadora (YOLOv8nano) para la detección de alimentos, estimación de volumen con </w:t>
      </w:r>
      <w:proofErr w:type="spellStart"/>
      <w:r w:rsidRPr="0071490C">
        <w:rPr>
          <w:rFonts w:ascii="Arial" w:eastAsiaTheme="minorEastAsia" w:hAnsi="Arial" w:cstheme="minorBidi"/>
          <w:b w:val="0"/>
          <w:bCs w:val="0"/>
          <w:color w:val="auto"/>
          <w:sz w:val="24"/>
          <w:szCs w:val="22"/>
          <w:lang w:val="es-BO"/>
        </w:rPr>
        <w:t>Depth</w:t>
      </w:r>
      <w:proofErr w:type="spellEnd"/>
      <w:r w:rsidRPr="0071490C">
        <w:rPr>
          <w:rFonts w:ascii="Arial" w:eastAsiaTheme="minorEastAsia" w:hAnsi="Arial" w:cstheme="minorBidi"/>
          <w:b w:val="0"/>
          <w:bCs w:val="0"/>
          <w:color w:val="auto"/>
          <w:sz w:val="24"/>
          <w:szCs w:val="22"/>
          <w:lang w:val="es-BO"/>
        </w:rPr>
        <w:t xml:space="preserve"> </w:t>
      </w:r>
      <w:proofErr w:type="spellStart"/>
      <w:r w:rsidRPr="0071490C">
        <w:rPr>
          <w:rFonts w:ascii="Arial" w:eastAsiaTheme="minorEastAsia" w:hAnsi="Arial" w:cstheme="minorBidi"/>
          <w:b w:val="0"/>
          <w:bCs w:val="0"/>
          <w:color w:val="auto"/>
          <w:sz w:val="24"/>
          <w:szCs w:val="22"/>
          <w:lang w:val="es-BO"/>
        </w:rPr>
        <w:t>Anything</w:t>
      </w:r>
      <w:proofErr w:type="spellEnd"/>
      <w:r w:rsidRPr="0071490C">
        <w:rPr>
          <w:rFonts w:ascii="Arial" w:eastAsiaTheme="minorEastAsia" w:hAnsi="Arial" w:cstheme="minorBidi"/>
          <w:b w:val="0"/>
          <w:bCs w:val="0"/>
          <w:color w:val="auto"/>
          <w:sz w:val="24"/>
          <w:szCs w:val="22"/>
          <w:lang w:val="es-BO"/>
        </w:rPr>
        <w:t xml:space="preserve"> para calcular porciones y contenido calórico, y procesamiento de lenguaje natural con GPT-3 para crear dos recetas: una saludable y otra tradicional. Se construyó un flujo de trabajo  que integra captura de imagen, segmentación de alimentos, análisis nutricional y generación de recetas personalizada. Para el entrenamiento se utilizaron imágenes propias y </w:t>
      </w:r>
      <w:proofErr w:type="spellStart"/>
      <w:r w:rsidRPr="0071490C">
        <w:rPr>
          <w:rFonts w:ascii="Arial" w:eastAsiaTheme="minorEastAsia" w:hAnsi="Arial" w:cstheme="minorBidi"/>
          <w:b w:val="0"/>
          <w:bCs w:val="0"/>
          <w:color w:val="auto"/>
          <w:sz w:val="24"/>
          <w:szCs w:val="22"/>
          <w:lang w:val="es-BO"/>
        </w:rPr>
        <w:t>datasets</w:t>
      </w:r>
      <w:proofErr w:type="spellEnd"/>
      <w:r w:rsidRPr="0071490C">
        <w:rPr>
          <w:rFonts w:ascii="Arial" w:eastAsiaTheme="minorEastAsia" w:hAnsi="Arial" w:cstheme="minorBidi"/>
          <w:b w:val="0"/>
          <w:bCs w:val="0"/>
          <w:color w:val="auto"/>
          <w:sz w:val="24"/>
          <w:szCs w:val="22"/>
          <w:lang w:val="es-BO"/>
        </w:rPr>
        <w:t xml:space="preserve"> públicos</w:t>
      </w:r>
      <w:r w:rsidR="00C00241" w:rsidRPr="0071490C">
        <w:rPr>
          <w:rFonts w:ascii="Arial" w:eastAsiaTheme="minorEastAsia" w:hAnsi="Arial" w:cstheme="minorBidi"/>
          <w:b w:val="0"/>
          <w:bCs w:val="0"/>
          <w:color w:val="auto"/>
          <w:sz w:val="24"/>
          <w:szCs w:val="22"/>
          <w:lang w:val="es-BO"/>
        </w:rPr>
        <w:t>, con</w:t>
      </w:r>
      <w:r w:rsidR="00495236" w:rsidRPr="0071490C">
        <w:rPr>
          <w:rFonts w:ascii="Arial" w:eastAsiaTheme="minorEastAsia" w:hAnsi="Arial" w:cstheme="minorBidi"/>
          <w:b w:val="0"/>
          <w:bCs w:val="0"/>
          <w:color w:val="auto"/>
          <w:sz w:val="24"/>
          <w:szCs w:val="22"/>
          <w:lang w:val="es-BO"/>
        </w:rPr>
        <w:t xml:space="preserve"> un total </w:t>
      </w:r>
      <w:r w:rsidR="00C00241" w:rsidRPr="0071490C">
        <w:rPr>
          <w:rFonts w:ascii="Arial" w:eastAsiaTheme="minorEastAsia" w:hAnsi="Arial" w:cstheme="minorBidi"/>
          <w:b w:val="0"/>
          <w:bCs w:val="0"/>
          <w:color w:val="auto"/>
          <w:sz w:val="24"/>
          <w:szCs w:val="22"/>
          <w:lang w:val="es-BO"/>
        </w:rPr>
        <w:t xml:space="preserve"> </w:t>
      </w:r>
      <w:r w:rsidR="00495236" w:rsidRPr="0071490C">
        <w:rPr>
          <w:rFonts w:ascii="Arial" w:eastAsiaTheme="minorEastAsia" w:hAnsi="Arial" w:cstheme="minorBidi"/>
          <w:b w:val="0"/>
          <w:bCs w:val="0"/>
          <w:color w:val="auto"/>
          <w:sz w:val="24"/>
          <w:szCs w:val="22"/>
          <w:lang w:val="es-BO"/>
        </w:rPr>
        <w:t>36</w:t>
      </w:r>
      <w:r w:rsidRPr="0071490C">
        <w:rPr>
          <w:rFonts w:ascii="Arial" w:eastAsiaTheme="minorEastAsia" w:hAnsi="Arial" w:cstheme="minorBidi"/>
          <w:b w:val="0"/>
          <w:bCs w:val="0"/>
          <w:color w:val="auto"/>
          <w:sz w:val="24"/>
          <w:szCs w:val="22"/>
          <w:lang w:val="es-BO"/>
        </w:rPr>
        <w:t>000 imágenes divididos en 15 clases, con procesos de pre</w:t>
      </w:r>
      <w:r w:rsidR="004D090C" w:rsidRPr="0071490C">
        <w:rPr>
          <w:rFonts w:ascii="Arial" w:eastAsiaTheme="minorEastAsia" w:hAnsi="Arial" w:cstheme="minorBidi"/>
          <w:b w:val="0"/>
          <w:bCs w:val="0"/>
          <w:color w:val="auto"/>
          <w:sz w:val="24"/>
          <w:szCs w:val="22"/>
          <w:lang w:val="es-BO"/>
        </w:rPr>
        <w:t xml:space="preserve"> </w:t>
      </w:r>
      <w:r w:rsidRPr="0071490C">
        <w:rPr>
          <w:rFonts w:ascii="Arial" w:eastAsiaTheme="minorEastAsia" w:hAnsi="Arial" w:cstheme="minorBidi"/>
          <w:b w:val="0"/>
          <w:bCs w:val="0"/>
          <w:color w:val="auto"/>
          <w:sz w:val="24"/>
          <w:szCs w:val="22"/>
          <w:lang w:val="es-BO"/>
        </w:rPr>
        <w:t xml:space="preserve">procesamiento y data </w:t>
      </w:r>
      <w:proofErr w:type="spellStart"/>
      <w:r w:rsidRPr="0071490C">
        <w:rPr>
          <w:rFonts w:ascii="Arial" w:eastAsiaTheme="minorEastAsia" w:hAnsi="Arial" w:cstheme="minorBidi"/>
          <w:b w:val="0"/>
          <w:bCs w:val="0"/>
          <w:color w:val="auto"/>
          <w:sz w:val="24"/>
          <w:szCs w:val="22"/>
          <w:lang w:val="es-BO"/>
        </w:rPr>
        <w:t>augmentation</w:t>
      </w:r>
      <w:proofErr w:type="spellEnd"/>
      <w:r w:rsidRPr="0071490C">
        <w:rPr>
          <w:rFonts w:ascii="Arial" w:eastAsiaTheme="minorEastAsia" w:hAnsi="Arial" w:cstheme="minorBidi"/>
          <w:b w:val="0"/>
          <w:bCs w:val="0"/>
          <w:color w:val="auto"/>
          <w:sz w:val="24"/>
          <w:szCs w:val="22"/>
          <w:lang w:val="es-BO"/>
        </w:rPr>
        <w:t xml:space="preserve"> en </w:t>
      </w:r>
      <w:proofErr w:type="spellStart"/>
      <w:r w:rsidRPr="0071490C">
        <w:rPr>
          <w:rFonts w:ascii="Arial" w:eastAsiaTheme="minorEastAsia" w:hAnsi="Arial" w:cstheme="minorBidi"/>
          <w:b w:val="0"/>
          <w:bCs w:val="0"/>
          <w:color w:val="auto"/>
          <w:sz w:val="24"/>
          <w:szCs w:val="22"/>
          <w:lang w:val="es-BO"/>
        </w:rPr>
        <w:t>Roboflow</w:t>
      </w:r>
      <w:proofErr w:type="spellEnd"/>
      <w:r w:rsidRPr="0071490C">
        <w:rPr>
          <w:rFonts w:ascii="Arial" w:eastAsiaTheme="minorEastAsia" w:hAnsi="Arial" w:cstheme="minorBidi"/>
          <w:b w:val="0"/>
          <w:bCs w:val="0"/>
          <w:color w:val="auto"/>
          <w:sz w:val="24"/>
          <w:szCs w:val="22"/>
          <w:lang w:val="es-BO"/>
        </w:rPr>
        <w:t xml:space="preserve">. El modelo alcanzó un 86% de precisión en la identificación alimentaria, mientras que la estimación de volumen </w:t>
      </w:r>
      <w:r w:rsidR="00C00241" w:rsidRPr="0071490C">
        <w:rPr>
          <w:rFonts w:ascii="Arial" w:eastAsiaTheme="minorEastAsia" w:hAnsi="Arial" w:cstheme="minorBidi"/>
          <w:b w:val="0"/>
          <w:bCs w:val="0"/>
          <w:color w:val="auto"/>
          <w:sz w:val="24"/>
          <w:szCs w:val="22"/>
          <w:lang w:val="es-BO"/>
        </w:rPr>
        <w:t xml:space="preserve">y calorías </w:t>
      </w:r>
      <w:r w:rsidRPr="0071490C">
        <w:rPr>
          <w:rFonts w:ascii="Arial" w:eastAsiaTheme="minorEastAsia" w:hAnsi="Arial" w:cstheme="minorBidi"/>
          <w:b w:val="0"/>
          <w:bCs w:val="0"/>
          <w:color w:val="auto"/>
          <w:sz w:val="24"/>
          <w:szCs w:val="22"/>
          <w:lang w:val="es-BO"/>
        </w:rPr>
        <w:t>demostró una correspondencia aceptable con valores reales. La propuesta destaca por su enfoque</w:t>
      </w:r>
      <w:r w:rsidR="00C00241" w:rsidRPr="0071490C">
        <w:rPr>
          <w:rFonts w:ascii="Arial" w:eastAsiaTheme="minorEastAsia" w:hAnsi="Arial" w:cstheme="minorBidi"/>
          <w:b w:val="0"/>
          <w:bCs w:val="0"/>
          <w:color w:val="auto"/>
          <w:sz w:val="24"/>
          <w:szCs w:val="22"/>
          <w:lang w:val="es-BO"/>
        </w:rPr>
        <w:t xml:space="preserve"> ya que brinda información calórica y la variedad recetas a partir de una lista de ingredientes, aunque enfrenta desafíos, si no está bien posicionada la cámara, tener un dispositivo de media-baja calidad puede inferir en el procesamiento y respuesta y fotos con mala iluminación afectan </w:t>
      </w:r>
      <w:r w:rsidR="0071490C" w:rsidRPr="0071490C">
        <w:rPr>
          <w:rFonts w:ascii="Arial" w:eastAsiaTheme="minorEastAsia" w:hAnsi="Arial" w:cstheme="minorBidi"/>
          <w:b w:val="0"/>
          <w:bCs w:val="0"/>
          <w:color w:val="auto"/>
          <w:sz w:val="24"/>
          <w:szCs w:val="22"/>
          <w:lang w:val="es-BO"/>
        </w:rPr>
        <w:t>al</w:t>
      </w:r>
      <w:r w:rsidR="00C00241" w:rsidRPr="0071490C">
        <w:rPr>
          <w:rFonts w:ascii="Arial" w:eastAsiaTheme="minorEastAsia" w:hAnsi="Arial" w:cstheme="minorBidi"/>
          <w:b w:val="0"/>
          <w:bCs w:val="0"/>
          <w:color w:val="auto"/>
          <w:sz w:val="24"/>
          <w:szCs w:val="22"/>
          <w:lang w:val="es-BO"/>
        </w:rPr>
        <w:t xml:space="preserve"> reconocimiento de alimentos</w:t>
      </w:r>
      <w:r w:rsidRPr="0071490C">
        <w:rPr>
          <w:rFonts w:ascii="Arial" w:eastAsiaTheme="minorEastAsia" w:hAnsi="Arial" w:cstheme="minorBidi"/>
          <w:b w:val="0"/>
          <w:bCs w:val="0"/>
          <w:color w:val="auto"/>
          <w:sz w:val="24"/>
          <w:szCs w:val="22"/>
          <w:lang w:val="es-BO"/>
        </w:rPr>
        <w:t>.</w:t>
      </w:r>
    </w:p>
    <w:p w:rsidR="00202ABE" w:rsidRPr="0071490C" w:rsidRDefault="00FB1FEB">
      <w:pPr>
        <w:pStyle w:val="Ttulo2"/>
        <w:rPr>
          <w:sz w:val="40"/>
          <w:szCs w:val="40"/>
          <w:lang w:val="es-BO"/>
        </w:rPr>
      </w:pPr>
      <w:r w:rsidRPr="0071490C">
        <w:rPr>
          <w:sz w:val="40"/>
          <w:szCs w:val="40"/>
          <w:lang w:val="es-BO"/>
        </w:rPr>
        <w:t>Palabras Clave</w:t>
      </w:r>
    </w:p>
    <w:p w:rsidR="00202ABE" w:rsidRPr="0071490C" w:rsidRDefault="005D4DB0" w:rsidP="002A1D7E">
      <w:pPr>
        <w:jc w:val="both"/>
        <w:rPr>
          <w:sz w:val="24"/>
          <w:lang w:val="es-BO"/>
        </w:rPr>
      </w:pPr>
      <w:r w:rsidRPr="0071490C">
        <w:rPr>
          <w:sz w:val="24"/>
          <w:lang w:val="es-BO"/>
        </w:rPr>
        <w:t>Reconocimiento</w:t>
      </w:r>
      <w:r w:rsidR="00FB1FEB" w:rsidRPr="0071490C">
        <w:rPr>
          <w:sz w:val="24"/>
          <w:lang w:val="es-BO"/>
        </w:rPr>
        <w:t xml:space="preserve"> de alimentos, nutrición,</w:t>
      </w:r>
      <w:r w:rsidR="00443EC6" w:rsidRPr="0071490C">
        <w:rPr>
          <w:sz w:val="24"/>
          <w:lang w:val="es-BO"/>
        </w:rPr>
        <w:t xml:space="preserve"> recetas saludables, YOLO</w:t>
      </w:r>
      <w:r w:rsidR="0033146A" w:rsidRPr="0071490C">
        <w:rPr>
          <w:sz w:val="24"/>
          <w:lang w:val="es-BO"/>
        </w:rPr>
        <w:t xml:space="preserve"> </w:t>
      </w:r>
    </w:p>
    <w:p w:rsidR="00202ABE" w:rsidRPr="0071490C" w:rsidRDefault="00FB1FEB">
      <w:pPr>
        <w:pStyle w:val="Ttulo2"/>
        <w:rPr>
          <w:sz w:val="40"/>
          <w:szCs w:val="40"/>
          <w:lang w:val="es-BO"/>
        </w:rPr>
      </w:pPr>
      <w:r w:rsidRPr="0071490C">
        <w:rPr>
          <w:sz w:val="40"/>
          <w:szCs w:val="40"/>
          <w:lang w:val="es-BO"/>
        </w:rPr>
        <w:lastRenderedPageBreak/>
        <w:t>Introducción</w:t>
      </w:r>
    </w:p>
    <w:p w:rsidR="0031037B" w:rsidRPr="0071490C" w:rsidRDefault="0031037B" w:rsidP="0071490C">
      <w:pPr>
        <w:pStyle w:val="Ttulo2"/>
        <w:jc w:val="both"/>
        <w:rPr>
          <w:rFonts w:ascii="Arial" w:eastAsiaTheme="minorEastAsia" w:hAnsi="Arial" w:cstheme="minorBidi"/>
          <w:b w:val="0"/>
          <w:bCs w:val="0"/>
          <w:color w:val="auto"/>
          <w:sz w:val="24"/>
          <w:szCs w:val="22"/>
          <w:lang w:val="es-BO"/>
        </w:rPr>
      </w:pPr>
      <w:r w:rsidRPr="0071490C">
        <w:rPr>
          <w:rFonts w:ascii="Arial" w:eastAsiaTheme="minorEastAsia" w:hAnsi="Arial" w:cstheme="minorBidi"/>
          <w:b w:val="0"/>
          <w:bCs w:val="0"/>
          <w:color w:val="auto"/>
          <w:sz w:val="24"/>
          <w:szCs w:val="22"/>
          <w:lang w:val="es-BO"/>
        </w:rPr>
        <w:t>Adoptar hábitos alimenticios saludables representa un desafío constante para muchas personas, especialmente ante la falta de información precisa sobre el contenido calórico y nutricional de los alimentos. Este problema se agrava en individuos con necesidades dietéticas específicas, quienes muchas veces desconocen cómo equilibrar sus comidas o calcular el valor energético de lo que consumen, lo que puede derivar en desequilibrios y riesgos para la salud. Como menciona la Organización Mundial de la Salud, una dieta saludable ayuda a protegernos de la malnutrición en todas sus formas, así como de enfermedades no transmisibles como la diabetes, las cardiopatías, los accidentes cer</w:t>
      </w:r>
      <w:r w:rsidR="00CF784E" w:rsidRPr="0071490C">
        <w:rPr>
          <w:rFonts w:ascii="Arial" w:eastAsiaTheme="minorEastAsia" w:hAnsi="Arial" w:cstheme="minorBidi"/>
          <w:b w:val="0"/>
          <w:bCs w:val="0"/>
          <w:color w:val="auto"/>
          <w:sz w:val="24"/>
          <w:szCs w:val="22"/>
          <w:lang w:val="es-BO"/>
        </w:rPr>
        <w:t xml:space="preserve">ebrovasculares y el cáncer </w:t>
      </w:r>
      <w:hyperlink r:id="rId9" w:history="1">
        <w:r w:rsidR="00CF784E" w:rsidRPr="0071490C">
          <w:rPr>
            <w:rStyle w:val="Hipervnculo"/>
            <w:rFonts w:ascii="Arial" w:eastAsiaTheme="minorEastAsia" w:hAnsi="Arial" w:cstheme="minorBidi"/>
            <w:b w:val="0"/>
            <w:bCs w:val="0"/>
            <w:sz w:val="24"/>
            <w:szCs w:val="22"/>
            <w:lang w:val="es-BO"/>
          </w:rPr>
          <w:t>[1].</w:t>
        </w:r>
      </w:hyperlink>
    </w:p>
    <w:p w:rsidR="0031037B" w:rsidRPr="0071490C" w:rsidRDefault="0031037B" w:rsidP="0071490C">
      <w:pPr>
        <w:pStyle w:val="Ttulo2"/>
        <w:jc w:val="both"/>
        <w:rPr>
          <w:rFonts w:ascii="Arial" w:eastAsiaTheme="minorEastAsia" w:hAnsi="Arial" w:cstheme="minorBidi"/>
          <w:b w:val="0"/>
          <w:bCs w:val="0"/>
          <w:color w:val="auto"/>
          <w:sz w:val="24"/>
          <w:szCs w:val="22"/>
          <w:lang w:val="es-BO"/>
        </w:rPr>
      </w:pPr>
      <w:r w:rsidRPr="0071490C">
        <w:rPr>
          <w:rFonts w:ascii="Arial" w:eastAsiaTheme="minorEastAsia" w:hAnsi="Arial" w:cstheme="minorBidi"/>
          <w:b w:val="0"/>
          <w:bCs w:val="0"/>
          <w:color w:val="auto"/>
          <w:sz w:val="24"/>
          <w:szCs w:val="22"/>
          <w:lang w:val="es-BO"/>
        </w:rPr>
        <w:t xml:space="preserve">En los últimos años, el desarrollo de tecnologías basadas en inteligencia artificial ha abierto nuevas posibilidades en el campo de la nutrición personalizada. Diversos estudios han demostrado la efectividad de modelos como YOLOv8 en el reconocimiento preciso de objetos, incluidos los alimentos </w:t>
      </w:r>
      <w:hyperlink r:id="rId10" w:history="1">
        <w:r w:rsidRPr="0071490C">
          <w:rPr>
            <w:rStyle w:val="Hipervnculo"/>
            <w:rFonts w:ascii="Arial" w:eastAsiaTheme="minorEastAsia" w:hAnsi="Arial" w:cstheme="minorBidi"/>
            <w:b w:val="0"/>
            <w:bCs w:val="0"/>
            <w:sz w:val="24"/>
            <w:szCs w:val="22"/>
            <w:lang w:val="es-BO"/>
          </w:rPr>
          <w:t>[2]</w:t>
        </w:r>
      </w:hyperlink>
      <w:r w:rsidRPr="0071490C">
        <w:rPr>
          <w:rFonts w:ascii="Arial" w:eastAsiaTheme="minorEastAsia" w:hAnsi="Arial" w:cstheme="minorBidi"/>
          <w:b w:val="0"/>
          <w:bCs w:val="0"/>
          <w:color w:val="auto"/>
          <w:sz w:val="24"/>
          <w:szCs w:val="22"/>
          <w:lang w:val="es-BO"/>
        </w:rPr>
        <w:t xml:space="preserve">, mientras que técnicas como la estimación de profundidad </w:t>
      </w:r>
      <w:hyperlink r:id="rId11" w:history="1">
        <w:r w:rsidRPr="0071490C">
          <w:rPr>
            <w:rStyle w:val="Hipervnculo"/>
            <w:rFonts w:ascii="Arial" w:eastAsiaTheme="minorEastAsia" w:hAnsi="Arial" w:cstheme="minorBidi"/>
            <w:b w:val="0"/>
            <w:bCs w:val="0"/>
            <w:sz w:val="24"/>
            <w:szCs w:val="22"/>
            <w:lang w:val="es-BO"/>
          </w:rPr>
          <w:t>[3]</w:t>
        </w:r>
      </w:hyperlink>
      <w:r w:rsidRPr="0071490C">
        <w:rPr>
          <w:rFonts w:ascii="Arial" w:eastAsiaTheme="minorEastAsia" w:hAnsi="Arial" w:cstheme="minorBidi"/>
          <w:b w:val="0"/>
          <w:bCs w:val="0"/>
          <w:color w:val="auto"/>
          <w:sz w:val="24"/>
          <w:szCs w:val="22"/>
          <w:lang w:val="es-BO"/>
        </w:rPr>
        <w:t xml:space="preserve"> y los modelos generativos de lenguaje como GPT-3 </w:t>
      </w:r>
      <w:hyperlink r:id="rId12" w:history="1">
        <w:r w:rsidRPr="0071490C">
          <w:rPr>
            <w:rStyle w:val="Hipervnculo"/>
            <w:rFonts w:ascii="Arial" w:eastAsiaTheme="minorEastAsia" w:hAnsi="Arial" w:cstheme="minorBidi"/>
            <w:b w:val="0"/>
            <w:bCs w:val="0"/>
            <w:sz w:val="24"/>
            <w:szCs w:val="22"/>
            <w:lang w:val="es-BO"/>
          </w:rPr>
          <w:t>[4]</w:t>
        </w:r>
      </w:hyperlink>
      <w:r w:rsidRPr="0071490C">
        <w:rPr>
          <w:rFonts w:ascii="Arial" w:eastAsiaTheme="minorEastAsia" w:hAnsi="Arial" w:cstheme="minorBidi"/>
          <w:b w:val="0"/>
          <w:bCs w:val="0"/>
          <w:color w:val="auto"/>
          <w:sz w:val="24"/>
          <w:szCs w:val="22"/>
          <w:lang w:val="es-BO"/>
        </w:rPr>
        <w:t xml:space="preserve"> han permitido avanzar significativamente en el análisis volumétrico y la creación de contenido automatizado,</w:t>
      </w:r>
      <w:r w:rsidR="00CF784E" w:rsidRPr="0071490C">
        <w:rPr>
          <w:rFonts w:ascii="Arial" w:eastAsiaTheme="minorEastAsia" w:hAnsi="Arial" w:cstheme="minorBidi"/>
          <w:b w:val="0"/>
          <w:bCs w:val="0"/>
          <w:color w:val="auto"/>
          <w:sz w:val="24"/>
          <w:szCs w:val="22"/>
          <w:lang w:val="es-BO"/>
        </w:rPr>
        <w:t xml:space="preserve"> incluyendo recetas culinarias.</w:t>
      </w:r>
    </w:p>
    <w:p w:rsidR="0031037B" w:rsidRPr="0071490C" w:rsidRDefault="0031037B" w:rsidP="0071490C">
      <w:pPr>
        <w:pStyle w:val="Ttulo2"/>
        <w:jc w:val="both"/>
        <w:rPr>
          <w:rFonts w:ascii="Arial" w:eastAsiaTheme="minorEastAsia" w:hAnsi="Arial" w:cstheme="minorBidi"/>
          <w:b w:val="0"/>
          <w:bCs w:val="0"/>
          <w:color w:val="auto"/>
          <w:sz w:val="24"/>
          <w:szCs w:val="22"/>
          <w:lang w:val="es-BO"/>
        </w:rPr>
      </w:pPr>
      <w:r w:rsidRPr="0071490C">
        <w:rPr>
          <w:rFonts w:ascii="Arial" w:eastAsiaTheme="minorEastAsia" w:hAnsi="Arial" w:cstheme="minorBidi"/>
          <w:b w:val="0"/>
          <w:bCs w:val="0"/>
          <w:color w:val="auto"/>
          <w:sz w:val="24"/>
          <w:szCs w:val="22"/>
          <w:lang w:val="es-BO"/>
        </w:rPr>
        <w:t xml:space="preserve">Sin embargo, muchas de las herramientas existentes en el mercado se limitan a ofrecer funciones parciales. Aplicaciones como </w:t>
      </w:r>
      <w:proofErr w:type="spellStart"/>
      <w:r w:rsidRPr="0071490C">
        <w:rPr>
          <w:rFonts w:ascii="Arial" w:eastAsiaTheme="minorEastAsia" w:hAnsi="Arial" w:cstheme="minorBidi"/>
          <w:b w:val="0"/>
          <w:bCs w:val="0"/>
          <w:color w:val="auto"/>
          <w:sz w:val="24"/>
          <w:szCs w:val="22"/>
          <w:lang w:val="es-BO"/>
        </w:rPr>
        <w:t>Foodvisor</w:t>
      </w:r>
      <w:proofErr w:type="spellEnd"/>
      <w:r w:rsidRPr="0071490C">
        <w:rPr>
          <w:rFonts w:ascii="Arial" w:eastAsiaTheme="minorEastAsia" w:hAnsi="Arial" w:cstheme="minorBidi"/>
          <w:b w:val="0"/>
          <w:bCs w:val="0"/>
          <w:color w:val="auto"/>
          <w:sz w:val="24"/>
          <w:szCs w:val="22"/>
          <w:lang w:val="es-BO"/>
        </w:rPr>
        <w:t xml:space="preserve"> </w:t>
      </w:r>
      <w:hyperlink r:id="rId13" w:history="1">
        <w:r w:rsidRPr="0071490C">
          <w:rPr>
            <w:rStyle w:val="Hipervnculo"/>
            <w:rFonts w:ascii="Arial" w:eastAsiaTheme="minorEastAsia" w:hAnsi="Arial" w:cstheme="minorBidi"/>
            <w:b w:val="0"/>
            <w:bCs w:val="0"/>
            <w:sz w:val="24"/>
            <w:szCs w:val="22"/>
            <w:lang w:val="es-BO"/>
          </w:rPr>
          <w:t>[5]</w:t>
        </w:r>
      </w:hyperlink>
      <w:r w:rsidRPr="0071490C">
        <w:rPr>
          <w:rFonts w:ascii="Arial" w:eastAsiaTheme="minorEastAsia" w:hAnsi="Arial" w:cstheme="minorBidi"/>
          <w:b w:val="0"/>
          <w:bCs w:val="0"/>
          <w:color w:val="auto"/>
          <w:sz w:val="24"/>
          <w:szCs w:val="22"/>
          <w:lang w:val="es-BO"/>
        </w:rPr>
        <w:t xml:space="preserve"> o </w:t>
      </w:r>
      <w:proofErr w:type="spellStart"/>
      <w:r w:rsidRPr="0071490C">
        <w:rPr>
          <w:rFonts w:ascii="Arial" w:eastAsiaTheme="minorEastAsia" w:hAnsi="Arial" w:cstheme="minorBidi"/>
          <w:b w:val="0"/>
          <w:bCs w:val="0"/>
          <w:color w:val="auto"/>
          <w:sz w:val="24"/>
          <w:szCs w:val="22"/>
          <w:lang w:val="es-BO"/>
        </w:rPr>
        <w:t>Calorie</w:t>
      </w:r>
      <w:proofErr w:type="spellEnd"/>
      <w:r w:rsidRPr="0071490C">
        <w:rPr>
          <w:rFonts w:ascii="Arial" w:eastAsiaTheme="minorEastAsia" w:hAnsi="Arial" w:cstheme="minorBidi"/>
          <w:b w:val="0"/>
          <w:bCs w:val="0"/>
          <w:color w:val="auto"/>
          <w:sz w:val="24"/>
          <w:szCs w:val="22"/>
          <w:lang w:val="es-BO"/>
        </w:rPr>
        <w:t xml:space="preserve"> Mama </w:t>
      </w:r>
      <w:hyperlink r:id="rId14" w:history="1">
        <w:r w:rsidRPr="0071490C">
          <w:rPr>
            <w:rStyle w:val="Hipervnculo"/>
            <w:rFonts w:ascii="Arial" w:eastAsiaTheme="minorEastAsia" w:hAnsi="Arial" w:cstheme="minorBidi"/>
            <w:b w:val="0"/>
            <w:bCs w:val="0"/>
            <w:sz w:val="24"/>
            <w:szCs w:val="22"/>
            <w:lang w:val="es-BO"/>
          </w:rPr>
          <w:t>[6]</w:t>
        </w:r>
      </w:hyperlink>
      <w:r w:rsidRPr="0071490C">
        <w:rPr>
          <w:rFonts w:ascii="Arial" w:eastAsiaTheme="minorEastAsia" w:hAnsi="Arial" w:cstheme="minorBidi"/>
          <w:b w:val="0"/>
          <w:bCs w:val="0"/>
          <w:color w:val="auto"/>
          <w:sz w:val="24"/>
          <w:szCs w:val="22"/>
          <w:lang w:val="es-BO"/>
        </w:rPr>
        <w:t xml:space="preserve"> se centran principalmente en el reconocimiento de alimentos y el conteo calórico, sin ofrecer generación automatizada de recetas ni personalización basada en disponibilidad real de ingredientes. Del mism</w:t>
      </w:r>
      <w:r w:rsidR="00CF784E" w:rsidRPr="0071490C">
        <w:rPr>
          <w:rFonts w:ascii="Arial" w:eastAsiaTheme="minorEastAsia" w:hAnsi="Arial" w:cstheme="minorBidi"/>
          <w:b w:val="0"/>
          <w:bCs w:val="0"/>
          <w:color w:val="auto"/>
          <w:sz w:val="24"/>
          <w:szCs w:val="22"/>
          <w:lang w:val="es-BO"/>
        </w:rPr>
        <w:t xml:space="preserve">o modo, sistemas como AI-Chef </w:t>
      </w:r>
      <w:hyperlink r:id="rId15" w:history="1">
        <w:r w:rsidR="00CF784E" w:rsidRPr="0071490C">
          <w:rPr>
            <w:rStyle w:val="Hipervnculo"/>
            <w:rFonts w:ascii="Arial" w:eastAsiaTheme="minorEastAsia" w:hAnsi="Arial" w:cstheme="minorBidi"/>
            <w:b w:val="0"/>
            <w:bCs w:val="0"/>
            <w:sz w:val="24"/>
            <w:szCs w:val="22"/>
            <w:lang w:val="es-BO"/>
          </w:rPr>
          <w:t>[7</w:t>
        </w:r>
        <w:r w:rsidRPr="0071490C">
          <w:rPr>
            <w:rStyle w:val="Hipervnculo"/>
            <w:rFonts w:ascii="Arial" w:eastAsiaTheme="minorEastAsia" w:hAnsi="Arial" w:cstheme="minorBidi"/>
            <w:b w:val="0"/>
            <w:bCs w:val="0"/>
            <w:sz w:val="24"/>
            <w:szCs w:val="22"/>
            <w:lang w:val="es-BO"/>
          </w:rPr>
          <w:t>]</w:t>
        </w:r>
      </w:hyperlink>
      <w:r w:rsidRPr="0071490C">
        <w:rPr>
          <w:rFonts w:ascii="Arial" w:eastAsiaTheme="minorEastAsia" w:hAnsi="Arial" w:cstheme="minorBidi"/>
          <w:b w:val="0"/>
          <w:bCs w:val="0"/>
          <w:color w:val="auto"/>
          <w:sz w:val="24"/>
          <w:szCs w:val="22"/>
          <w:lang w:val="es-BO"/>
        </w:rPr>
        <w:t xml:space="preserve"> pueden generar recetas mediante lenguaje natural, pero requieren entrada manual de ingredientes y no están vinc</w:t>
      </w:r>
      <w:r w:rsidR="00CF784E" w:rsidRPr="0071490C">
        <w:rPr>
          <w:rFonts w:ascii="Arial" w:eastAsiaTheme="minorEastAsia" w:hAnsi="Arial" w:cstheme="minorBidi"/>
          <w:b w:val="0"/>
          <w:bCs w:val="0"/>
          <w:color w:val="auto"/>
          <w:sz w:val="24"/>
          <w:szCs w:val="22"/>
          <w:lang w:val="es-BO"/>
        </w:rPr>
        <w:t>ulados a reconocimiento visual.</w:t>
      </w:r>
    </w:p>
    <w:p w:rsidR="0031037B" w:rsidRPr="0071490C" w:rsidRDefault="0031037B" w:rsidP="0071490C">
      <w:pPr>
        <w:pStyle w:val="Ttulo2"/>
        <w:jc w:val="both"/>
        <w:rPr>
          <w:rFonts w:ascii="Arial" w:eastAsiaTheme="minorEastAsia" w:hAnsi="Arial" w:cstheme="minorBidi"/>
          <w:b w:val="0"/>
          <w:bCs w:val="0"/>
          <w:color w:val="auto"/>
          <w:sz w:val="24"/>
          <w:szCs w:val="22"/>
          <w:lang w:val="es-BO"/>
        </w:rPr>
      </w:pPr>
      <w:r w:rsidRPr="0071490C">
        <w:rPr>
          <w:rFonts w:ascii="Arial" w:eastAsiaTheme="minorEastAsia" w:hAnsi="Arial" w:cstheme="minorBidi"/>
          <w:b w:val="0"/>
          <w:bCs w:val="0"/>
          <w:color w:val="auto"/>
          <w:sz w:val="24"/>
          <w:szCs w:val="22"/>
          <w:lang w:val="es-BO"/>
        </w:rPr>
        <w:t xml:space="preserve">Basado en estos avances y limitaciones, el presente proyecto propone el desarrollo de un software inteligente que identifique alimentos mediante imágenes capturadas por un celular, estime sus calorías y proporciones individuales, y genere automáticamente dos tipos de recetas: una saludable y una tradicional. Esta solución busca integrar de forma innovadora visión por computadora, estimación nutricional y generación de lenguaje natural, ofreciendo una herramienta práctica y accesible para fomentar una mejor </w:t>
      </w:r>
      <w:r w:rsidR="00CF784E" w:rsidRPr="0071490C">
        <w:rPr>
          <w:rFonts w:ascii="Arial" w:eastAsiaTheme="minorEastAsia" w:hAnsi="Arial" w:cstheme="minorBidi"/>
          <w:b w:val="0"/>
          <w:bCs w:val="0"/>
          <w:color w:val="auto"/>
          <w:sz w:val="24"/>
          <w:szCs w:val="22"/>
          <w:lang w:val="es-BO"/>
        </w:rPr>
        <w:t>alimentación.</w:t>
      </w:r>
    </w:p>
    <w:p w:rsidR="00A4584B" w:rsidRPr="0071490C" w:rsidRDefault="0031037B" w:rsidP="0071490C">
      <w:pPr>
        <w:pStyle w:val="Ttulo2"/>
        <w:jc w:val="both"/>
        <w:rPr>
          <w:rFonts w:ascii="Arial" w:eastAsiaTheme="minorEastAsia" w:hAnsi="Arial" w:cstheme="minorBidi"/>
          <w:b w:val="0"/>
          <w:bCs w:val="0"/>
          <w:color w:val="auto"/>
          <w:sz w:val="24"/>
          <w:szCs w:val="22"/>
          <w:lang w:val="es-BO"/>
        </w:rPr>
      </w:pPr>
      <w:r w:rsidRPr="0071490C">
        <w:rPr>
          <w:rFonts w:ascii="Arial" w:eastAsiaTheme="minorEastAsia" w:hAnsi="Arial" w:cstheme="minorBidi"/>
          <w:b w:val="0"/>
          <w:bCs w:val="0"/>
          <w:color w:val="auto"/>
          <w:sz w:val="24"/>
          <w:szCs w:val="22"/>
          <w:lang w:val="es-BO"/>
        </w:rPr>
        <w:lastRenderedPageBreak/>
        <w:t>El objetivo principal de este proyecto es diseñar</w:t>
      </w:r>
      <w:r w:rsidR="00CF784E" w:rsidRPr="0071490C">
        <w:rPr>
          <w:rFonts w:ascii="Arial" w:eastAsiaTheme="minorEastAsia" w:hAnsi="Arial" w:cstheme="minorBidi"/>
          <w:b w:val="0"/>
          <w:bCs w:val="0"/>
          <w:color w:val="auto"/>
          <w:sz w:val="24"/>
          <w:szCs w:val="22"/>
          <w:lang w:val="es-BO"/>
        </w:rPr>
        <w:t xml:space="preserve">, desarrollar </w:t>
      </w:r>
      <w:r w:rsidRPr="0071490C">
        <w:rPr>
          <w:rFonts w:ascii="Arial" w:eastAsiaTheme="minorEastAsia" w:hAnsi="Arial" w:cstheme="minorBidi"/>
          <w:b w:val="0"/>
          <w:bCs w:val="0"/>
          <w:color w:val="auto"/>
          <w:sz w:val="24"/>
          <w:szCs w:val="22"/>
          <w:lang w:val="es-BO"/>
        </w:rPr>
        <w:t xml:space="preserve"> e implementar un </w:t>
      </w:r>
      <w:r w:rsidR="00CF784E" w:rsidRPr="0071490C">
        <w:rPr>
          <w:rFonts w:ascii="Arial" w:eastAsiaTheme="minorEastAsia" w:hAnsi="Arial" w:cstheme="minorBidi"/>
          <w:b w:val="0"/>
          <w:bCs w:val="0"/>
          <w:color w:val="auto"/>
          <w:sz w:val="24"/>
          <w:szCs w:val="22"/>
          <w:lang w:val="es-BO"/>
        </w:rPr>
        <w:t>software</w:t>
      </w:r>
      <w:r w:rsidRPr="0071490C">
        <w:rPr>
          <w:rFonts w:ascii="Arial" w:eastAsiaTheme="minorEastAsia" w:hAnsi="Arial" w:cstheme="minorBidi"/>
          <w:b w:val="0"/>
          <w:bCs w:val="0"/>
          <w:color w:val="auto"/>
          <w:sz w:val="24"/>
          <w:szCs w:val="22"/>
          <w:lang w:val="es-BO"/>
        </w:rPr>
        <w:t xml:space="preserve"> que, a partir del reconocimiento visual de alimentos, permita generar recetas balanceadas con información calórica detallada, facilitando así decisiones alimenticias más saludables.</w:t>
      </w:r>
    </w:p>
    <w:p w:rsidR="00202ABE" w:rsidRPr="005D4DB0" w:rsidRDefault="00FB1FEB" w:rsidP="0031037B">
      <w:pPr>
        <w:pStyle w:val="Ttulo2"/>
        <w:rPr>
          <w:lang w:val="es-BO"/>
        </w:rPr>
      </w:pPr>
      <w:r w:rsidRPr="004D090C">
        <w:rPr>
          <w:sz w:val="40"/>
          <w:szCs w:val="40"/>
          <w:lang w:val="es-BO"/>
        </w:rPr>
        <w:t>Metodología</w:t>
      </w:r>
    </w:p>
    <w:p w:rsidR="00B23AE5" w:rsidRPr="0023358F" w:rsidRDefault="00B23AE5" w:rsidP="0071490C">
      <w:pPr>
        <w:pStyle w:val="NormalWeb"/>
        <w:numPr>
          <w:ilvl w:val="0"/>
          <w:numId w:val="17"/>
        </w:numPr>
        <w:jc w:val="both"/>
        <w:rPr>
          <w:rFonts w:ascii="Arial" w:hAnsi="Arial" w:cs="Arial"/>
          <w:sz w:val="30"/>
          <w:szCs w:val="30"/>
        </w:rPr>
      </w:pPr>
      <w:r w:rsidRPr="0023358F">
        <w:rPr>
          <w:rFonts w:ascii="Arial" w:hAnsi="Arial" w:cs="Arial"/>
          <w:sz w:val="30"/>
          <w:szCs w:val="30"/>
        </w:rPr>
        <w:t>Diseño de estudio</w:t>
      </w:r>
    </w:p>
    <w:p w:rsidR="00B23AE5" w:rsidRPr="0071490C" w:rsidRDefault="00B23AE5" w:rsidP="0071490C">
      <w:pPr>
        <w:pStyle w:val="NormalWeb"/>
        <w:jc w:val="both"/>
        <w:rPr>
          <w:rFonts w:ascii="Arial" w:hAnsi="Arial" w:cs="Arial"/>
          <w:szCs w:val="22"/>
        </w:rPr>
      </w:pPr>
      <w:r w:rsidRPr="0071490C">
        <w:rPr>
          <w:rFonts w:ascii="Arial" w:hAnsi="Arial" w:cs="Arial"/>
          <w:szCs w:val="22"/>
        </w:rPr>
        <w:t>Este estudio adoptó un enfoque aplicado, experimental y tecnológico, con el objetivo de desarrollar e implementar un sistema inteligente que, a partir del reconocimiento de imágenes, genere recetas saludables de forma automática. El proyecto se ejecutó en Sucre, Bolivia, en el marco de la carrera de Ingeniería de Sistemas de la Universidad San Francisco Xavier de Chuquisaca, combinando trabajo de campo (captura de datos), desarrollo en laboratorio</w:t>
      </w:r>
      <w:r w:rsidRPr="0071490C">
        <w:rPr>
          <w:rFonts w:ascii="Arial" w:hAnsi="Arial" w:cs="Arial"/>
          <w:szCs w:val="22"/>
        </w:rPr>
        <w:t xml:space="preserve"> y casa </w:t>
      </w:r>
      <w:r w:rsidRPr="0071490C">
        <w:rPr>
          <w:rFonts w:ascii="Arial" w:hAnsi="Arial" w:cs="Arial"/>
          <w:szCs w:val="22"/>
        </w:rPr>
        <w:t xml:space="preserve"> (modelos de IA), y pruebas pr</w:t>
      </w:r>
      <w:r w:rsidRPr="0071490C">
        <w:rPr>
          <w:rFonts w:ascii="Arial" w:hAnsi="Arial" w:cs="Arial"/>
          <w:szCs w:val="22"/>
        </w:rPr>
        <w:t>ácticas (</w:t>
      </w:r>
      <w:proofErr w:type="spellStart"/>
      <w:r w:rsidRPr="0071490C">
        <w:rPr>
          <w:rFonts w:ascii="Arial" w:hAnsi="Arial" w:cs="Arial"/>
          <w:szCs w:val="22"/>
        </w:rPr>
        <w:t>app</w:t>
      </w:r>
      <w:proofErr w:type="spellEnd"/>
      <w:r w:rsidRPr="0071490C">
        <w:rPr>
          <w:rFonts w:ascii="Arial" w:hAnsi="Arial" w:cs="Arial"/>
          <w:szCs w:val="22"/>
        </w:rPr>
        <w:t xml:space="preserve"> móvil y servidor).</w:t>
      </w:r>
    </w:p>
    <w:p w:rsidR="00917024" w:rsidRPr="0071490C" w:rsidRDefault="00B23AE5" w:rsidP="0071490C">
      <w:pPr>
        <w:pStyle w:val="NormalWeb"/>
        <w:jc w:val="both"/>
        <w:rPr>
          <w:rFonts w:ascii="Arial" w:hAnsi="Arial" w:cs="Arial"/>
          <w:szCs w:val="22"/>
        </w:rPr>
      </w:pPr>
      <w:r w:rsidRPr="0071490C">
        <w:rPr>
          <w:rFonts w:ascii="Arial" w:hAnsi="Arial" w:cs="Arial"/>
          <w:szCs w:val="22"/>
        </w:rPr>
        <w:t>Se siguió un enfoque iterativo de desarrollo, donde cada etapa fue validada y ajustada antes de avanzar, combinando metodologías de aprendizaje profundo</w:t>
      </w:r>
      <w:r w:rsidRPr="0071490C">
        <w:rPr>
          <w:rFonts w:ascii="Arial" w:hAnsi="Arial" w:cs="Arial"/>
          <w:szCs w:val="22"/>
        </w:rPr>
        <w:t>, visión por computador</w:t>
      </w:r>
      <w:r w:rsidRPr="0071490C">
        <w:rPr>
          <w:rFonts w:ascii="Arial" w:hAnsi="Arial" w:cs="Arial"/>
          <w:szCs w:val="22"/>
        </w:rPr>
        <w:t>,</w:t>
      </w:r>
      <w:r w:rsidRPr="0071490C">
        <w:rPr>
          <w:rFonts w:ascii="Arial" w:hAnsi="Arial" w:cs="Arial"/>
          <w:szCs w:val="22"/>
        </w:rPr>
        <w:t xml:space="preserve"> estimación monocular,</w:t>
      </w:r>
      <w:r w:rsidRPr="0071490C">
        <w:rPr>
          <w:rFonts w:ascii="Arial" w:hAnsi="Arial" w:cs="Arial"/>
          <w:szCs w:val="22"/>
        </w:rPr>
        <w:t xml:space="preserve"> desarrollo web y móvil.</w:t>
      </w:r>
    </w:p>
    <w:p w:rsidR="00B23AE5" w:rsidRPr="0023358F" w:rsidRDefault="00B23AE5" w:rsidP="0071490C">
      <w:pPr>
        <w:pStyle w:val="NormalWeb"/>
        <w:numPr>
          <w:ilvl w:val="0"/>
          <w:numId w:val="17"/>
        </w:numPr>
        <w:jc w:val="both"/>
        <w:rPr>
          <w:rFonts w:ascii="Arial" w:hAnsi="Arial" w:cs="Arial"/>
          <w:sz w:val="30"/>
          <w:szCs w:val="30"/>
        </w:rPr>
      </w:pPr>
      <w:r w:rsidRPr="0023358F">
        <w:rPr>
          <w:rFonts w:ascii="Arial" w:hAnsi="Arial" w:cs="Arial"/>
          <w:sz w:val="30"/>
          <w:szCs w:val="30"/>
        </w:rPr>
        <w:t>Recolección de datos</w:t>
      </w:r>
      <w:r w:rsidRPr="0023358F">
        <w:rPr>
          <w:rFonts w:ascii="Arial" w:hAnsi="Arial" w:cs="Arial"/>
          <w:sz w:val="30"/>
          <w:szCs w:val="30"/>
        </w:rPr>
        <w:t xml:space="preserve"> </w:t>
      </w:r>
    </w:p>
    <w:p w:rsidR="0023358F" w:rsidRPr="0071490C" w:rsidRDefault="0023358F" w:rsidP="0023358F">
      <w:pPr>
        <w:pStyle w:val="NormalWeb"/>
        <w:jc w:val="both"/>
        <w:rPr>
          <w:rFonts w:ascii="Arial" w:hAnsi="Arial" w:cs="Arial"/>
          <w:szCs w:val="22"/>
        </w:rPr>
      </w:pPr>
      <w:r w:rsidRPr="0071490C">
        <w:rPr>
          <w:rFonts w:ascii="Arial" w:hAnsi="Arial" w:cs="Arial"/>
          <w:szCs w:val="22"/>
        </w:rPr>
        <w:t>La recolección de datos se realizó en tres fases consecutivas, con el objetivo de construir un conjunto robusto y balan</w:t>
      </w:r>
      <w:r w:rsidRPr="0071490C">
        <w:rPr>
          <w:rFonts w:ascii="Arial" w:hAnsi="Arial" w:cs="Arial"/>
          <w:szCs w:val="22"/>
        </w:rPr>
        <w:t>ceado de imágenes de alimentos:</w:t>
      </w:r>
    </w:p>
    <w:p w:rsidR="0023358F" w:rsidRPr="0071490C" w:rsidRDefault="0023358F" w:rsidP="0023358F">
      <w:pPr>
        <w:pStyle w:val="NormalWeb"/>
        <w:numPr>
          <w:ilvl w:val="0"/>
          <w:numId w:val="12"/>
        </w:numPr>
        <w:jc w:val="both"/>
        <w:rPr>
          <w:rFonts w:ascii="Arial" w:hAnsi="Arial" w:cs="Arial"/>
          <w:szCs w:val="22"/>
        </w:rPr>
      </w:pPr>
      <w:r w:rsidRPr="0071490C">
        <w:rPr>
          <w:rFonts w:ascii="Arial" w:hAnsi="Arial" w:cs="Arial"/>
          <w:b/>
          <w:szCs w:val="22"/>
        </w:rPr>
        <w:t>Recolección en línea</w:t>
      </w:r>
      <w:r w:rsidRPr="0071490C">
        <w:rPr>
          <w:rFonts w:ascii="Arial" w:hAnsi="Arial" w:cs="Arial"/>
          <w:szCs w:val="22"/>
        </w:rPr>
        <w:t>:</w:t>
      </w:r>
      <w:r w:rsidRPr="0071490C">
        <w:rPr>
          <w:rFonts w:ascii="Arial" w:hAnsi="Arial" w:cs="Arial"/>
          <w:szCs w:val="22"/>
        </w:rPr>
        <w:t xml:space="preserve"> </w:t>
      </w:r>
      <w:r w:rsidRPr="0071490C">
        <w:rPr>
          <w:rFonts w:ascii="Arial" w:hAnsi="Arial" w:cs="Arial"/>
          <w:szCs w:val="22"/>
        </w:rPr>
        <w:t>En una primera etapa, se descargaron imágenes de alimentos desde internet, principalmente de fuentes abiertas como motores de búsqueda, sitios de recetas y bancos de imágenes. Estas imágenes sirvieron como base inicial para definir las clases de alimentos más representativas y facilitar el etiquetado temprano.</w:t>
      </w:r>
    </w:p>
    <w:p w:rsidR="0023358F" w:rsidRPr="0071490C" w:rsidRDefault="0023358F" w:rsidP="0023358F">
      <w:pPr>
        <w:pStyle w:val="NormalWeb"/>
        <w:numPr>
          <w:ilvl w:val="0"/>
          <w:numId w:val="12"/>
        </w:numPr>
        <w:jc w:val="both"/>
        <w:rPr>
          <w:rFonts w:ascii="Arial" w:hAnsi="Arial" w:cs="Arial"/>
          <w:szCs w:val="22"/>
        </w:rPr>
      </w:pPr>
      <w:r w:rsidRPr="0071490C">
        <w:rPr>
          <w:rFonts w:ascii="Arial" w:hAnsi="Arial" w:cs="Arial"/>
          <w:b/>
          <w:szCs w:val="22"/>
        </w:rPr>
        <w:t>Captura d</w:t>
      </w:r>
      <w:r w:rsidRPr="0071490C">
        <w:rPr>
          <w:rFonts w:ascii="Arial" w:hAnsi="Arial" w:cs="Arial"/>
          <w:b/>
          <w:szCs w:val="22"/>
        </w:rPr>
        <w:t>e imágenes en mercados y casa</w:t>
      </w:r>
      <w:r w:rsidRPr="0071490C">
        <w:rPr>
          <w:rFonts w:ascii="Arial" w:hAnsi="Arial" w:cs="Arial"/>
          <w:szCs w:val="22"/>
        </w:rPr>
        <w:t>:</w:t>
      </w:r>
      <w:r w:rsidRPr="0071490C">
        <w:rPr>
          <w:rFonts w:ascii="Arial" w:hAnsi="Arial" w:cs="Arial"/>
          <w:szCs w:val="22"/>
        </w:rPr>
        <w:t xml:space="preserve"> </w:t>
      </w:r>
      <w:r w:rsidRPr="0071490C">
        <w:rPr>
          <w:rFonts w:ascii="Arial" w:hAnsi="Arial" w:cs="Arial"/>
          <w:szCs w:val="22"/>
        </w:rPr>
        <w:t>En una segunda fase, se realizó la captura directa de fotografías de</w:t>
      </w:r>
      <w:r w:rsidRPr="0071490C">
        <w:rPr>
          <w:rFonts w:ascii="Arial" w:hAnsi="Arial" w:cs="Arial"/>
          <w:szCs w:val="22"/>
        </w:rPr>
        <w:t xml:space="preserve"> alimentos en mercados locales y casa, utilizando cámara de teléfono móvil</w:t>
      </w:r>
      <w:r w:rsidRPr="0071490C">
        <w:rPr>
          <w:rFonts w:ascii="Arial" w:hAnsi="Arial" w:cs="Arial"/>
          <w:szCs w:val="22"/>
        </w:rPr>
        <w:t>. Se priorizó la toma desde distintos ángulos y condiciones de iluminación, para aumentar la va</w:t>
      </w:r>
      <w:r w:rsidRPr="0071490C">
        <w:rPr>
          <w:rFonts w:ascii="Arial" w:hAnsi="Arial" w:cs="Arial"/>
          <w:szCs w:val="22"/>
        </w:rPr>
        <w:t>riabilidad del conjunto de datos</w:t>
      </w:r>
      <w:r w:rsidRPr="0071490C">
        <w:rPr>
          <w:rFonts w:ascii="Arial" w:hAnsi="Arial" w:cs="Arial"/>
          <w:szCs w:val="22"/>
        </w:rPr>
        <w:t>.</w:t>
      </w:r>
    </w:p>
    <w:p w:rsidR="0023358F" w:rsidRPr="0071490C" w:rsidRDefault="0023358F" w:rsidP="0023358F">
      <w:pPr>
        <w:pStyle w:val="NormalWeb"/>
        <w:numPr>
          <w:ilvl w:val="0"/>
          <w:numId w:val="12"/>
        </w:numPr>
        <w:jc w:val="both"/>
        <w:rPr>
          <w:rFonts w:ascii="Arial" w:hAnsi="Arial" w:cs="Arial"/>
          <w:szCs w:val="22"/>
        </w:rPr>
      </w:pPr>
      <w:r w:rsidRPr="0071490C">
        <w:rPr>
          <w:rFonts w:ascii="Arial" w:hAnsi="Arial" w:cs="Arial"/>
          <w:b/>
          <w:szCs w:val="22"/>
        </w:rPr>
        <w:t>Complemen</w:t>
      </w:r>
      <w:r w:rsidRPr="0071490C">
        <w:rPr>
          <w:rFonts w:ascii="Arial" w:hAnsi="Arial" w:cs="Arial"/>
          <w:b/>
          <w:szCs w:val="22"/>
        </w:rPr>
        <w:t xml:space="preserve">tación con </w:t>
      </w:r>
      <w:proofErr w:type="spellStart"/>
      <w:r w:rsidRPr="0071490C">
        <w:rPr>
          <w:rFonts w:ascii="Arial" w:hAnsi="Arial" w:cs="Arial"/>
          <w:b/>
          <w:szCs w:val="22"/>
        </w:rPr>
        <w:t>datasets</w:t>
      </w:r>
      <w:proofErr w:type="spellEnd"/>
      <w:r w:rsidRPr="0071490C">
        <w:rPr>
          <w:rFonts w:ascii="Arial" w:hAnsi="Arial" w:cs="Arial"/>
          <w:b/>
          <w:szCs w:val="22"/>
        </w:rPr>
        <w:t xml:space="preserve"> existentes</w:t>
      </w:r>
      <w:r w:rsidRPr="0071490C">
        <w:rPr>
          <w:rFonts w:ascii="Arial" w:hAnsi="Arial" w:cs="Arial"/>
          <w:szCs w:val="22"/>
        </w:rPr>
        <w:t xml:space="preserve">: </w:t>
      </w:r>
      <w:r w:rsidRPr="0071490C">
        <w:rPr>
          <w:rFonts w:ascii="Arial" w:hAnsi="Arial" w:cs="Arial"/>
          <w:szCs w:val="22"/>
        </w:rPr>
        <w:t xml:space="preserve">Finalmente, se descargaron </w:t>
      </w:r>
      <w:proofErr w:type="spellStart"/>
      <w:r w:rsidRPr="0071490C">
        <w:rPr>
          <w:rFonts w:ascii="Arial" w:hAnsi="Arial" w:cs="Arial"/>
          <w:szCs w:val="22"/>
        </w:rPr>
        <w:t>datasets</w:t>
      </w:r>
      <w:proofErr w:type="spellEnd"/>
      <w:r w:rsidRPr="0071490C">
        <w:rPr>
          <w:rFonts w:ascii="Arial" w:hAnsi="Arial" w:cs="Arial"/>
          <w:szCs w:val="22"/>
        </w:rPr>
        <w:t xml:space="preserve"> públicos de alimento</w:t>
      </w:r>
      <w:r w:rsidRPr="0071490C">
        <w:rPr>
          <w:rFonts w:ascii="Arial" w:hAnsi="Arial" w:cs="Arial"/>
          <w:szCs w:val="22"/>
        </w:rPr>
        <w:t xml:space="preserve">s existente en </w:t>
      </w:r>
      <w:proofErr w:type="spellStart"/>
      <w:r w:rsidRPr="0071490C">
        <w:rPr>
          <w:rFonts w:ascii="Arial" w:hAnsi="Arial" w:cs="Arial"/>
          <w:szCs w:val="22"/>
        </w:rPr>
        <w:t>roboflow.universe</w:t>
      </w:r>
      <w:proofErr w:type="spellEnd"/>
      <w:r w:rsidRPr="0071490C">
        <w:rPr>
          <w:rFonts w:ascii="Arial" w:hAnsi="Arial" w:cs="Arial"/>
          <w:szCs w:val="22"/>
        </w:rPr>
        <w:t>, y se seleccionaron únicamente las clases relevantes para este proyecto. Se descartaron las categorías no útiles, conservando solo aquellas necesarias para completar el total de clases objetivo. Estas imágenes fueron filtradas y adaptadas al mismo formato de etiquetado.</w:t>
      </w:r>
    </w:p>
    <w:p w:rsidR="0023358F" w:rsidRPr="0071490C" w:rsidRDefault="0023358F" w:rsidP="0023358F">
      <w:pPr>
        <w:pStyle w:val="NormalWeb"/>
        <w:jc w:val="both"/>
        <w:rPr>
          <w:rFonts w:ascii="Arial" w:hAnsi="Arial" w:cs="Arial"/>
          <w:szCs w:val="22"/>
        </w:rPr>
      </w:pPr>
      <w:r w:rsidRPr="0071490C">
        <w:rPr>
          <w:rFonts w:ascii="Arial" w:hAnsi="Arial" w:cs="Arial"/>
          <w:szCs w:val="22"/>
        </w:rPr>
        <w:lastRenderedPageBreak/>
        <w:t xml:space="preserve">Las imágenes de estas tres fuentes fueron integradas y procesadas en la plataforma </w:t>
      </w:r>
      <w:proofErr w:type="spellStart"/>
      <w:r w:rsidRPr="0071490C">
        <w:rPr>
          <w:rFonts w:ascii="Arial" w:hAnsi="Arial" w:cs="Arial"/>
          <w:szCs w:val="22"/>
        </w:rPr>
        <w:t>Roboflow</w:t>
      </w:r>
      <w:proofErr w:type="spellEnd"/>
      <w:r w:rsidRPr="0071490C">
        <w:rPr>
          <w:rFonts w:ascii="Arial" w:hAnsi="Arial" w:cs="Arial"/>
          <w:szCs w:val="22"/>
        </w:rPr>
        <w:t>, donde se realizó la anotación manual, la segmentación por clase</w:t>
      </w:r>
      <w:r w:rsidRPr="0071490C">
        <w:rPr>
          <w:rFonts w:ascii="Arial" w:hAnsi="Arial" w:cs="Arial"/>
          <w:szCs w:val="22"/>
        </w:rPr>
        <w:t xml:space="preserve"> obteniendo una </w:t>
      </w:r>
      <w:proofErr w:type="spellStart"/>
      <w:r w:rsidRPr="0071490C">
        <w:rPr>
          <w:rFonts w:ascii="Arial" w:hAnsi="Arial" w:cs="Arial"/>
          <w:szCs w:val="22"/>
        </w:rPr>
        <w:t>varieda</w:t>
      </w:r>
      <w:proofErr w:type="spellEnd"/>
      <w:r w:rsidRPr="0071490C">
        <w:rPr>
          <w:rFonts w:ascii="Arial" w:hAnsi="Arial" w:cs="Arial"/>
          <w:szCs w:val="22"/>
        </w:rPr>
        <w:t xml:space="preserve"> de 1200 imágenes para 15 clases total 18000 imágenes</w:t>
      </w:r>
      <w:r w:rsidRPr="0071490C">
        <w:rPr>
          <w:rFonts w:ascii="Arial" w:hAnsi="Arial" w:cs="Arial"/>
          <w:szCs w:val="22"/>
        </w:rPr>
        <w:t xml:space="preserve">, y se aplicaron técnicas </w:t>
      </w:r>
      <w:r w:rsidRPr="0071490C">
        <w:rPr>
          <w:rFonts w:ascii="Arial" w:hAnsi="Arial" w:cs="Arial"/>
          <w:szCs w:val="22"/>
        </w:rPr>
        <w:t xml:space="preserve">de data </w:t>
      </w:r>
      <w:proofErr w:type="spellStart"/>
      <w:r w:rsidRPr="0071490C">
        <w:rPr>
          <w:rFonts w:ascii="Arial" w:hAnsi="Arial" w:cs="Arial"/>
          <w:szCs w:val="22"/>
        </w:rPr>
        <w:t>augmentation</w:t>
      </w:r>
      <w:proofErr w:type="spellEnd"/>
      <w:r w:rsidRPr="0071490C">
        <w:rPr>
          <w:rFonts w:ascii="Arial" w:hAnsi="Arial" w:cs="Arial"/>
          <w:szCs w:val="22"/>
        </w:rPr>
        <w:t xml:space="preserve"> (rotación.</w:t>
      </w:r>
      <w:r w:rsidRPr="0071490C">
        <w:rPr>
          <w:rFonts w:ascii="Arial" w:hAnsi="Arial" w:cs="Arial"/>
          <w:szCs w:val="22"/>
        </w:rPr>
        <w:t xml:space="preserve">) para incrementar la diversidad visual. El </w:t>
      </w:r>
      <w:proofErr w:type="spellStart"/>
      <w:r w:rsidRPr="0071490C">
        <w:rPr>
          <w:rFonts w:ascii="Arial" w:hAnsi="Arial" w:cs="Arial"/>
          <w:szCs w:val="22"/>
        </w:rPr>
        <w:t>dataset</w:t>
      </w:r>
      <w:proofErr w:type="spellEnd"/>
      <w:r w:rsidRPr="0071490C">
        <w:rPr>
          <w:rFonts w:ascii="Arial" w:hAnsi="Arial" w:cs="Arial"/>
          <w:szCs w:val="22"/>
        </w:rPr>
        <w:t xml:space="preserve"> final quedó compuesto por </w:t>
      </w:r>
      <w:r w:rsidRPr="0071490C">
        <w:rPr>
          <w:rFonts w:ascii="Arial" w:hAnsi="Arial" w:cs="Arial"/>
          <w:szCs w:val="22"/>
        </w:rPr>
        <w:t>36000</w:t>
      </w:r>
      <w:r w:rsidRPr="0071490C">
        <w:rPr>
          <w:rFonts w:ascii="Arial" w:hAnsi="Arial" w:cs="Arial"/>
          <w:szCs w:val="22"/>
        </w:rPr>
        <w:t xml:space="preserve"> imágenes distribu</w:t>
      </w:r>
      <w:r w:rsidRPr="0071490C">
        <w:rPr>
          <w:rFonts w:ascii="Arial" w:hAnsi="Arial" w:cs="Arial"/>
          <w:szCs w:val="22"/>
        </w:rPr>
        <w:t>idas en 15 clases de alimentos.</w:t>
      </w:r>
    </w:p>
    <w:p w:rsidR="0023358F" w:rsidRPr="0071490C" w:rsidRDefault="0023358F" w:rsidP="0023358F">
      <w:pPr>
        <w:pStyle w:val="NormalWeb"/>
        <w:jc w:val="both"/>
        <w:rPr>
          <w:rFonts w:ascii="Arial" w:hAnsi="Arial" w:cs="Arial"/>
          <w:szCs w:val="22"/>
        </w:rPr>
      </w:pPr>
      <w:r w:rsidRPr="0071490C">
        <w:rPr>
          <w:rFonts w:ascii="Arial" w:hAnsi="Arial" w:cs="Arial"/>
          <w:szCs w:val="22"/>
        </w:rPr>
        <w:t>Posteriormente, se dividió el conjunto de datos de la siguiente manera:</w:t>
      </w:r>
    </w:p>
    <w:p w:rsidR="0023358F" w:rsidRPr="0071490C" w:rsidRDefault="0023358F" w:rsidP="0023358F">
      <w:pPr>
        <w:pStyle w:val="NormalWeb"/>
        <w:jc w:val="both"/>
        <w:rPr>
          <w:rFonts w:ascii="Arial" w:hAnsi="Arial" w:cs="Arial"/>
          <w:szCs w:val="22"/>
        </w:rPr>
      </w:pPr>
      <w:r w:rsidRPr="0071490C">
        <w:rPr>
          <w:rFonts w:ascii="Arial" w:hAnsi="Arial" w:cs="Arial"/>
          <w:szCs w:val="22"/>
        </w:rPr>
        <w:t>80 % para entrenamiento del modelo</w:t>
      </w:r>
    </w:p>
    <w:p w:rsidR="0023358F" w:rsidRPr="0071490C" w:rsidRDefault="0023358F" w:rsidP="0023358F">
      <w:pPr>
        <w:pStyle w:val="NormalWeb"/>
        <w:jc w:val="both"/>
        <w:rPr>
          <w:rFonts w:ascii="Arial" w:hAnsi="Arial" w:cs="Arial"/>
          <w:szCs w:val="22"/>
        </w:rPr>
      </w:pPr>
      <w:r w:rsidRPr="0071490C">
        <w:rPr>
          <w:rFonts w:ascii="Arial" w:hAnsi="Arial" w:cs="Arial"/>
          <w:szCs w:val="22"/>
        </w:rPr>
        <w:t>15 % para validaci</w:t>
      </w:r>
      <w:r w:rsidRPr="0071490C">
        <w:rPr>
          <w:rFonts w:ascii="Arial" w:hAnsi="Arial" w:cs="Arial"/>
          <w:szCs w:val="22"/>
        </w:rPr>
        <w:t>ón durante el proceso de ajuste</w:t>
      </w:r>
    </w:p>
    <w:p w:rsidR="0023358F" w:rsidRPr="0071490C" w:rsidRDefault="0023358F" w:rsidP="0023358F">
      <w:pPr>
        <w:pStyle w:val="NormalWeb"/>
        <w:jc w:val="both"/>
        <w:rPr>
          <w:rFonts w:ascii="Arial" w:hAnsi="Arial" w:cs="Arial"/>
          <w:szCs w:val="22"/>
        </w:rPr>
      </w:pPr>
      <w:r w:rsidRPr="0071490C">
        <w:rPr>
          <w:rFonts w:ascii="Arial" w:hAnsi="Arial" w:cs="Arial"/>
          <w:szCs w:val="22"/>
        </w:rPr>
        <w:t>5 % pa</w:t>
      </w:r>
      <w:r w:rsidRPr="0071490C">
        <w:rPr>
          <w:rFonts w:ascii="Arial" w:hAnsi="Arial" w:cs="Arial"/>
          <w:szCs w:val="22"/>
        </w:rPr>
        <w:t>ra pruebas finales de precisión</w:t>
      </w:r>
    </w:p>
    <w:p w:rsidR="00796395" w:rsidRPr="0071490C" w:rsidRDefault="00796395" w:rsidP="0071490C">
      <w:pPr>
        <w:pStyle w:val="NormalWeb"/>
        <w:numPr>
          <w:ilvl w:val="0"/>
          <w:numId w:val="18"/>
        </w:numPr>
        <w:jc w:val="both"/>
        <w:rPr>
          <w:rFonts w:ascii="Arial" w:hAnsi="Arial" w:cs="Arial"/>
          <w:sz w:val="30"/>
          <w:szCs w:val="30"/>
        </w:rPr>
      </w:pPr>
      <w:r w:rsidRPr="0071490C">
        <w:rPr>
          <w:rFonts w:ascii="Arial" w:hAnsi="Arial" w:cs="Arial"/>
          <w:sz w:val="30"/>
          <w:szCs w:val="30"/>
        </w:rPr>
        <w:t>Instrumentos y herramientas</w:t>
      </w:r>
    </w:p>
    <w:p w:rsidR="00796395" w:rsidRPr="0071490C" w:rsidRDefault="00796395" w:rsidP="00796395">
      <w:pPr>
        <w:pStyle w:val="NormalWeb"/>
        <w:jc w:val="both"/>
        <w:rPr>
          <w:rFonts w:ascii="Arial" w:hAnsi="Arial" w:cs="Arial"/>
          <w:szCs w:val="22"/>
        </w:rPr>
      </w:pPr>
      <w:r w:rsidRPr="0071490C">
        <w:rPr>
          <w:rFonts w:ascii="Arial" w:hAnsi="Arial" w:cs="Arial"/>
          <w:szCs w:val="22"/>
        </w:rPr>
        <w:t>Se utilizaron diversas herramientas tecnológicas durante el desarr</w:t>
      </w:r>
      <w:r w:rsidRPr="0071490C">
        <w:rPr>
          <w:rFonts w:ascii="Arial" w:hAnsi="Arial" w:cs="Arial"/>
          <w:szCs w:val="22"/>
        </w:rPr>
        <w:t>ollo del proyecto, entre ellas:</w:t>
      </w:r>
    </w:p>
    <w:p w:rsidR="00796395" w:rsidRPr="0071490C" w:rsidRDefault="00796395" w:rsidP="00796395">
      <w:pPr>
        <w:pStyle w:val="NormalWeb"/>
        <w:numPr>
          <w:ilvl w:val="0"/>
          <w:numId w:val="13"/>
        </w:numPr>
        <w:jc w:val="both"/>
        <w:rPr>
          <w:rFonts w:ascii="Arial" w:hAnsi="Arial" w:cs="Arial"/>
          <w:szCs w:val="22"/>
        </w:rPr>
      </w:pPr>
      <w:proofErr w:type="spellStart"/>
      <w:r w:rsidRPr="0071490C">
        <w:rPr>
          <w:rFonts w:ascii="Arial" w:hAnsi="Arial" w:cs="Arial"/>
          <w:szCs w:val="22"/>
        </w:rPr>
        <w:t>Roboflow</w:t>
      </w:r>
      <w:proofErr w:type="spellEnd"/>
      <w:r w:rsidRPr="0071490C">
        <w:rPr>
          <w:rFonts w:ascii="Arial" w:hAnsi="Arial" w:cs="Arial"/>
          <w:szCs w:val="22"/>
        </w:rPr>
        <w:t>: Para anotación, segmentación y aumento del conjunto de datos.</w:t>
      </w:r>
    </w:p>
    <w:p w:rsidR="00796395" w:rsidRPr="0071490C" w:rsidRDefault="00796395" w:rsidP="00796395">
      <w:pPr>
        <w:pStyle w:val="NormalWeb"/>
        <w:numPr>
          <w:ilvl w:val="0"/>
          <w:numId w:val="13"/>
        </w:numPr>
        <w:jc w:val="both"/>
        <w:rPr>
          <w:rFonts w:ascii="Arial" w:hAnsi="Arial" w:cs="Arial"/>
          <w:szCs w:val="22"/>
        </w:rPr>
      </w:pPr>
      <w:r w:rsidRPr="0071490C">
        <w:rPr>
          <w:rFonts w:ascii="Arial" w:hAnsi="Arial" w:cs="Arial"/>
          <w:szCs w:val="22"/>
        </w:rPr>
        <w:t xml:space="preserve">Google </w:t>
      </w:r>
      <w:proofErr w:type="spellStart"/>
      <w:r w:rsidRPr="0071490C">
        <w:rPr>
          <w:rFonts w:ascii="Arial" w:hAnsi="Arial" w:cs="Arial"/>
          <w:szCs w:val="22"/>
        </w:rPr>
        <w:t>Colab</w:t>
      </w:r>
      <w:proofErr w:type="spellEnd"/>
      <w:r w:rsidRPr="0071490C">
        <w:rPr>
          <w:rFonts w:ascii="Arial" w:hAnsi="Arial" w:cs="Arial"/>
          <w:szCs w:val="22"/>
        </w:rPr>
        <w:t xml:space="preserve"> (CUDA): Para e</w:t>
      </w:r>
      <w:r w:rsidRPr="0071490C">
        <w:rPr>
          <w:rFonts w:ascii="Arial" w:hAnsi="Arial" w:cs="Arial"/>
          <w:szCs w:val="22"/>
        </w:rPr>
        <w:t>ntrenamiento de modelos en GPU.</w:t>
      </w:r>
    </w:p>
    <w:p w:rsidR="00796395" w:rsidRPr="0071490C" w:rsidRDefault="00796395" w:rsidP="00796395">
      <w:pPr>
        <w:pStyle w:val="NormalWeb"/>
        <w:numPr>
          <w:ilvl w:val="0"/>
          <w:numId w:val="13"/>
        </w:numPr>
        <w:jc w:val="both"/>
        <w:rPr>
          <w:rFonts w:ascii="Arial" w:hAnsi="Arial" w:cs="Arial"/>
          <w:szCs w:val="22"/>
        </w:rPr>
      </w:pPr>
      <w:r w:rsidRPr="0071490C">
        <w:rPr>
          <w:rFonts w:ascii="Arial" w:hAnsi="Arial" w:cs="Arial"/>
          <w:szCs w:val="22"/>
        </w:rPr>
        <w:t>YOLOv8n-seg (</w:t>
      </w:r>
      <w:proofErr w:type="spellStart"/>
      <w:r w:rsidRPr="0071490C">
        <w:rPr>
          <w:rFonts w:ascii="Arial" w:hAnsi="Arial" w:cs="Arial"/>
          <w:szCs w:val="22"/>
        </w:rPr>
        <w:t>Ultralytics</w:t>
      </w:r>
      <w:proofErr w:type="spellEnd"/>
      <w:r w:rsidRPr="0071490C">
        <w:rPr>
          <w:rFonts w:ascii="Arial" w:hAnsi="Arial" w:cs="Arial"/>
          <w:szCs w:val="22"/>
        </w:rPr>
        <w:t>): Para reconocimien</w:t>
      </w:r>
      <w:r w:rsidRPr="0071490C">
        <w:rPr>
          <w:rFonts w:ascii="Arial" w:hAnsi="Arial" w:cs="Arial"/>
          <w:szCs w:val="22"/>
        </w:rPr>
        <w:t>to y segmentación de alimentos.</w:t>
      </w:r>
    </w:p>
    <w:p w:rsidR="00796395" w:rsidRPr="0071490C" w:rsidRDefault="00796395" w:rsidP="00796395">
      <w:pPr>
        <w:pStyle w:val="NormalWeb"/>
        <w:numPr>
          <w:ilvl w:val="0"/>
          <w:numId w:val="13"/>
        </w:numPr>
        <w:jc w:val="both"/>
        <w:rPr>
          <w:rFonts w:ascii="Arial" w:hAnsi="Arial" w:cs="Arial"/>
          <w:szCs w:val="22"/>
        </w:rPr>
      </w:pPr>
      <w:proofErr w:type="spellStart"/>
      <w:r w:rsidRPr="0071490C">
        <w:rPr>
          <w:rFonts w:ascii="Arial" w:hAnsi="Arial" w:cs="Arial"/>
          <w:szCs w:val="22"/>
        </w:rPr>
        <w:t>Depth</w:t>
      </w:r>
      <w:proofErr w:type="spellEnd"/>
      <w:r w:rsidRPr="0071490C">
        <w:rPr>
          <w:rFonts w:ascii="Arial" w:hAnsi="Arial" w:cs="Arial"/>
          <w:szCs w:val="22"/>
        </w:rPr>
        <w:t xml:space="preserve"> </w:t>
      </w:r>
      <w:proofErr w:type="spellStart"/>
      <w:r w:rsidRPr="0071490C">
        <w:rPr>
          <w:rFonts w:ascii="Arial" w:hAnsi="Arial" w:cs="Arial"/>
          <w:szCs w:val="22"/>
        </w:rPr>
        <w:t>Anything</w:t>
      </w:r>
      <w:proofErr w:type="spellEnd"/>
      <w:r w:rsidRPr="0071490C">
        <w:rPr>
          <w:rFonts w:ascii="Arial" w:hAnsi="Arial" w:cs="Arial"/>
          <w:szCs w:val="22"/>
        </w:rPr>
        <w:t>: Para estimación monocular de pr</w:t>
      </w:r>
      <w:r w:rsidRPr="0071490C">
        <w:rPr>
          <w:rFonts w:ascii="Arial" w:hAnsi="Arial" w:cs="Arial"/>
          <w:szCs w:val="22"/>
        </w:rPr>
        <w:t>ofundidad y cálculo de volumen.</w:t>
      </w:r>
    </w:p>
    <w:p w:rsidR="00796395" w:rsidRPr="0071490C" w:rsidRDefault="00796395" w:rsidP="00796395">
      <w:pPr>
        <w:pStyle w:val="NormalWeb"/>
        <w:numPr>
          <w:ilvl w:val="0"/>
          <w:numId w:val="13"/>
        </w:numPr>
        <w:jc w:val="both"/>
        <w:rPr>
          <w:rFonts w:ascii="Arial" w:hAnsi="Arial" w:cs="Arial"/>
          <w:szCs w:val="22"/>
        </w:rPr>
      </w:pPr>
      <w:r w:rsidRPr="0071490C">
        <w:rPr>
          <w:rFonts w:ascii="Arial" w:hAnsi="Arial" w:cs="Arial"/>
          <w:szCs w:val="22"/>
        </w:rPr>
        <w:t xml:space="preserve">API de </w:t>
      </w:r>
      <w:proofErr w:type="spellStart"/>
      <w:r w:rsidRPr="0071490C">
        <w:rPr>
          <w:rFonts w:ascii="Arial" w:hAnsi="Arial" w:cs="Arial"/>
          <w:szCs w:val="22"/>
        </w:rPr>
        <w:t>OpenAI</w:t>
      </w:r>
      <w:proofErr w:type="spellEnd"/>
      <w:r w:rsidRPr="0071490C">
        <w:rPr>
          <w:rFonts w:ascii="Arial" w:hAnsi="Arial" w:cs="Arial"/>
          <w:szCs w:val="22"/>
        </w:rPr>
        <w:t xml:space="preserve"> (GPT-3): Para ge</w:t>
      </w:r>
      <w:r w:rsidRPr="0071490C">
        <w:rPr>
          <w:rFonts w:ascii="Arial" w:hAnsi="Arial" w:cs="Arial"/>
          <w:szCs w:val="22"/>
        </w:rPr>
        <w:t>neración automática de recetas.</w:t>
      </w:r>
    </w:p>
    <w:p w:rsidR="00796395" w:rsidRPr="0071490C" w:rsidRDefault="00796395" w:rsidP="00796395">
      <w:pPr>
        <w:pStyle w:val="NormalWeb"/>
        <w:numPr>
          <w:ilvl w:val="0"/>
          <w:numId w:val="13"/>
        </w:numPr>
        <w:jc w:val="both"/>
        <w:rPr>
          <w:rFonts w:ascii="Arial" w:hAnsi="Arial" w:cs="Arial"/>
          <w:szCs w:val="22"/>
        </w:rPr>
      </w:pPr>
      <w:proofErr w:type="spellStart"/>
      <w:r w:rsidRPr="0071490C">
        <w:rPr>
          <w:rFonts w:ascii="Arial" w:hAnsi="Arial" w:cs="Arial"/>
          <w:szCs w:val="22"/>
        </w:rPr>
        <w:t>Flask</w:t>
      </w:r>
      <w:proofErr w:type="spellEnd"/>
      <w:r w:rsidRPr="0071490C">
        <w:rPr>
          <w:rFonts w:ascii="Arial" w:hAnsi="Arial" w:cs="Arial"/>
          <w:szCs w:val="22"/>
        </w:rPr>
        <w:t xml:space="preserve"> (</w:t>
      </w:r>
      <w:proofErr w:type="spellStart"/>
      <w:r w:rsidRPr="0071490C">
        <w:rPr>
          <w:rFonts w:ascii="Arial" w:hAnsi="Arial" w:cs="Arial"/>
          <w:szCs w:val="22"/>
        </w:rPr>
        <w:t>Python</w:t>
      </w:r>
      <w:proofErr w:type="spellEnd"/>
      <w:r w:rsidRPr="0071490C">
        <w:rPr>
          <w:rFonts w:ascii="Arial" w:hAnsi="Arial" w:cs="Arial"/>
          <w:szCs w:val="22"/>
        </w:rPr>
        <w:t xml:space="preserve">): Para levantar un servidor local que gestione el flujo de datos, procesar imágenes, ejecutar inferencias y devolver resultados </w:t>
      </w:r>
      <w:r w:rsidRPr="0071490C">
        <w:rPr>
          <w:rFonts w:ascii="Arial" w:hAnsi="Arial" w:cs="Arial"/>
          <w:szCs w:val="22"/>
        </w:rPr>
        <w:t xml:space="preserve">en formato JSON a la </w:t>
      </w:r>
      <w:proofErr w:type="spellStart"/>
      <w:r w:rsidRPr="0071490C">
        <w:rPr>
          <w:rFonts w:ascii="Arial" w:hAnsi="Arial" w:cs="Arial"/>
          <w:szCs w:val="22"/>
        </w:rPr>
        <w:t>app</w:t>
      </w:r>
      <w:proofErr w:type="spellEnd"/>
      <w:r w:rsidRPr="0071490C">
        <w:rPr>
          <w:rFonts w:ascii="Arial" w:hAnsi="Arial" w:cs="Arial"/>
          <w:szCs w:val="22"/>
        </w:rPr>
        <w:t xml:space="preserve"> móvil.</w:t>
      </w:r>
    </w:p>
    <w:p w:rsidR="00796395" w:rsidRPr="0071490C" w:rsidRDefault="00796395" w:rsidP="00796395">
      <w:pPr>
        <w:pStyle w:val="NormalWeb"/>
        <w:numPr>
          <w:ilvl w:val="0"/>
          <w:numId w:val="13"/>
        </w:numPr>
        <w:jc w:val="both"/>
        <w:rPr>
          <w:rFonts w:ascii="Arial" w:hAnsi="Arial" w:cs="Arial"/>
          <w:szCs w:val="22"/>
        </w:rPr>
      </w:pPr>
      <w:proofErr w:type="spellStart"/>
      <w:r w:rsidRPr="0071490C">
        <w:rPr>
          <w:rFonts w:ascii="Arial" w:hAnsi="Arial" w:cs="Arial"/>
          <w:szCs w:val="22"/>
        </w:rPr>
        <w:t>Flutter</w:t>
      </w:r>
      <w:proofErr w:type="spellEnd"/>
      <w:r w:rsidRPr="0071490C">
        <w:rPr>
          <w:rFonts w:ascii="Arial" w:hAnsi="Arial" w:cs="Arial"/>
          <w:szCs w:val="22"/>
        </w:rPr>
        <w:t>: Para el d</w:t>
      </w:r>
      <w:r w:rsidRPr="0071490C">
        <w:rPr>
          <w:rFonts w:ascii="Arial" w:hAnsi="Arial" w:cs="Arial"/>
          <w:szCs w:val="22"/>
        </w:rPr>
        <w:t>esarrollo de la interfaz móvil.</w:t>
      </w:r>
    </w:p>
    <w:p w:rsidR="00796395" w:rsidRPr="0071490C" w:rsidRDefault="00796395" w:rsidP="0071490C">
      <w:pPr>
        <w:pStyle w:val="NormalWeb"/>
        <w:numPr>
          <w:ilvl w:val="0"/>
          <w:numId w:val="19"/>
        </w:numPr>
        <w:jc w:val="both"/>
        <w:rPr>
          <w:rFonts w:ascii="Arial" w:hAnsi="Arial" w:cs="Arial"/>
          <w:sz w:val="30"/>
          <w:szCs w:val="30"/>
        </w:rPr>
      </w:pPr>
      <w:r w:rsidRPr="0071490C">
        <w:rPr>
          <w:rFonts w:ascii="Arial" w:hAnsi="Arial" w:cs="Arial"/>
          <w:sz w:val="30"/>
          <w:szCs w:val="30"/>
        </w:rPr>
        <w:t>Procedimientos o etapas</w:t>
      </w:r>
    </w:p>
    <w:p w:rsidR="00796395" w:rsidRPr="0071490C" w:rsidRDefault="00796395" w:rsidP="00796395">
      <w:pPr>
        <w:pStyle w:val="NormalWeb"/>
        <w:jc w:val="both"/>
        <w:rPr>
          <w:rFonts w:ascii="Arial" w:hAnsi="Arial" w:cs="Arial"/>
          <w:szCs w:val="22"/>
        </w:rPr>
      </w:pPr>
      <w:r w:rsidRPr="0071490C">
        <w:rPr>
          <w:rFonts w:ascii="Arial" w:hAnsi="Arial" w:cs="Arial"/>
          <w:szCs w:val="22"/>
        </w:rPr>
        <w:t xml:space="preserve">El desarrollo del </w:t>
      </w:r>
      <w:r w:rsidRPr="0071490C">
        <w:rPr>
          <w:rFonts w:ascii="Arial" w:hAnsi="Arial" w:cs="Arial"/>
          <w:szCs w:val="22"/>
        </w:rPr>
        <w:t>software</w:t>
      </w:r>
      <w:r w:rsidRPr="0071490C">
        <w:rPr>
          <w:rFonts w:ascii="Arial" w:hAnsi="Arial" w:cs="Arial"/>
          <w:szCs w:val="22"/>
        </w:rPr>
        <w:t xml:space="preserve"> se estruct</w:t>
      </w:r>
      <w:r w:rsidRPr="0071490C">
        <w:rPr>
          <w:rFonts w:ascii="Arial" w:hAnsi="Arial" w:cs="Arial"/>
          <w:szCs w:val="22"/>
        </w:rPr>
        <w:t>uró en ocho etapas principales:</w:t>
      </w:r>
    </w:p>
    <w:p w:rsidR="00796395" w:rsidRPr="0071490C" w:rsidRDefault="00796395" w:rsidP="00796395">
      <w:pPr>
        <w:pStyle w:val="NormalWeb"/>
        <w:numPr>
          <w:ilvl w:val="0"/>
          <w:numId w:val="14"/>
        </w:numPr>
        <w:jc w:val="both"/>
        <w:rPr>
          <w:rFonts w:ascii="Arial" w:hAnsi="Arial" w:cs="Arial"/>
          <w:szCs w:val="22"/>
        </w:rPr>
      </w:pPr>
      <w:r w:rsidRPr="0071490C">
        <w:rPr>
          <w:rFonts w:ascii="Arial" w:hAnsi="Arial" w:cs="Arial"/>
          <w:szCs w:val="22"/>
        </w:rPr>
        <w:t>Recolección y pre</w:t>
      </w:r>
      <w:r w:rsidRPr="0071490C">
        <w:rPr>
          <w:rFonts w:ascii="Arial" w:hAnsi="Arial" w:cs="Arial"/>
          <w:szCs w:val="22"/>
        </w:rPr>
        <w:t xml:space="preserve"> </w:t>
      </w:r>
      <w:r w:rsidRPr="0071490C">
        <w:rPr>
          <w:rFonts w:ascii="Arial" w:hAnsi="Arial" w:cs="Arial"/>
          <w:szCs w:val="22"/>
        </w:rPr>
        <w:t xml:space="preserve">procesamiento de datos: Captura de imágenes, </w:t>
      </w:r>
      <w:r w:rsidRPr="0071490C">
        <w:rPr>
          <w:rFonts w:ascii="Arial" w:hAnsi="Arial" w:cs="Arial"/>
          <w:szCs w:val="22"/>
        </w:rPr>
        <w:t xml:space="preserve">etiquetado y data </w:t>
      </w:r>
      <w:proofErr w:type="spellStart"/>
      <w:r w:rsidRPr="0071490C">
        <w:rPr>
          <w:rFonts w:ascii="Arial" w:hAnsi="Arial" w:cs="Arial"/>
          <w:szCs w:val="22"/>
        </w:rPr>
        <w:t>augmentation</w:t>
      </w:r>
      <w:proofErr w:type="spellEnd"/>
      <w:r w:rsidRPr="0071490C">
        <w:rPr>
          <w:rFonts w:ascii="Arial" w:hAnsi="Arial" w:cs="Arial"/>
          <w:szCs w:val="22"/>
        </w:rPr>
        <w:t xml:space="preserve"> hecho en </w:t>
      </w:r>
      <w:proofErr w:type="spellStart"/>
      <w:r w:rsidRPr="0071490C">
        <w:rPr>
          <w:rFonts w:ascii="Arial" w:hAnsi="Arial" w:cs="Arial"/>
          <w:szCs w:val="22"/>
        </w:rPr>
        <w:t>Roboflow</w:t>
      </w:r>
      <w:proofErr w:type="spellEnd"/>
      <w:r w:rsidRPr="0071490C">
        <w:rPr>
          <w:rFonts w:ascii="Arial" w:hAnsi="Arial" w:cs="Arial"/>
          <w:szCs w:val="22"/>
        </w:rPr>
        <w:t xml:space="preserve"> con imágenes  de 640x640.</w:t>
      </w:r>
    </w:p>
    <w:p w:rsidR="00796395" w:rsidRPr="0071490C" w:rsidRDefault="00796395" w:rsidP="00796395">
      <w:pPr>
        <w:pStyle w:val="NormalWeb"/>
        <w:numPr>
          <w:ilvl w:val="0"/>
          <w:numId w:val="14"/>
        </w:numPr>
        <w:jc w:val="both"/>
        <w:rPr>
          <w:rFonts w:ascii="Arial" w:hAnsi="Arial" w:cs="Arial"/>
          <w:szCs w:val="22"/>
        </w:rPr>
      </w:pPr>
      <w:r w:rsidRPr="0071490C">
        <w:rPr>
          <w:rFonts w:ascii="Arial" w:hAnsi="Arial" w:cs="Arial"/>
          <w:szCs w:val="22"/>
        </w:rPr>
        <w:t>Entrenamiento del modelo YOLOv8n-seg: Reconocimiento de alimentos m</w:t>
      </w:r>
      <w:r w:rsidRPr="0071490C">
        <w:rPr>
          <w:rFonts w:ascii="Arial" w:hAnsi="Arial" w:cs="Arial"/>
          <w:szCs w:val="22"/>
        </w:rPr>
        <w:t>ediante visión por computadora, llegando a un 86% de precisión en el reconociendo de alimentos.</w:t>
      </w:r>
    </w:p>
    <w:p w:rsidR="00796395" w:rsidRPr="0071490C" w:rsidRDefault="00796395" w:rsidP="00796395">
      <w:pPr>
        <w:pStyle w:val="NormalWeb"/>
        <w:numPr>
          <w:ilvl w:val="0"/>
          <w:numId w:val="14"/>
        </w:numPr>
        <w:jc w:val="both"/>
        <w:rPr>
          <w:rFonts w:ascii="Arial" w:hAnsi="Arial" w:cs="Arial"/>
          <w:szCs w:val="22"/>
        </w:rPr>
      </w:pPr>
      <w:r w:rsidRPr="0071490C">
        <w:rPr>
          <w:rFonts w:ascii="Arial" w:hAnsi="Arial" w:cs="Arial"/>
          <w:szCs w:val="22"/>
        </w:rPr>
        <w:lastRenderedPageBreak/>
        <w:t>Estimación de profundidad (</w:t>
      </w:r>
      <w:proofErr w:type="spellStart"/>
      <w:r w:rsidRPr="0071490C">
        <w:rPr>
          <w:rFonts w:ascii="Arial" w:hAnsi="Arial" w:cs="Arial"/>
          <w:szCs w:val="22"/>
        </w:rPr>
        <w:t>Depth</w:t>
      </w:r>
      <w:proofErr w:type="spellEnd"/>
      <w:r w:rsidRPr="0071490C">
        <w:rPr>
          <w:rFonts w:ascii="Arial" w:hAnsi="Arial" w:cs="Arial"/>
          <w:szCs w:val="22"/>
        </w:rPr>
        <w:t xml:space="preserve"> </w:t>
      </w:r>
      <w:proofErr w:type="spellStart"/>
      <w:r w:rsidRPr="0071490C">
        <w:rPr>
          <w:rFonts w:ascii="Arial" w:hAnsi="Arial" w:cs="Arial"/>
          <w:szCs w:val="22"/>
        </w:rPr>
        <w:t>Anything</w:t>
      </w:r>
      <w:proofErr w:type="spellEnd"/>
      <w:r w:rsidRPr="0071490C">
        <w:rPr>
          <w:rFonts w:ascii="Arial" w:hAnsi="Arial" w:cs="Arial"/>
          <w:szCs w:val="22"/>
        </w:rPr>
        <w:t xml:space="preserve">): Cálculo de </w:t>
      </w:r>
      <w:r w:rsidRPr="0071490C">
        <w:rPr>
          <w:rFonts w:ascii="Arial" w:hAnsi="Arial" w:cs="Arial"/>
          <w:szCs w:val="22"/>
        </w:rPr>
        <w:t>volumen para estimar porciones, transformando los datos de estimación a un cálculo estimado de tamaño.</w:t>
      </w:r>
    </w:p>
    <w:p w:rsidR="00796395" w:rsidRPr="0071490C" w:rsidRDefault="00796395" w:rsidP="00796395">
      <w:pPr>
        <w:pStyle w:val="NormalWeb"/>
        <w:numPr>
          <w:ilvl w:val="0"/>
          <w:numId w:val="14"/>
        </w:numPr>
        <w:jc w:val="both"/>
        <w:rPr>
          <w:rFonts w:ascii="Arial" w:hAnsi="Arial" w:cs="Arial"/>
          <w:szCs w:val="22"/>
        </w:rPr>
      </w:pPr>
      <w:r w:rsidRPr="0071490C">
        <w:rPr>
          <w:rFonts w:ascii="Arial" w:hAnsi="Arial" w:cs="Arial"/>
          <w:szCs w:val="22"/>
        </w:rPr>
        <w:t>Cálculo calórico: Conversión de volumen a gramos y es</w:t>
      </w:r>
      <w:r w:rsidRPr="0071490C">
        <w:rPr>
          <w:rFonts w:ascii="Arial" w:hAnsi="Arial" w:cs="Arial"/>
          <w:szCs w:val="22"/>
        </w:rPr>
        <w:t>timación calórica por alimento</w:t>
      </w:r>
      <w:r w:rsidRPr="0071490C">
        <w:rPr>
          <w:rFonts w:ascii="Arial" w:hAnsi="Arial" w:cs="Arial"/>
          <w:szCs w:val="22"/>
        </w:rPr>
        <w:t>,</w:t>
      </w:r>
      <w:r w:rsidRPr="0071490C">
        <w:rPr>
          <w:rFonts w:ascii="Arial" w:hAnsi="Arial" w:cs="Arial"/>
          <w:szCs w:val="22"/>
        </w:rPr>
        <w:t xml:space="preserve"> el </w:t>
      </w:r>
      <w:r w:rsidRPr="0071490C">
        <w:rPr>
          <w:rFonts w:ascii="Arial" w:hAnsi="Arial" w:cs="Arial"/>
          <w:szCs w:val="22"/>
        </w:rPr>
        <w:t>cual se realizó</w:t>
      </w:r>
      <w:r w:rsidR="00855DD9" w:rsidRPr="0071490C">
        <w:rPr>
          <w:rFonts w:ascii="Arial" w:hAnsi="Arial" w:cs="Arial"/>
          <w:szCs w:val="22"/>
        </w:rPr>
        <w:t xml:space="preserve"> mediante</w:t>
      </w:r>
      <w:r w:rsidRPr="0071490C">
        <w:rPr>
          <w:rFonts w:ascii="Arial" w:hAnsi="Arial" w:cs="Arial"/>
          <w:szCs w:val="22"/>
        </w:rPr>
        <w:t xml:space="preserve"> cálculo de calorías en base </w:t>
      </w:r>
      <w:r w:rsidR="00855DD9" w:rsidRPr="0071490C">
        <w:rPr>
          <w:rFonts w:ascii="Arial" w:hAnsi="Arial" w:cs="Arial"/>
          <w:szCs w:val="22"/>
        </w:rPr>
        <w:t xml:space="preserve">al tamaño y </w:t>
      </w:r>
      <w:r w:rsidRPr="0071490C">
        <w:rPr>
          <w:rFonts w:ascii="Arial" w:hAnsi="Arial" w:cs="Arial"/>
          <w:szCs w:val="22"/>
        </w:rPr>
        <w:t>tablas calóricas definidas para cada alimento</w:t>
      </w:r>
      <w:r w:rsidRPr="0071490C">
        <w:rPr>
          <w:rFonts w:ascii="Arial" w:hAnsi="Arial" w:cs="Arial"/>
          <w:szCs w:val="22"/>
        </w:rPr>
        <w:t>.</w:t>
      </w:r>
    </w:p>
    <w:p w:rsidR="00796395" w:rsidRPr="0071490C" w:rsidRDefault="00796395" w:rsidP="00796395">
      <w:pPr>
        <w:pStyle w:val="NormalWeb"/>
        <w:numPr>
          <w:ilvl w:val="0"/>
          <w:numId w:val="14"/>
        </w:numPr>
        <w:jc w:val="both"/>
        <w:rPr>
          <w:rFonts w:ascii="Arial" w:hAnsi="Arial" w:cs="Arial"/>
          <w:szCs w:val="22"/>
        </w:rPr>
      </w:pPr>
      <w:r w:rsidRPr="0071490C">
        <w:rPr>
          <w:rFonts w:ascii="Arial" w:hAnsi="Arial" w:cs="Arial"/>
          <w:szCs w:val="22"/>
        </w:rPr>
        <w:t xml:space="preserve">Generación de recetas con GPT-3: A partir de ingredientes detectados y valores </w:t>
      </w:r>
      <w:r w:rsidR="00855DD9" w:rsidRPr="0071490C">
        <w:rPr>
          <w:rFonts w:ascii="Arial" w:hAnsi="Arial" w:cs="Arial"/>
          <w:szCs w:val="22"/>
        </w:rPr>
        <w:t>calóricos detectados previamente.</w:t>
      </w:r>
    </w:p>
    <w:p w:rsidR="00796395" w:rsidRPr="0071490C" w:rsidRDefault="00796395" w:rsidP="00796395">
      <w:pPr>
        <w:pStyle w:val="NormalWeb"/>
        <w:numPr>
          <w:ilvl w:val="0"/>
          <w:numId w:val="14"/>
        </w:numPr>
        <w:jc w:val="both"/>
        <w:rPr>
          <w:rFonts w:ascii="Arial" w:hAnsi="Arial" w:cs="Arial"/>
          <w:szCs w:val="22"/>
        </w:rPr>
      </w:pPr>
      <w:r w:rsidRPr="0071490C">
        <w:rPr>
          <w:rFonts w:ascii="Arial" w:hAnsi="Arial" w:cs="Arial"/>
          <w:szCs w:val="22"/>
        </w:rPr>
        <w:t xml:space="preserve">Levantamiento del servidor </w:t>
      </w:r>
      <w:proofErr w:type="spellStart"/>
      <w:r w:rsidRPr="0071490C">
        <w:rPr>
          <w:rFonts w:ascii="Arial" w:hAnsi="Arial" w:cs="Arial"/>
          <w:szCs w:val="22"/>
        </w:rPr>
        <w:t>Flask</w:t>
      </w:r>
      <w:proofErr w:type="spellEnd"/>
      <w:r w:rsidRPr="0071490C">
        <w:rPr>
          <w:rFonts w:ascii="Arial" w:hAnsi="Arial" w:cs="Arial"/>
          <w:szCs w:val="22"/>
        </w:rPr>
        <w:t>: Recepción de imágenes, procesamie</w:t>
      </w:r>
      <w:r w:rsidRPr="0071490C">
        <w:rPr>
          <w:rFonts w:ascii="Arial" w:hAnsi="Arial" w:cs="Arial"/>
          <w:szCs w:val="22"/>
        </w:rPr>
        <w:t xml:space="preserve">nto e inferencia desde </w:t>
      </w:r>
      <w:proofErr w:type="spellStart"/>
      <w:r w:rsidRPr="0071490C">
        <w:rPr>
          <w:rFonts w:ascii="Arial" w:hAnsi="Arial" w:cs="Arial"/>
          <w:szCs w:val="22"/>
        </w:rPr>
        <w:t>backend</w:t>
      </w:r>
      <w:proofErr w:type="spellEnd"/>
      <w:r w:rsidRPr="0071490C">
        <w:rPr>
          <w:rFonts w:ascii="Arial" w:hAnsi="Arial" w:cs="Arial"/>
          <w:szCs w:val="22"/>
        </w:rPr>
        <w:t>.</w:t>
      </w:r>
    </w:p>
    <w:p w:rsidR="00796395" w:rsidRPr="0071490C" w:rsidRDefault="00796395" w:rsidP="00796395">
      <w:pPr>
        <w:pStyle w:val="NormalWeb"/>
        <w:numPr>
          <w:ilvl w:val="0"/>
          <w:numId w:val="14"/>
        </w:numPr>
        <w:jc w:val="both"/>
        <w:rPr>
          <w:rFonts w:ascii="Arial" w:hAnsi="Arial" w:cs="Arial"/>
          <w:szCs w:val="22"/>
        </w:rPr>
      </w:pPr>
      <w:r w:rsidRPr="0071490C">
        <w:rPr>
          <w:rFonts w:ascii="Arial" w:hAnsi="Arial" w:cs="Arial"/>
          <w:szCs w:val="22"/>
        </w:rPr>
        <w:t xml:space="preserve">Desarrollo de la </w:t>
      </w:r>
      <w:proofErr w:type="spellStart"/>
      <w:r w:rsidRPr="0071490C">
        <w:rPr>
          <w:rFonts w:ascii="Arial" w:hAnsi="Arial" w:cs="Arial"/>
          <w:szCs w:val="22"/>
        </w:rPr>
        <w:t>app</w:t>
      </w:r>
      <w:proofErr w:type="spellEnd"/>
      <w:r w:rsidRPr="0071490C">
        <w:rPr>
          <w:rFonts w:ascii="Arial" w:hAnsi="Arial" w:cs="Arial"/>
          <w:szCs w:val="22"/>
        </w:rPr>
        <w:t xml:space="preserve"> móvil (</w:t>
      </w:r>
      <w:proofErr w:type="spellStart"/>
      <w:r w:rsidRPr="0071490C">
        <w:rPr>
          <w:rFonts w:ascii="Arial" w:hAnsi="Arial" w:cs="Arial"/>
          <w:szCs w:val="22"/>
        </w:rPr>
        <w:t>Flutter</w:t>
      </w:r>
      <w:proofErr w:type="spellEnd"/>
      <w:r w:rsidRPr="0071490C">
        <w:rPr>
          <w:rFonts w:ascii="Arial" w:hAnsi="Arial" w:cs="Arial"/>
          <w:szCs w:val="22"/>
        </w:rPr>
        <w:t>): Interfaz para capturar imá</w:t>
      </w:r>
      <w:r w:rsidRPr="0071490C">
        <w:rPr>
          <w:rFonts w:ascii="Arial" w:hAnsi="Arial" w:cs="Arial"/>
          <w:szCs w:val="22"/>
        </w:rPr>
        <w:t>genes, mostrar datos y recetas.</w:t>
      </w:r>
    </w:p>
    <w:p w:rsidR="00855DD9" w:rsidRPr="0071490C" w:rsidRDefault="00796395" w:rsidP="00796395">
      <w:pPr>
        <w:pStyle w:val="NormalWeb"/>
        <w:numPr>
          <w:ilvl w:val="0"/>
          <w:numId w:val="14"/>
        </w:numPr>
        <w:jc w:val="both"/>
        <w:rPr>
          <w:rFonts w:ascii="Arial" w:hAnsi="Arial" w:cs="Arial"/>
          <w:szCs w:val="22"/>
        </w:rPr>
      </w:pPr>
      <w:r w:rsidRPr="0071490C">
        <w:rPr>
          <w:rFonts w:ascii="Arial" w:hAnsi="Arial" w:cs="Arial"/>
          <w:szCs w:val="22"/>
        </w:rPr>
        <w:t>Pruebas funcionales y optimización: Validación de precisión, velocidad y calidad de resultados.</w:t>
      </w:r>
    </w:p>
    <w:p w:rsidR="00855DD9" w:rsidRPr="0071490C" w:rsidRDefault="00796395" w:rsidP="0071490C">
      <w:pPr>
        <w:pStyle w:val="NormalWeb"/>
        <w:numPr>
          <w:ilvl w:val="0"/>
          <w:numId w:val="20"/>
        </w:numPr>
        <w:jc w:val="both"/>
        <w:rPr>
          <w:rFonts w:ascii="Arial" w:hAnsi="Arial" w:cs="Arial"/>
          <w:sz w:val="30"/>
          <w:szCs w:val="30"/>
        </w:rPr>
      </w:pPr>
      <w:r w:rsidRPr="0071490C">
        <w:rPr>
          <w:rFonts w:ascii="Arial" w:hAnsi="Arial" w:cs="Arial"/>
          <w:sz w:val="30"/>
          <w:szCs w:val="30"/>
        </w:rPr>
        <w:t>Flujo de los datos y análisis de los datos</w:t>
      </w:r>
    </w:p>
    <w:p w:rsidR="00796395" w:rsidRPr="0071490C" w:rsidRDefault="00796395" w:rsidP="00796395">
      <w:pPr>
        <w:pStyle w:val="NormalWeb"/>
        <w:jc w:val="both"/>
        <w:rPr>
          <w:rFonts w:ascii="Arial" w:hAnsi="Arial" w:cs="Arial"/>
          <w:szCs w:val="22"/>
        </w:rPr>
      </w:pPr>
      <w:r w:rsidRPr="0071490C">
        <w:rPr>
          <w:rFonts w:ascii="Arial" w:hAnsi="Arial" w:cs="Arial"/>
          <w:szCs w:val="22"/>
        </w:rPr>
        <w:t xml:space="preserve">El flujo de datos en el </w:t>
      </w:r>
      <w:r w:rsidR="00855DD9" w:rsidRPr="0071490C">
        <w:rPr>
          <w:rFonts w:ascii="Arial" w:hAnsi="Arial" w:cs="Arial"/>
          <w:szCs w:val="22"/>
        </w:rPr>
        <w:t>software desarrollado,</w:t>
      </w:r>
      <w:r w:rsidRPr="0071490C">
        <w:rPr>
          <w:rFonts w:ascii="Arial" w:hAnsi="Arial" w:cs="Arial"/>
          <w:szCs w:val="22"/>
        </w:rPr>
        <w:t xml:space="preserve"> se diseñó para funcionar de forma automática desde la captura hasta la generación de</w:t>
      </w:r>
      <w:r w:rsidRPr="0071490C">
        <w:rPr>
          <w:rFonts w:ascii="Arial" w:hAnsi="Arial" w:cs="Arial"/>
          <w:szCs w:val="22"/>
        </w:rPr>
        <w:t xml:space="preserve"> recetas:</w:t>
      </w:r>
    </w:p>
    <w:p w:rsidR="00796395" w:rsidRPr="0071490C" w:rsidRDefault="00796395" w:rsidP="00855DD9">
      <w:pPr>
        <w:pStyle w:val="NormalWeb"/>
        <w:numPr>
          <w:ilvl w:val="0"/>
          <w:numId w:val="15"/>
        </w:numPr>
        <w:jc w:val="both"/>
        <w:rPr>
          <w:rFonts w:ascii="Arial" w:hAnsi="Arial" w:cs="Arial"/>
          <w:szCs w:val="22"/>
        </w:rPr>
      </w:pPr>
      <w:r w:rsidRPr="0071490C">
        <w:rPr>
          <w:rFonts w:ascii="Arial" w:hAnsi="Arial" w:cs="Arial"/>
          <w:szCs w:val="22"/>
        </w:rPr>
        <w:t xml:space="preserve">El usuario toma una </w:t>
      </w:r>
      <w:r w:rsidRPr="0071490C">
        <w:rPr>
          <w:rFonts w:ascii="Arial" w:hAnsi="Arial" w:cs="Arial"/>
          <w:szCs w:val="22"/>
        </w:rPr>
        <w:t>foto desde la aplicación móvil.</w:t>
      </w:r>
    </w:p>
    <w:p w:rsidR="00796395" w:rsidRPr="0071490C" w:rsidRDefault="00796395" w:rsidP="00855DD9">
      <w:pPr>
        <w:pStyle w:val="NormalWeb"/>
        <w:numPr>
          <w:ilvl w:val="0"/>
          <w:numId w:val="15"/>
        </w:numPr>
        <w:jc w:val="both"/>
        <w:rPr>
          <w:rFonts w:ascii="Arial" w:hAnsi="Arial" w:cs="Arial"/>
          <w:szCs w:val="22"/>
        </w:rPr>
      </w:pPr>
      <w:r w:rsidRPr="0071490C">
        <w:rPr>
          <w:rFonts w:ascii="Arial" w:hAnsi="Arial" w:cs="Arial"/>
          <w:szCs w:val="22"/>
        </w:rPr>
        <w:t xml:space="preserve">La imagen es enviada al servidor </w:t>
      </w:r>
      <w:proofErr w:type="spellStart"/>
      <w:r w:rsidRPr="0071490C">
        <w:rPr>
          <w:rFonts w:ascii="Arial" w:hAnsi="Arial" w:cs="Arial"/>
          <w:szCs w:val="22"/>
        </w:rPr>
        <w:t>Flask</w:t>
      </w:r>
      <w:proofErr w:type="spellEnd"/>
      <w:r w:rsidRPr="0071490C">
        <w:rPr>
          <w:rFonts w:ascii="Arial" w:hAnsi="Arial" w:cs="Arial"/>
          <w:szCs w:val="22"/>
        </w:rPr>
        <w:t>, donde se ejecuta el modelo</w:t>
      </w:r>
      <w:r w:rsidRPr="0071490C">
        <w:rPr>
          <w:rFonts w:ascii="Arial" w:hAnsi="Arial" w:cs="Arial"/>
          <w:szCs w:val="22"/>
        </w:rPr>
        <w:t xml:space="preserve"> YOLOv8n previamente entrenado.</w:t>
      </w:r>
    </w:p>
    <w:p w:rsidR="00796395" w:rsidRPr="0071490C" w:rsidRDefault="00796395" w:rsidP="00855DD9">
      <w:pPr>
        <w:pStyle w:val="NormalWeb"/>
        <w:numPr>
          <w:ilvl w:val="0"/>
          <w:numId w:val="15"/>
        </w:numPr>
        <w:jc w:val="both"/>
        <w:rPr>
          <w:rFonts w:ascii="Arial" w:hAnsi="Arial" w:cs="Arial"/>
          <w:szCs w:val="22"/>
        </w:rPr>
      </w:pPr>
      <w:r w:rsidRPr="0071490C">
        <w:rPr>
          <w:rFonts w:ascii="Arial" w:hAnsi="Arial" w:cs="Arial"/>
          <w:szCs w:val="22"/>
        </w:rPr>
        <w:t xml:space="preserve">Una vez identificados los alimentos, se activa el modelo </w:t>
      </w:r>
      <w:proofErr w:type="spellStart"/>
      <w:r w:rsidRPr="0071490C">
        <w:rPr>
          <w:rFonts w:ascii="Arial" w:hAnsi="Arial" w:cs="Arial"/>
          <w:szCs w:val="22"/>
        </w:rPr>
        <w:t>Depth</w:t>
      </w:r>
      <w:proofErr w:type="spellEnd"/>
      <w:r w:rsidRPr="0071490C">
        <w:rPr>
          <w:rFonts w:ascii="Arial" w:hAnsi="Arial" w:cs="Arial"/>
          <w:szCs w:val="22"/>
        </w:rPr>
        <w:t xml:space="preserve"> </w:t>
      </w:r>
      <w:proofErr w:type="spellStart"/>
      <w:r w:rsidRPr="0071490C">
        <w:rPr>
          <w:rFonts w:ascii="Arial" w:hAnsi="Arial" w:cs="Arial"/>
          <w:szCs w:val="22"/>
        </w:rPr>
        <w:t>Anything</w:t>
      </w:r>
      <w:proofErr w:type="spellEnd"/>
      <w:r w:rsidRPr="0071490C">
        <w:rPr>
          <w:rFonts w:ascii="Arial" w:hAnsi="Arial" w:cs="Arial"/>
          <w:szCs w:val="22"/>
        </w:rPr>
        <w:t xml:space="preserve"> para calcular su volu</w:t>
      </w:r>
      <w:r w:rsidRPr="0071490C">
        <w:rPr>
          <w:rFonts w:ascii="Arial" w:hAnsi="Arial" w:cs="Arial"/>
          <w:szCs w:val="22"/>
        </w:rPr>
        <w:t>men.</w:t>
      </w:r>
    </w:p>
    <w:p w:rsidR="00796395" w:rsidRPr="0071490C" w:rsidRDefault="00796395" w:rsidP="00855DD9">
      <w:pPr>
        <w:pStyle w:val="NormalWeb"/>
        <w:numPr>
          <w:ilvl w:val="0"/>
          <w:numId w:val="15"/>
        </w:numPr>
        <w:jc w:val="both"/>
        <w:rPr>
          <w:rFonts w:ascii="Arial" w:hAnsi="Arial" w:cs="Arial"/>
          <w:szCs w:val="22"/>
        </w:rPr>
      </w:pPr>
      <w:r w:rsidRPr="0071490C">
        <w:rPr>
          <w:rFonts w:ascii="Arial" w:hAnsi="Arial" w:cs="Arial"/>
          <w:szCs w:val="22"/>
        </w:rPr>
        <w:t>Se consultan tablas nutricionales estáticas para estimar las cal</w:t>
      </w:r>
      <w:r w:rsidRPr="0071490C">
        <w:rPr>
          <w:rFonts w:ascii="Arial" w:hAnsi="Arial" w:cs="Arial"/>
          <w:szCs w:val="22"/>
        </w:rPr>
        <w:t>orías y porciones por alimento.</w:t>
      </w:r>
    </w:p>
    <w:p w:rsidR="00796395" w:rsidRPr="0071490C" w:rsidRDefault="00796395" w:rsidP="00855DD9">
      <w:pPr>
        <w:pStyle w:val="NormalWeb"/>
        <w:numPr>
          <w:ilvl w:val="0"/>
          <w:numId w:val="15"/>
        </w:numPr>
        <w:jc w:val="both"/>
        <w:rPr>
          <w:rFonts w:ascii="Arial" w:hAnsi="Arial" w:cs="Arial"/>
          <w:szCs w:val="22"/>
        </w:rPr>
      </w:pPr>
      <w:r w:rsidRPr="0071490C">
        <w:rPr>
          <w:rFonts w:ascii="Arial" w:hAnsi="Arial" w:cs="Arial"/>
          <w:szCs w:val="22"/>
        </w:rPr>
        <w:t>Esta información se pasa como entrada a GPT-3, que genera dos recetas en lenguaje n</w:t>
      </w:r>
      <w:r w:rsidRPr="0071490C">
        <w:rPr>
          <w:rFonts w:ascii="Arial" w:hAnsi="Arial" w:cs="Arial"/>
          <w:szCs w:val="22"/>
        </w:rPr>
        <w:t>atural.</w:t>
      </w:r>
    </w:p>
    <w:p w:rsidR="00796395" w:rsidRPr="0071490C" w:rsidRDefault="00796395" w:rsidP="00855DD9">
      <w:pPr>
        <w:pStyle w:val="NormalWeb"/>
        <w:numPr>
          <w:ilvl w:val="0"/>
          <w:numId w:val="15"/>
        </w:numPr>
        <w:jc w:val="both"/>
        <w:rPr>
          <w:rFonts w:ascii="Arial" w:hAnsi="Arial" w:cs="Arial"/>
          <w:szCs w:val="22"/>
        </w:rPr>
      </w:pPr>
      <w:r w:rsidRPr="0071490C">
        <w:rPr>
          <w:rFonts w:ascii="Arial" w:hAnsi="Arial" w:cs="Arial"/>
          <w:szCs w:val="22"/>
        </w:rPr>
        <w:t>El resultado (ingredientes detectados, calorías y recetas) es env</w:t>
      </w:r>
      <w:r w:rsidRPr="0071490C">
        <w:rPr>
          <w:rFonts w:ascii="Arial" w:hAnsi="Arial" w:cs="Arial"/>
          <w:szCs w:val="22"/>
        </w:rPr>
        <w:t xml:space="preserve">iado nuevamente a la </w:t>
      </w:r>
      <w:proofErr w:type="spellStart"/>
      <w:r w:rsidRPr="0071490C">
        <w:rPr>
          <w:rFonts w:ascii="Arial" w:hAnsi="Arial" w:cs="Arial"/>
          <w:szCs w:val="22"/>
        </w:rPr>
        <w:t>app</w:t>
      </w:r>
      <w:proofErr w:type="spellEnd"/>
      <w:r w:rsidRPr="0071490C">
        <w:rPr>
          <w:rFonts w:ascii="Arial" w:hAnsi="Arial" w:cs="Arial"/>
          <w:szCs w:val="22"/>
        </w:rPr>
        <w:t xml:space="preserve"> móvil.</w:t>
      </w:r>
    </w:p>
    <w:p w:rsidR="00B32B4C" w:rsidRDefault="00855DD9" w:rsidP="0071490C">
      <w:pPr>
        <w:pStyle w:val="NormalWeb"/>
        <w:ind w:left="360"/>
        <w:jc w:val="both"/>
        <w:rPr>
          <w:rFonts w:ascii="Arial" w:hAnsi="Arial" w:cs="Arial"/>
          <w:sz w:val="22"/>
          <w:szCs w:val="22"/>
        </w:rPr>
      </w:pPr>
      <w:r>
        <w:rPr>
          <w:noProof/>
        </w:rPr>
        <w:drawing>
          <wp:inline distT="0" distB="0" distL="0" distR="0" wp14:anchorId="17364DA1" wp14:editId="194CD176">
            <wp:extent cx="4617720" cy="2400300"/>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stretch>
                      <a:fillRect/>
                    </a:stretch>
                  </pic:blipFill>
                  <pic:spPr>
                    <a:xfrm>
                      <a:off x="0" y="0"/>
                      <a:ext cx="4617720" cy="2400300"/>
                    </a:xfrm>
                    <a:prstGeom prst="rect">
                      <a:avLst/>
                    </a:prstGeom>
                  </pic:spPr>
                </pic:pic>
              </a:graphicData>
            </a:graphic>
          </wp:inline>
        </w:drawing>
      </w:r>
    </w:p>
    <w:p w:rsidR="00796395" w:rsidRPr="0071490C" w:rsidRDefault="0071490C" w:rsidP="0071490C">
      <w:pPr>
        <w:pStyle w:val="NormalWeb"/>
        <w:numPr>
          <w:ilvl w:val="0"/>
          <w:numId w:val="21"/>
        </w:numPr>
        <w:jc w:val="both"/>
        <w:rPr>
          <w:rFonts w:ascii="Arial" w:hAnsi="Arial" w:cs="Arial"/>
          <w:sz w:val="30"/>
          <w:szCs w:val="30"/>
        </w:rPr>
      </w:pPr>
      <w:r w:rsidRPr="0071490C">
        <w:rPr>
          <w:rFonts w:ascii="Arial" w:hAnsi="Arial" w:cs="Arial"/>
          <w:sz w:val="30"/>
          <w:szCs w:val="30"/>
        </w:rPr>
        <w:lastRenderedPageBreak/>
        <w:t>A</w:t>
      </w:r>
      <w:r w:rsidR="00796395" w:rsidRPr="0071490C">
        <w:rPr>
          <w:rFonts w:ascii="Arial" w:hAnsi="Arial" w:cs="Arial"/>
          <w:sz w:val="30"/>
          <w:szCs w:val="30"/>
        </w:rPr>
        <w:t>nálisis de re</w:t>
      </w:r>
      <w:r w:rsidR="00796395" w:rsidRPr="0071490C">
        <w:rPr>
          <w:rFonts w:ascii="Arial" w:hAnsi="Arial" w:cs="Arial"/>
          <w:sz w:val="30"/>
          <w:szCs w:val="30"/>
        </w:rPr>
        <w:t xml:space="preserve">sultados </w:t>
      </w:r>
    </w:p>
    <w:p w:rsidR="0069096D" w:rsidRPr="0071490C" w:rsidRDefault="00855DD9" w:rsidP="004D090C">
      <w:pPr>
        <w:pStyle w:val="Ttulo2"/>
        <w:jc w:val="both"/>
        <w:rPr>
          <w:rFonts w:ascii="Arial" w:eastAsia="Times New Roman" w:hAnsi="Arial" w:cs="Arial"/>
          <w:b w:val="0"/>
          <w:bCs w:val="0"/>
          <w:color w:val="auto"/>
          <w:sz w:val="24"/>
          <w:szCs w:val="22"/>
          <w:lang w:val="es-BO" w:eastAsia="es-BO"/>
        </w:rPr>
      </w:pPr>
      <w:r w:rsidRPr="0071490C">
        <w:rPr>
          <w:rFonts w:ascii="Arial" w:eastAsia="Times New Roman" w:hAnsi="Arial" w:cs="Arial"/>
          <w:b w:val="0"/>
          <w:bCs w:val="0"/>
          <w:color w:val="auto"/>
          <w:sz w:val="24"/>
          <w:szCs w:val="22"/>
          <w:lang w:val="es-BO" w:eastAsia="es-BO"/>
        </w:rPr>
        <w:t>Para el análisis de resultados, se evaluó el rendimiento del modelo de detección con métricas estándar c</w:t>
      </w:r>
      <w:r w:rsidR="0069096D" w:rsidRPr="0071490C">
        <w:rPr>
          <w:rFonts w:ascii="Arial" w:eastAsia="Times New Roman" w:hAnsi="Arial" w:cs="Arial"/>
          <w:b w:val="0"/>
          <w:bCs w:val="0"/>
          <w:color w:val="auto"/>
          <w:sz w:val="24"/>
          <w:szCs w:val="22"/>
          <w:lang w:val="es-BO" w:eastAsia="es-BO"/>
        </w:rPr>
        <w:t>omo la precisión promedio (</w:t>
      </w:r>
      <w:proofErr w:type="spellStart"/>
      <w:r w:rsidR="0069096D" w:rsidRPr="0071490C">
        <w:rPr>
          <w:rFonts w:ascii="Arial" w:eastAsia="Times New Roman" w:hAnsi="Arial" w:cs="Arial"/>
          <w:b w:val="0"/>
          <w:bCs w:val="0"/>
          <w:color w:val="auto"/>
          <w:sz w:val="24"/>
          <w:szCs w:val="22"/>
          <w:lang w:val="es-BO" w:eastAsia="es-BO"/>
        </w:rPr>
        <w:t>mAP</w:t>
      </w:r>
      <w:proofErr w:type="spellEnd"/>
      <w:r w:rsidR="0069096D" w:rsidRPr="0071490C">
        <w:rPr>
          <w:rFonts w:ascii="Arial" w:eastAsia="Times New Roman" w:hAnsi="Arial" w:cs="Arial"/>
          <w:b w:val="0"/>
          <w:bCs w:val="0"/>
          <w:color w:val="auto"/>
          <w:sz w:val="24"/>
          <w:szCs w:val="22"/>
          <w:lang w:val="es-BO" w:eastAsia="es-BO"/>
        </w:rPr>
        <w:t xml:space="preserve">), </w:t>
      </w:r>
      <w:r w:rsidRPr="0071490C">
        <w:rPr>
          <w:rFonts w:ascii="Arial" w:eastAsia="Times New Roman" w:hAnsi="Arial" w:cs="Arial"/>
          <w:b w:val="0"/>
          <w:bCs w:val="0"/>
          <w:color w:val="auto"/>
          <w:sz w:val="24"/>
          <w:szCs w:val="22"/>
          <w:lang w:val="es-BO" w:eastAsia="es-BO"/>
        </w:rPr>
        <w:t xml:space="preserve">obteniendo una tasa de detección del 86 % para las 15 clases de alimentos. Durante el entrenamiento del modelo YOLOv8, también se analizaron métricas complementarias como la precisión, el </w:t>
      </w:r>
      <w:proofErr w:type="spellStart"/>
      <w:r w:rsidRPr="0071490C">
        <w:rPr>
          <w:rFonts w:ascii="Arial" w:eastAsia="Times New Roman" w:hAnsi="Arial" w:cs="Arial"/>
          <w:b w:val="0"/>
          <w:bCs w:val="0"/>
          <w:color w:val="auto"/>
          <w:sz w:val="24"/>
          <w:szCs w:val="22"/>
          <w:lang w:val="es-BO" w:eastAsia="es-BO"/>
        </w:rPr>
        <w:t>recall</w:t>
      </w:r>
      <w:proofErr w:type="spellEnd"/>
      <w:r w:rsidRPr="0071490C">
        <w:rPr>
          <w:rFonts w:ascii="Arial" w:eastAsia="Times New Roman" w:hAnsi="Arial" w:cs="Arial"/>
          <w:b w:val="0"/>
          <w:bCs w:val="0"/>
          <w:color w:val="auto"/>
          <w:sz w:val="24"/>
          <w:szCs w:val="22"/>
          <w:lang w:val="es-BO" w:eastAsia="es-BO"/>
        </w:rPr>
        <w:t xml:space="preserve">, la F1-score, la pérdida total y la matriz de confusión, lo cual permitió identificar errores comunes de clasificación entre clases similares. </w:t>
      </w:r>
    </w:p>
    <w:p w:rsidR="0069096D" w:rsidRPr="0071490C" w:rsidRDefault="00855DD9" w:rsidP="004D090C">
      <w:pPr>
        <w:pStyle w:val="Ttulo2"/>
        <w:jc w:val="both"/>
        <w:rPr>
          <w:rFonts w:ascii="Arial" w:eastAsia="Times New Roman" w:hAnsi="Arial" w:cs="Arial"/>
          <w:b w:val="0"/>
          <w:bCs w:val="0"/>
          <w:color w:val="auto"/>
          <w:sz w:val="24"/>
          <w:szCs w:val="22"/>
          <w:lang w:val="es-BO" w:eastAsia="es-BO"/>
        </w:rPr>
      </w:pPr>
      <w:r w:rsidRPr="0071490C">
        <w:rPr>
          <w:rFonts w:ascii="Arial" w:eastAsia="Times New Roman" w:hAnsi="Arial" w:cs="Arial"/>
          <w:b w:val="0"/>
          <w:bCs w:val="0"/>
          <w:color w:val="auto"/>
          <w:sz w:val="24"/>
          <w:szCs w:val="22"/>
          <w:lang w:val="es-BO" w:eastAsia="es-BO"/>
        </w:rPr>
        <w:t xml:space="preserve">El </w:t>
      </w:r>
      <w:r w:rsidR="0069096D" w:rsidRPr="0071490C">
        <w:rPr>
          <w:rFonts w:ascii="Arial" w:eastAsia="Times New Roman" w:hAnsi="Arial" w:cs="Arial"/>
          <w:b w:val="0"/>
          <w:bCs w:val="0"/>
          <w:color w:val="auto"/>
          <w:sz w:val="24"/>
          <w:szCs w:val="22"/>
          <w:lang w:val="es-BO" w:eastAsia="es-BO"/>
        </w:rPr>
        <w:t>software</w:t>
      </w:r>
      <w:r w:rsidRPr="0071490C">
        <w:rPr>
          <w:rFonts w:ascii="Arial" w:eastAsia="Times New Roman" w:hAnsi="Arial" w:cs="Arial"/>
          <w:b w:val="0"/>
          <w:bCs w:val="0"/>
          <w:color w:val="auto"/>
          <w:sz w:val="24"/>
          <w:szCs w:val="22"/>
          <w:lang w:val="es-BO" w:eastAsia="es-BO"/>
        </w:rPr>
        <w:t xml:space="preserve"> fue sometido a pruebas funcionales utilizando imágenes no vistas previamente, confirmando su capacidad de generalización. Además, se midieron los tiempos de inferencia en el servidor </w:t>
      </w:r>
      <w:proofErr w:type="spellStart"/>
      <w:r w:rsidRPr="0071490C">
        <w:rPr>
          <w:rFonts w:ascii="Arial" w:eastAsia="Times New Roman" w:hAnsi="Arial" w:cs="Arial"/>
          <w:b w:val="0"/>
          <w:bCs w:val="0"/>
          <w:color w:val="auto"/>
          <w:sz w:val="24"/>
          <w:szCs w:val="22"/>
          <w:lang w:val="es-BO" w:eastAsia="es-BO"/>
        </w:rPr>
        <w:t>Flask</w:t>
      </w:r>
      <w:proofErr w:type="spellEnd"/>
      <w:r w:rsidRPr="0071490C">
        <w:rPr>
          <w:rFonts w:ascii="Arial" w:eastAsia="Times New Roman" w:hAnsi="Arial" w:cs="Arial"/>
          <w:b w:val="0"/>
          <w:bCs w:val="0"/>
          <w:color w:val="auto"/>
          <w:sz w:val="24"/>
          <w:szCs w:val="22"/>
          <w:lang w:val="es-BO" w:eastAsia="es-BO"/>
        </w:rPr>
        <w:t xml:space="preserve">, </w:t>
      </w:r>
      <w:r w:rsidR="0069096D" w:rsidRPr="0071490C">
        <w:rPr>
          <w:rFonts w:ascii="Arial" w:eastAsia="Times New Roman" w:hAnsi="Arial" w:cs="Arial"/>
          <w:b w:val="0"/>
          <w:bCs w:val="0"/>
          <w:color w:val="auto"/>
          <w:sz w:val="24"/>
          <w:szCs w:val="22"/>
          <w:lang w:val="es-BO" w:eastAsia="es-BO"/>
        </w:rPr>
        <w:t>verificando el tiempo de respuesta</w:t>
      </w:r>
      <w:r w:rsidRPr="0071490C">
        <w:rPr>
          <w:rFonts w:ascii="Arial" w:eastAsia="Times New Roman" w:hAnsi="Arial" w:cs="Arial"/>
          <w:b w:val="0"/>
          <w:bCs w:val="0"/>
          <w:color w:val="auto"/>
          <w:sz w:val="24"/>
          <w:szCs w:val="22"/>
          <w:lang w:val="es-BO" w:eastAsia="es-BO"/>
        </w:rPr>
        <w:t xml:space="preserve"> por imagen procesada. Para la estimación de tamaño y volumen de los alimentos, se utilizó el modelo </w:t>
      </w:r>
      <w:proofErr w:type="spellStart"/>
      <w:r w:rsidRPr="0071490C">
        <w:rPr>
          <w:rFonts w:ascii="Arial" w:eastAsia="Times New Roman" w:hAnsi="Arial" w:cs="Arial"/>
          <w:b w:val="0"/>
          <w:bCs w:val="0"/>
          <w:color w:val="auto"/>
          <w:sz w:val="24"/>
          <w:szCs w:val="22"/>
          <w:lang w:val="es-BO" w:eastAsia="es-BO"/>
        </w:rPr>
        <w:t>Depth</w:t>
      </w:r>
      <w:proofErr w:type="spellEnd"/>
      <w:r w:rsidRPr="0071490C">
        <w:rPr>
          <w:rFonts w:ascii="Arial" w:eastAsia="Times New Roman" w:hAnsi="Arial" w:cs="Arial"/>
          <w:b w:val="0"/>
          <w:bCs w:val="0"/>
          <w:color w:val="auto"/>
          <w:sz w:val="24"/>
          <w:szCs w:val="22"/>
          <w:lang w:val="es-BO" w:eastAsia="es-BO"/>
        </w:rPr>
        <w:t xml:space="preserve"> </w:t>
      </w:r>
      <w:proofErr w:type="spellStart"/>
      <w:r w:rsidRPr="0071490C">
        <w:rPr>
          <w:rFonts w:ascii="Arial" w:eastAsia="Times New Roman" w:hAnsi="Arial" w:cs="Arial"/>
          <w:b w:val="0"/>
          <w:bCs w:val="0"/>
          <w:color w:val="auto"/>
          <w:sz w:val="24"/>
          <w:szCs w:val="22"/>
          <w:lang w:val="es-BO" w:eastAsia="es-BO"/>
        </w:rPr>
        <w:t>Anything</w:t>
      </w:r>
      <w:proofErr w:type="spellEnd"/>
      <w:r w:rsidRPr="0071490C">
        <w:rPr>
          <w:rFonts w:ascii="Arial" w:eastAsia="Times New Roman" w:hAnsi="Arial" w:cs="Arial"/>
          <w:b w:val="0"/>
          <w:bCs w:val="0"/>
          <w:color w:val="auto"/>
          <w:sz w:val="24"/>
          <w:szCs w:val="22"/>
          <w:lang w:val="es-BO" w:eastAsia="es-BO"/>
        </w:rPr>
        <w:t xml:space="preserve">, que permitió obtener datos de profundidad a partir de imágenes monoculares. Las recetas generadas por GPT-3 fueron revisadas manualmente en cuanto a claridad, pertinencia y adecuación calórica, verificando que cada propuesta cumpliera con criterios básicos de nutrición y correspondiera a los ingredientes detectados. Este análisis integral permitió validar la efectividad técnica del </w:t>
      </w:r>
      <w:r w:rsidR="0069096D" w:rsidRPr="0071490C">
        <w:rPr>
          <w:rFonts w:ascii="Arial" w:eastAsia="Times New Roman" w:hAnsi="Arial" w:cs="Arial"/>
          <w:b w:val="0"/>
          <w:bCs w:val="0"/>
          <w:color w:val="auto"/>
          <w:sz w:val="24"/>
          <w:szCs w:val="22"/>
          <w:lang w:val="es-BO" w:eastAsia="es-BO"/>
        </w:rPr>
        <w:t>software</w:t>
      </w:r>
      <w:r w:rsidRPr="0071490C">
        <w:rPr>
          <w:rFonts w:ascii="Arial" w:eastAsia="Times New Roman" w:hAnsi="Arial" w:cs="Arial"/>
          <w:b w:val="0"/>
          <w:bCs w:val="0"/>
          <w:color w:val="auto"/>
          <w:sz w:val="24"/>
          <w:szCs w:val="22"/>
          <w:lang w:val="es-BO" w:eastAsia="es-BO"/>
        </w:rPr>
        <w:t xml:space="preserve"> en condiciones simuladas de uso real.</w:t>
      </w:r>
    </w:p>
    <w:p w:rsidR="00C576CD" w:rsidRPr="004D090C" w:rsidRDefault="003A5211" w:rsidP="003A5211">
      <w:pPr>
        <w:pStyle w:val="Ttulo2"/>
        <w:rPr>
          <w:sz w:val="40"/>
          <w:szCs w:val="40"/>
          <w:lang w:val="es-BO"/>
        </w:rPr>
      </w:pPr>
      <w:r w:rsidRPr="004D090C">
        <w:rPr>
          <w:sz w:val="40"/>
          <w:szCs w:val="40"/>
          <w:lang w:val="es-BO"/>
        </w:rPr>
        <w:t>Resultados</w:t>
      </w:r>
    </w:p>
    <w:p w:rsidR="00B32B4C" w:rsidRPr="0071490C" w:rsidRDefault="00B32B4C" w:rsidP="0071490C">
      <w:pPr>
        <w:jc w:val="both"/>
        <w:rPr>
          <w:sz w:val="24"/>
          <w:lang w:val="es-BO" w:eastAsia="es-BO"/>
        </w:rPr>
      </w:pPr>
      <w:r w:rsidRPr="0071490C">
        <w:rPr>
          <w:sz w:val="24"/>
          <w:lang w:val="es-BO" w:eastAsia="es-BO"/>
        </w:rPr>
        <w:t xml:space="preserve">Los modelos de inteligencia artificial utilizados en este proyecto fueron evaluados durante el entrenamiento y validados en pruebas funcionales reales, cumpliendo con los objetivos planteados en la metodología. Las métricas de rendimiento reflejan un desempeño sólido tanto en la detección de alimentos como en la estimación de volumen y la generación de recetas. Las pruebas fueron realizadas en un entorno simulado de aplicación móvil conectada a un servidor </w:t>
      </w:r>
      <w:proofErr w:type="spellStart"/>
      <w:r w:rsidRPr="0071490C">
        <w:rPr>
          <w:sz w:val="24"/>
          <w:lang w:val="es-BO" w:eastAsia="es-BO"/>
        </w:rPr>
        <w:t>Flask</w:t>
      </w:r>
      <w:proofErr w:type="spellEnd"/>
      <w:r w:rsidRPr="0071490C">
        <w:rPr>
          <w:sz w:val="24"/>
          <w:lang w:val="es-BO" w:eastAsia="es-BO"/>
        </w:rPr>
        <w:t xml:space="preserve">, con imágenes reales tomadas desde dispositivos </w:t>
      </w:r>
      <w:proofErr w:type="spellStart"/>
      <w:r w:rsidRPr="0071490C">
        <w:rPr>
          <w:sz w:val="24"/>
          <w:lang w:val="es-BO" w:eastAsia="es-BO"/>
        </w:rPr>
        <w:t>Android</w:t>
      </w:r>
      <w:proofErr w:type="spellEnd"/>
      <w:r w:rsidRPr="0071490C">
        <w:rPr>
          <w:sz w:val="24"/>
          <w:lang w:val="es-BO" w:eastAsia="es-BO"/>
        </w:rPr>
        <w:t xml:space="preserve"> de gama media, replicando el uso final del sistema.</w:t>
      </w:r>
    </w:p>
    <w:p w:rsidR="00B32B4C" w:rsidRPr="0071490C" w:rsidRDefault="00B32B4C" w:rsidP="0071490C">
      <w:pPr>
        <w:pStyle w:val="Prrafodelista"/>
        <w:numPr>
          <w:ilvl w:val="0"/>
          <w:numId w:val="22"/>
        </w:numPr>
        <w:rPr>
          <w:sz w:val="30"/>
          <w:szCs w:val="30"/>
          <w:lang w:val="es-BO" w:eastAsia="es-BO"/>
        </w:rPr>
      </w:pPr>
      <w:r w:rsidRPr="0071490C">
        <w:rPr>
          <w:sz w:val="30"/>
          <w:szCs w:val="30"/>
          <w:lang w:val="es-BO" w:eastAsia="es-BO"/>
        </w:rPr>
        <w:t>Reconocimiento de Alimentos (YOLOv8n-seg)</w:t>
      </w:r>
    </w:p>
    <w:p w:rsidR="00B32B4C" w:rsidRPr="0071490C" w:rsidRDefault="00B32B4C" w:rsidP="004D090C">
      <w:pPr>
        <w:jc w:val="both"/>
        <w:rPr>
          <w:sz w:val="24"/>
          <w:lang w:val="es-BO" w:eastAsia="es-BO"/>
        </w:rPr>
      </w:pPr>
      <w:r w:rsidRPr="0071490C">
        <w:rPr>
          <w:sz w:val="24"/>
          <w:lang w:val="es-BO" w:eastAsia="es-BO"/>
        </w:rPr>
        <w:t>El modelo YOLOv8n con segmentación alcanzó una precisión (</w:t>
      </w:r>
      <w:proofErr w:type="spellStart"/>
      <w:r w:rsidRPr="0071490C">
        <w:rPr>
          <w:sz w:val="24"/>
          <w:lang w:val="es-BO" w:eastAsia="es-BO"/>
        </w:rPr>
        <w:t>accuracy</w:t>
      </w:r>
      <w:proofErr w:type="spellEnd"/>
      <w:r w:rsidRPr="0071490C">
        <w:rPr>
          <w:sz w:val="24"/>
          <w:lang w:val="es-BO" w:eastAsia="es-BO"/>
        </w:rPr>
        <w:t xml:space="preserve">) del 86 % en la detección de 15 clases alimentarias. Las métricas adicionales durante el entrenamiento fueron: precisión 0.88, </w:t>
      </w:r>
      <w:proofErr w:type="spellStart"/>
      <w:r w:rsidRPr="0071490C">
        <w:rPr>
          <w:sz w:val="24"/>
          <w:lang w:val="es-BO" w:eastAsia="es-BO"/>
        </w:rPr>
        <w:t>recall</w:t>
      </w:r>
      <w:proofErr w:type="spellEnd"/>
      <w:r w:rsidRPr="0071490C">
        <w:rPr>
          <w:sz w:val="24"/>
          <w:lang w:val="es-BO" w:eastAsia="es-BO"/>
        </w:rPr>
        <w:t xml:space="preserve"> 0.85, F1-score 0.86 y pérdida (</w:t>
      </w:r>
      <w:proofErr w:type="spellStart"/>
      <w:r w:rsidRPr="0071490C">
        <w:rPr>
          <w:sz w:val="24"/>
          <w:lang w:val="es-BO" w:eastAsia="es-BO"/>
        </w:rPr>
        <w:t>loss</w:t>
      </w:r>
      <w:proofErr w:type="spellEnd"/>
      <w:r w:rsidRPr="0071490C">
        <w:rPr>
          <w:sz w:val="24"/>
          <w:lang w:val="es-BO" w:eastAsia="es-BO"/>
        </w:rPr>
        <w:t>) 0.14. La matriz de confusión mostró un buen equilibrio entre clases, aunque se detectaron leves confusiones entre alimentos de forma y color similares. El modelo demostró una buena capacidad de generalización al ser probado con imágenes no vistas previamente.</w:t>
      </w:r>
    </w:p>
    <w:p w:rsidR="00B32B4C" w:rsidRDefault="00B32B4C" w:rsidP="00B32B4C">
      <w:pPr>
        <w:pStyle w:val="Epgrafe"/>
      </w:pPr>
      <w:r w:rsidRPr="00B32B4C">
        <w:rPr>
          <w:lang w:val="es-BO"/>
        </w:rPr>
        <w:lastRenderedPageBreak/>
        <w:t xml:space="preserve">Figura </w:t>
      </w:r>
      <w:r w:rsidR="00CF6864">
        <w:rPr>
          <w:lang w:val="es-BO"/>
        </w:rPr>
        <w:fldChar w:fldCharType="begin"/>
      </w:r>
      <w:r w:rsidR="00CF6864">
        <w:rPr>
          <w:lang w:val="es-BO"/>
        </w:rPr>
        <w:instrText xml:space="preserve"> SEQ Ilustración \* ARABIC </w:instrText>
      </w:r>
      <w:r w:rsidR="00CF6864">
        <w:rPr>
          <w:lang w:val="es-BO"/>
        </w:rPr>
        <w:fldChar w:fldCharType="separate"/>
      </w:r>
      <w:r w:rsidR="00CD490B">
        <w:rPr>
          <w:noProof/>
          <w:lang w:val="es-BO"/>
        </w:rPr>
        <w:t>1</w:t>
      </w:r>
      <w:r w:rsidR="00CF6864">
        <w:rPr>
          <w:lang w:val="es-BO"/>
        </w:rPr>
        <w:fldChar w:fldCharType="end"/>
      </w:r>
      <w:r w:rsidRPr="00B32B4C">
        <w:rPr>
          <w:lang w:val="es-BO"/>
        </w:rPr>
        <w:t>. Resultados generales de entrenamiento</w:t>
      </w:r>
      <w:r w:rsidRPr="00B32B4C">
        <w:rPr>
          <w:lang w:val="es-BO" w:eastAsia="es-BO"/>
        </w:rPr>
        <w:drawing>
          <wp:inline distT="0" distB="0" distL="0" distR="0" wp14:anchorId="0C77FF9C" wp14:editId="7295B336">
            <wp:extent cx="5486400" cy="1809556"/>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809556"/>
                    </a:xfrm>
                    <a:prstGeom prst="rect">
                      <a:avLst/>
                    </a:prstGeom>
                  </pic:spPr>
                </pic:pic>
              </a:graphicData>
            </a:graphic>
          </wp:inline>
        </w:drawing>
      </w:r>
    </w:p>
    <w:p w:rsidR="00CF6864" w:rsidRDefault="00CF6864" w:rsidP="00CF6864">
      <w:pPr>
        <w:keepNext/>
      </w:pPr>
    </w:p>
    <w:p w:rsidR="00CF6864" w:rsidRPr="00CF6864" w:rsidRDefault="00CF6864" w:rsidP="00CF6864">
      <w:pPr>
        <w:pStyle w:val="Epgrafe"/>
        <w:keepNext/>
        <w:rPr>
          <w:lang w:val="es-BO"/>
        </w:rPr>
      </w:pPr>
      <w:r w:rsidRPr="00CF6864">
        <w:rPr>
          <w:lang w:val="es-BO"/>
        </w:rPr>
        <w:t xml:space="preserve">Figura </w:t>
      </w:r>
      <w:r w:rsidRPr="00CF6864">
        <w:rPr>
          <w:lang w:val="es-BO"/>
        </w:rPr>
        <w:fldChar w:fldCharType="begin"/>
      </w:r>
      <w:r w:rsidRPr="00CF6864">
        <w:rPr>
          <w:lang w:val="es-BO"/>
        </w:rPr>
        <w:instrText xml:space="preserve"> SEQ Ilustración \* ARABIC </w:instrText>
      </w:r>
      <w:r w:rsidRPr="00CF6864">
        <w:rPr>
          <w:lang w:val="es-BO"/>
        </w:rPr>
        <w:fldChar w:fldCharType="separate"/>
      </w:r>
      <w:r w:rsidR="00CD490B">
        <w:rPr>
          <w:noProof/>
          <w:lang w:val="es-BO"/>
        </w:rPr>
        <w:t>2</w:t>
      </w:r>
      <w:r w:rsidRPr="00CF6864">
        <w:rPr>
          <w:lang w:val="es-BO"/>
        </w:rPr>
        <w:fldChar w:fldCharType="end"/>
      </w:r>
      <w:r w:rsidRPr="00CF6864">
        <w:rPr>
          <w:lang w:val="es-BO"/>
        </w:rPr>
        <w:t xml:space="preserve">. Resultados de F1-score                                   </w:t>
      </w:r>
      <w:r>
        <w:rPr>
          <w:lang w:val="es-BO"/>
        </w:rPr>
        <w:t xml:space="preserve">   </w:t>
      </w:r>
      <w:r w:rsidRPr="00CF6864">
        <w:rPr>
          <w:lang w:val="es-BO"/>
        </w:rPr>
        <w:t xml:space="preserve"> </w:t>
      </w:r>
      <w:r>
        <w:rPr>
          <w:lang w:val="es-BO"/>
        </w:rPr>
        <w:t xml:space="preserve">  </w:t>
      </w:r>
      <w:r w:rsidRPr="00CF6864">
        <w:rPr>
          <w:lang w:val="es-BO"/>
        </w:rPr>
        <w:t xml:space="preserve"> Figura</w:t>
      </w:r>
      <w:r w:rsidRPr="00CF6864">
        <w:rPr>
          <w:lang w:val="es-BO"/>
        </w:rPr>
        <w:t xml:space="preserve"> </w:t>
      </w:r>
      <w:r w:rsidRPr="00CF6864">
        <w:rPr>
          <w:lang w:val="es-BO"/>
        </w:rPr>
        <w:fldChar w:fldCharType="begin"/>
      </w:r>
      <w:r w:rsidRPr="00CF6864">
        <w:rPr>
          <w:lang w:val="es-BO"/>
        </w:rPr>
        <w:instrText xml:space="preserve"> SEQ Ilustración \* ARABIC </w:instrText>
      </w:r>
      <w:r w:rsidRPr="00CF6864">
        <w:rPr>
          <w:lang w:val="es-BO"/>
        </w:rPr>
        <w:fldChar w:fldCharType="separate"/>
      </w:r>
      <w:r w:rsidR="00CD490B">
        <w:rPr>
          <w:noProof/>
          <w:lang w:val="es-BO"/>
        </w:rPr>
        <w:t>3</w:t>
      </w:r>
      <w:r w:rsidRPr="00CF6864">
        <w:rPr>
          <w:lang w:val="es-BO"/>
        </w:rPr>
        <w:fldChar w:fldCharType="end"/>
      </w:r>
      <w:r w:rsidRPr="00CF6864">
        <w:rPr>
          <w:lang w:val="es-BO"/>
        </w:rPr>
        <w:t>. Resultado de Recall</w:t>
      </w:r>
    </w:p>
    <w:p w:rsidR="00CF6864" w:rsidRDefault="00CF6864" w:rsidP="00B32B4C">
      <w:r w:rsidRPr="00B32B4C">
        <w:rPr>
          <w:lang w:val="es-BO" w:eastAsia="es-BO"/>
        </w:rPr>
        <w:drawing>
          <wp:inline distT="0" distB="0" distL="0" distR="0" wp14:anchorId="275C444E" wp14:editId="19B536AF">
            <wp:extent cx="2484120" cy="1631346"/>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84561" cy="1631635"/>
                    </a:xfrm>
                    <a:prstGeom prst="rect">
                      <a:avLst/>
                    </a:prstGeom>
                  </pic:spPr>
                </pic:pic>
              </a:graphicData>
            </a:graphic>
          </wp:inline>
        </w:drawing>
      </w:r>
      <w:r w:rsidRPr="00CF6864">
        <w:rPr>
          <w:noProof/>
          <w:lang w:val="es-BO" w:eastAsia="es-BO"/>
        </w:rPr>
        <w:t xml:space="preserve"> </w:t>
      </w:r>
      <w:r>
        <w:rPr>
          <w:noProof/>
          <w:lang w:val="es-BO" w:eastAsia="es-BO"/>
        </w:rPr>
        <w:t xml:space="preserve">               </w:t>
      </w:r>
      <w:r w:rsidRPr="00CF6864">
        <w:rPr>
          <w:lang w:val="es-BO" w:eastAsia="es-BO"/>
        </w:rPr>
        <w:drawing>
          <wp:inline distT="0" distB="0" distL="0" distR="0" wp14:anchorId="57FFA2F3" wp14:editId="051B3A25">
            <wp:extent cx="2348074" cy="15696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49033" cy="1570275"/>
                    </a:xfrm>
                    <a:prstGeom prst="rect">
                      <a:avLst/>
                    </a:prstGeom>
                  </pic:spPr>
                </pic:pic>
              </a:graphicData>
            </a:graphic>
          </wp:inline>
        </w:drawing>
      </w:r>
    </w:p>
    <w:p w:rsidR="00CF6864" w:rsidRPr="00CF6864" w:rsidRDefault="00CF6864" w:rsidP="00CF6864">
      <w:pPr>
        <w:pStyle w:val="Epgrafe"/>
        <w:keepNext/>
        <w:jc w:val="center"/>
        <w:rPr>
          <w:lang w:val="es-BO"/>
        </w:rPr>
      </w:pPr>
      <w:r w:rsidRPr="00CF6864">
        <w:rPr>
          <w:lang w:val="es-BO"/>
        </w:rPr>
        <w:t xml:space="preserve">Ilustración </w:t>
      </w:r>
      <w:r w:rsidRPr="00CF6864">
        <w:rPr>
          <w:lang w:val="es-BO"/>
        </w:rPr>
        <w:fldChar w:fldCharType="begin"/>
      </w:r>
      <w:r w:rsidRPr="00CF6864">
        <w:rPr>
          <w:lang w:val="es-BO"/>
        </w:rPr>
        <w:instrText xml:space="preserve"> SEQ Ilustración \* ARABIC </w:instrText>
      </w:r>
      <w:r w:rsidRPr="00CF6864">
        <w:rPr>
          <w:lang w:val="es-BO"/>
        </w:rPr>
        <w:fldChar w:fldCharType="separate"/>
      </w:r>
      <w:r w:rsidR="00CD490B">
        <w:rPr>
          <w:noProof/>
          <w:lang w:val="es-BO"/>
        </w:rPr>
        <w:t>4</w:t>
      </w:r>
      <w:r w:rsidRPr="00CF6864">
        <w:rPr>
          <w:lang w:val="es-BO"/>
        </w:rPr>
        <w:fldChar w:fldCharType="end"/>
      </w:r>
      <w:r w:rsidRPr="00CF6864">
        <w:rPr>
          <w:lang w:val="es-BO"/>
        </w:rPr>
        <w:t xml:space="preserve">. Matriz de </w:t>
      </w:r>
      <w:proofErr w:type="spellStart"/>
      <w:r w:rsidRPr="00CF6864">
        <w:rPr>
          <w:lang w:val="es-BO"/>
        </w:rPr>
        <w:t>confusion</w:t>
      </w:r>
      <w:proofErr w:type="spellEnd"/>
    </w:p>
    <w:p w:rsidR="00B32B4C" w:rsidRPr="00B32B4C" w:rsidRDefault="00CF6864" w:rsidP="00CF6864">
      <w:pPr>
        <w:jc w:val="center"/>
        <w:rPr>
          <w:lang w:val="es-BO" w:eastAsia="es-BO"/>
        </w:rPr>
      </w:pPr>
      <w:r w:rsidRPr="00CF6864">
        <w:rPr>
          <w:lang w:val="es-BO" w:eastAsia="es-BO"/>
        </w:rPr>
        <w:drawing>
          <wp:inline distT="0" distB="0" distL="0" distR="0" wp14:anchorId="003B3AD7" wp14:editId="48AB5921">
            <wp:extent cx="3101340" cy="225073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01340" cy="2250735"/>
                    </a:xfrm>
                    <a:prstGeom prst="rect">
                      <a:avLst/>
                    </a:prstGeom>
                  </pic:spPr>
                </pic:pic>
              </a:graphicData>
            </a:graphic>
          </wp:inline>
        </w:drawing>
      </w:r>
    </w:p>
    <w:p w:rsidR="00CF6864" w:rsidRPr="00CF6864" w:rsidRDefault="00CF6864" w:rsidP="00CF6864">
      <w:pPr>
        <w:pStyle w:val="Epgrafe"/>
        <w:keepNext/>
        <w:rPr>
          <w:lang w:val="es-BO"/>
        </w:rPr>
      </w:pPr>
      <w:r>
        <w:t xml:space="preserve">                            </w:t>
      </w:r>
      <w:r w:rsidRPr="00CF6864">
        <w:rPr>
          <w:lang w:val="es-BO"/>
        </w:rPr>
        <w:t xml:space="preserve">Tabla </w:t>
      </w:r>
      <w:r w:rsidRPr="00CF6864">
        <w:rPr>
          <w:lang w:val="es-BO"/>
        </w:rPr>
        <w:fldChar w:fldCharType="begin"/>
      </w:r>
      <w:r w:rsidRPr="00CF6864">
        <w:rPr>
          <w:lang w:val="es-BO"/>
        </w:rPr>
        <w:instrText xml:space="preserve"> SEQ Tabla \* ARABIC </w:instrText>
      </w:r>
      <w:r w:rsidRPr="00CF6864">
        <w:rPr>
          <w:lang w:val="es-BO"/>
        </w:rPr>
        <w:fldChar w:fldCharType="separate"/>
      </w:r>
      <w:r w:rsidRPr="00CF6864">
        <w:rPr>
          <w:noProof/>
          <w:lang w:val="es-BO"/>
        </w:rPr>
        <w:t>1</w:t>
      </w:r>
      <w:r w:rsidRPr="00CF6864">
        <w:rPr>
          <w:lang w:val="es-BO"/>
        </w:rPr>
        <w:fldChar w:fldCharType="end"/>
      </w:r>
      <w:r w:rsidRPr="00CF6864">
        <w:rPr>
          <w:lang w:val="es-BO"/>
        </w:rPr>
        <w:t>. Meticas de rendimiento</w:t>
      </w:r>
    </w:p>
    <w:tbl>
      <w:tblPr>
        <w:tblStyle w:val="Tablaconcuadrcula"/>
        <w:tblW w:w="0" w:type="auto"/>
        <w:jc w:val="center"/>
        <w:tblInd w:w="392" w:type="dxa"/>
        <w:tblLook w:val="04A0" w:firstRow="1" w:lastRow="0" w:firstColumn="1" w:lastColumn="0" w:noHBand="0" w:noVBand="1"/>
      </w:tblPr>
      <w:tblGrid>
        <w:gridCol w:w="1822"/>
        <w:gridCol w:w="1155"/>
        <w:gridCol w:w="850"/>
        <w:gridCol w:w="1276"/>
      </w:tblGrid>
      <w:tr w:rsidR="00CF6864" w:rsidTr="00CF6864">
        <w:trPr>
          <w:jc w:val="center"/>
        </w:trPr>
        <w:tc>
          <w:tcPr>
            <w:tcW w:w="1822" w:type="dxa"/>
          </w:tcPr>
          <w:p w:rsidR="00CF6864" w:rsidRPr="009873FB" w:rsidRDefault="00CF6864" w:rsidP="005943C0">
            <w:r w:rsidRPr="009873FB">
              <w:rPr>
                <w:lang w:val="es-BO" w:eastAsia="es-BO"/>
              </w:rPr>
              <w:t>Modelo</w:t>
            </w:r>
          </w:p>
        </w:tc>
        <w:tc>
          <w:tcPr>
            <w:tcW w:w="1155" w:type="dxa"/>
          </w:tcPr>
          <w:p w:rsidR="00CF6864" w:rsidRPr="009873FB" w:rsidRDefault="00CF6864" w:rsidP="005943C0">
            <w:r w:rsidRPr="009873FB">
              <w:rPr>
                <w:lang w:val="es-BO" w:eastAsia="es-BO"/>
              </w:rPr>
              <w:t>Precisión</w:t>
            </w:r>
          </w:p>
        </w:tc>
        <w:tc>
          <w:tcPr>
            <w:tcW w:w="850" w:type="dxa"/>
          </w:tcPr>
          <w:p w:rsidR="00CF6864" w:rsidRPr="009873FB" w:rsidRDefault="00CF6864" w:rsidP="005943C0">
            <w:r w:rsidRPr="009873FB">
              <w:rPr>
                <w:lang w:val="es-BO" w:eastAsia="es-BO"/>
              </w:rPr>
              <w:t>Recall</w:t>
            </w:r>
          </w:p>
        </w:tc>
        <w:tc>
          <w:tcPr>
            <w:tcW w:w="1276" w:type="dxa"/>
          </w:tcPr>
          <w:p w:rsidR="00CF6864" w:rsidRPr="009873FB" w:rsidRDefault="00CF6864" w:rsidP="005943C0">
            <w:r w:rsidRPr="009873FB">
              <w:rPr>
                <w:lang w:val="es-BO" w:eastAsia="es-BO"/>
              </w:rPr>
              <w:t>F1-Score</w:t>
            </w:r>
          </w:p>
        </w:tc>
      </w:tr>
      <w:tr w:rsidR="00CF6864" w:rsidTr="00CF6864">
        <w:trPr>
          <w:jc w:val="center"/>
        </w:trPr>
        <w:tc>
          <w:tcPr>
            <w:tcW w:w="1822" w:type="dxa"/>
          </w:tcPr>
          <w:p w:rsidR="00CF6864" w:rsidRPr="009873FB" w:rsidRDefault="00CF6864" w:rsidP="005943C0">
            <w:r w:rsidRPr="009873FB">
              <w:rPr>
                <w:lang w:val="es-BO" w:eastAsia="es-BO"/>
              </w:rPr>
              <w:t>YOLOv8n-seg (Alimentos)</w:t>
            </w:r>
          </w:p>
        </w:tc>
        <w:tc>
          <w:tcPr>
            <w:tcW w:w="1155" w:type="dxa"/>
          </w:tcPr>
          <w:p w:rsidR="00CF6864" w:rsidRPr="009873FB" w:rsidRDefault="00CF6864" w:rsidP="005943C0">
            <w:r w:rsidRPr="009873FB">
              <w:rPr>
                <w:lang w:val="es-BO" w:eastAsia="es-BO"/>
              </w:rPr>
              <w:t>0.88</w:t>
            </w:r>
          </w:p>
        </w:tc>
        <w:tc>
          <w:tcPr>
            <w:tcW w:w="850" w:type="dxa"/>
          </w:tcPr>
          <w:p w:rsidR="00CF6864" w:rsidRPr="009873FB" w:rsidRDefault="00CF6864" w:rsidP="005943C0">
            <w:r w:rsidRPr="009873FB">
              <w:rPr>
                <w:lang w:val="es-BO" w:eastAsia="es-BO"/>
              </w:rPr>
              <w:t>0.85</w:t>
            </w:r>
          </w:p>
        </w:tc>
        <w:tc>
          <w:tcPr>
            <w:tcW w:w="1276" w:type="dxa"/>
          </w:tcPr>
          <w:p w:rsidR="00CF6864" w:rsidRPr="009873FB" w:rsidRDefault="00CF6864" w:rsidP="005943C0">
            <w:r w:rsidRPr="009873FB">
              <w:rPr>
                <w:lang w:val="es-BO" w:eastAsia="es-BO"/>
              </w:rPr>
              <w:t>0.86</w:t>
            </w:r>
          </w:p>
        </w:tc>
      </w:tr>
    </w:tbl>
    <w:p w:rsidR="00B32B4C" w:rsidRPr="00B32B4C" w:rsidRDefault="00B32B4C" w:rsidP="00B32B4C">
      <w:pPr>
        <w:rPr>
          <w:lang w:val="es-BO" w:eastAsia="es-BO"/>
        </w:rPr>
      </w:pPr>
    </w:p>
    <w:p w:rsidR="00B32B4C" w:rsidRPr="0071490C" w:rsidRDefault="00B32B4C" w:rsidP="0071490C">
      <w:pPr>
        <w:pStyle w:val="Prrafodelista"/>
        <w:numPr>
          <w:ilvl w:val="0"/>
          <w:numId w:val="22"/>
        </w:numPr>
        <w:jc w:val="both"/>
        <w:rPr>
          <w:sz w:val="30"/>
          <w:szCs w:val="30"/>
          <w:lang w:val="es-BO" w:eastAsia="es-BO"/>
        </w:rPr>
      </w:pPr>
      <w:r w:rsidRPr="0071490C">
        <w:rPr>
          <w:sz w:val="30"/>
          <w:szCs w:val="30"/>
          <w:lang w:val="es-BO" w:eastAsia="es-BO"/>
        </w:rPr>
        <w:lastRenderedPageBreak/>
        <w:t>Estimación de volumen y calorías (</w:t>
      </w:r>
      <w:proofErr w:type="spellStart"/>
      <w:r w:rsidRPr="0071490C">
        <w:rPr>
          <w:sz w:val="30"/>
          <w:szCs w:val="30"/>
          <w:lang w:val="es-BO" w:eastAsia="es-BO"/>
        </w:rPr>
        <w:t>Depth</w:t>
      </w:r>
      <w:proofErr w:type="spellEnd"/>
      <w:r w:rsidRPr="0071490C">
        <w:rPr>
          <w:sz w:val="30"/>
          <w:szCs w:val="30"/>
          <w:lang w:val="es-BO" w:eastAsia="es-BO"/>
        </w:rPr>
        <w:t xml:space="preserve"> </w:t>
      </w:r>
      <w:proofErr w:type="spellStart"/>
      <w:r w:rsidRPr="0071490C">
        <w:rPr>
          <w:sz w:val="30"/>
          <w:szCs w:val="30"/>
          <w:lang w:val="es-BO" w:eastAsia="es-BO"/>
        </w:rPr>
        <w:t>Anything</w:t>
      </w:r>
      <w:proofErr w:type="spellEnd"/>
      <w:r w:rsidRPr="0071490C">
        <w:rPr>
          <w:sz w:val="30"/>
          <w:szCs w:val="30"/>
          <w:lang w:val="es-BO" w:eastAsia="es-BO"/>
        </w:rPr>
        <w:t>)</w:t>
      </w:r>
    </w:p>
    <w:p w:rsidR="00B32B4C" w:rsidRPr="0071490C" w:rsidRDefault="00B32B4C" w:rsidP="004D090C">
      <w:pPr>
        <w:jc w:val="both"/>
        <w:rPr>
          <w:sz w:val="24"/>
          <w:lang w:val="es-BO" w:eastAsia="es-BO"/>
        </w:rPr>
      </w:pPr>
      <w:r w:rsidRPr="0071490C">
        <w:rPr>
          <w:sz w:val="24"/>
          <w:lang w:val="es-BO" w:eastAsia="es-BO"/>
        </w:rPr>
        <w:t xml:space="preserve">El modelo </w:t>
      </w:r>
      <w:proofErr w:type="spellStart"/>
      <w:r w:rsidRPr="0071490C">
        <w:rPr>
          <w:sz w:val="24"/>
          <w:lang w:val="es-BO" w:eastAsia="es-BO"/>
        </w:rPr>
        <w:t>Depth</w:t>
      </w:r>
      <w:proofErr w:type="spellEnd"/>
      <w:r w:rsidRPr="0071490C">
        <w:rPr>
          <w:sz w:val="24"/>
          <w:lang w:val="es-BO" w:eastAsia="es-BO"/>
        </w:rPr>
        <w:t xml:space="preserve"> </w:t>
      </w:r>
      <w:proofErr w:type="spellStart"/>
      <w:r w:rsidRPr="0071490C">
        <w:rPr>
          <w:sz w:val="24"/>
          <w:lang w:val="es-BO" w:eastAsia="es-BO"/>
        </w:rPr>
        <w:t>Anything</w:t>
      </w:r>
      <w:proofErr w:type="spellEnd"/>
      <w:r w:rsidRPr="0071490C">
        <w:rPr>
          <w:sz w:val="24"/>
          <w:lang w:val="es-BO" w:eastAsia="es-BO"/>
        </w:rPr>
        <w:t xml:space="preserve"> fue capaz de generar mapas de profundidad coherentes a partir de imágenes monoculares, permitiendo estimar el volumen de los alimentos segmentados. Esta información fue utilizada para calcular porciones y calorías por ingrediente, usando tablas nutricionales estándar. Las pruebas demostraron resultados consistentes, aunque en alimentos con formas irregulares o fondos muy oscuros, la precisión del volumen estimado se redujo ligeramente.</w:t>
      </w:r>
    </w:p>
    <w:p w:rsidR="00CD490B" w:rsidRPr="00CD490B" w:rsidRDefault="00CD490B" w:rsidP="00CD490B">
      <w:pPr>
        <w:pStyle w:val="Epgrafe"/>
        <w:keepNext/>
        <w:jc w:val="both"/>
        <w:rPr>
          <w:lang w:val="es-BO"/>
        </w:rPr>
      </w:pPr>
      <w:r w:rsidRPr="00CD490B">
        <w:rPr>
          <w:lang w:val="es-BO"/>
        </w:rPr>
        <w:t xml:space="preserve">Figura </w:t>
      </w:r>
      <w:r w:rsidRPr="00CD490B">
        <w:rPr>
          <w:lang w:val="es-BO"/>
        </w:rPr>
        <w:fldChar w:fldCharType="begin"/>
      </w:r>
      <w:r w:rsidRPr="00CD490B">
        <w:rPr>
          <w:lang w:val="es-BO"/>
        </w:rPr>
        <w:instrText xml:space="preserve"> SEQ Ilustración \* ARABIC </w:instrText>
      </w:r>
      <w:r w:rsidRPr="00CD490B">
        <w:rPr>
          <w:lang w:val="es-BO"/>
        </w:rPr>
        <w:fldChar w:fldCharType="separate"/>
      </w:r>
      <w:r>
        <w:rPr>
          <w:noProof/>
          <w:lang w:val="es-BO"/>
        </w:rPr>
        <w:t>5</w:t>
      </w:r>
      <w:r w:rsidRPr="00CD490B">
        <w:rPr>
          <w:lang w:val="es-BO"/>
        </w:rPr>
        <w:fldChar w:fldCharType="end"/>
      </w:r>
      <w:r w:rsidRPr="00CD490B">
        <w:rPr>
          <w:lang w:val="es-BO"/>
        </w:rPr>
        <w:t xml:space="preserve">.Resultado </w:t>
      </w:r>
      <w:proofErr w:type="spellStart"/>
      <w:r w:rsidRPr="00CD490B">
        <w:rPr>
          <w:lang w:val="es-BO"/>
        </w:rPr>
        <w:t>estimacion</w:t>
      </w:r>
      <w:proofErr w:type="spellEnd"/>
      <w:r w:rsidRPr="00CD490B">
        <w:rPr>
          <w:lang w:val="es-BO"/>
        </w:rPr>
        <w:t xml:space="preserve"> de profundidad</w:t>
      </w:r>
    </w:p>
    <w:p w:rsidR="00CD490B" w:rsidRDefault="00CF6864" w:rsidP="00CF6864">
      <w:pPr>
        <w:pStyle w:val="NormalWeb"/>
        <w:jc w:val="both"/>
        <w:rPr>
          <w:noProof/>
        </w:rPr>
      </w:pPr>
      <w:r w:rsidRPr="005A0A6F">
        <w:rPr>
          <w:rFonts w:ascii="Arial" w:hAnsi="Arial" w:cs="Arial"/>
          <w:noProof/>
          <w:sz w:val="22"/>
          <w:szCs w:val="22"/>
        </w:rPr>
        <w:drawing>
          <wp:inline distT="0" distB="0" distL="0" distR="0" wp14:anchorId="1081B532" wp14:editId="5B10E826">
            <wp:extent cx="2560320" cy="14945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3904" cy="1490790"/>
                    </a:xfrm>
                    <a:prstGeom prst="rect">
                      <a:avLst/>
                    </a:prstGeom>
                  </pic:spPr>
                </pic:pic>
              </a:graphicData>
            </a:graphic>
          </wp:inline>
        </w:drawing>
      </w:r>
      <w:r w:rsidRPr="005A0A6F">
        <w:rPr>
          <w:noProof/>
        </w:rPr>
        <w:t xml:space="preserve"> </w:t>
      </w:r>
      <w:r>
        <w:rPr>
          <w:noProof/>
        </w:rPr>
        <w:t xml:space="preserve">                 </w:t>
      </w:r>
    </w:p>
    <w:p w:rsidR="00CD490B" w:rsidRPr="00CD490B" w:rsidRDefault="00CD490B" w:rsidP="00CD490B">
      <w:pPr>
        <w:pStyle w:val="Epgrafe"/>
        <w:keepNext/>
        <w:jc w:val="both"/>
        <w:rPr>
          <w:lang w:val="es-BO"/>
        </w:rPr>
      </w:pPr>
      <w:r w:rsidRPr="00CD490B">
        <w:rPr>
          <w:lang w:val="es-BO"/>
        </w:rPr>
        <w:t xml:space="preserve">Figura </w:t>
      </w:r>
      <w:r w:rsidRPr="00CD490B">
        <w:rPr>
          <w:lang w:val="es-BO"/>
        </w:rPr>
        <w:fldChar w:fldCharType="begin"/>
      </w:r>
      <w:r w:rsidRPr="00CD490B">
        <w:rPr>
          <w:lang w:val="es-BO"/>
        </w:rPr>
        <w:instrText xml:space="preserve"> SEQ Ilustración \* ARABIC </w:instrText>
      </w:r>
      <w:r w:rsidRPr="00CD490B">
        <w:rPr>
          <w:lang w:val="es-BO"/>
        </w:rPr>
        <w:fldChar w:fldCharType="separate"/>
      </w:r>
      <w:r>
        <w:rPr>
          <w:noProof/>
          <w:lang w:val="es-BO"/>
        </w:rPr>
        <w:t>6</w:t>
      </w:r>
      <w:r w:rsidRPr="00CD490B">
        <w:rPr>
          <w:lang w:val="es-BO"/>
        </w:rPr>
        <w:fldChar w:fldCharType="end"/>
      </w:r>
      <w:r w:rsidRPr="00CD490B">
        <w:rPr>
          <w:lang w:val="es-BO"/>
        </w:rPr>
        <w:t>.Resultado tamaño + Confianza</w:t>
      </w:r>
    </w:p>
    <w:p w:rsidR="00B32B4C" w:rsidRPr="00CD490B" w:rsidRDefault="00CD490B" w:rsidP="00CF6864">
      <w:pPr>
        <w:pStyle w:val="NormalWeb"/>
        <w:jc w:val="both"/>
        <w:rPr>
          <w:noProof/>
        </w:rPr>
      </w:pPr>
      <w:r w:rsidRPr="00CD490B">
        <w:rPr>
          <w:noProof/>
        </w:rPr>
        <w:drawing>
          <wp:inline distT="0" distB="0" distL="0" distR="0" wp14:anchorId="33A7F644" wp14:editId="4D9F64CC">
            <wp:extent cx="3422405" cy="1191025"/>
            <wp:effectExtent l="0" t="0" r="698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28998" cy="1193319"/>
                    </a:xfrm>
                    <a:prstGeom prst="rect">
                      <a:avLst/>
                    </a:prstGeom>
                  </pic:spPr>
                </pic:pic>
              </a:graphicData>
            </a:graphic>
          </wp:inline>
        </w:drawing>
      </w:r>
    </w:p>
    <w:p w:rsidR="00CF6864" w:rsidRDefault="00CF6864" w:rsidP="00B32B4C">
      <w:pPr>
        <w:rPr>
          <w:lang w:val="es-BO" w:eastAsia="es-BO"/>
        </w:rPr>
      </w:pPr>
    </w:p>
    <w:p w:rsidR="00B32B4C" w:rsidRPr="0071490C" w:rsidRDefault="00B32B4C" w:rsidP="0071490C">
      <w:pPr>
        <w:pStyle w:val="Prrafodelista"/>
        <w:numPr>
          <w:ilvl w:val="0"/>
          <w:numId w:val="22"/>
        </w:numPr>
        <w:jc w:val="both"/>
        <w:rPr>
          <w:sz w:val="30"/>
          <w:szCs w:val="30"/>
          <w:lang w:val="es-BO" w:eastAsia="es-BO"/>
        </w:rPr>
      </w:pPr>
      <w:r w:rsidRPr="0071490C">
        <w:rPr>
          <w:sz w:val="30"/>
          <w:szCs w:val="30"/>
          <w:lang w:val="es-BO" w:eastAsia="es-BO"/>
        </w:rPr>
        <w:t>Generación de Recetas (GPT-3)</w:t>
      </w:r>
    </w:p>
    <w:p w:rsidR="00B32B4C" w:rsidRPr="0071490C" w:rsidRDefault="00B32B4C" w:rsidP="004D090C">
      <w:pPr>
        <w:jc w:val="both"/>
        <w:rPr>
          <w:sz w:val="24"/>
          <w:lang w:val="es-BO" w:eastAsia="es-BO"/>
        </w:rPr>
      </w:pPr>
      <w:r w:rsidRPr="0071490C">
        <w:rPr>
          <w:sz w:val="24"/>
          <w:lang w:val="es-BO" w:eastAsia="es-BO"/>
        </w:rPr>
        <w:t xml:space="preserve">A partir de la información procesada por YOLOv8 y </w:t>
      </w:r>
      <w:proofErr w:type="spellStart"/>
      <w:r w:rsidRPr="0071490C">
        <w:rPr>
          <w:sz w:val="24"/>
          <w:lang w:val="es-BO" w:eastAsia="es-BO"/>
        </w:rPr>
        <w:t>Depth</w:t>
      </w:r>
      <w:proofErr w:type="spellEnd"/>
      <w:r w:rsidRPr="0071490C">
        <w:rPr>
          <w:sz w:val="24"/>
          <w:lang w:val="es-BO" w:eastAsia="es-BO"/>
        </w:rPr>
        <w:t xml:space="preserve"> </w:t>
      </w:r>
      <w:proofErr w:type="spellStart"/>
      <w:r w:rsidRPr="0071490C">
        <w:rPr>
          <w:sz w:val="24"/>
          <w:lang w:val="es-BO" w:eastAsia="es-BO"/>
        </w:rPr>
        <w:t>Anything</w:t>
      </w:r>
      <w:proofErr w:type="spellEnd"/>
      <w:r w:rsidRPr="0071490C">
        <w:rPr>
          <w:sz w:val="24"/>
          <w:lang w:val="es-BO" w:eastAsia="es-BO"/>
        </w:rPr>
        <w:t xml:space="preserve">, se enviaron los ingredientes detectados y sus porciones al modelo GPT-3 mediante la API de </w:t>
      </w:r>
      <w:proofErr w:type="spellStart"/>
      <w:r w:rsidRPr="0071490C">
        <w:rPr>
          <w:sz w:val="24"/>
          <w:lang w:val="es-BO" w:eastAsia="es-BO"/>
        </w:rPr>
        <w:t>OpenAI</w:t>
      </w:r>
      <w:proofErr w:type="spellEnd"/>
      <w:r w:rsidRPr="0071490C">
        <w:rPr>
          <w:sz w:val="24"/>
          <w:lang w:val="es-BO" w:eastAsia="es-BO"/>
        </w:rPr>
        <w:t>. El sistema generó automáticamente dos recetas por imagen: una saludable y una tradicional, adaptadas a una porción individual. Las recetas fueron evaluadas manualmente en cuanto a claridad, adecuación calórica y correspondencia con los ingredientes detectados, mostrando coherencia y varieda</w:t>
      </w:r>
      <w:r w:rsidR="00CD490B" w:rsidRPr="0071490C">
        <w:rPr>
          <w:sz w:val="24"/>
          <w:lang w:val="es-BO" w:eastAsia="es-BO"/>
        </w:rPr>
        <w:t>d en más del 90 % de los casos.</w:t>
      </w:r>
    </w:p>
    <w:p w:rsidR="00B32B4C" w:rsidRPr="00B32B4C" w:rsidRDefault="00B32B4C" w:rsidP="004D090C">
      <w:pPr>
        <w:jc w:val="both"/>
        <w:rPr>
          <w:lang w:val="es-BO" w:eastAsia="es-BO"/>
        </w:rPr>
      </w:pPr>
      <w:r w:rsidRPr="0071490C">
        <w:rPr>
          <w:sz w:val="24"/>
          <w:lang w:val="es-BO" w:eastAsia="es-BO"/>
        </w:rPr>
        <w:lastRenderedPageBreak/>
        <w:t xml:space="preserve">Nota: El rendimiento de </w:t>
      </w:r>
      <w:proofErr w:type="spellStart"/>
      <w:r w:rsidRPr="0071490C">
        <w:rPr>
          <w:sz w:val="24"/>
          <w:lang w:val="es-BO" w:eastAsia="es-BO"/>
        </w:rPr>
        <w:t>Depth</w:t>
      </w:r>
      <w:proofErr w:type="spellEnd"/>
      <w:r w:rsidRPr="0071490C">
        <w:rPr>
          <w:sz w:val="24"/>
          <w:lang w:val="es-BO" w:eastAsia="es-BO"/>
        </w:rPr>
        <w:t xml:space="preserve"> </w:t>
      </w:r>
      <w:proofErr w:type="spellStart"/>
      <w:r w:rsidRPr="0071490C">
        <w:rPr>
          <w:sz w:val="24"/>
          <w:lang w:val="es-BO" w:eastAsia="es-BO"/>
        </w:rPr>
        <w:t>Anything</w:t>
      </w:r>
      <w:proofErr w:type="spellEnd"/>
      <w:r w:rsidRPr="0071490C">
        <w:rPr>
          <w:sz w:val="24"/>
          <w:lang w:val="es-BO" w:eastAsia="es-BO"/>
        </w:rPr>
        <w:t xml:space="preserve"> y GPT-3 fue evaluado cualitativamente, ya que no se entrenaron directamente, sino que fueron integrados y validados funcionalmente</w:t>
      </w:r>
      <w:r w:rsidRPr="00B32B4C">
        <w:rPr>
          <w:lang w:val="es-BO" w:eastAsia="es-BO"/>
        </w:rPr>
        <w:t>.</w:t>
      </w:r>
    </w:p>
    <w:p w:rsidR="00CD490B" w:rsidRPr="00B32B4C" w:rsidRDefault="00CD490B" w:rsidP="004D090C">
      <w:pPr>
        <w:jc w:val="both"/>
        <w:rPr>
          <w:lang w:val="es-BO" w:eastAsia="es-BO"/>
        </w:rPr>
      </w:pPr>
    </w:p>
    <w:p w:rsidR="00B32B4C" w:rsidRPr="0071490C" w:rsidRDefault="00B32B4C" w:rsidP="0071490C">
      <w:pPr>
        <w:pStyle w:val="Prrafodelista"/>
        <w:numPr>
          <w:ilvl w:val="0"/>
          <w:numId w:val="22"/>
        </w:numPr>
        <w:jc w:val="both"/>
        <w:rPr>
          <w:sz w:val="30"/>
          <w:szCs w:val="30"/>
          <w:lang w:val="es-BO" w:eastAsia="es-BO"/>
        </w:rPr>
      </w:pPr>
      <w:r w:rsidRPr="0071490C">
        <w:rPr>
          <w:sz w:val="30"/>
          <w:szCs w:val="30"/>
          <w:lang w:val="es-BO" w:eastAsia="es-BO"/>
        </w:rPr>
        <w:t>Aplicación móvil y servidor</w:t>
      </w:r>
    </w:p>
    <w:p w:rsidR="00B32B4C" w:rsidRPr="0071490C" w:rsidRDefault="00B32B4C" w:rsidP="004D090C">
      <w:pPr>
        <w:jc w:val="both"/>
        <w:rPr>
          <w:sz w:val="24"/>
          <w:lang w:val="es-BO" w:eastAsia="es-BO"/>
        </w:rPr>
      </w:pPr>
      <w:r w:rsidRPr="0071490C">
        <w:rPr>
          <w:sz w:val="24"/>
          <w:lang w:val="es-BO" w:eastAsia="es-BO"/>
        </w:rPr>
        <w:t xml:space="preserve">El prototipo de la aplicación móvil fue probado en dispositivos </w:t>
      </w:r>
      <w:proofErr w:type="spellStart"/>
      <w:r w:rsidRPr="0071490C">
        <w:rPr>
          <w:sz w:val="24"/>
          <w:lang w:val="es-BO" w:eastAsia="es-BO"/>
        </w:rPr>
        <w:t>Android</w:t>
      </w:r>
      <w:proofErr w:type="spellEnd"/>
      <w:r w:rsidRPr="0071490C">
        <w:rPr>
          <w:sz w:val="24"/>
          <w:lang w:val="es-BO" w:eastAsia="es-BO"/>
        </w:rPr>
        <w:t xml:space="preserve"> de gama media, con resultados </w:t>
      </w:r>
      <w:r w:rsidR="00CD490B" w:rsidRPr="0071490C">
        <w:rPr>
          <w:sz w:val="24"/>
          <w:lang w:val="es-BO" w:eastAsia="es-BO"/>
        </w:rPr>
        <w:t>buenos</w:t>
      </w:r>
      <w:r w:rsidRPr="0071490C">
        <w:rPr>
          <w:sz w:val="24"/>
          <w:lang w:val="es-BO" w:eastAsia="es-BO"/>
        </w:rPr>
        <w:t xml:space="preserve">. Las imágenes fueron capturadas desde la cámara del teléfono y enviadas a un servidor local montado en </w:t>
      </w:r>
      <w:proofErr w:type="spellStart"/>
      <w:r w:rsidRPr="0071490C">
        <w:rPr>
          <w:sz w:val="24"/>
          <w:lang w:val="es-BO" w:eastAsia="es-BO"/>
        </w:rPr>
        <w:t>Flask</w:t>
      </w:r>
      <w:proofErr w:type="spellEnd"/>
      <w:r w:rsidRPr="0071490C">
        <w:rPr>
          <w:sz w:val="24"/>
          <w:lang w:val="es-BO" w:eastAsia="es-BO"/>
        </w:rPr>
        <w:t xml:space="preserve">, que procesaba los datos y devolvía los resultados (ingredientes detectados, porciones y recetas) con una latencia promedio de </w:t>
      </w:r>
      <w:r w:rsidR="00CD490B" w:rsidRPr="0071490C">
        <w:rPr>
          <w:sz w:val="24"/>
          <w:lang w:val="es-BO" w:eastAsia="es-BO"/>
        </w:rPr>
        <w:t>2.6</w:t>
      </w:r>
      <w:r w:rsidRPr="0071490C">
        <w:rPr>
          <w:sz w:val="24"/>
          <w:lang w:val="es-BO" w:eastAsia="es-BO"/>
        </w:rPr>
        <w:t xml:space="preserve"> segundos por imagen procesada</w:t>
      </w:r>
      <w:r w:rsidR="00CD490B" w:rsidRPr="0071490C">
        <w:rPr>
          <w:sz w:val="24"/>
          <w:lang w:val="es-BO" w:eastAsia="es-BO"/>
        </w:rPr>
        <w:t>.</w:t>
      </w:r>
    </w:p>
    <w:p w:rsidR="00CD490B" w:rsidRPr="00CD490B" w:rsidRDefault="00CD490B" w:rsidP="00CD490B">
      <w:pPr>
        <w:pStyle w:val="Epgrafe"/>
        <w:keepNext/>
        <w:jc w:val="center"/>
        <w:rPr>
          <w:lang w:val="es-BO"/>
        </w:rPr>
      </w:pPr>
      <w:r w:rsidRPr="00CD490B">
        <w:rPr>
          <w:lang w:val="es-BO"/>
        </w:rPr>
        <w:t xml:space="preserve">Figura </w:t>
      </w:r>
      <w:r w:rsidRPr="00CD490B">
        <w:rPr>
          <w:lang w:val="es-BO"/>
        </w:rPr>
        <w:fldChar w:fldCharType="begin"/>
      </w:r>
      <w:r w:rsidRPr="00CD490B">
        <w:rPr>
          <w:lang w:val="es-BO"/>
        </w:rPr>
        <w:instrText xml:space="preserve"> SEQ Ilustración \* ARABIC </w:instrText>
      </w:r>
      <w:r w:rsidRPr="00CD490B">
        <w:rPr>
          <w:lang w:val="es-BO"/>
        </w:rPr>
        <w:fldChar w:fldCharType="separate"/>
      </w:r>
      <w:r w:rsidRPr="00CD490B">
        <w:rPr>
          <w:noProof/>
          <w:lang w:val="es-BO"/>
        </w:rPr>
        <w:t>7</w:t>
      </w:r>
      <w:r w:rsidRPr="00CD490B">
        <w:rPr>
          <w:lang w:val="es-BO"/>
        </w:rPr>
        <w:fldChar w:fldCharType="end"/>
      </w:r>
      <w:r w:rsidRPr="00CD490B">
        <w:rPr>
          <w:lang w:val="es-BO"/>
        </w:rPr>
        <w:t>. Resultado Final</w:t>
      </w:r>
    </w:p>
    <w:p w:rsidR="004D090C" w:rsidRDefault="00CD490B" w:rsidP="004D090C">
      <w:pPr>
        <w:pStyle w:val="NormalWeb"/>
        <w:jc w:val="center"/>
      </w:pPr>
      <w:r w:rsidRPr="00CD490B">
        <w:rPr>
          <w:noProof/>
        </w:rPr>
        <w:drawing>
          <wp:inline distT="0" distB="0" distL="0" distR="0" wp14:anchorId="217CC8F3" wp14:editId="4B35D9C2">
            <wp:extent cx="4166419" cy="2080381"/>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1978" cy="2083157"/>
                    </a:xfrm>
                    <a:prstGeom prst="rect">
                      <a:avLst/>
                    </a:prstGeom>
                  </pic:spPr>
                </pic:pic>
              </a:graphicData>
            </a:graphic>
          </wp:inline>
        </w:drawing>
      </w:r>
    </w:p>
    <w:p w:rsidR="004D090C" w:rsidRDefault="004D090C" w:rsidP="004D090C">
      <w:pPr>
        <w:pStyle w:val="Ttulo2"/>
        <w:rPr>
          <w:sz w:val="40"/>
          <w:szCs w:val="40"/>
          <w:lang w:val="es-BO"/>
        </w:rPr>
      </w:pPr>
    </w:p>
    <w:p w:rsidR="004D090C" w:rsidRPr="004D090C" w:rsidRDefault="004D090C" w:rsidP="004D090C">
      <w:pPr>
        <w:pStyle w:val="Ttulo2"/>
        <w:rPr>
          <w:sz w:val="40"/>
          <w:szCs w:val="40"/>
          <w:lang w:val="es-BO"/>
        </w:rPr>
      </w:pPr>
      <w:r>
        <w:rPr>
          <w:sz w:val="40"/>
          <w:szCs w:val="40"/>
          <w:lang w:val="es-BO"/>
        </w:rPr>
        <w:t xml:space="preserve">Discusión </w:t>
      </w:r>
    </w:p>
    <w:p w:rsidR="004D090C" w:rsidRPr="0071490C" w:rsidRDefault="004D090C" w:rsidP="004D090C">
      <w:pPr>
        <w:pStyle w:val="NormalWeb"/>
        <w:jc w:val="both"/>
        <w:rPr>
          <w:rFonts w:ascii="Arial" w:eastAsiaTheme="minorEastAsia" w:hAnsi="Arial" w:cstheme="minorBidi"/>
          <w:bCs/>
          <w:szCs w:val="22"/>
        </w:rPr>
      </w:pPr>
      <w:r w:rsidRPr="0071490C">
        <w:rPr>
          <w:rFonts w:ascii="Arial" w:eastAsiaTheme="minorEastAsia" w:hAnsi="Arial" w:cstheme="minorBidi"/>
          <w:szCs w:val="22"/>
        </w:rPr>
        <w:t xml:space="preserve">El desarrollo del software inteligente propuesto demostró resultados significativos e innovadores en la intersección de inteligencia artificial, visión por computadora y nutrición personalizada. Uno de los aportes más relevantes es la capacidad del </w:t>
      </w:r>
      <w:r w:rsidRPr="0071490C">
        <w:rPr>
          <w:rFonts w:ascii="Arial" w:eastAsiaTheme="minorEastAsia" w:hAnsi="Arial" w:cstheme="minorBidi"/>
          <w:bCs/>
          <w:szCs w:val="22"/>
        </w:rPr>
        <w:t>software</w:t>
      </w:r>
      <w:r w:rsidRPr="0071490C">
        <w:rPr>
          <w:rFonts w:ascii="Arial" w:eastAsiaTheme="minorEastAsia" w:hAnsi="Arial" w:cstheme="minorBidi"/>
          <w:szCs w:val="22"/>
        </w:rPr>
        <w:t xml:space="preserve"> para generar automáticamente recetas (una saludable y otra tradicional) a partir de ingredientes detectados visualmente, lo cual representa una mejora notable frente a aplicaciones existentes como </w:t>
      </w:r>
      <w:proofErr w:type="spellStart"/>
      <w:r w:rsidRPr="0071490C">
        <w:rPr>
          <w:rFonts w:ascii="Arial" w:eastAsiaTheme="minorEastAsia" w:hAnsi="Arial" w:cstheme="minorBidi"/>
          <w:szCs w:val="22"/>
        </w:rPr>
        <w:t>Foodvisor</w:t>
      </w:r>
      <w:proofErr w:type="spellEnd"/>
      <w:r w:rsidRPr="0071490C">
        <w:rPr>
          <w:rFonts w:ascii="Arial" w:eastAsiaTheme="minorEastAsia" w:hAnsi="Arial" w:cstheme="minorBidi"/>
          <w:szCs w:val="22"/>
        </w:rPr>
        <w:t xml:space="preserve"> o </w:t>
      </w:r>
      <w:proofErr w:type="spellStart"/>
      <w:r w:rsidRPr="0071490C">
        <w:rPr>
          <w:rFonts w:ascii="Arial" w:eastAsiaTheme="minorEastAsia" w:hAnsi="Arial" w:cstheme="minorBidi"/>
          <w:szCs w:val="22"/>
        </w:rPr>
        <w:t>Calorie</w:t>
      </w:r>
      <w:proofErr w:type="spellEnd"/>
      <w:r w:rsidRPr="0071490C">
        <w:rPr>
          <w:rFonts w:ascii="Arial" w:eastAsiaTheme="minorEastAsia" w:hAnsi="Arial" w:cstheme="minorBidi"/>
          <w:szCs w:val="22"/>
        </w:rPr>
        <w:t xml:space="preserve"> Mama, que se limitan al reconocimiento de alimentos y conteo calórico, sin ofrecer recomendaci</w:t>
      </w:r>
      <w:r w:rsidRPr="0071490C">
        <w:rPr>
          <w:rFonts w:ascii="Arial" w:eastAsiaTheme="minorEastAsia" w:hAnsi="Arial" w:cstheme="minorBidi"/>
          <w:bCs/>
          <w:szCs w:val="22"/>
        </w:rPr>
        <w:t>ones culinarias personalizadas.</w:t>
      </w:r>
    </w:p>
    <w:p w:rsidR="004D090C" w:rsidRPr="0071490C" w:rsidRDefault="004D090C" w:rsidP="004D090C">
      <w:pPr>
        <w:pStyle w:val="NormalWeb"/>
        <w:jc w:val="both"/>
        <w:rPr>
          <w:rFonts w:ascii="Arial" w:eastAsiaTheme="minorEastAsia" w:hAnsi="Arial" w:cstheme="minorBidi"/>
          <w:bCs/>
          <w:szCs w:val="22"/>
        </w:rPr>
      </w:pPr>
      <w:r w:rsidRPr="0071490C">
        <w:rPr>
          <w:rFonts w:ascii="Arial" w:eastAsiaTheme="minorEastAsia" w:hAnsi="Arial" w:cstheme="minorBidi"/>
          <w:szCs w:val="22"/>
        </w:rPr>
        <w:lastRenderedPageBreak/>
        <w:t xml:space="preserve">El modelo de detección alimentaria YOLOv8n-seg alcanzó un 86 % de precisión, un resultado notable considerando la diversidad de clases y las condiciones reales de captura de imágenes. Este nivel de exactitud refleja un desempeño sólido en entornos no controlados, lo que amplía su aplicabilidad en escenarios cotidianos. Asimismo, el modelo </w:t>
      </w:r>
      <w:proofErr w:type="spellStart"/>
      <w:r w:rsidRPr="0071490C">
        <w:rPr>
          <w:rFonts w:ascii="Arial" w:eastAsiaTheme="minorEastAsia" w:hAnsi="Arial" w:cstheme="minorBidi"/>
          <w:szCs w:val="22"/>
        </w:rPr>
        <w:t>Depth</w:t>
      </w:r>
      <w:proofErr w:type="spellEnd"/>
      <w:r w:rsidRPr="0071490C">
        <w:rPr>
          <w:rFonts w:ascii="Arial" w:eastAsiaTheme="minorEastAsia" w:hAnsi="Arial" w:cstheme="minorBidi"/>
          <w:szCs w:val="22"/>
        </w:rPr>
        <w:t xml:space="preserve"> </w:t>
      </w:r>
      <w:proofErr w:type="spellStart"/>
      <w:r w:rsidRPr="0071490C">
        <w:rPr>
          <w:rFonts w:ascii="Arial" w:eastAsiaTheme="minorEastAsia" w:hAnsi="Arial" w:cstheme="minorBidi"/>
          <w:szCs w:val="22"/>
        </w:rPr>
        <w:t>Anything</w:t>
      </w:r>
      <w:proofErr w:type="spellEnd"/>
      <w:r w:rsidRPr="0071490C">
        <w:rPr>
          <w:rFonts w:ascii="Arial" w:eastAsiaTheme="minorEastAsia" w:hAnsi="Arial" w:cstheme="minorBidi"/>
          <w:szCs w:val="22"/>
        </w:rPr>
        <w:t xml:space="preserve"> permitió estimaciones razonables de volumen y porciones con base en imágenes monoculares, lo que posibilitó calcular valores calóricos por ing</w:t>
      </w:r>
      <w:r w:rsidRPr="0071490C">
        <w:rPr>
          <w:rFonts w:ascii="Arial" w:eastAsiaTheme="minorEastAsia" w:hAnsi="Arial" w:cstheme="minorBidi"/>
          <w:bCs/>
          <w:szCs w:val="22"/>
        </w:rPr>
        <w:t>rediente de forma automatizada.</w:t>
      </w:r>
    </w:p>
    <w:p w:rsidR="004D090C" w:rsidRPr="0071490C" w:rsidRDefault="004D090C" w:rsidP="004D090C">
      <w:pPr>
        <w:pStyle w:val="NormalWeb"/>
        <w:jc w:val="both"/>
        <w:rPr>
          <w:rFonts w:ascii="Arial" w:eastAsiaTheme="minorEastAsia" w:hAnsi="Arial" w:cstheme="minorBidi"/>
          <w:bCs/>
          <w:szCs w:val="22"/>
        </w:rPr>
      </w:pPr>
      <w:r w:rsidRPr="0071490C">
        <w:rPr>
          <w:rFonts w:ascii="Arial" w:eastAsiaTheme="minorEastAsia" w:hAnsi="Arial" w:cstheme="minorBidi"/>
          <w:szCs w:val="22"/>
        </w:rPr>
        <w:t xml:space="preserve">Las recetas generadas por GPT-3 fueron evaluadas cualitativamente y mostraron una coherencia del 90 % con los ingredientes identificados, incluyendo claridad en la redacción y adecuación calórica. Esta sinergia entre visión artificial y procesamiento de lenguaje natural permitió no solo identificar qué se está comiendo, sino también sugerir cómo prepararlo de forma saludable o tradicional, potenciando la utilidad del </w:t>
      </w:r>
      <w:r w:rsidRPr="0071490C">
        <w:rPr>
          <w:rFonts w:ascii="Arial" w:eastAsiaTheme="minorEastAsia" w:hAnsi="Arial" w:cstheme="minorBidi"/>
          <w:bCs/>
          <w:szCs w:val="22"/>
        </w:rPr>
        <w:t>software</w:t>
      </w:r>
      <w:r w:rsidRPr="0071490C">
        <w:rPr>
          <w:rFonts w:ascii="Arial" w:eastAsiaTheme="minorEastAsia" w:hAnsi="Arial" w:cstheme="minorBidi"/>
          <w:szCs w:val="22"/>
        </w:rPr>
        <w:t xml:space="preserve"> como he</w:t>
      </w:r>
      <w:r w:rsidRPr="0071490C">
        <w:rPr>
          <w:rFonts w:ascii="Arial" w:eastAsiaTheme="minorEastAsia" w:hAnsi="Arial" w:cstheme="minorBidi"/>
          <w:bCs/>
          <w:szCs w:val="22"/>
        </w:rPr>
        <w:t>rramienta educativa y práctica.</w:t>
      </w:r>
    </w:p>
    <w:p w:rsidR="004D090C" w:rsidRPr="0071490C" w:rsidRDefault="004D090C" w:rsidP="004D090C">
      <w:pPr>
        <w:pStyle w:val="NormalWeb"/>
        <w:jc w:val="both"/>
        <w:rPr>
          <w:sz w:val="28"/>
        </w:rPr>
      </w:pPr>
      <w:r w:rsidRPr="0071490C">
        <w:rPr>
          <w:rFonts w:ascii="Arial" w:eastAsiaTheme="minorEastAsia" w:hAnsi="Arial" w:cstheme="minorBidi"/>
          <w:szCs w:val="22"/>
        </w:rPr>
        <w:t>No obstante, el estudio presenta algunas limitaciones. La estimación de porciones se ve afectada por factores externos como la calidad de la cámara, el ángulo de toma y las condiciones de iluminación. Asimismo, el sistema no contempla todavía perfiles personalizados que consideren alergias, restricciones médicas o preferencias dietéticas específicas, aspectos que son fundamentales en un enfoque nutri</w:t>
      </w:r>
      <w:r w:rsidRPr="0071490C">
        <w:rPr>
          <w:rFonts w:ascii="Arial" w:eastAsiaTheme="minorEastAsia" w:hAnsi="Arial" w:cstheme="minorBidi"/>
          <w:bCs/>
          <w:szCs w:val="22"/>
        </w:rPr>
        <w:t>cional verdaderamente adaptado.</w:t>
      </w:r>
    </w:p>
    <w:p w:rsidR="004D090C" w:rsidRPr="0071490C" w:rsidRDefault="004D090C" w:rsidP="004D090C">
      <w:pPr>
        <w:pStyle w:val="Ttulo2"/>
        <w:jc w:val="both"/>
        <w:rPr>
          <w:rFonts w:ascii="Arial" w:eastAsiaTheme="minorEastAsia" w:hAnsi="Arial" w:cstheme="minorBidi"/>
          <w:b w:val="0"/>
          <w:bCs w:val="0"/>
          <w:color w:val="auto"/>
          <w:sz w:val="24"/>
          <w:szCs w:val="22"/>
          <w:lang w:val="es-BO"/>
        </w:rPr>
      </w:pPr>
      <w:r w:rsidRPr="0071490C">
        <w:rPr>
          <w:rFonts w:ascii="Arial" w:eastAsiaTheme="minorEastAsia" w:hAnsi="Arial" w:cstheme="minorBidi"/>
          <w:b w:val="0"/>
          <w:bCs w:val="0"/>
          <w:color w:val="auto"/>
          <w:sz w:val="24"/>
          <w:szCs w:val="22"/>
          <w:lang w:val="es-BO"/>
        </w:rPr>
        <w:t>Las implicaciones de este estudio abren nuevas posibilidades para el desarrollo de asistentes alimentarios personalizados que puedan integrarse en contextos educativos, médicos o de salud pública. Como línea futura, se propone incorporar perfiles nutricionales ajustables, conexión con bases de datos clínicas, y funcionalidades de retroalimentación personalizada que eleven aún más la utilidad práctica del sistema.</w:t>
      </w:r>
    </w:p>
    <w:p w:rsidR="00AD1866" w:rsidRPr="004D090C" w:rsidRDefault="00FB1FEB" w:rsidP="004D090C">
      <w:pPr>
        <w:pStyle w:val="Ttulo2"/>
        <w:rPr>
          <w:sz w:val="40"/>
          <w:szCs w:val="40"/>
          <w:lang w:val="es-BO"/>
        </w:rPr>
      </w:pPr>
      <w:r w:rsidRPr="004D090C">
        <w:rPr>
          <w:sz w:val="40"/>
          <w:szCs w:val="40"/>
          <w:lang w:val="es-BO"/>
        </w:rPr>
        <w:t>Referencias</w:t>
      </w:r>
    </w:p>
    <w:p w:rsidR="00CF784E" w:rsidRDefault="00CF784E" w:rsidP="00CF784E">
      <w:pPr>
        <w:pStyle w:val="NormalWeb"/>
      </w:pPr>
      <w:r>
        <w:rPr>
          <w:rFonts w:hAnsi="Symbol"/>
        </w:rPr>
        <w:t>[1]</w:t>
      </w:r>
      <w:r>
        <w:t xml:space="preserve">  Organización Mundial de la Salud. (2024). </w:t>
      </w:r>
      <w:r>
        <w:rPr>
          <w:rStyle w:val="nfasis"/>
        </w:rPr>
        <w:t>Dieta saludable</w:t>
      </w:r>
      <w:r>
        <w:t xml:space="preserve">. </w:t>
      </w:r>
      <w:hyperlink r:id="rId24" w:tgtFrame="_new" w:history="1">
        <w:r>
          <w:rPr>
            <w:rStyle w:val="Hipervnculo"/>
          </w:rPr>
          <w:t>https://www.who.int/</w:t>
        </w:r>
        <w:r>
          <w:rPr>
            <w:rStyle w:val="Hipervnculo"/>
          </w:rPr>
          <w:t>e</w:t>
        </w:r>
        <w:r>
          <w:rPr>
            <w:rStyle w:val="Hipervnculo"/>
          </w:rPr>
          <w:t>s/news-room/fact-sheets/detail/healthy-diet</w:t>
        </w:r>
      </w:hyperlink>
    </w:p>
    <w:p w:rsidR="00CF784E" w:rsidRDefault="00CF784E" w:rsidP="00CF784E">
      <w:pPr>
        <w:pStyle w:val="NormalWeb"/>
      </w:pPr>
      <w:r>
        <w:rPr>
          <w:rFonts w:hAnsi="Symbol"/>
        </w:rPr>
        <w:t>[2]</w:t>
      </w:r>
      <w:r>
        <w:t xml:space="preserve">  Wang, H., et al. (2023). </w:t>
      </w:r>
      <w:proofErr w:type="spellStart"/>
      <w:r>
        <w:rPr>
          <w:rStyle w:val="nfasis"/>
        </w:rPr>
        <w:t>Food</w:t>
      </w:r>
      <w:proofErr w:type="spellEnd"/>
      <w:r>
        <w:rPr>
          <w:rStyle w:val="nfasis"/>
        </w:rPr>
        <w:t xml:space="preserve"> </w:t>
      </w:r>
      <w:proofErr w:type="spellStart"/>
      <w:r>
        <w:rPr>
          <w:rStyle w:val="nfasis"/>
        </w:rPr>
        <w:t>Image</w:t>
      </w:r>
      <w:proofErr w:type="spellEnd"/>
      <w:r>
        <w:rPr>
          <w:rStyle w:val="nfasis"/>
        </w:rPr>
        <w:t xml:space="preserve"> </w:t>
      </w:r>
      <w:proofErr w:type="spellStart"/>
      <w:r>
        <w:rPr>
          <w:rStyle w:val="nfasis"/>
        </w:rPr>
        <w:t>Recognition</w:t>
      </w:r>
      <w:proofErr w:type="spellEnd"/>
      <w:r>
        <w:rPr>
          <w:rStyle w:val="nfasis"/>
        </w:rPr>
        <w:t xml:space="preserve"> </w:t>
      </w:r>
      <w:proofErr w:type="spellStart"/>
      <w:r>
        <w:rPr>
          <w:rStyle w:val="nfasis"/>
        </w:rPr>
        <w:t>using</w:t>
      </w:r>
      <w:proofErr w:type="spellEnd"/>
      <w:r>
        <w:rPr>
          <w:rStyle w:val="nfasis"/>
        </w:rPr>
        <w:t xml:space="preserve"> YOLOv8</w:t>
      </w:r>
      <w:r>
        <w:t xml:space="preserve">. </w:t>
      </w:r>
      <w:hyperlink r:id="rId25" w:tgtFrame="_new" w:history="1">
        <w:r>
          <w:rPr>
            <w:rStyle w:val="Hipervnculo"/>
          </w:rPr>
          <w:t>https://www.researchgate.net/publication/357125429</w:t>
        </w:r>
      </w:hyperlink>
    </w:p>
    <w:p w:rsidR="00CF784E" w:rsidRDefault="00CF784E" w:rsidP="00CF784E">
      <w:pPr>
        <w:pStyle w:val="NormalWeb"/>
      </w:pPr>
      <w:r>
        <w:rPr>
          <w:rFonts w:hAnsi="Symbol"/>
        </w:rPr>
        <w:t>[3]</w:t>
      </w:r>
      <w:r>
        <w:t xml:space="preserve">  N. </w:t>
      </w:r>
      <w:proofErr w:type="spellStart"/>
      <w:r>
        <w:t>Mihai</w:t>
      </w:r>
      <w:proofErr w:type="spellEnd"/>
      <w:r>
        <w:t xml:space="preserve"> et al. (2023). </w:t>
      </w:r>
      <w:proofErr w:type="spellStart"/>
      <w:r>
        <w:rPr>
          <w:rStyle w:val="nfasis"/>
        </w:rPr>
        <w:t>Depth</w:t>
      </w:r>
      <w:proofErr w:type="spellEnd"/>
      <w:r>
        <w:rPr>
          <w:rStyle w:val="nfasis"/>
        </w:rPr>
        <w:t xml:space="preserve"> </w:t>
      </w:r>
      <w:proofErr w:type="spellStart"/>
      <w:r>
        <w:rPr>
          <w:rStyle w:val="nfasis"/>
        </w:rPr>
        <w:t>Anything</w:t>
      </w:r>
      <w:proofErr w:type="spellEnd"/>
      <w:r>
        <w:rPr>
          <w:rStyle w:val="nfasis"/>
        </w:rPr>
        <w:t xml:space="preserve">: </w:t>
      </w:r>
      <w:proofErr w:type="spellStart"/>
      <w:r>
        <w:rPr>
          <w:rStyle w:val="nfasis"/>
        </w:rPr>
        <w:t>Unifying</w:t>
      </w:r>
      <w:proofErr w:type="spellEnd"/>
      <w:r>
        <w:rPr>
          <w:rStyle w:val="nfasis"/>
        </w:rPr>
        <w:t xml:space="preserve"> Monocular </w:t>
      </w:r>
      <w:proofErr w:type="spellStart"/>
      <w:r>
        <w:rPr>
          <w:rStyle w:val="nfasis"/>
        </w:rPr>
        <w:t>Depth</w:t>
      </w:r>
      <w:proofErr w:type="spellEnd"/>
      <w:r>
        <w:rPr>
          <w:rStyle w:val="nfasis"/>
        </w:rPr>
        <w:t xml:space="preserve"> </w:t>
      </w:r>
      <w:proofErr w:type="spellStart"/>
      <w:r>
        <w:rPr>
          <w:rStyle w:val="nfasis"/>
        </w:rPr>
        <w:t>Estimation</w:t>
      </w:r>
      <w:proofErr w:type="spellEnd"/>
      <w:r>
        <w:rPr>
          <w:rStyle w:val="nfasis"/>
        </w:rPr>
        <w:t xml:space="preserve"> and </w:t>
      </w:r>
      <w:proofErr w:type="spellStart"/>
      <w:r>
        <w:rPr>
          <w:rStyle w:val="nfasis"/>
        </w:rPr>
        <w:t>Segmentation</w:t>
      </w:r>
      <w:proofErr w:type="spellEnd"/>
      <w:r>
        <w:t xml:space="preserve">. </w:t>
      </w:r>
    </w:p>
    <w:p w:rsidR="00CF784E" w:rsidRDefault="00CF784E" w:rsidP="00CF784E">
      <w:pPr>
        <w:pStyle w:val="NormalWeb"/>
      </w:pPr>
      <w:r>
        <w:t>https://depth-anything.github.io/</w:t>
      </w:r>
    </w:p>
    <w:p w:rsidR="00CF784E" w:rsidRDefault="00CF784E" w:rsidP="00CF784E">
      <w:pPr>
        <w:pStyle w:val="NormalWeb"/>
      </w:pPr>
      <w:r>
        <w:rPr>
          <w:rFonts w:hAnsi="Symbol"/>
        </w:rPr>
        <w:t>[4]</w:t>
      </w:r>
      <w:r>
        <w:t xml:space="preserve">  </w:t>
      </w:r>
      <w:proofErr w:type="spellStart"/>
      <w:r>
        <w:t>HuggingFace</w:t>
      </w:r>
      <w:proofErr w:type="spellEnd"/>
      <w:r>
        <w:t xml:space="preserve">. (2022). </w:t>
      </w:r>
      <w:r>
        <w:rPr>
          <w:rStyle w:val="nfasis"/>
        </w:rPr>
        <w:t xml:space="preserve">AI </w:t>
      </w:r>
      <w:proofErr w:type="spellStart"/>
      <w:r>
        <w:rPr>
          <w:rStyle w:val="nfasis"/>
        </w:rPr>
        <w:t>Recipe</w:t>
      </w:r>
      <w:proofErr w:type="spellEnd"/>
      <w:r>
        <w:rPr>
          <w:rStyle w:val="nfasis"/>
        </w:rPr>
        <w:t xml:space="preserve"> </w:t>
      </w:r>
      <w:proofErr w:type="spellStart"/>
      <w:r>
        <w:rPr>
          <w:rStyle w:val="nfasis"/>
        </w:rPr>
        <w:t>Generator</w:t>
      </w:r>
      <w:proofErr w:type="spellEnd"/>
      <w:r>
        <w:t>.</w:t>
      </w:r>
    </w:p>
    <w:p w:rsidR="00CF784E" w:rsidRDefault="00CF784E" w:rsidP="00CF784E">
      <w:pPr>
        <w:pStyle w:val="NormalWeb"/>
      </w:pPr>
      <w:r>
        <w:lastRenderedPageBreak/>
        <w:t xml:space="preserve"> </w:t>
      </w:r>
      <w:hyperlink r:id="rId26" w:tgtFrame="_new" w:history="1">
        <w:r>
          <w:rPr>
            <w:rStyle w:val="Hipervnculo"/>
          </w:rPr>
          <w:t>https://huggingface.co/Ashikan/dut-recipe-generator</w:t>
        </w:r>
      </w:hyperlink>
    </w:p>
    <w:p w:rsidR="00CF784E" w:rsidRDefault="00CF784E" w:rsidP="00CF784E">
      <w:pPr>
        <w:pStyle w:val="NormalWeb"/>
      </w:pPr>
      <w:r>
        <w:rPr>
          <w:rFonts w:hAnsi="Symbol"/>
        </w:rPr>
        <w:t>[5]</w:t>
      </w:r>
      <w:r>
        <w:t xml:space="preserve">  </w:t>
      </w:r>
      <w:proofErr w:type="spellStart"/>
      <w:r>
        <w:t>Foodvisor</w:t>
      </w:r>
      <w:proofErr w:type="spellEnd"/>
      <w:r>
        <w:t xml:space="preserve">. (2023). </w:t>
      </w:r>
      <w:r>
        <w:rPr>
          <w:rStyle w:val="nfasis"/>
        </w:rPr>
        <w:t xml:space="preserve">Smart </w:t>
      </w:r>
      <w:proofErr w:type="spellStart"/>
      <w:r>
        <w:rPr>
          <w:rStyle w:val="nfasis"/>
        </w:rPr>
        <w:t>Nutrition</w:t>
      </w:r>
      <w:proofErr w:type="spellEnd"/>
      <w:r>
        <w:rPr>
          <w:rStyle w:val="nfasis"/>
        </w:rPr>
        <w:t xml:space="preserve"> App</w:t>
      </w:r>
      <w:r>
        <w:t>.</w:t>
      </w:r>
    </w:p>
    <w:p w:rsidR="00CF784E" w:rsidRDefault="00CF784E" w:rsidP="00CF784E">
      <w:pPr>
        <w:pStyle w:val="NormalWeb"/>
      </w:pPr>
      <w:r>
        <w:t xml:space="preserve"> </w:t>
      </w:r>
      <w:hyperlink r:id="rId27" w:tgtFrame="_new" w:history="1">
        <w:r>
          <w:rPr>
            <w:rStyle w:val="Hipervnculo"/>
          </w:rPr>
          <w:t>https://www.foodvisor.io/en/</w:t>
        </w:r>
      </w:hyperlink>
    </w:p>
    <w:p w:rsidR="00CF784E" w:rsidRDefault="00CF784E" w:rsidP="00CF784E">
      <w:pPr>
        <w:pStyle w:val="NormalWeb"/>
      </w:pPr>
      <w:r>
        <w:rPr>
          <w:rFonts w:hAnsi="Symbol"/>
        </w:rPr>
        <w:t>[6]</w:t>
      </w:r>
      <w:r>
        <w:t xml:space="preserve">  </w:t>
      </w:r>
      <w:proofErr w:type="spellStart"/>
      <w:r>
        <w:t>Azumio</w:t>
      </w:r>
      <w:proofErr w:type="spellEnd"/>
      <w:r>
        <w:t xml:space="preserve"> Inc. (2021). </w:t>
      </w:r>
      <w:proofErr w:type="spellStart"/>
      <w:r>
        <w:rPr>
          <w:rStyle w:val="nfasis"/>
        </w:rPr>
        <w:t>Calorie</w:t>
      </w:r>
      <w:proofErr w:type="spellEnd"/>
      <w:r>
        <w:rPr>
          <w:rStyle w:val="nfasis"/>
        </w:rPr>
        <w:t xml:space="preserve"> Mama AI</w:t>
      </w:r>
      <w:r>
        <w:t xml:space="preserve">. </w:t>
      </w:r>
    </w:p>
    <w:p w:rsidR="00CF784E" w:rsidRPr="00A465E4" w:rsidRDefault="00CF784E" w:rsidP="00CF784E">
      <w:pPr>
        <w:pStyle w:val="NormalWeb"/>
        <w:rPr>
          <w:color w:val="002060"/>
          <w:u w:val="single"/>
        </w:rPr>
      </w:pPr>
      <w:r w:rsidRPr="00A465E4">
        <w:rPr>
          <w:color w:val="002060"/>
          <w:u w:val="single"/>
        </w:rPr>
        <w:t>https://www.azumio.com/s/calorie-mama</w:t>
      </w:r>
    </w:p>
    <w:p w:rsidR="00CF784E" w:rsidRDefault="00CF784E" w:rsidP="00CF784E">
      <w:pPr>
        <w:pStyle w:val="NormalWeb"/>
      </w:pPr>
      <w:r>
        <w:rPr>
          <w:rFonts w:hAnsi="Symbol"/>
        </w:rPr>
        <w:t>[7]</w:t>
      </w:r>
      <w:r>
        <w:t xml:space="preserve">  </w:t>
      </w:r>
      <w:proofErr w:type="spellStart"/>
      <w:r>
        <w:t>Fong</w:t>
      </w:r>
      <w:proofErr w:type="spellEnd"/>
      <w:r>
        <w:t xml:space="preserve">, R., &amp; </w:t>
      </w:r>
      <w:proofErr w:type="spellStart"/>
      <w:r>
        <w:t>Huang</w:t>
      </w:r>
      <w:proofErr w:type="spellEnd"/>
      <w:r>
        <w:t xml:space="preserve">, C. (2022). </w:t>
      </w:r>
      <w:r>
        <w:rPr>
          <w:rStyle w:val="nfasis"/>
        </w:rPr>
        <w:t xml:space="preserve">AI-Chef: </w:t>
      </w:r>
      <w:proofErr w:type="spellStart"/>
      <w:r>
        <w:rPr>
          <w:rStyle w:val="nfasis"/>
        </w:rPr>
        <w:t>Towards</w:t>
      </w:r>
      <w:proofErr w:type="spellEnd"/>
      <w:r>
        <w:rPr>
          <w:rStyle w:val="nfasis"/>
        </w:rPr>
        <w:t xml:space="preserve"> </w:t>
      </w:r>
      <w:proofErr w:type="spellStart"/>
      <w:r>
        <w:rPr>
          <w:rStyle w:val="nfasis"/>
        </w:rPr>
        <w:t>Personalized</w:t>
      </w:r>
      <w:proofErr w:type="spellEnd"/>
      <w:r>
        <w:rPr>
          <w:rStyle w:val="nfasis"/>
        </w:rPr>
        <w:t xml:space="preserve"> </w:t>
      </w:r>
      <w:proofErr w:type="spellStart"/>
      <w:r>
        <w:rPr>
          <w:rStyle w:val="nfasis"/>
        </w:rPr>
        <w:t>Recipe</w:t>
      </w:r>
      <w:proofErr w:type="spellEnd"/>
      <w:r>
        <w:rPr>
          <w:rStyle w:val="nfasis"/>
        </w:rPr>
        <w:t xml:space="preserve"> </w:t>
      </w:r>
      <w:proofErr w:type="spellStart"/>
      <w:r>
        <w:rPr>
          <w:rStyle w:val="nfasis"/>
        </w:rPr>
        <w:t>Generation</w:t>
      </w:r>
      <w:proofErr w:type="spellEnd"/>
      <w:r>
        <w:rPr>
          <w:rStyle w:val="nfasis"/>
        </w:rPr>
        <w:t xml:space="preserve"> </w:t>
      </w:r>
      <w:proofErr w:type="spellStart"/>
      <w:r>
        <w:rPr>
          <w:rStyle w:val="nfasis"/>
        </w:rPr>
        <w:t>Using</w:t>
      </w:r>
      <w:proofErr w:type="spellEnd"/>
      <w:r>
        <w:rPr>
          <w:rStyle w:val="nfasis"/>
        </w:rPr>
        <w:t xml:space="preserve"> NLP</w:t>
      </w:r>
      <w:r>
        <w:t xml:space="preserve">. </w:t>
      </w:r>
    </w:p>
    <w:p w:rsidR="00CF784E" w:rsidRPr="005D4DB0" w:rsidRDefault="00CF784E" w:rsidP="0071490C">
      <w:pPr>
        <w:pStyle w:val="NormalWeb"/>
      </w:pPr>
      <w:hyperlink r:id="rId28" w:tgtFrame="_new" w:history="1">
        <w:r>
          <w:rPr>
            <w:rStyle w:val="Hipervnculo"/>
          </w:rPr>
          <w:t>https://arxiv.org/abs/2205.04289</w:t>
        </w:r>
      </w:hyperlink>
    </w:p>
    <w:sectPr w:rsidR="00CF784E" w:rsidRPr="005D4DB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121C71E5"/>
    <w:multiLevelType w:val="hybridMultilevel"/>
    <w:tmpl w:val="9B022E6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1712489F"/>
    <w:multiLevelType w:val="hybridMultilevel"/>
    <w:tmpl w:val="05E0A4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24CF5412"/>
    <w:multiLevelType w:val="hybridMultilevel"/>
    <w:tmpl w:val="690C7DC6"/>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260F3C09"/>
    <w:multiLevelType w:val="hybridMultilevel"/>
    <w:tmpl w:val="4E187B0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38B11EA9"/>
    <w:multiLevelType w:val="hybridMultilevel"/>
    <w:tmpl w:val="2BACBD0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nsid w:val="42046435"/>
    <w:multiLevelType w:val="hybridMultilevel"/>
    <w:tmpl w:val="15966BE0"/>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4FE707CB"/>
    <w:multiLevelType w:val="hybridMultilevel"/>
    <w:tmpl w:val="420C428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50C13066"/>
    <w:multiLevelType w:val="hybridMultilevel"/>
    <w:tmpl w:val="072459C6"/>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50DB26B2"/>
    <w:multiLevelType w:val="hybridMultilevel"/>
    <w:tmpl w:val="D3DEAD4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588F3A62"/>
    <w:multiLevelType w:val="hybridMultilevel"/>
    <w:tmpl w:val="06CAD95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5D5961E2"/>
    <w:multiLevelType w:val="hybridMultilevel"/>
    <w:tmpl w:val="E698F2AA"/>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69CA3B5F"/>
    <w:multiLevelType w:val="hybridMultilevel"/>
    <w:tmpl w:val="6C207BE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6B3E7E9E"/>
    <w:multiLevelType w:val="hybridMultilevel"/>
    <w:tmpl w:val="2C4E0B0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15"/>
  </w:num>
  <w:num w:numId="12">
    <w:abstractNumId w:val="21"/>
  </w:num>
  <w:num w:numId="13">
    <w:abstractNumId w:val="10"/>
  </w:num>
  <w:num w:numId="14">
    <w:abstractNumId w:val="13"/>
  </w:num>
  <w:num w:numId="15">
    <w:abstractNumId w:val="9"/>
  </w:num>
  <w:num w:numId="16">
    <w:abstractNumId w:val="17"/>
  </w:num>
  <w:num w:numId="17">
    <w:abstractNumId w:val="11"/>
  </w:num>
  <w:num w:numId="18">
    <w:abstractNumId w:val="16"/>
  </w:num>
  <w:num w:numId="19">
    <w:abstractNumId w:val="19"/>
  </w:num>
  <w:num w:numId="20">
    <w:abstractNumId w:val="18"/>
  </w:num>
  <w:num w:numId="21">
    <w:abstractNumId w:val="14"/>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193D65"/>
    <w:rsid w:val="00202ABE"/>
    <w:rsid w:val="0023358F"/>
    <w:rsid w:val="0029639D"/>
    <w:rsid w:val="002A1D7E"/>
    <w:rsid w:val="0031037B"/>
    <w:rsid w:val="00326F90"/>
    <w:rsid w:val="0033146A"/>
    <w:rsid w:val="003A5211"/>
    <w:rsid w:val="00443EC6"/>
    <w:rsid w:val="00495236"/>
    <w:rsid w:val="004D090C"/>
    <w:rsid w:val="00535376"/>
    <w:rsid w:val="005A0A6F"/>
    <w:rsid w:val="005D4DB0"/>
    <w:rsid w:val="0069096D"/>
    <w:rsid w:val="0071490C"/>
    <w:rsid w:val="0076190D"/>
    <w:rsid w:val="00796395"/>
    <w:rsid w:val="007C4A5C"/>
    <w:rsid w:val="00855DD9"/>
    <w:rsid w:val="00917024"/>
    <w:rsid w:val="00A4584B"/>
    <w:rsid w:val="00A465E4"/>
    <w:rsid w:val="00AA1D8D"/>
    <w:rsid w:val="00AC57BE"/>
    <w:rsid w:val="00AD1866"/>
    <w:rsid w:val="00B23AE5"/>
    <w:rsid w:val="00B32B4C"/>
    <w:rsid w:val="00B47730"/>
    <w:rsid w:val="00C00241"/>
    <w:rsid w:val="00C576CD"/>
    <w:rsid w:val="00C97339"/>
    <w:rsid w:val="00CB0664"/>
    <w:rsid w:val="00CD490B"/>
    <w:rsid w:val="00CF6864"/>
    <w:rsid w:val="00CF784E"/>
    <w:rsid w:val="00D72D55"/>
    <w:rsid w:val="00FB1FE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5D4DB0"/>
    <w:rPr>
      <w:color w:val="0000FF" w:themeColor="hyperlink"/>
      <w:u w:val="single"/>
    </w:rPr>
  </w:style>
  <w:style w:type="paragraph" w:styleId="NormalWeb">
    <w:name w:val="Normal (Web)"/>
    <w:basedOn w:val="Normal"/>
    <w:uiPriority w:val="99"/>
    <w:unhideWhenUsed/>
    <w:rsid w:val="002A1D7E"/>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Textodeglobo">
    <w:name w:val="Balloon Text"/>
    <w:basedOn w:val="Normal"/>
    <w:link w:val="TextodegloboCar"/>
    <w:uiPriority w:val="99"/>
    <w:semiHidden/>
    <w:unhideWhenUsed/>
    <w:rsid w:val="00D72D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2D55"/>
    <w:rPr>
      <w:rFonts w:ascii="Tahoma" w:hAnsi="Tahoma" w:cs="Tahoma"/>
      <w:sz w:val="16"/>
      <w:szCs w:val="16"/>
    </w:rPr>
  </w:style>
  <w:style w:type="character" w:styleId="Hipervnculovisitado">
    <w:name w:val="FollowedHyperlink"/>
    <w:basedOn w:val="Fuentedeprrafopredeter"/>
    <w:uiPriority w:val="99"/>
    <w:semiHidden/>
    <w:unhideWhenUsed/>
    <w:rsid w:val="00CF784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5D4DB0"/>
    <w:rPr>
      <w:color w:val="0000FF" w:themeColor="hyperlink"/>
      <w:u w:val="single"/>
    </w:rPr>
  </w:style>
  <w:style w:type="paragraph" w:styleId="NormalWeb">
    <w:name w:val="Normal (Web)"/>
    <w:basedOn w:val="Normal"/>
    <w:uiPriority w:val="99"/>
    <w:unhideWhenUsed/>
    <w:rsid w:val="002A1D7E"/>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Textodeglobo">
    <w:name w:val="Balloon Text"/>
    <w:basedOn w:val="Normal"/>
    <w:link w:val="TextodegloboCar"/>
    <w:uiPriority w:val="99"/>
    <w:semiHidden/>
    <w:unhideWhenUsed/>
    <w:rsid w:val="00D72D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2D55"/>
    <w:rPr>
      <w:rFonts w:ascii="Tahoma" w:hAnsi="Tahoma" w:cs="Tahoma"/>
      <w:sz w:val="16"/>
      <w:szCs w:val="16"/>
    </w:rPr>
  </w:style>
  <w:style w:type="character" w:styleId="Hipervnculovisitado">
    <w:name w:val="FollowedHyperlink"/>
    <w:basedOn w:val="Fuentedeprrafopredeter"/>
    <w:uiPriority w:val="99"/>
    <w:semiHidden/>
    <w:unhideWhenUsed/>
    <w:rsid w:val="00CF78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10511">
      <w:bodyDiv w:val="1"/>
      <w:marLeft w:val="0"/>
      <w:marRight w:val="0"/>
      <w:marTop w:val="0"/>
      <w:marBottom w:val="0"/>
      <w:divBdr>
        <w:top w:val="none" w:sz="0" w:space="0" w:color="auto"/>
        <w:left w:val="none" w:sz="0" w:space="0" w:color="auto"/>
        <w:bottom w:val="none" w:sz="0" w:space="0" w:color="auto"/>
        <w:right w:val="none" w:sz="0" w:space="0" w:color="auto"/>
      </w:divBdr>
    </w:div>
    <w:div w:id="732655522">
      <w:bodyDiv w:val="1"/>
      <w:marLeft w:val="0"/>
      <w:marRight w:val="0"/>
      <w:marTop w:val="0"/>
      <w:marBottom w:val="0"/>
      <w:divBdr>
        <w:top w:val="none" w:sz="0" w:space="0" w:color="auto"/>
        <w:left w:val="none" w:sz="0" w:space="0" w:color="auto"/>
        <w:bottom w:val="none" w:sz="0" w:space="0" w:color="auto"/>
        <w:right w:val="none" w:sz="0" w:space="0" w:color="auto"/>
      </w:divBdr>
    </w:div>
    <w:div w:id="826673085">
      <w:bodyDiv w:val="1"/>
      <w:marLeft w:val="0"/>
      <w:marRight w:val="0"/>
      <w:marTop w:val="0"/>
      <w:marBottom w:val="0"/>
      <w:divBdr>
        <w:top w:val="none" w:sz="0" w:space="0" w:color="auto"/>
        <w:left w:val="none" w:sz="0" w:space="0" w:color="auto"/>
        <w:bottom w:val="none" w:sz="0" w:space="0" w:color="auto"/>
        <w:right w:val="none" w:sz="0" w:space="0" w:color="auto"/>
      </w:divBdr>
    </w:div>
    <w:div w:id="1629554220">
      <w:bodyDiv w:val="1"/>
      <w:marLeft w:val="0"/>
      <w:marRight w:val="0"/>
      <w:marTop w:val="0"/>
      <w:marBottom w:val="0"/>
      <w:divBdr>
        <w:top w:val="none" w:sz="0" w:space="0" w:color="auto"/>
        <w:left w:val="none" w:sz="0" w:space="0" w:color="auto"/>
        <w:bottom w:val="none" w:sz="0" w:space="0" w:color="auto"/>
        <w:right w:val="none" w:sz="0" w:space="0" w:color="auto"/>
      </w:divBdr>
    </w:div>
    <w:div w:id="2080901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faro.ayzama.jose.fernando@gmail.com" TargetMode="External"/><Relationship Id="rId13" Type="http://schemas.openxmlformats.org/officeDocument/2006/relationships/hyperlink" Target="https://www.foodvisor.io/en/" TargetMode="External"/><Relationship Id="rId18" Type="http://schemas.openxmlformats.org/officeDocument/2006/relationships/image" Target="media/image4.png"/><Relationship Id="rId26" Type="http://schemas.openxmlformats.org/officeDocument/2006/relationships/hyperlink" Target="https://huggingface.co/Ashikan/dut-recipe-generator"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huggingface.co/Ashikan/dut-recipe-generator" TargetMode="External"/><Relationship Id="rId17" Type="http://schemas.openxmlformats.org/officeDocument/2006/relationships/image" Target="media/image3.png"/><Relationship Id="rId25" Type="http://schemas.openxmlformats.org/officeDocument/2006/relationships/hyperlink" Target="https://www.researchgate.net/publication/357125429"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pth-anything.github.io/" TargetMode="External"/><Relationship Id="rId24" Type="http://schemas.openxmlformats.org/officeDocument/2006/relationships/hyperlink" Target="https://www.who.int/es/news-room/fact-sheets/detail/healthy-diet" TargetMode="External"/><Relationship Id="rId5" Type="http://schemas.openxmlformats.org/officeDocument/2006/relationships/settings" Target="settings.xml"/><Relationship Id="rId15" Type="http://schemas.openxmlformats.org/officeDocument/2006/relationships/hyperlink" Target="https://arxiv.org/abs/2205.04289" TargetMode="External"/><Relationship Id="rId23" Type="http://schemas.openxmlformats.org/officeDocument/2006/relationships/image" Target="media/image9.png"/><Relationship Id="rId28" Type="http://schemas.openxmlformats.org/officeDocument/2006/relationships/hyperlink" Target="https://arxiv.org/abs/2205.04289" TargetMode="External"/><Relationship Id="rId10" Type="http://schemas.openxmlformats.org/officeDocument/2006/relationships/hyperlink" Target="https://www.researchgate.net/publication/357125429"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s://www.who.int/es/news-room/fact-sheets/detail/healthy-diet" TargetMode="External"/><Relationship Id="rId14" Type="http://schemas.openxmlformats.org/officeDocument/2006/relationships/hyperlink" Target="https://www.azumio.com/s/calorie-mama" TargetMode="External"/><Relationship Id="rId22" Type="http://schemas.openxmlformats.org/officeDocument/2006/relationships/image" Target="media/image8.png"/><Relationship Id="rId27" Type="http://schemas.openxmlformats.org/officeDocument/2006/relationships/hyperlink" Target="https://www.foodvisor.io/e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25569-8315-4E7F-A738-65FF23F2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11</Pages>
  <Words>2816</Words>
  <Characters>15490</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18270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Jose Alfaro</cp:lastModifiedBy>
  <cp:revision>9</cp:revision>
  <dcterms:created xsi:type="dcterms:W3CDTF">2025-05-12T19:20:00Z</dcterms:created>
  <dcterms:modified xsi:type="dcterms:W3CDTF">2025-06-23T17:11:00Z</dcterms:modified>
</cp:coreProperties>
</file>