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76" w:rsidRDefault="00680D63" w:rsidP="00680D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0D63">
        <w:rPr>
          <w:rFonts w:ascii="Times New Roman" w:hAnsi="Times New Roman" w:cs="Times New Roman"/>
          <w:b/>
          <w:sz w:val="28"/>
          <w:szCs w:val="28"/>
          <w:lang w:val="uk-UA"/>
        </w:rPr>
        <w:t>РЕКОМЕНДОВАНА ЛІТЕРАТУРА</w:t>
      </w:r>
    </w:p>
    <w:p w:rsidR="00680D63" w:rsidRPr="00680D63" w:rsidRDefault="00680D63" w:rsidP="00680D63">
      <w:pPr>
        <w:pStyle w:val="2"/>
        <w:spacing w:before="265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680D63">
        <w:rPr>
          <w:rFonts w:ascii="Times New Roman" w:hAnsi="Times New Roman" w:cs="Times New Roman"/>
          <w:sz w:val="28"/>
          <w:szCs w:val="28"/>
        </w:rPr>
        <w:t>Основна</w:t>
      </w:r>
      <w:r w:rsidRPr="00680D6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0D63">
        <w:rPr>
          <w:rFonts w:ascii="Times New Roman" w:hAnsi="Times New Roman" w:cs="Times New Roman"/>
          <w:spacing w:val="-2"/>
          <w:sz w:val="28"/>
          <w:szCs w:val="28"/>
        </w:rPr>
        <w:t>література: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</w:tabs>
        <w:ind w:left="142" w:firstLine="0"/>
        <w:jc w:val="both"/>
      </w:pPr>
      <w:r w:rsidRPr="00680D63">
        <w:rPr>
          <w:lang w:val="uk-UA"/>
        </w:rPr>
        <w:t xml:space="preserve">Міжнародні економічні відносини: бакалаврський курс, частина І: навч. посібник / І.М.Посохов, В.Г.Дюжев, В.О.Черепанова та ін. - Харків: Видавництво Іванченка І.С., 2018. - 606 с.: іл. </w:t>
      </w:r>
      <w:r w:rsidRPr="00680D63">
        <w:t xml:space="preserve">(авторський внесок 250 с., редакція, розділ 1, 4, 6, 8). </w:t>
      </w:r>
      <w:r w:rsidRPr="00680D63">
        <w:rPr>
          <w:i/>
          <w:iCs/>
        </w:rPr>
        <w:t>(Гриф вченої ради НТУ «ХПІ»).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</w:tabs>
        <w:ind w:left="142" w:firstLine="0"/>
        <w:jc w:val="both"/>
      </w:pPr>
      <w:bookmarkStart w:id="0" w:name="bookmark32"/>
      <w:bookmarkEnd w:id="0"/>
      <w:r w:rsidRPr="00680D63">
        <w:t xml:space="preserve">Міжнародні економічні відносини: бакалаврський курс, частина ІІ: Том І: навч. </w:t>
      </w:r>
      <w:proofErr w:type="gramStart"/>
      <w:r w:rsidRPr="00680D63">
        <w:t>пос</w:t>
      </w:r>
      <w:proofErr w:type="gramEnd"/>
      <w:r w:rsidRPr="00680D63">
        <w:t xml:space="preserve">ібник / І.М. Посохов, В.Г. Дюжев, В.О. Черепанова та ін. - Харків: Видавництво Іванченка І.С., 2019. - 762 с.: іл. (авторський внесок редакція, 162 с., розділ 1,3). </w:t>
      </w:r>
      <w:r w:rsidRPr="00680D63">
        <w:rPr>
          <w:i/>
          <w:iCs/>
        </w:rPr>
        <w:t>(Гриф вченої ради НТУ «ХПІ»).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</w:tabs>
        <w:ind w:left="142" w:firstLine="0"/>
        <w:jc w:val="both"/>
      </w:pPr>
      <w:bookmarkStart w:id="1" w:name="bookmark33"/>
      <w:bookmarkEnd w:id="1"/>
      <w:r w:rsidRPr="00680D63">
        <w:t xml:space="preserve">Міжнародні економічні відносини: бакалаврський курс, частина ІІ: Том ІІ: навч. </w:t>
      </w:r>
      <w:proofErr w:type="gramStart"/>
      <w:r w:rsidRPr="00680D63">
        <w:t>пос</w:t>
      </w:r>
      <w:proofErr w:type="gramEnd"/>
      <w:r w:rsidRPr="00680D63">
        <w:t xml:space="preserve">ібник / І.М. Посохов, В.Г.Дюжев, В.О.Черепанова та ін. - Харків: Видавництво Іванченка І.С., 2020. - 702 с.: іл. (авторський внесок редакція, 48 с., розділ 6). </w:t>
      </w:r>
      <w:r w:rsidRPr="00680D63">
        <w:rPr>
          <w:i/>
          <w:iCs/>
        </w:rPr>
        <w:t>(Гриф вченої ради НТУ «ХПІ»).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</w:tabs>
        <w:ind w:left="142" w:firstLine="0"/>
        <w:jc w:val="both"/>
      </w:pPr>
      <w:bookmarkStart w:id="2" w:name="bookmark34"/>
      <w:bookmarkEnd w:id="2"/>
      <w:r w:rsidRPr="00680D63">
        <w:t xml:space="preserve">Сучасні тенденції міжнародних економічних відносин. Економічна інтеграція України у </w:t>
      </w:r>
      <w:proofErr w:type="gramStart"/>
      <w:r w:rsidRPr="00680D63">
        <w:t>св</w:t>
      </w:r>
      <w:proofErr w:type="gramEnd"/>
      <w:r w:rsidRPr="00680D63">
        <w:t xml:space="preserve">ітове господарство: кол. монографія / За ред. І.М. Посохова, П.Г. Перерви, О.Д. Матросова, В.Г. Дюжева, В.О. Матросової. - Харків : НТУ «ХПІ», 2016. - 450 с. </w:t>
      </w:r>
      <w:r w:rsidRPr="00680D63">
        <w:rPr>
          <w:i/>
          <w:iCs/>
        </w:rPr>
        <w:t>(Гриф вченої ради НТУ «ХПІ»).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985"/>
        </w:tabs>
        <w:ind w:left="142" w:firstLine="0"/>
        <w:jc w:val="both"/>
      </w:pPr>
      <w:bookmarkStart w:id="3" w:name="bookmark35"/>
      <w:bookmarkEnd w:id="3"/>
      <w:r w:rsidRPr="00680D63">
        <w:t xml:space="preserve">Посохов І.М. Управління </w:t>
      </w:r>
      <w:proofErr w:type="gramStart"/>
      <w:r w:rsidRPr="00680D63">
        <w:t>п</w:t>
      </w:r>
      <w:proofErr w:type="gramEnd"/>
      <w:r w:rsidRPr="00680D63">
        <w:t>ідприємницькою діяльністю: магістерський курс: Навчальний посібник. / І.М. Посохов; За ред. Перерви П.Г. доц. Пантелєєв М. С. - Харків : НТУ «ХПІ», 2019. - 1100 (103) с. (автором підготовлено розділ 6 Європейська економічна інтеграція та інноваційна політика</w:t>
      </w:r>
      <w:proofErr w:type="gramStart"/>
      <w:r w:rsidRPr="00680D63">
        <w:t xml:space="preserve"> ЄС</w:t>
      </w:r>
      <w:proofErr w:type="gramEnd"/>
      <w:r w:rsidRPr="00680D63">
        <w:t xml:space="preserve"> - 103 с.).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992"/>
        </w:tabs>
        <w:ind w:left="142" w:firstLine="0"/>
        <w:jc w:val="both"/>
      </w:pPr>
      <w:bookmarkStart w:id="4" w:name="bookmark36"/>
      <w:bookmarkStart w:id="5" w:name="bookmark37"/>
      <w:bookmarkStart w:id="6" w:name="bookmark38"/>
      <w:bookmarkStart w:id="7" w:name="bookmark39"/>
      <w:bookmarkEnd w:id="4"/>
      <w:bookmarkEnd w:id="5"/>
      <w:bookmarkEnd w:id="6"/>
      <w:bookmarkEnd w:id="7"/>
      <w:r w:rsidRPr="00680D63">
        <w:t xml:space="preserve">Посохов І.М. Місце інноваційного потенціалу у міжнародних економічних відносинах </w:t>
      </w:r>
      <w:r w:rsidRPr="00680D63">
        <w:rPr>
          <w:b/>
          <w:bCs/>
        </w:rPr>
        <w:t xml:space="preserve">/ </w:t>
      </w:r>
      <w:r w:rsidRPr="00680D63">
        <w:t xml:space="preserve">І.М. Посохов, І.О. Новік, О.М. Синіговець // Науковий </w:t>
      </w:r>
      <w:proofErr w:type="gramStart"/>
      <w:r w:rsidRPr="00680D63">
        <w:t>вісник</w:t>
      </w:r>
      <w:proofErr w:type="gramEnd"/>
      <w:r w:rsidRPr="00680D63">
        <w:t xml:space="preserve"> міжнародного гуманітарного університету. Серія: «Економіка і менеджмент», Розділ </w:t>
      </w:r>
      <w:proofErr w:type="gramStart"/>
      <w:r w:rsidRPr="00680D63">
        <w:t>Св</w:t>
      </w:r>
      <w:proofErr w:type="gramEnd"/>
      <w:r w:rsidRPr="00680D63">
        <w:t>ітове господарство і міжнародні економічні відносини. - 2019. - Вип. 38. - С. 4-12. (фахове видання).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</w:pPr>
      <w:bookmarkStart w:id="8" w:name="bookmark40"/>
      <w:bookmarkStart w:id="9" w:name="bookmark41"/>
      <w:bookmarkStart w:id="10" w:name="bookmark42"/>
      <w:bookmarkStart w:id="11" w:name="bookmark43"/>
      <w:bookmarkStart w:id="12" w:name="bookmark44"/>
      <w:bookmarkStart w:id="13" w:name="bookmark45"/>
      <w:bookmarkEnd w:id="8"/>
      <w:bookmarkEnd w:id="9"/>
      <w:bookmarkEnd w:id="10"/>
      <w:bookmarkEnd w:id="11"/>
      <w:bookmarkEnd w:id="12"/>
      <w:bookmarkEnd w:id="13"/>
      <w:r w:rsidRPr="00680D63">
        <w:t xml:space="preserve">Посохов І.М. Зовнішній борг України: перспективи розвитку та методи управління // І.М. Посохов, А.Р. Лаврук // Економічний потенціал країни: наукові </w:t>
      </w:r>
      <w:proofErr w:type="gramStart"/>
      <w:r w:rsidRPr="00680D63">
        <w:t>п</w:t>
      </w:r>
      <w:proofErr w:type="gramEnd"/>
      <w:r w:rsidRPr="00680D63">
        <w:t>ідходи та практика реалізації: матеріали Всеукраїнської науково-практичної конференції (м. Одеса, 2 березня 2019 р.) / відп. за випуск д.е.н., проф. С. О. Якубовський. - Одеса</w:t>
      </w:r>
      <w:proofErr w:type="gramStart"/>
      <w:r w:rsidRPr="00680D63">
        <w:t xml:space="preserve"> :</w:t>
      </w:r>
      <w:proofErr w:type="gramEnd"/>
      <w:r w:rsidRPr="00680D63">
        <w:t xml:space="preserve"> ОНУ імені І. І. Мечникова, 2019. - 132 </w:t>
      </w:r>
      <w:proofErr w:type="gramStart"/>
      <w:r w:rsidRPr="00680D63">
        <w:t>с</w:t>
      </w:r>
      <w:proofErr w:type="gramEnd"/>
      <w:r w:rsidRPr="00680D63">
        <w:t>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</w:pPr>
      <w:r w:rsidRPr="00680D63">
        <w:rPr>
          <w:shd w:val="clear" w:color="auto" w:fill="FFFFFF"/>
          <w:lang w:val="uk-UA"/>
        </w:rPr>
        <w:t xml:space="preserve">Посохов І. М. Реінженіринг у міжнародному бізнесі / І. М. Посохов, С. Ю. Лукіна // Вісник Національного технічного університету "ХПІ" (економічні науки) = </w:t>
      </w:r>
      <w:r w:rsidRPr="00680D63">
        <w:rPr>
          <w:shd w:val="clear" w:color="auto" w:fill="FFFFFF"/>
        </w:rPr>
        <w:t>Bulletin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of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the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National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Technical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University</w:t>
      </w:r>
      <w:r w:rsidRPr="00680D63">
        <w:rPr>
          <w:shd w:val="clear" w:color="auto" w:fill="FFFFFF"/>
          <w:lang w:val="uk-UA"/>
        </w:rPr>
        <w:t xml:space="preserve"> "</w:t>
      </w:r>
      <w:r w:rsidRPr="00680D63">
        <w:rPr>
          <w:shd w:val="clear" w:color="auto" w:fill="FFFFFF"/>
        </w:rPr>
        <w:t>KhPI</w:t>
      </w:r>
      <w:r w:rsidRPr="00680D63">
        <w:rPr>
          <w:shd w:val="clear" w:color="auto" w:fill="FFFFFF"/>
          <w:lang w:val="uk-UA"/>
        </w:rPr>
        <w:t>" (</w:t>
      </w:r>
      <w:r w:rsidRPr="00680D63">
        <w:rPr>
          <w:shd w:val="clear" w:color="auto" w:fill="FFFFFF"/>
        </w:rPr>
        <w:t>economic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sciences</w:t>
      </w:r>
      <w:r w:rsidRPr="00680D63">
        <w:rPr>
          <w:shd w:val="clear" w:color="auto" w:fill="FFFFFF"/>
          <w:lang w:val="uk-UA"/>
        </w:rPr>
        <w:t>) : зб. наук. пр. – Харків : НТУ "ХПІ", 2023. – № 3. – С. 3-7.</w:t>
      </w:r>
      <w:r w:rsidRPr="00680D63">
        <w:rPr>
          <w:lang w:val="uk-UA"/>
        </w:rPr>
        <w:t xml:space="preserve"> </w:t>
      </w:r>
      <w:r w:rsidRPr="00680D63">
        <w:fldChar w:fldCharType="begin"/>
      </w:r>
      <w:r w:rsidRPr="00680D63">
        <w:instrText>HYPERLINK "http://es.khpi.edu.ua/article/view/282891"</w:instrText>
      </w:r>
      <w:r w:rsidRPr="00680D63">
        <w:fldChar w:fldCharType="separate"/>
      </w:r>
      <w:r w:rsidRPr="00680D63">
        <w:rPr>
          <w:rStyle w:val="a4"/>
          <w:rFonts w:eastAsia="Cambria"/>
          <w:shd w:val="clear" w:color="auto" w:fill="FFFFFF"/>
        </w:rPr>
        <w:t>http://es.khpi.edu.ua/article/view/282891</w:t>
      </w:r>
      <w:r w:rsidRPr="00680D63">
        <w:fldChar w:fldCharType="end"/>
      </w:r>
      <w:r w:rsidRPr="00680D63">
        <w:rPr>
          <w:shd w:val="clear" w:color="auto" w:fill="FFFFFF"/>
          <w:lang w:val="uk-UA"/>
        </w:rPr>
        <w:t xml:space="preserve"> 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  <w:rPr>
          <w:lang w:val="uk-UA"/>
        </w:rPr>
      </w:pPr>
      <w:r w:rsidRPr="00680D63">
        <w:rPr>
          <w:shd w:val="clear" w:color="auto" w:fill="FFFFFF"/>
          <w:lang w:val="uk-UA"/>
        </w:rPr>
        <w:t xml:space="preserve">Посохов І. М. Гонконг, Сінгапур, Україна – генезис міжнародних фінансових центрів, перспектива розвитку України / І. М. Посохов, І. О. Новік // Вісник Національного технічного університету "ХПІ" (економічні науки) = </w:t>
      </w:r>
      <w:r w:rsidRPr="00680D63">
        <w:rPr>
          <w:shd w:val="clear" w:color="auto" w:fill="FFFFFF"/>
        </w:rPr>
        <w:t>Bulletin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of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the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National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Technical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University</w:t>
      </w:r>
      <w:r w:rsidRPr="00680D63">
        <w:rPr>
          <w:shd w:val="clear" w:color="auto" w:fill="FFFFFF"/>
          <w:lang w:val="uk-UA"/>
        </w:rPr>
        <w:t xml:space="preserve"> "</w:t>
      </w:r>
      <w:r w:rsidRPr="00680D63">
        <w:rPr>
          <w:shd w:val="clear" w:color="auto" w:fill="FFFFFF"/>
        </w:rPr>
        <w:t>KhPI</w:t>
      </w:r>
      <w:r w:rsidRPr="00680D63">
        <w:rPr>
          <w:shd w:val="clear" w:color="auto" w:fill="FFFFFF"/>
          <w:lang w:val="uk-UA"/>
        </w:rPr>
        <w:t>" (</w:t>
      </w:r>
      <w:r w:rsidRPr="00680D63">
        <w:rPr>
          <w:shd w:val="clear" w:color="auto" w:fill="FFFFFF"/>
        </w:rPr>
        <w:t>economic</w:t>
      </w:r>
      <w:r w:rsidRPr="00680D63">
        <w:rPr>
          <w:shd w:val="clear" w:color="auto" w:fill="FFFFFF"/>
          <w:lang w:val="uk-UA"/>
        </w:rPr>
        <w:t xml:space="preserve"> </w:t>
      </w:r>
      <w:r w:rsidRPr="00680D63">
        <w:rPr>
          <w:shd w:val="clear" w:color="auto" w:fill="FFFFFF"/>
        </w:rPr>
        <w:t>sciences</w:t>
      </w:r>
      <w:r w:rsidRPr="00680D63">
        <w:rPr>
          <w:shd w:val="clear" w:color="auto" w:fill="FFFFFF"/>
          <w:lang w:val="uk-UA"/>
        </w:rPr>
        <w:t>) : зб. наук. пр. – Харків : НТУ "ХПІ", 2022. – № 2. – С. 7-10.</w:t>
      </w:r>
      <w:r w:rsidRPr="00680D63">
        <w:rPr>
          <w:i/>
          <w:lang w:val="uk-UA"/>
        </w:rPr>
        <w:t xml:space="preserve"> 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  <w:rPr>
          <w:lang w:val="uk-UA"/>
        </w:rPr>
      </w:pPr>
      <w:r w:rsidRPr="00680D63">
        <w:rPr>
          <w:shd w:val="clear" w:color="auto" w:fill="FFFFFF"/>
        </w:rPr>
        <w:t xml:space="preserve">Лошенюк О. В. Сучасні стратегії в міжнародному маркетингу / О. В. </w:t>
      </w:r>
      <w:r w:rsidRPr="00680D63">
        <w:rPr>
          <w:shd w:val="clear" w:color="auto" w:fill="FFFFFF"/>
        </w:rPr>
        <w:lastRenderedPageBreak/>
        <w:t>Лошенюк, Л. В. Галан, І. М. Посохов // Вчені записки університету "КРОК" : зб. наук</w:t>
      </w:r>
      <w:proofErr w:type="gramStart"/>
      <w:r w:rsidRPr="00680D63">
        <w:rPr>
          <w:shd w:val="clear" w:color="auto" w:fill="FFFFFF"/>
        </w:rPr>
        <w:t>.</w:t>
      </w:r>
      <w:proofErr w:type="gramEnd"/>
      <w:r w:rsidRPr="00680D63">
        <w:rPr>
          <w:shd w:val="clear" w:color="auto" w:fill="FFFFFF"/>
        </w:rPr>
        <w:t xml:space="preserve"> </w:t>
      </w:r>
      <w:proofErr w:type="gramStart"/>
      <w:r w:rsidRPr="00680D63">
        <w:rPr>
          <w:shd w:val="clear" w:color="auto" w:fill="FFFFFF"/>
        </w:rPr>
        <w:t>п</w:t>
      </w:r>
      <w:proofErr w:type="gramEnd"/>
      <w:r w:rsidRPr="00680D63">
        <w:rPr>
          <w:shd w:val="clear" w:color="auto" w:fill="FFFFFF"/>
        </w:rPr>
        <w:t>р. – Київ</w:t>
      </w:r>
      <w:proofErr w:type="gramStart"/>
      <w:r w:rsidRPr="00680D63">
        <w:rPr>
          <w:shd w:val="clear" w:color="auto" w:fill="FFFFFF"/>
        </w:rPr>
        <w:t xml:space="preserve"> :</w:t>
      </w:r>
      <w:proofErr w:type="gramEnd"/>
      <w:r w:rsidRPr="00680D63">
        <w:rPr>
          <w:shd w:val="clear" w:color="auto" w:fill="FFFFFF"/>
        </w:rPr>
        <w:t xml:space="preserve"> УЕП "КРОК", 2022. – Вип. 2 (66). – С. 123-131.</w:t>
      </w:r>
      <w:r w:rsidRPr="00680D63">
        <w:rPr>
          <w:i/>
          <w:lang w:val="uk-UA"/>
        </w:rPr>
        <w:t xml:space="preserve"> 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  <w:rPr>
          <w:lang w:val="uk-UA"/>
        </w:rPr>
      </w:pPr>
      <w:bookmarkStart w:id="14" w:name="bookmark46"/>
      <w:bookmarkEnd w:id="14"/>
      <w:r w:rsidRPr="00680D63">
        <w:rPr>
          <w:lang w:val="uk-UA"/>
        </w:rPr>
        <w:t>Посохов І.М., Черепанова В.О., Подрез О.І. Міжнародні фінанси - інструмент сталого розвитку Укрзалізниці Міжнародна транспортна інфраструктура, індустріальні центри та корпоративна логістика : тези доп. міжнар. наук.-техн. конф., 14-16 травня 2019 р. - Харків : УкрДУЗТ, 2019. - С. 425-427.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  <w:rPr>
          <w:lang w:val="en-US"/>
        </w:rPr>
      </w:pPr>
      <w:bookmarkStart w:id="15" w:name="bookmark47"/>
      <w:bookmarkEnd w:id="15"/>
      <w:r w:rsidRPr="00680D63">
        <w:rPr>
          <w:lang w:val="en-US"/>
        </w:rPr>
        <w:t xml:space="preserve">Posokhov I. The problem of Ukraine's external debt and ways to overcome it / I. Posokhov, A. Kolesnyk // Eastern European Conference of Management and </w:t>
      </w:r>
      <w:proofErr w:type="gramStart"/>
      <w:r w:rsidRPr="00680D63">
        <w:rPr>
          <w:lang w:val="en-US"/>
        </w:rPr>
        <w:t>Economics :</w:t>
      </w:r>
      <w:proofErr w:type="gramEnd"/>
      <w:r w:rsidRPr="00680D63">
        <w:rPr>
          <w:lang w:val="en-US"/>
        </w:rPr>
        <w:t xml:space="preserve"> proc. of the 1st Intern. Sci. Conf., May 24, 2019. - Ljubljana, </w:t>
      </w:r>
      <w:proofErr w:type="gramStart"/>
      <w:r w:rsidRPr="00680D63">
        <w:rPr>
          <w:lang w:val="en-US"/>
        </w:rPr>
        <w:t>Slovenia :</w:t>
      </w:r>
      <w:proofErr w:type="gramEnd"/>
      <w:r w:rsidRPr="00680D63">
        <w:rPr>
          <w:lang w:val="en-US"/>
        </w:rPr>
        <w:t xml:space="preserve"> Ljubljana School of Business, 2019. - P. 341-343.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  <w:rPr>
          <w:lang w:val="en-US"/>
        </w:rPr>
      </w:pPr>
      <w:bookmarkStart w:id="16" w:name="bookmark48"/>
      <w:bookmarkEnd w:id="16"/>
      <w:r w:rsidRPr="00680D63">
        <w:rPr>
          <w:lang w:val="en-US"/>
        </w:rPr>
        <w:t xml:space="preserve">Posokhov I. Investment risks in the global real estate market / I. Posokhov, A. Potkalo, C. Pokryshko // Eastern European Conference of Management and Economics : proc. of the 1st Intern. Sci. Conf., May 24, 2019. - Ljubljana, </w:t>
      </w:r>
      <w:proofErr w:type="gramStart"/>
      <w:r w:rsidRPr="00680D63">
        <w:rPr>
          <w:lang w:val="en-US"/>
        </w:rPr>
        <w:t>Slovenia :</w:t>
      </w:r>
      <w:proofErr w:type="gramEnd"/>
      <w:r w:rsidRPr="00680D63">
        <w:rPr>
          <w:lang w:val="en-US"/>
        </w:rPr>
        <w:t xml:space="preserve"> Ljubljana School of Business, 2019. - P. 360-362.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  <w:rPr>
          <w:lang w:val="en-US"/>
        </w:rPr>
      </w:pPr>
      <w:bookmarkStart w:id="17" w:name="bookmark49"/>
      <w:bookmarkEnd w:id="17"/>
      <w:r w:rsidRPr="00680D63">
        <w:t>Посохов</w:t>
      </w:r>
      <w:r w:rsidRPr="00680D63">
        <w:rPr>
          <w:lang w:val="en-US"/>
        </w:rPr>
        <w:t xml:space="preserve"> </w:t>
      </w:r>
      <w:r w:rsidRPr="00680D63">
        <w:t>І</w:t>
      </w:r>
      <w:r w:rsidRPr="00680D63">
        <w:rPr>
          <w:lang w:val="en-US"/>
        </w:rPr>
        <w:t>.</w:t>
      </w:r>
      <w:r w:rsidRPr="00680D63">
        <w:t>М</w:t>
      </w:r>
      <w:r w:rsidRPr="00680D63">
        <w:rPr>
          <w:lang w:val="en-US"/>
        </w:rPr>
        <w:t xml:space="preserve">., </w:t>
      </w:r>
      <w:r w:rsidRPr="00680D63">
        <w:t>Золенко</w:t>
      </w:r>
      <w:r w:rsidRPr="00680D63">
        <w:rPr>
          <w:lang w:val="en-US"/>
        </w:rPr>
        <w:t xml:space="preserve"> </w:t>
      </w:r>
      <w:r w:rsidRPr="00680D63">
        <w:t>В</w:t>
      </w:r>
      <w:r w:rsidRPr="00680D63">
        <w:rPr>
          <w:lang w:val="en-US"/>
        </w:rPr>
        <w:t xml:space="preserve">. </w:t>
      </w:r>
      <w:r w:rsidRPr="00680D63">
        <w:t>Роль</w:t>
      </w:r>
      <w:r w:rsidRPr="00680D63">
        <w:rPr>
          <w:lang w:val="en-US"/>
        </w:rPr>
        <w:t xml:space="preserve"> </w:t>
      </w:r>
      <w:r w:rsidRPr="00680D63">
        <w:t>фінансової</w:t>
      </w:r>
      <w:r w:rsidRPr="00680D63">
        <w:rPr>
          <w:lang w:val="en-US"/>
        </w:rPr>
        <w:t xml:space="preserve"> </w:t>
      </w:r>
      <w:r w:rsidRPr="00680D63">
        <w:t>глобалізації</w:t>
      </w:r>
      <w:r w:rsidRPr="00680D63">
        <w:rPr>
          <w:lang w:val="en-US"/>
        </w:rPr>
        <w:t xml:space="preserve"> </w:t>
      </w:r>
      <w:r w:rsidRPr="00680D63">
        <w:t>у</w:t>
      </w:r>
      <w:r w:rsidRPr="00680D63">
        <w:rPr>
          <w:lang w:val="en-US"/>
        </w:rPr>
        <w:t xml:space="preserve"> </w:t>
      </w:r>
      <w:r w:rsidRPr="00680D63">
        <w:t>розвитку</w:t>
      </w:r>
      <w:r w:rsidRPr="00680D63">
        <w:rPr>
          <w:lang w:val="en-US"/>
        </w:rPr>
        <w:t xml:space="preserve"> </w:t>
      </w:r>
      <w:proofErr w:type="gramStart"/>
      <w:r w:rsidRPr="00680D63">
        <w:t>св</w:t>
      </w:r>
      <w:proofErr w:type="gramEnd"/>
      <w:r w:rsidRPr="00680D63">
        <w:t>ітового</w:t>
      </w:r>
      <w:r w:rsidRPr="00680D63">
        <w:rPr>
          <w:lang w:val="en-US"/>
        </w:rPr>
        <w:t xml:space="preserve"> </w:t>
      </w:r>
      <w:r w:rsidRPr="00680D63">
        <w:t>фінансового</w:t>
      </w:r>
      <w:r w:rsidRPr="00680D63">
        <w:rPr>
          <w:lang w:val="en-US"/>
        </w:rPr>
        <w:t xml:space="preserve"> </w:t>
      </w:r>
      <w:r w:rsidRPr="00680D63">
        <w:t>ринку</w:t>
      </w:r>
      <w:r w:rsidRPr="00680D63">
        <w:rPr>
          <w:lang w:val="en-US"/>
        </w:rPr>
        <w:t xml:space="preserve"> / XXIV </w:t>
      </w:r>
      <w:r w:rsidRPr="00680D63">
        <w:t>Міжнародна</w:t>
      </w:r>
      <w:r w:rsidRPr="00680D63">
        <w:rPr>
          <w:lang w:val="en-US"/>
        </w:rPr>
        <w:t xml:space="preserve"> </w:t>
      </w:r>
      <w:r w:rsidRPr="00680D63">
        <w:t>науково</w:t>
      </w:r>
      <w:r w:rsidRPr="00680D63">
        <w:rPr>
          <w:lang w:val="en-US"/>
        </w:rPr>
        <w:t>-</w:t>
      </w:r>
      <w:r w:rsidRPr="00680D63">
        <w:t>практична</w:t>
      </w:r>
      <w:r w:rsidRPr="00680D63">
        <w:rPr>
          <w:lang w:val="en-US"/>
        </w:rPr>
        <w:t xml:space="preserve"> </w:t>
      </w:r>
      <w:r w:rsidRPr="00680D63">
        <w:t>конференція</w:t>
      </w:r>
      <w:r w:rsidRPr="00680D63">
        <w:rPr>
          <w:lang w:val="en-US"/>
        </w:rPr>
        <w:t xml:space="preserve"> «</w:t>
      </w:r>
      <w:r w:rsidRPr="00680D63">
        <w:t>Проблеми</w:t>
      </w:r>
      <w:r w:rsidRPr="00680D63">
        <w:rPr>
          <w:lang w:val="en-US"/>
        </w:rPr>
        <w:t xml:space="preserve"> </w:t>
      </w:r>
      <w:r w:rsidRPr="00680D63">
        <w:t>і</w:t>
      </w:r>
      <w:r w:rsidRPr="00680D63">
        <w:rPr>
          <w:lang w:val="en-US"/>
        </w:rPr>
        <w:t xml:space="preserve"> </w:t>
      </w:r>
      <w:r w:rsidRPr="00680D63">
        <w:t>перспективи</w:t>
      </w:r>
      <w:r w:rsidRPr="00680D63">
        <w:rPr>
          <w:lang w:val="en-US"/>
        </w:rPr>
        <w:t xml:space="preserve"> </w:t>
      </w:r>
      <w:r w:rsidRPr="00680D63">
        <w:t>інноваційного</w:t>
      </w:r>
      <w:r w:rsidRPr="00680D63">
        <w:rPr>
          <w:lang w:val="en-US"/>
        </w:rPr>
        <w:t xml:space="preserve"> </w:t>
      </w:r>
      <w:r w:rsidRPr="00680D63">
        <w:t>розвитку</w:t>
      </w:r>
      <w:r w:rsidRPr="00680D63">
        <w:rPr>
          <w:lang w:val="en-US"/>
        </w:rPr>
        <w:t xml:space="preserve"> </w:t>
      </w:r>
      <w:r w:rsidRPr="00680D63">
        <w:t>економіки</w:t>
      </w:r>
      <w:r w:rsidRPr="00680D63">
        <w:rPr>
          <w:lang w:val="en-US"/>
        </w:rPr>
        <w:t xml:space="preserve"> </w:t>
      </w:r>
      <w:r w:rsidRPr="00680D63">
        <w:t>в</w:t>
      </w:r>
      <w:r w:rsidRPr="00680D63">
        <w:rPr>
          <w:lang w:val="en-US"/>
        </w:rPr>
        <w:t xml:space="preserve"> </w:t>
      </w:r>
      <w:r w:rsidRPr="00680D63">
        <w:t>контексті</w:t>
      </w:r>
      <w:r w:rsidRPr="00680D63">
        <w:rPr>
          <w:lang w:val="en-US"/>
        </w:rPr>
        <w:t xml:space="preserve"> </w:t>
      </w:r>
      <w:r w:rsidRPr="00680D63">
        <w:t>інтеграції</w:t>
      </w:r>
      <w:r w:rsidRPr="00680D63">
        <w:rPr>
          <w:lang w:val="en-US"/>
        </w:rPr>
        <w:t xml:space="preserve"> </w:t>
      </w:r>
      <w:r w:rsidRPr="00680D63">
        <w:t>України</w:t>
      </w:r>
      <w:r w:rsidRPr="00680D63">
        <w:rPr>
          <w:lang w:val="en-US"/>
        </w:rPr>
        <w:t xml:space="preserve"> </w:t>
      </w:r>
      <w:r w:rsidRPr="00680D63">
        <w:t>в</w:t>
      </w:r>
      <w:r w:rsidRPr="00680D63">
        <w:rPr>
          <w:lang w:val="en-US"/>
        </w:rPr>
        <w:t xml:space="preserve"> </w:t>
      </w:r>
      <w:r w:rsidRPr="00680D63">
        <w:t>Європейський</w:t>
      </w:r>
      <w:r w:rsidRPr="00680D63">
        <w:rPr>
          <w:lang w:val="en-US"/>
        </w:rPr>
        <w:t xml:space="preserve"> </w:t>
      </w:r>
      <w:r w:rsidRPr="00680D63">
        <w:t>науково</w:t>
      </w:r>
      <w:r w:rsidRPr="00680D63">
        <w:rPr>
          <w:lang w:val="en-US"/>
        </w:rPr>
        <w:t>-</w:t>
      </w:r>
      <w:r w:rsidRPr="00680D63">
        <w:t>інноваційний</w:t>
      </w:r>
      <w:r w:rsidRPr="00680D63">
        <w:rPr>
          <w:lang w:val="en-US"/>
        </w:rPr>
        <w:t xml:space="preserve"> </w:t>
      </w:r>
      <w:r w:rsidRPr="00680D63">
        <w:t>простір</w:t>
      </w:r>
      <w:r w:rsidRPr="00680D63">
        <w:rPr>
          <w:lang w:val="en-US"/>
        </w:rPr>
        <w:t xml:space="preserve">» 19 - 21 </w:t>
      </w:r>
      <w:r w:rsidRPr="00680D63">
        <w:t>червня</w:t>
      </w:r>
      <w:r w:rsidRPr="00680D63">
        <w:rPr>
          <w:lang w:val="en-US"/>
        </w:rPr>
        <w:t xml:space="preserve"> 2019 </w:t>
      </w:r>
      <w:r w:rsidRPr="00680D63">
        <w:t>р</w:t>
      </w:r>
      <w:r w:rsidRPr="00680D63">
        <w:rPr>
          <w:lang w:val="en-US"/>
        </w:rPr>
        <w:t>. (</w:t>
      </w:r>
      <w:r w:rsidRPr="00680D63">
        <w:t>Одеса</w:t>
      </w:r>
      <w:r w:rsidRPr="00680D63">
        <w:rPr>
          <w:lang w:val="en-US"/>
        </w:rPr>
        <w:t xml:space="preserve">: </w:t>
      </w:r>
      <w:proofErr w:type="gramStart"/>
      <w:r w:rsidRPr="00680D63">
        <w:t>Одеський</w:t>
      </w:r>
      <w:r w:rsidRPr="00680D63">
        <w:rPr>
          <w:lang w:val="en-US"/>
        </w:rPr>
        <w:t xml:space="preserve"> </w:t>
      </w:r>
      <w:r w:rsidRPr="00680D63">
        <w:t>національний</w:t>
      </w:r>
      <w:r w:rsidRPr="00680D63">
        <w:rPr>
          <w:lang w:val="en-US"/>
        </w:rPr>
        <w:t xml:space="preserve"> </w:t>
      </w:r>
      <w:r w:rsidRPr="00680D63">
        <w:t>політехнічний</w:t>
      </w:r>
      <w:r w:rsidRPr="00680D63">
        <w:rPr>
          <w:lang w:val="en-US"/>
        </w:rPr>
        <w:t xml:space="preserve"> </w:t>
      </w:r>
      <w:r w:rsidRPr="00680D63">
        <w:t>університет</w:t>
      </w:r>
      <w:r w:rsidRPr="00680D63">
        <w:rPr>
          <w:lang w:val="en-US"/>
        </w:rPr>
        <w:t>).</w:t>
      </w:r>
      <w:proofErr w:type="gramEnd"/>
      <w:r w:rsidRPr="00680D63">
        <w:rPr>
          <w:lang w:val="en-US"/>
        </w:rPr>
        <w:t xml:space="preserve"> - </w:t>
      </w:r>
      <w:r w:rsidRPr="00680D63">
        <w:t>С</w:t>
      </w:r>
      <w:r w:rsidRPr="00680D63">
        <w:rPr>
          <w:lang w:val="en-US"/>
        </w:rPr>
        <w:t>. 86-88.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</w:pPr>
      <w:bookmarkStart w:id="18" w:name="bookmark50"/>
      <w:bookmarkEnd w:id="18"/>
      <w:r w:rsidRPr="00680D63">
        <w:rPr>
          <w:lang w:val="en-US"/>
        </w:rPr>
        <w:t xml:space="preserve">Posokhov I. M. Digital assets and crypto currencies in the context of international economic relations and risk management / I. M. Posokhov, L. P. Garnyk // </w:t>
      </w:r>
      <w:r w:rsidRPr="00680D63">
        <w:t>Діджиталізація</w:t>
      </w:r>
      <w:r w:rsidRPr="00680D63">
        <w:rPr>
          <w:lang w:val="en-US"/>
        </w:rPr>
        <w:t xml:space="preserve"> </w:t>
      </w:r>
      <w:r w:rsidRPr="00680D63">
        <w:t>сучасної</w:t>
      </w:r>
      <w:r w:rsidRPr="00680D63">
        <w:rPr>
          <w:lang w:val="en-US"/>
        </w:rPr>
        <w:t xml:space="preserve"> </w:t>
      </w:r>
      <w:r w:rsidRPr="00680D63">
        <w:t>системи</w:t>
      </w:r>
      <w:r w:rsidRPr="00680D63">
        <w:rPr>
          <w:lang w:val="en-US"/>
        </w:rPr>
        <w:t xml:space="preserve"> </w:t>
      </w:r>
      <w:r w:rsidRPr="00680D63">
        <w:t>міжнародних</w:t>
      </w:r>
      <w:r w:rsidRPr="00680D63">
        <w:rPr>
          <w:lang w:val="en-US"/>
        </w:rPr>
        <w:t xml:space="preserve"> </w:t>
      </w:r>
      <w:r w:rsidRPr="00680D63">
        <w:t>економічних</w:t>
      </w:r>
      <w:r w:rsidRPr="00680D63">
        <w:rPr>
          <w:lang w:val="en-US"/>
        </w:rPr>
        <w:t xml:space="preserve"> </w:t>
      </w:r>
      <w:r w:rsidRPr="00680D63">
        <w:t>відносин</w:t>
      </w:r>
      <w:r w:rsidRPr="00680D63">
        <w:rPr>
          <w:lang w:val="en-US"/>
        </w:rPr>
        <w:t xml:space="preserve"> = Digitalization of modern system of international economic </w:t>
      </w:r>
      <w:proofErr w:type="gramStart"/>
      <w:r w:rsidRPr="00680D63">
        <w:rPr>
          <w:lang w:val="en-US"/>
        </w:rPr>
        <w:t>relations :</w:t>
      </w:r>
      <w:proofErr w:type="gramEnd"/>
      <w:r w:rsidRPr="00680D63">
        <w:rPr>
          <w:lang w:val="en-US"/>
        </w:rPr>
        <w:t xml:space="preserve"> </w:t>
      </w:r>
      <w:r w:rsidRPr="00680D63">
        <w:t>тези</w:t>
      </w:r>
      <w:r w:rsidRPr="00680D63">
        <w:rPr>
          <w:lang w:val="en-US"/>
        </w:rPr>
        <w:t xml:space="preserve"> </w:t>
      </w:r>
      <w:r w:rsidRPr="00680D63">
        <w:t>доп</w:t>
      </w:r>
      <w:r w:rsidRPr="00680D63">
        <w:rPr>
          <w:lang w:val="en-US"/>
        </w:rPr>
        <w:t xml:space="preserve">. </w:t>
      </w:r>
      <w:r w:rsidRPr="00680D63">
        <w:t>Міжнар. наук</w:t>
      </w:r>
      <w:proofErr w:type="gramStart"/>
      <w:r w:rsidRPr="00680D63">
        <w:t>.-</w:t>
      </w:r>
      <w:proofErr w:type="gramEnd"/>
      <w:r w:rsidRPr="00680D63">
        <w:t>практ. конф., 21 листопада 2019 р. - Київ : КНУ ім. Т. Шевченка, 2019. - С. 69-71.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</w:pPr>
      <w:bookmarkStart w:id="19" w:name="bookmark51"/>
      <w:bookmarkEnd w:id="19"/>
      <w:r w:rsidRPr="00680D63">
        <w:t xml:space="preserve">Посохов І.М., Черепанова В.О., Подрез О.І. Аналіз зовнішньоекономічної діяльності розвинутих країн </w:t>
      </w:r>
      <w:proofErr w:type="gramStart"/>
      <w:r w:rsidRPr="00680D63">
        <w:t>св</w:t>
      </w:r>
      <w:proofErr w:type="gramEnd"/>
      <w:r w:rsidRPr="00680D63">
        <w:t xml:space="preserve">іту та України: Проблеми та шляхи вирішення. / Економіка, </w:t>
      </w:r>
      <w:proofErr w:type="gramStart"/>
      <w:r w:rsidRPr="00680D63">
        <w:t>обл</w:t>
      </w:r>
      <w:proofErr w:type="gramEnd"/>
      <w:r w:rsidRPr="00680D63">
        <w:t>ік, фінанси та право: аналіз та перспективи розвитку: збірник тез доповідей Міжнародної науково- практичної конференції (24 жовтня 2019 року): у 7 ч. Полтава: ЦФЕНД, 2019. Ч.2.59 с. (С. 37</w:t>
      </w:r>
      <w:r w:rsidRPr="00680D63">
        <w:rPr>
          <w:b/>
          <w:bCs/>
        </w:rPr>
        <w:t>-</w:t>
      </w:r>
      <w:r w:rsidRPr="00680D63">
        <w:t>38).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</w:pPr>
      <w:r w:rsidRPr="00680D63">
        <w:rPr>
          <w:color w:val="000000"/>
          <w:lang w:val="en-US"/>
        </w:rPr>
        <w:t>Posokhov I.M., Chepizhko, E.V, Haevskaya V.A.</w:t>
      </w:r>
      <w:r w:rsidRPr="00680D63">
        <w:rPr>
          <w:color w:val="000000"/>
          <w:lang w:val="en-US"/>
        </w:rPr>
        <w:tab/>
        <w:t>Management</w:t>
      </w:r>
      <w:r>
        <w:rPr>
          <w:color w:val="000000"/>
          <w:lang w:val="uk-UA"/>
        </w:rPr>
        <w:t xml:space="preserve"> </w:t>
      </w:r>
      <w:r w:rsidRPr="00680D63">
        <w:rPr>
          <w:color w:val="000000"/>
          <w:lang w:val="en-US"/>
        </w:rPr>
        <w:t>of Enterprise Competitiveness Based on the</w:t>
      </w:r>
      <w:r w:rsidRPr="00680D63">
        <w:rPr>
          <w:lang w:val="uk-UA"/>
        </w:rPr>
        <w:t xml:space="preserve"> </w:t>
      </w:r>
      <w:r w:rsidRPr="00680D63">
        <w:rPr>
          <w:color w:val="000000"/>
          <w:lang w:val="en-US"/>
        </w:rPr>
        <w:t xml:space="preserve">Evolutionary-Institutional Approach / Smart Technologies and Innovations in Design for Control of Technological Processes and Objects: Economy and Production, Springer Nature Switzerland AG, 2019. - Volume 139. </w:t>
      </w:r>
      <w:r w:rsidRPr="00680D63">
        <w:rPr>
          <w:bCs/>
          <w:iCs/>
          <w:color w:val="000000"/>
        </w:rPr>
        <w:t>(Web of Science, Scopus).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  <w:rPr>
          <w:lang w:val="uk-UA"/>
        </w:rPr>
      </w:pPr>
      <w:r w:rsidRPr="00680D63">
        <w:rPr>
          <w:shd w:val="clear" w:color="auto" w:fill="FFFFFF"/>
          <w:lang w:val="uk-UA"/>
        </w:rPr>
        <w:t>Управління конкурентоспроможністю промислових підприємств в умовах невизначеності : монографія / І. М. Посохов [та ін.] ; Нац. техн. ун-т "Харків. політехн. ін-т". – Харків : Іванченко І. С., 2022. – 252 с.</w:t>
      </w:r>
      <w:r w:rsidRPr="00680D63">
        <w:rPr>
          <w:i/>
          <w:lang w:val="uk-UA"/>
        </w:rPr>
        <w:t xml:space="preserve"> (Гриф вченої ради НТУ «ХПІ»</w:t>
      </w:r>
      <w:r w:rsidRPr="00680D63">
        <w:rPr>
          <w:lang w:val="uk-UA"/>
        </w:rPr>
        <w:t>).</w:t>
      </w:r>
    </w:p>
    <w:p w:rsidR="00680D63" w:rsidRPr="00680D63" w:rsidRDefault="00680D63" w:rsidP="00680D63">
      <w:pPr>
        <w:pStyle w:val="1"/>
        <w:numPr>
          <w:ilvl w:val="0"/>
          <w:numId w:val="2"/>
        </w:numPr>
        <w:tabs>
          <w:tab w:val="left" w:pos="284"/>
          <w:tab w:val="left" w:pos="426"/>
          <w:tab w:val="left" w:pos="567"/>
        </w:tabs>
        <w:ind w:left="142" w:firstLine="0"/>
        <w:jc w:val="both"/>
        <w:rPr>
          <w:lang w:val="uk-UA"/>
        </w:rPr>
      </w:pPr>
      <w:r w:rsidRPr="00680D63">
        <w:rPr>
          <w:lang w:val="uk-UA"/>
        </w:rPr>
        <w:t xml:space="preserve">Посохов І. М. </w:t>
      </w:r>
      <w:r w:rsidRPr="00680D63">
        <w:rPr>
          <w:shd w:val="clear" w:color="auto" w:fill="FFFFFF"/>
          <w:lang w:val="uk-UA"/>
        </w:rPr>
        <w:t xml:space="preserve">Креативне підприємництво та креативні індустрії в міжнародній комерції / С. В. Сусліков, </w:t>
      </w:r>
      <w:r w:rsidRPr="00680D63">
        <w:rPr>
          <w:lang w:val="uk-UA"/>
        </w:rPr>
        <w:t>Посохов І. М.</w:t>
      </w:r>
      <w:r w:rsidRPr="00680D63">
        <w:rPr>
          <w:shd w:val="clear" w:color="auto" w:fill="FFFFFF"/>
          <w:lang w:val="uk-UA"/>
        </w:rPr>
        <w:t xml:space="preserve"> [та ін.] // Право, інтелектуальна власність, креативні індустрії: сучасний вимір і подальші </w:t>
      </w:r>
      <w:r w:rsidRPr="00680D63">
        <w:rPr>
          <w:shd w:val="clear" w:color="auto" w:fill="FFFFFF"/>
          <w:lang w:val="uk-UA"/>
        </w:rPr>
        <w:lastRenderedPageBreak/>
        <w:t>перспективи : матеріали 5-ї Всеукр. наук.-практ. конф., 19 травня 2023 р. / заг. ред. А. С. Штефан. – Київ : Інтерсервіс, 2023. – С. 142-145.</w:t>
      </w:r>
    </w:p>
    <w:p w:rsidR="00680D63" w:rsidRPr="00680D63" w:rsidRDefault="00680D63" w:rsidP="00680D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Посохов І. М. Зона вільної торгівлі України та ЄС: сучасні результати та перспективи розвитку / І. М. Посохов // Угода про асоціацію з ЄС як інструмент забезпечення стійкості економіки України : матеріали міжнар. наук.-практ. конф., 25-26 листопада 2021 р. : у 2-х ч. Ч. 1 = Association agreement with the EU as a resilience tool for Ukrainian economy : proc. of the intern. sci. and practical conf., November 25-26, 2021. : in 2 vol. Vol. 1. – Київ : КНУ ім. Т. Шевченка, 2021. – С. 32-35.</w:t>
      </w:r>
    </w:p>
    <w:p w:rsidR="00680D63" w:rsidRPr="00680D63" w:rsidRDefault="00680D63" w:rsidP="00680D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Посохов І. М. Показник якості як основоположний елемент рівня конкуренції в міжнародній торгівлі / І. М. Посохов, О. В. Петриченко // Інформаційні технології: наука, техніка, технологія, освіта, здоров'я = Information technologies: science, engineering, technology, education, health : тези доп. 30-ї міжнар. наук.-практ. конф. MicroCAD–2022, [19-21 жовтня 2022 р.] / ред. Є. І. Сокол. – Харків : НТУ "ХПІ", 2022. – С. 593.</w:t>
      </w:r>
    </w:p>
    <w:p w:rsidR="00680D63" w:rsidRPr="00680D63" w:rsidRDefault="00680D63" w:rsidP="00680D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Посохов І. М. Міжнародний поділ праці в умовах європейської економічної інтеграці [Електронний ресурс] / І. М. Посохов, Д. Д. Похвалітова // Міжнародні економічні відносини. Сталий розвиток України в умовах глобалізації та Європейської економічної інтеграції: проблеми, перспективи, ефективність. ФЕНІКС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-2022 :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матеріали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міжнар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наук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.-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конф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31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травня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2022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= International economic relations: sustainable development of Ukraine in the context of globalization and European economic integration: problems, prospects, efficiency. PHOENIX-</w:t>
      </w:r>
      <w:proofErr w:type="gramStart"/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2022 :</w:t>
      </w:r>
      <w:proofErr w:type="gramEnd"/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materials of the Intern. </w:t>
      </w:r>
      <w:proofErr w:type="gramStart"/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sci.-practic</w:t>
      </w:r>
      <w:proofErr w:type="gramEnd"/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conf., May 31, 2022 /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ред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кол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.: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Посохов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[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ін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.] ;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Нац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техн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ун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Харків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політехн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ін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". –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Електрон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дані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–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Харків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2022. – </w:t>
      </w:r>
      <w:proofErr w:type="gramStart"/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35</w:t>
      </w:r>
      <w:proofErr w:type="gramEnd"/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-38.</w:t>
      </w:r>
    </w:p>
    <w:p w:rsidR="00680D63" w:rsidRPr="00680D63" w:rsidRDefault="00680D63" w:rsidP="00680D63">
      <w:pPr>
        <w:pStyle w:val="a3"/>
        <w:numPr>
          <w:ilvl w:val="0"/>
          <w:numId w:val="2"/>
        </w:numPr>
        <w:jc w:val="both"/>
        <w:rPr>
          <w:rStyle w:val="fontstyle21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0D63">
        <w:rPr>
          <w:rFonts w:ascii="Times New Roman" w:hAnsi="Times New Roman" w:cs="Times New Roman"/>
          <w:sz w:val="28"/>
          <w:szCs w:val="28"/>
        </w:rPr>
        <w:t xml:space="preserve">Посохов І.М., Рябко М.Є. Проблеми участі України в міжнародній торгівлі послугами. Світ наукових досліджень: матеріали міжнародної мультидисциплінарної наукової конференції. Випуск 15. (19-20 грудня 2022 року). Тернопіль: ГО «Наукова спільнота», </w:t>
      </w:r>
      <w:r w:rsidRPr="00680D6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Wyższej Szkoły Społeczno-Gospodarcza w Przeworsku (м.</w:t>
      </w:r>
      <w:r w:rsidRPr="00680D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0D6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Пшеворск, ПОЛЬЩА). </w:t>
      </w:r>
      <w:r w:rsidRPr="00680D63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2022.</w:t>
      </w:r>
      <w:r w:rsidRPr="00680D63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80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80D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 48-50.</w:t>
      </w:r>
      <w:r w:rsidRPr="00680D6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80D63">
        <w:rPr>
          <w:rFonts w:ascii="Times New Roman" w:hAnsi="Times New Roman" w:cs="Times New Roman"/>
          <w:sz w:val="28"/>
          <w:szCs w:val="28"/>
          <w:lang w:val="en-US"/>
        </w:rPr>
        <w:t xml:space="preserve">URI: </w:t>
      </w:r>
      <w:hyperlink r:id="rId5" w:history="1">
        <w:r w:rsidRPr="00680D6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https://www.economy-confer.com.ua/full-article/4172/</w:t>
        </w:r>
      </w:hyperlink>
    </w:p>
    <w:p w:rsidR="00680D63" w:rsidRPr="00680D63" w:rsidRDefault="00680D63" w:rsidP="00680D63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0D63">
        <w:rPr>
          <w:rFonts w:ascii="Times New Roman" w:hAnsi="Times New Roman" w:cs="Times New Roman"/>
          <w:sz w:val="28"/>
          <w:szCs w:val="28"/>
        </w:rPr>
        <w:t xml:space="preserve">Посохов І.М., Петриченко О.В. БІЗНЕС-АНАЛІТИКА ТА МОДЕЛЮВАННЯ ЕКОНОМІЧНОГО РОЗВИТКУ.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БІЗНЕС, ІННОВАЦІЇ,</w:t>
      </w:r>
      <w:r w:rsidRPr="00680D63">
        <w:rPr>
          <w:rFonts w:ascii="Times New Roman" w:hAnsi="Times New Roman" w:cs="Times New Roman"/>
          <w:sz w:val="28"/>
          <w:szCs w:val="28"/>
        </w:rPr>
        <w:t xml:space="preserve">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>МЕНЕДЖМЕНТ: ПРОБЛЕМИ ТА ПЕРСПЕКТИВИ: матеріали  міжнародної науково-практичної конференції.</w:t>
      </w:r>
      <w:r w:rsidRPr="00680D63">
        <w:rPr>
          <w:rFonts w:ascii="Times New Roman" w:hAnsi="Times New Roman" w:cs="Times New Roman"/>
          <w:sz w:val="28"/>
          <w:szCs w:val="28"/>
        </w:rPr>
        <w:t xml:space="preserve"> </w:t>
      </w:r>
      <w:r w:rsidRPr="00680D63">
        <w:rPr>
          <w:rStyle w:val="fontstyle21"/>
          <w:rFonts w:ascii="Times New Roman" w:hAnsi="Times New Roman" w:cs="Times New Roman"/>
          <w:sz w:val="28"/>
          <w:szCs w:val="28"/>
        </w:rPr>
        <w:t>(8  грудня</w:t>
      </w:r>
      <w:r w:rsidRPr="00680D63">
        <w:rPr>
          <w:rFonts w:ascii="Times New Roman" w:hAnsi="Times New Roman" w:cs="Times New Roman"/>
          <w:sz w:val="28"/>
          <w:szCs w:val="28"/>
        </w:rPr>
        <w:t xml:space="preserve"> </w:t>
      </w:r>
      <w:r w:rsidRPr="00680D63">
        <w:rPr>
          <w:rStyle w:val="fontstyle21"/>
          <w:rFonts w:ascii="Times New Roman" w:hAnsi="Times New Roman" w:cs="Times New Roman"/>
          <w:sz w:val="28"/>
          <w:szCs w:val="28"/>
        </w:rPr>
        <w:t xml:space="preserve">2022 року). – Київ : Київський політехнічний університет ім. Сікорського. – 2022. </w:t>
      </w:r>
      <w:r w:rsidRPr="00680D63">
        <w:rPr>
          <w:rFonts w:ascii="Times New Roman" w:eastAsia="Times New Roman" w:hAnsi="Times New Roman" w:cs="Times New Roman"/>
          <w:sz w:val="28"/>
          <w:szCs w:val="28"/>
        </w:rPr>
        <w:t>– 292 с. (С. 36-137).</w:t>
      </w:r>
    </w:p>
    <w:p w:rsidR="00680D63" w:rsidRPr="00680D63" w:rsidRDefault="00680D63" w:rsidP="00680D63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Посохов І.М. </w:t>
      </w:r>
      <w:r w:rsidRPr="00680D63">
        <w:rPr>
          <w:rFonts w:ascii="Times New Roman" w:hAnsi="Times New Roman" w:cs="Times New Roman"/>
          <w:sz w:val="28"/>
          <w:szCs w:val="28"/>
        </w:rPr>
        <w:t xml:space="preserve">Рябко М.Є. </w:t>
      </w:r>
      <w:r w:rsidRPr="00680D63">
        <w:rPr>
          <w:rFonts w:ascii="Times New Roman" w:hAnsi="Times New Roman" w:cs="Times New Roman"/>
          <w:bCs/>
          <w:sz w:val="28"/>
          <w:szCs w:val="28"/>
        </w:rPr>
        <w:t xml:space="preserve">Вплив глобалізаційних процесів в світі на економіку України. </w:t>
      </w:r>
      <w:r w:rsidRPr="00680D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Актуальні питання сучасної економіки : матеріали 15-ї Всеукр. наук. конф. за міжнар. участю, [15 листопада 2023 р.] / відп. ред. О. О. Непочатенко ; Уман. нац. ун-т садівництва. – Умань : УНУС, 2023. – С. 266-268. </w:t>
      </w:r>
      <w:r w:rsidRPr="00680D63">
        <w:rPr>
          <w:rFonts w:ascii="Times New Roman" w:hAnsi="Times New Roman" w:cs="Times New Roman"/>
          <w:sz w:val="28"/>
          <w:szCs w:val="28"/>
        </w:rPr>
        <w:fldChar w:fldCharType="begin"/>
      </w:r>
      <w:r w:rsidRPr="00680D63">
        <w:rPr>
          <w:rFonts w:ascii="Times New Roman" w:hAnsi="Times New Roman" w:cs="Times New Roman"/>
          <w:sz w:val="28"/>
          <w:szCs w:val="28"/>
        </w:rPr>
        <w:instrText>HYPERLINK "https://repository.kpi.kharkov.ua/handle/KhPI-Press/71793"</w:instrText>
      </w:r>
      <w:r w:rsidRPr="00680D63">
        <w:rPr>
          <w:rFonts w:ascii="Times New Roman" w:hAnsi="Times New Roman" w:cs="Times New Roman"/>
          <w:sz w:val="28"/>
          <w:szCs w:val="28"/>
        </w:rPr>
        <w:fldChar w:fldCharType="separate"/>
      </w:r>
      <w:r w:rsidRPr="00680D63">
        <w:rPr>
          <w:rStyle w:val="a4"/>
          <w:rFonts w:ascii="Times New Roman" w:hAnsi="Times New Roman" w:cs="Times New Roman"/>
          <w:sz w:val="28"/>
          <w:szCs w:val="28"/>
          <w:lang w:eastAsia="ru-RU"/>
        </w:rPr>
        <w:t>https://repository.kpi.kharkov.ua/handle/KhPI-Press/71793</w:t>
      </w:r>
      <w:r w:rsidRPr="00680D63">
        <w:rPr>
          <w:rFonts w:ascii="Times New Roman" w:hAnsi="Times New Roman" w:cs="Times New Roman"/>
          <w:sz w:val="28"/>
          <w:szCs w:val="28"/>
        </w:rPr>
        <w:fldChar w:fldCharType="end"/>
      </w:r>
    </w:p>
    <w:p w:rsidR="00680D63" w:rsidRPr="00680D63" w:rsidRDefault="00680D63" w:rsidP="00680D63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680D63" w:rsidRPr="00680D63" w:rsidRDefault="00680D63" w:rsidP="00680D63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680D63" w:rsidRPr="00680D63" w:rsidRDefault="00680D63" w:rsidP="00680D63">
      <w:pPr>
        <w:pStyle w:val="2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680D63">
        <w:rPr>
          <w:rFonts w:ascii="Times New Roman" w:hAnsi="Times New Roman" w:cs="Times New Roman"/>
          <w:sz w:val="28"/>
          <w:szCs w:val="28"/>
        </w:rPr>
        <w:lastRenderedPageBreak/>
        <w:t xml:space="preserve">Додаткова </w:t>
      </w:r>
      <w:r w:rsidRPr="00680D63">
        <w:rPr>
          <w:rFonts w:ascii="Times New Roman" w:hAnsi="Times New Roman" w:cs="Times New Roman"/>
          <w:spacing w:val="-2"/>
          <w:sz w:val="28"/>
          <w:szCs w:val="28"/>
        </w:rPr>
        <w:t>література:</w:t>
      </w:r>
    </w:p>
    <w:p w:rsidR="00680D63" w:rsidRPr="00680D63" w:rsidRDefault="00680D63" w:rsidP="00680D63">
      <w:pPr>
        <w:pStyle w:val="1"/>
        <w:numPr>
          <w:ilvl w:val="0"/>
          <w:numId w:val="1"/>
        </w:numPr>
        <w:tabs>
          <w:tab w:val="left" w:pos="426"/>
        </w:tabs>
        <w:ind w:left="142" w:firstLine="0"/>
        <w:jc w:val="both"/>
        <w:rPr>
          <w:lang w:val="uk-UA"/>
        </w:rPr>
      </w:pPr>
      <w:r w:rsidRPr="00680D63">
        <w:t>Posokhov</w:t>
      </w:r>
      <w:r w:rsidRPr="00680D63">
        <w:rPr>
          <w:lang w:val="uk-UA"/>
        </w:rPr>
        <w:t xml:space="preserve"> </w:t>
      </w:r>
      <w:r w:rsidRPr="00680D63">
        <w:t>I</w:t>
      </w:r>
      <w:r w:rsidRPr="00680D63">
        <w:rPr>
          <w:lang w:val="uk-UA"/>
        </w:rPr>
        <w:t xml:space="preserve">. </w:t>
      </w:r>
      <w:r w:rsidRPr="00680D63">
        <w:t>Coherence</w:t>
      </w:r>
      <w:r w:rsidRPr="00680D63">
        <w:rPr>
          <w:lang w:val="uk-UA"/>
        </w:rPr>
        <w:t xml:space="preserve"> </w:t>
      </w:r>
      <w:r w:rsidRPr="00680D63">
        <w:t>between</w:t>
      </w:r>
      <w:r w:rsidRPr="00680D63">
        <w:rPr>
          <w:lang w:val="uk-UA"/>
        </w:rPr>
        <w:t xml:space="preserve"> </w:t>
      </w:r>
      <w:r w:rsidRPr="00680D63">
        <w:t>green</w:t>
      </w:r>
      <w:r w:rsidRPr="00680D63">
        <w:rPr>
          <w:lang w:val="uk-UA"/>
        </w:rPr>
        <w:t xml:space="preserve"> </w:t>
      </w:r>
      <w:r w:rsidRPr="00680D63">
        <w:t>industrialization</w:t>
      </w:r>
      <w:r w:rsidRPr="00680D63">
        <w:rPr>
          <w:lang w:val="uk-UA"/>
        </w:rPr>
        <w:t xml:space="preserve"> </w:t>
      </w:r>
      <w:r w:rsidRPr="00680D63">
        <w:t>and</w:t>
      </w:r>
      <w:r w:rsidRPr="00680D63">
        <w:rPr>
          <w:lang w:val="uk-UA"/>
        </w:rPr>
        <w:t xml:space="preserve"> </w:t>
      </w:r>
      <w:r w:rsidRPr="00680D63">
        <w:t>achieving</w:t>
      </w:r>
      <w:r w:rsidRPr="00680D63">
        <w:rPr>
          <w:lang w:val="uk-UA"/>
        </w:rPr>
        <w:t xml:space="preserve"> </w:t>
      </w:r>
      <w:r w:rsidRPr="00680D63">
        <w:t>sustainable</w:t>
      </w:r>
      <w:r w:rsidRPr="00680D63">
        <w:rPr>
          <w:lang w:val="uk-UA"/>
        </w:rPr>
        <w:t xml:space="preserve"> </w:t>
      </w:r>
      <w:r w:rsidRPr="00680D63">
        <w:t>development</w:t>
      </w:r>
      <w:r w:rsidRPr="00680D63">
        <w:rPr>
          <w:lang w:val="uk-UA"/>
        </w:rPr>
        <w:t xml:space="preserve"> </w:t>
      </w:r>
      <w:r w:rsidRPr="00680D63">
        <w:t>goals</w:t>
      </w:r>
      <w:r w:rsidRPr="00680D63">
        <w:rPr>
          <w:lang w:val="uk-UA"/>
        </w:rPr>
        <w:t xml:space="preserve"> </w:t>
      </w:r>
      <w:r w:rsidRPr="00680D63">
        <w:t>on</w:t>
      </w:r>
      <w:r w:rsidRPr="00680D63">
        <w:rPr>
          <w:lang w:val="uk-UA"/>
        </w:rPr>
        <w:t xml:space="preserve"> </w:t>
      </w:r>
      <w:r w:rsidRPr="00680D63">
        <w:t>local</w:t>
      </w:r>
      <w:r w:rsidRPr="00680D63">
        <w:rPr>
          <w:lang w:val="uk-UA"/>
        </w:rPr>
        <w:t xml:space="preserve"> </w:t>
      </w:r>
      <w:r w:rsidRPr="00680D63">
        <w:t>and</w:t>
      </w:r>
      <w:r w:rsidRPr="00680D63">
        <w:rPr>
          <w:lang w:val="uk-UA"/>
        </w:rPr>
        <w:t xml:space="preserve"> </w:t>
      </w:r>
      <w:r w:rsidRPr="00680D63">
        <w:t>global</w:t>
      </w:r>
      <w:r w:rsidRPr="00680D63">
        <w:rPr>
          <w:lang w:val="uk-UA"/>
        </w:rPr>
        <w:t xml:space="preserve"> </w:t>
      </w:r>
      <w:r w:rsidRPr="00680D63">
        <w:t>levels</w:t>
      </w:r>
      <w:r w:rsidRPr="00680D63">
        <w:rPr>
          <w:lang w:val="uk-UA"/>
        </w:rPr>
        <w:t xml:space="preserve">: </w:t>
      </w:r>
      <w:r w:rsidRPr="00680D63">
        <w:t>Ukrainian</w:t>
      </w:r>
      <w:r w:rsidRPr="00680D63">
        <w:rPr>
          <w:lang w:val="uk-UA"/>
        </w:rPr>
        <w:t xml:space="preserve"> </w:t>
      </w:r>
      <w:r w:rsidRPr="00680D63">
        <w:t>drift</w:t>
      </w:r>
      <w:r w:rsidRPr="00680D63">
        <w:rPr>
          <w:lang w:val="uk-UA"/>
        </w:rPr>
        <w:t xml:space="preserve"> / </w:t>
      </w:r>
      <w:r w:rsidRPr="00680D63">
        <w:t>I</w:t>
      </w:r>
      <w:r w:rsidRPr="00680D63">
        <w:rPr>
          <w:lang w:val="uk-UA"/>
        </w:rPr>
        <w:t xml:space="preserve">. </w:t>
      </w:r>
      <w:r w:rsidRPr="00680D63">
        <w:t>Posokhov</w:t>
      </w:r>
      <w:r w:rsidRPr="00680D63">
        <w:rPr>
          <w:lang w:val="uk-UA"/>
        </w:rPr>
        <w:t xml:space="preserve">, </w:t>
      </w:r>
      <w:r w:rsidRPr="00680D63">
        <w:t>L</w:t>
      </w:r>
      <w:r w:rsidRPr="00680D63">
        <w:rPr>
          <w:lang w:val="uk-UA"/>
        </w:rPr>
        <w:t xml:space="preserve">. </w:t>
      </w:r>
      <w:r w:rsidRPr="00680D63">
        <w:t>Garnyk</w:t>
      </w:r>
      <w:r w:rsidRPr="00680D63">
        <w:rPr>
          <w:lang w:val="uk-UA"/>
        </w:rPr>
        <w:t xml:space="preserve">, </w:t>
      </w:r>
      <w:r w:rsidRPr="00680D63">
        <w:t>V</w:t>
      </w:r>
      <w:r w:rsidRPr="00680D63">
        <w:rPr>
          <w:lang w:val="uk-UA"/>
        </w:rPr>
        <w:t xml:space="preserve">. </w:t>
      </w:r>
      <w:r w:rsidRPr="00680D63">
        <w:t>Sherstyuk</w:t>
      </w:r>
      <w:r w:rsidRPr="00680D63">
        <w:rPr>
          <w:lang w:val="uk-UA"/>
        </w:rPr>
        <w:t xml:space="preserve"> // </w:t>
      </w:r>
      <w:r w:rsidRPr="00680D63">
        <w:rPr>
          <w:color w:val="050505"/>
          <w:lang w:val="uk-UA"/>
        </w:rPr>
        <w:t xml:space="preserve">Теоретичні та практичні питання узгодження інтересів розвитку територіальної системи: </w:t>
      </w:r>
      <w:proofErr w:type="gramStart"/>
      <w:r w:rsidRPr="00680D63">
        <w:rPr>
          <w:color w:val="050505"/>
          <w:lang w:val="uk-UA"/>
        </w:rPr>
        <w:t>матер</w:t>
      </w:r>
      <w:proofErr w:type="gramEnd"/>
      <w:r w:rsidRPr="00680D63">
        <w:rPr>
          <w:color w:val="050505"/>
          <w:lang w:val="uk-UA"/>
        </w:rPr>
        <w:t>іали Всеукраїнської науково-практичної інтернет-конференції (31 жовтня 2020 р.). - Харків: ХНУ імені В. Н. Каразіна. 2020. - С. 79-81.</w:t>
      </w:r>
    </w:p>
    <w:p w:rsidR="00680D63" w:rsidRPr="00680D63" w:rsidRDefault="00680D63" w:rsidP="00680D63">
      <w:pPr>
        <w:pStyle w:val="1"/>
        <w:numPr>
          <w:ilvl w:val="0"/>
          <w:numId w:val="1"/>
        </w:numPr>
        <w:tabs>
          <w:tab w:val="left" w:pos="426"/>
        </w:tabs>
        <w:ind w:left="142" w:firstLine="0"/>
        <w:jc w:val="both"/>
      </w:pPr>
      <w:bookmarkStart w:id="20" w:name="bookmark53"/>
      <w:bookmarkEnd w:id="20"/>
      <w:r w:rsidRPr="00680D63">
        <w:t>Garnyk</w:t>
      </w:r>
      <w:r w:rsidRPr="00680D63">
        <w:rPr>
          <w:lang w:val="uk-UA"/>
        </w:rPr>
        <w:t xml:space="preserve"> </w:t>
      </w:r>
      <w:r w:rsidRPr="00680D63">
        <w:t>L</w:t>
      </w:r>
      <w:r w:rsidRPr="00680D63">
        <w:rPr>
          <w:lang w:val="uk-UA"/>
        </w:rPr>
        <w:t xml:space="preserve">., </w:t>
      </w:r>
      <w:r w:rsidRPr="00680D63">
        <w:t>Pererva</w:t>
      </w:r>
      <w:r w:rsidRPr="00680D63">
        <w:rPr>
          <w:lang w:val="uk-UA"/>
        </w:rPr>
        <w:t xml:space="preserve"> </w:t>
      </w:r>
      <w:r w:rsidRPr="00680D63">
        <w:t>P</w:t>
      </w:r>
      <w:r w:rsidRPr="00680D63">
        <w:rPr>
          <w:lang w:val="uk-UA"/>
        </w:rPr>
        <w:t xml:space="preserve">., </w:t>
      </w:r>
      <w:r w:rsidRPr="00680D63">
        <w:t>Posokhov</w:t>
      </w:r>
      <w:r w:rsidRPr="00680D63">
        <w:rPr>
          <w:lang w:val="uk-UA"/>
        </w:rPr>
        <w:t xml:space="preserve"> </w:t>
      </w:r>
      <w:r w:rsidRPr="00680D63">
        <w:t>I</w:t>
      </w:r>
      <w:r w:rsidRPr="00680D63">
        <w:rPr>
          <w:lang w:val="uk-UA"/>
        </w:rPr>
        <w:t xml:space="preserve">., </w:t>
      </w:r>
      <w:r w:rsidRPr="00680D63">
        <w:t>Shykhalieva</w:t>
      </w:r>
      <w:r w:rsidRPr="00680D63">
        <w:rPr>
          <w:lang w:val="uk-UA"/>
        </w:rPr>
        <w:t xml:space="preserve"> </w:t>
      </w:r>
      <w:r w:rsidRPr="00680D63">
        <w:t>R</w:t>
      </w:r>
      <w:r w:rsidRPr="00680D63">
        <w:rPr>
          <w:lang w:val="uk-UA"/>
        </w:rPr>
        <w:t xml:space="preserve">. </w:t>
      </w:r>
      <w:r w:rsidRPr="00680D63">
        <w:t>Export</w:t>
      </w:r>
      <w:r w:rsidRPr="00680D63">
        <w:rPr>
          <w:lang w:val="uk-UA"/>
        </w:rPr>
        <w:t xml:space="preserve"> </w:t>
      </w:r>
      <w:r w:rsidRPr="00680D63">
        <w:t>opportunities</w:t>
      </w:r>
      <w:r w:rsidRPr="00680D63">
        <w:rPr>
          <w:lang w:val="uk-UA"/>
        </w:rPr>
        <w:t xml:space="preserve"> </w:t>
      </w:r>
      <w:r w:rsidRPr="00680D63">
        <w:t>for</w:t>
      </w:r>
      <w:r w:rsidRPr="00680D63">
        <w:rPr>
          <w:lang w:val="uk-UA"/>
        </w:rPr>
        <w:t xml:space="preserve"> </w:t>
      </w:r>
      <w:r w:rsidRPr="00680D63">
        <w:t>agrifood</w:t>
      </w:r>
      <w:r w:rsidRPr="00680D63">
        <w:rPr>
          <w:lang w:val="uk-UA"/>
        </w:rPr>
        <w:t xml:space="preserve"> </w:t>
      </w:r>
      <w:r w:rsidRPr="00680D63">
        <w:t>industry</w:t>
      </w:r>
      <w:r w:rsidRPr="00680D63">
        <w:rPr>
          <w:lang w:val="uk-UA"/>
        </w:rPr>
        <w:t xml:space="preserve"> </w:t>
      </w:r>
      <w:r w:rsidRPr="00680D63">
        <w:t>in</w:t>
      </w:r>
      <w:r w:rsidRPr="00680D63">
        <w:rPr>
          <w:lang w:val="uk-UA"/>
        </w:rPr>
        <w:t xml:space="preserve"> </w:t>
      </w:r>
      <w:r w:rsidRPr="00680D63">
        <w:t>Ukraine</w:t>
      </w:r>
      <w:r w:rsidRPr="00680D63">
        <w:rPr>
          <w:lang w:val="uk-UA"/>
        </w:rPr>
        <w:t xml:space="preserve">: </w:t>
      </w:r>
      <w:r w:rsidRPr="00680D63">
        <w:t>key</w:t>
      </w:r>
      <w:r w:rsidRPr="00680D63">
        <w:rPr>
          <w:lang w:val="uk-UA"/>
        </w:rPr>
        <w:t xml:space="preserve"> </w:t>
      </w:r>
      <w:r w:rsidRPr="00680D63">
        <w:t>players</w:t>
      </w:r>
      <w:r w:rsidRPr="00680D63">
        <w:rPr>
          <w:lang w:val="uk-UA"/>
        </w:rPr>
        <w:t xml:space="preserve"> </w:t>
      </w:r>
      <w:r w:rsidRPr="00680D63">
        <w:t>on</w:t>
      </w:r>
      <w:r w:rsidRPr="00680D63">
        <w:rPr>
          <w:lang w:val="uk-UA"/>
        </w:rPr>
        <w:t xml:space="preserve"> </w:t>
      </w:r>
      <w:r w:rsidRPr="00680D63">
        <w:t>Halal</w:t>
      </w:r>
      <w:r w:rsidRPr="00680D63">
        <w:rPr>
          <w:lang w:val="uk-UA"/>
        </w:rPr>
        <w:t xml:space="preserve"> </w:t>
      </w:r>
      <w:r w:rsidRPr="00680D63">
        <w:t>certification</w:t>
      </w:r>
      <w:r w:rsidRPr="00680D63">
        <w:rPr>
          <w:lang w:val="uk-UA"/>
        </w:rPr>
        <w:t xml:space="preserve"> </w:t>
      </w:r>
      <w:r w:rsidRPr="00680D63">
        <w:t>market</w:t>
      </w:r>
      <w:r w:rsidRPr="00680D63">
        <w:rPr>
          <w:lang w:val="uk-UA"/>
        </w:rPr>
        <w:t xml:space="preserve"> // Перспективи ек</w:t>
      </w:r>
      <w:proofErr w:type="gramStart"/>
      <w:r w:rsidRPr="00680D63">
        <w:rPr>
          <w:lang w:val="uk-UA"/>
        </w:rPr>
        <w:t>о-</w:t>
      </w:r>
      <w:proofErr w:type="gramEnd"/>
      <w:r w:rsidRPr="00680D63">
        <w:rPr>
          <w:lang w:val="uk-UA"/>
        </w:rPr>
        <w:t xml:space="preserve">інноваційного розвитку сільськогосподарського виробництва : матеріали ІІ Міжнар. наук.-практ. конф. </w:t>
      </w:r>
      <w:r w:rsidRPr="00680D63">
        <w:t>(м. Полтава, 20 листопада 2020). Полтава</w:t>
      </w:r>
      <w:proofErr w:type="gramStart"/>
      <w:r w:rsidRPr="00680D63">
        <w:t xml:space="preserve"> :</w:t>
      </w:r>
      <w:proofErr w:type="gramEnd"/>
      <w:r w:rsidRPr="00680D63">
        <w:t xml:space="preserve"> РВВ ПДАУ, 2020. С. 104-110.</w:t>
      </w:r>
    </w:p>
    <w:p w:rsidR="00680D63" w:rsidRPr="00680D63" w:rsidRDefault="00680D63" w:rsidP="00680D63">
      <w:pPr>
        <w:pStyle w:val="1"/>
        <w:numPr>
          <w:ilvl w:val="0"/>
          <w:numId w:val="1"/>
        </w:numPr>
        <w:tabs>
          <w:tab w:val="left" w:pos="426"/>
        </w:tabs>
        <w:ind w:left="142" w:firstLine="0"/>
        <w:jc w:val="both"/>
      </w:pPr>
      <w:bookmarkStart w:id="21" w:name="bookmark54"/>
      <w:bookmarkEnd w:id="21"/>
      <w:r w:rsidRPr="00680D63">
        <w:t>Economic diplomacy in 21st century: trends, horizons and new actors / L. Garnyk [et al.] // Інноваційні інструменти забезпечення інвестиційного та інфраструктурного розвитку об'єднаних територіальних громад: матеріали наук</w:t>
      </w:r>
      <w:proofErr w:type="gramStart"/>
      <w:r w:rsidRPr="00680D63">
        <w:t>.-</w:t>
      </w:r>
      <w:proofErr w:type="gramEnd"/>
      <w:r w:rsidRPr="00680D63">
        <w:t xml:space="preserve">практ. конф. за міжнар. участю, 27 листопада 2020 р., м. Дніпро / заг. ред. І.А. Чикаренко. - Дніпро: </w:t>
      </w:r>
      <w:proofErr w:type="gramStart"/>
      <w:r w:rsidRPr="00680D63">
        <w:t>ДР</w:t>
      </w:r>
      <w:proofErr w:type="gramEnd"/>
      <w:r w:rsidRPr="00680D63">
        <w:t>ІДУ НАДУ, 2020. - С. 330-333.</w:t>
      </w:r>
    </w:p>
    <w:p w:rsidR="00680D63" w:rsidRPr="00680D63" w:rsidRDefault="00680D63" w:rsidP="00680D63">
      <w:pPr>
        <w:pStyle w:val="1"/>
        <w:tabs>
          <w:tab w:val="left" w:pos="426"/>
        </w:tabs>
        <w:ind w:left="142"/>
        <w:jc w:val="both"/>
      </w:pPr>
    </w:p>
    <w:p w:rsidR="00680D63" w:rsidRPr="00680D63" w:rsidRDefault="00680D63" w:rsidP="00680D63">
      <w:pPr>
        <w:pStyle w:val="1"/>
        <w:tabs>
          <w:tab w:val="left" w:pos="426"/>
        </w:tabs>
        <w:ind w:left="142" w:firstLine="0"/>
        <w:jc w:val="center"/>
        <w:rPr>
          <w:b/>
        </w:rPr>
      </w:pPr>
      <w:r w:rsidRPr="00680D63">
        <w:rPr>
          <w:b/>
        </w:rPr>
        <w:t>Інтернет-джерела: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</w:tabs>
        <w:ind w:left="142" w:firstLine="0"/>
        <w:jc w:val="both"/>
      </w:pPr>
      <w:hyperlink r:id="rId6" w:history="1">
        <w:bookmarkStart w:id="22" w:name="bookmark64"/>
        <w:bookmarkEnd w:id="22"/>
        <w:r w:rsidRPr="00680D63">
          <w:rPr>
            <w:color w:val="0000FF"/>
            <w:u w:val="single"/>
          </w:rPr>
          <w:t>http://www.delukr.cec.eu.int</w:t>
        </w:r>
        <w:r w:rsidRPr="00680D63">
          <w:rPr>
            <w:color w:val="0000FF"/>
          </w:rPr>
          <w:t xml:space="preserve"> —</w:t>
        </w:r>
      </w:hyperlink>
      <w:r w:rsidRPr="00680D63">
        <w:t>офіційний сайт Представництва Європейської Комі</w:t>
      </w:r>
      <w:proofErr w:type="gramStart"/>
      <w:r w:rsidRPr="00680D63">
        <w:t>с</w:t>
      </w:r>
      <w:proofErr w:type="gramEnd"/>
      <w:r w:rsidRPr="00680D63">
        <w:t>ії в Україні.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</w:tabs>
        <w:ind w:left="142" w:firstLine="0"/>
        <w:jc w:val="both"/>
      </w:pPr>
      <w:hyperlink r:id="rId7" w:history="1">
        <w:bookmarkStart w:id="23" w:name="bookmark65"/>
        <w:bookmarkEnd w:id="23"/>
        <w:r w:rsidRPr="00680D63">
          <w:rPr>
            <w:color w:val="0000FF"/>
            <w:u w:val="single"/>
          </w:rPr>
          <w:t>http://www.president.gov.ua/topics/prior eurochoice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офіційне Інтернет представництво Президента України / Європейський вибір.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</w:tabs>
        <w:ind w:left="142" w:firstLine="0"/>
        <w:jc w:val="both"/>
      </w:pPr>
      <w:hyperlink r:id="rId8" w:history="1">
        <w:bookmarkStart w:id="24" w:name="bookmark66"/>
        <w:bookmarkEnd w:id="24"/>
        <w:r w:rsidRPr="00680D63">
          <w:rPr>
            <w:color w:val="0000FF"/>
            <w:u w:val="single"/>
          </w:rPr>
          <w:t>http://www.ukraine-eu.mfa.gov.ua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офіційний сайт Представництва України при Європейському Союзі.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  <w:tab w:val="left" w:pos="2765"/>
        </w:tabs>
        <w:ind w:left="142" w:firstLine="0"/>
        <w:jc w:val="both"/>
      </w:pPr>
      <w:hyperlink r:id="rId9" w:history="1">
        <w:bookmarkStart w:id="25" w:name="bookmark67"/>
        <w:bookmarkEnd w:id="25"/>
        <w:r w:rsidRPr="00680D63">
          <w:rPr>
            <w:color w:val="0000FF"/>
            <w:u w:val="single"/>
          </w:rPr>
          <w:t>http://www.imf.org</w:t>
        </w:r>
        <w:r w:rsidRPr="00680D63">
          <w:rPr>
            <w:color w:val="0000FF"/>
          </w:rPr>
          <w:tab/>
          <w:t>—</w:t>
        </w:r>
      </w:hyperlink>
      <w:r w:rsidRPr="00680D63">
        <w:rPr>
          <w:color w:val="0000FF"/>
        </w:rPr>
        <w:t xml:space="preserve"> </w:t>
      </w:r>
      <w:r w:rsidRPr="00680D63">
        <w:t xml:space="preserve">офіційний сайт Міжнародного </w:t>
      </w:r>
      <w:proofErr w:type="gramStart"/>
      <w:r w:rsidRPr="00680D63">
        <w:t>валютного</w:t>
      </w:r>
      <w:proofErr w:type="gramEnd"/>
      <w:r w:rsidRPr="00680D63">
        <w:t xml:space="preserve"> фонду.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</w:tabs>
        <w:ind w:left="142" w:firstLine="0"/>
        <w:jc w:val="both"/>
      </w:pPr>
      <w:hyperlink r:id="rId10" w:history="1">
        <w:bookmarkStart w:id="26" w:name="bookmark68"/>
        <w:bookmarkEnd w:id="26"/>
        <w:r w:rsidRPr="00680D63">
          <w:rPr>
            <w:color w:val="0000FF"/>
            <w:u w:val="single"/>
          </w:rPr>
          <w:t>http://www.worldbank.org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 xml:space="preserve">офіційний сайт </w:t>
      </w:r>
      <w:proofErr w:type="gramStart"/>
      <w:r w:rsidRPr="00680D63">
        <w:t>Св</w:t>
      </w:r>
      <w:proofErr w:type="gramEnd"/>
      <w:r w:rsidRPr="00680D63">
        <w:t>ітового банку.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</w:tabs>
        <w:ind w:left="142" w:firstLine="0"/>
        <w:jc w:val="both"/>
      </w:pPr>
      <w:hyperlink r:id="rId11" w:history="1">
        <w:bookmarkStart w:id="27" w:name="bookmark69"/>
        <w:bookmarkEnd w:id="27"/>
        <w:r w:rsidRPr="00680D63">
          <w:rPr>
            <w:color w:val="0000FF"/>
            <w:u w:val="single"/>
          </w:rPr>
          <w:t>http://www.un.org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офіційний сайт Організац</w:t>
      </w:r>
      <w:proofErr w:type="gramStart"/>
      <w:r w:rsidRPr="00680D63">
        <w:t>ії О</w:t>
      </w:r>
      <w:proofErr w:type="gramEnd"/>
      <w:r w:rsidRPr="00680D63">
        <w:t>б’єднаних Націй.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</w:tabs>
        <w:ind w:left="142" w:firstLine="0"/>
        <w:jc w:val="both"/>
      </w:pPr>
      <w:hyperlink r:id="rId12" w:history="1">
        <w:bookmarkStart w:id="28" w:name="bookmark70"/>
        <w:bookmarkEnd w:id="28"/>
        <w:r w:rsidRPr="00680D63">
          <w:rPr>
            <w:color w:val="0000FF"/>
            <w:u w:val="single"/>
          </w:rPr>
          <w:t>http://www.wto.org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 xml:space="preserve">офіційний сайт </w:t>
      </w:r>
      <w:proofErr w:type="gramStart"/>
      <w:r w:rsidRPr="00680D63">
        <w:t>Св</w:t>
      </w:r>
      <w:proofErr w:type="gramEnd"/>
      <w:r w:rsidRPr="00680D63">
        <w:t>ітової організації торгівлі.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</w:tabs>
        <w:ind w:left="142" w:firstLine="0"/>
        <w:jc w:val="both"/>
      </w:pPr>
      <w:hyperlink r:id="rId13" w:history="1">
        <w:bookmarkStart w:id="29" w:name="bookmark71"/>
        <w:bookmarkEnd w:id="29"/>
        <w:r w:rsidRPr="00680D63">
          <w:rPr>
            <w:color w:val="0000FF"/>
            <w:u w:val="single"/>
          </w:rPr>
          <w:t>http://www.unctad.org</w:t>
        </w:r>
        <w:r w:rsidRPr="00680D63">
          <w:rPr>
            <w:color w:val="0000FF"/>
          </w:rPr>
          <w:t xml:space="preserve"> </w:t>
        </w:r>
        <w:r w:rsidRPr="00680D63">
          <w:t>-</w:t>
        </w:r>
      </w:hyperlink>
      <w:r w:rsidRPr="00680D63">
        <w:t xml:space="preserve"> ООН ЮНКТАД, Доповіді про </w:t>
      </w:r>
      <w:proofErr w:type="gramStart"/>
      <w:r w:rsidRPr="00680D63">
        <w:t>св</w:t>
      </w:r>
      <w:proofErr w:type="gramEnd"/>
      <w:r w:rsidRPr="00680D63">
        <w:t>ітовий розвиток.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01"/>
        </w:tabs>
        <w:ind w:left="142" w:firstLine="0"/>
        <w:jc w:val="both"/>
      </w:pPr>
      <w:hyperlink r:id="rId14" w:history="1">
        <w:bookmarkStart w:id="30" w:name="bookmark72"/>
        <w:bookmarkEnd w:id="30"/>
        <w:r w:rsidRPr="00680D63">
          <w:rPr>
            <w:color w:val="0000FF"/>
            <w:u w:val="single"/>
          </w:rPr>
          <w:t>http://me.kmu.gov.ua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Міністерство економіки України.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30"/>
          <w:tab w:val="left" w:pos="567"/>
        </w:tabs>
        <w:ind w:left="142" w:firstLine="0"/>
        <w:jc w:val="both"/>
      </w:pPr>
      <w:hyperlink r:id="rId15" w:history="1">
        <w:bookmarkStart w:id="31" w:name="bookmark73"/>
        <w:bookmarkEnd w:id="31"/>
        <w:r w:rsidRPr="00680D63">
          <w:rPr>
            <w:color w:val="0000FF"/>
            <w:u w:val="single"/>
          </w:rPr>
          <w:t>http://www.liga.net</w:t>
        </w:r>
        <w:r w:rsidRPr="00680D63">
          <w:rPr>
            <w:color w:val="0000FF"/>
          </w:rPr>
          <w:t xml:space="preserve"> </w:t>
        </w:r>
        <w:r w:rsidRPr="00680D63">
          <w:t>—</w:t>
        </w:r>
      </w:hyperlink>
      <w:r w:rsidRPr="00680D63">
        <w:t xml:space="preserve"> українське законодавство та правові інформаційні ресурси.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11"/>
          <w:tab w:val="left" w:pos="567"/>
        </w:tabs>
        <w:ind w:left="142" w:firstLine="0"/>
        <w:jc w:val="both"/>
      </w:pPr>
      <w:hyperlink r:id="rId16" w:history="1">
        <w:bookmarkStart w:id="32" w:name="bookmark74"/>
        <w:bookmarkEnd w:id="32"/>
        <w:r w:rsidRPr="00680D63">
          <w:rPr>
            <w:color w:val="0000FF"/>
            <w:u w:val="single"/>
          </w:rPr>
          <w:t>http://www.nau.kiev.ua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база нормативних актів України.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11"/>
          <w:tab w:val="left" w:pos="567"/>
        </w:tabs>
        <w:ind w:left="142" w:firstLine="0"/>
        <w:jc w:val="both"/>
      </w:pPr>
      <w:hyperlink r:id="rId17" w:history="1">
        <w:bookmarkStart w:id="33" w:name="bookmark75"/>
        <w:bookmarkEnd w:id="33"/>
        <w:r w:rsidRPr="00680D63">
          <w:rPr>
            <w:color w:val="0000FF"/>
            <w:u w:val="single"/>
          </w:rPr>
          <w:t>http://www.ilo.org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Міжнародна організація праці.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11"/>
          <w:tab w:val="left" w:pos="567"/>
        </w:tabs>
        <w:ind w:left="142" w:firstLine="0"/>
        <w:jc w:val="both"/>
      </w:pPr>
      <w:hyperlink r:id="rId18" w:history="1">
        <w:bookmarkStart w:id="34" w:name="bookmark76"/>
        <w:bookmarkEnd w:id="34"/>
        <w:r w:rsidRPr="00680D63">
          <w:rPr>
            <w:color w:val="0000FF"/>
            <w:u w:val="single"/>
          </w:rPr>
          <w:t>http://www.wto.org</w:t>
        </w:r>
        <w:r w:rsidRPr="00680D63">
          <w:rPr>
            <w:color w:val="0000FF"/>
          </w:rPr>
          <w:t xml:space="preserve"> </w:t>
        </w:r>
        <w:r w:rsidRPr="00680D63">
          <w:t>—</w:t>
        </w:r>
      </w:hyperlink>
      <w:r w:rsidRPr="00680D63">
        <w:t xml:space="preserve"> </w:t>
      </w:r>
      <w:proofErr w:type="gramStart"/>
      <w:r w:rsidRPr="00680D63">
        <w:t>Св</w:t>
      </w:r>
      <w:proofErr w:type="gramEnd"/>
      <w:r w:rsidRPr="00680D63">
        <w:t>ітова організація торгівлі.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11"/>
          <w:tab w:val="left" w:pos="567"/>
        </w:tabs>
        <w:ind w:left="142" w:firstLine="0"/>
        <w:jc w:val="both"/>
      </w:pPr>
      <w:hyperlink r:id="rId19" w:history="1">
        <w:bookmarkStart w:id="35" w:name="bookmark77"/>
        <w:bookmarkEnd w:id="35"/>
        <w:r w:rsidRPr="00680D63">
          <w:rPr>
            <w:color w:val="0000FF"/>
            <w:u w:val="single"/>
          </w:rPr>
          <w:t>http://www.unicc.org/unctad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Конференція ООН з торгі</w:t>
      </w:r>
      <w:proofErr w:type="gramStart"/>
      <w:r w:rsidRPr="00680D63">
        <w:t>вл</w:t>
      </w:r>
      <w:proofErr w:type="gramEnd"/>
      <w:r w:rsidRPr="00680D63">
        <w:t>і та розвитку.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11"/>
          <w:tab w:val="left" w:pos="567"/>
        </w:tabs>
        <w:ind w:left="142" w:firstLine="0"/>
        <w:jc w:val="both"/>
      </w:pPr>
      <w:hyperlink r:id="rId20" w:history="1">
        <w:bookmarkStart w:id="36" w:name="bookmark78"/>
        <w:bookmarkEnd w:id="36"/>
        <w:r w:rsidRPr="00680D63">
          <w:rPr>
            <w:color w:val="0000FF"/>
            <w:u w:val="single"/>
          </w:rPr>
          <w:t>http://www.iccwbo.org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Міжнародна торгова палата.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11"/>
          <w:tab w:val="left" w:pos="567"/>
        </w:tabs>
        <w:ind w:left="142" w:firstLine="0"/>
        <w:jc w:val="both"/>
      </w:pPr>
      <w:hyperlink r:id="rId21" w:history="1">
        <w:bookmarkStart w:id="37" w:name="bookmark79"/>
        <w:bookmarkEnd w:id="37"/>
        <w:r w:rsidRPr="00680D63">
          <w:rPr>
            <w:color w:val="0000FF"/>
            <w:u w:val="single"/>
          </w:rPr>
          <w:t>http://www.europa.eu.int</w:t>
        </w:r>
        <w:r w:rsidRPr="00680D63">
          <w:rPr>
            <w:color w:val="0000FF"/>
          </w:rPr>
          <w:t xml:space="preserve"> </w:t>
        </w:r>
        <w:r w:rsidRPr="00680D63">
          <w:t>—</w:t>
        </w:r>
      </w:hyperlink>
      <w:r w:rsidRPr="00680D63">
        <w:t xml:space="preserve"> Європейський Союз.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11"/>
          <w:tab w:val="left" w:pos="567"/>
        </w:tabs>
        <w:ind w:left="142" w:firstLine="0"/>
        <w:jc w:val="both"/>
      </w:pPr>
      <w:hyperlink r:id="rId22" w:history="1">
        <w:bookmarkStart w:id="38" w:name="bookmark80"/>
        <w:bookmarkEnd w:id="38"/>
        <w:r w:rsidRPr="00680D63">
          <w:rPr>
            <w:color w:val="0000FF"/>
            <w:u w:val="single"/>
          </w:rPr>
          <w:t>http://www.summit8.gov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Зустрічі “вісімки”.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30"/>
          <w:tab w:val="left" w:pos="567"/>
        </w:tabs>
        <w:ind w:left="142" w:firstLine="0"/>
        <w:jc w:val="both"/>
      </w:pPr>
      <w:hyperlink r:id="rId23" w:history="1">
        <w:bookmarkStart w:id="39" w:name="bookmark81"/>
        <w:bookmarkEnd w:id="39"/>
        <w:r w:rsidRPr="00680D63">
          <w:rPr>
            <w:color w:val="0000FF"/>
            <w:u w:val="single"/>
          </w:rPr>
          <w:t>http://www.oecd.org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Організація економічного співробітництва та розвитку.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11"/>
          <w:tab w:val="left" w:pos="567"/>
        </w:tabs>
        <w:ind w:left="142" w:firstLine="0"/>
        <w:jc w:val="both"/>
      </w:pPr>
      <w:hyperlink r:id="rId24" w:history="1">
        <w:bookmarkStart w:id="40" w:name="bookmark82"/>
        <w:bookmarkEnd w:id="40"/>
        <w:r w:rsidRPr="00680D63">
          <w:rPr>
            <w:color w:val="0000FF"/>
            <w:u w:val="single"/>
          </w:rPr>
          <w:t>http://www.imf.org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Міжнародний валютний фонд.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30"/>
          <w:tab w:val="left" w:pos="567"/>
        </w:tabs>
        <w:ind w:left="142" w:firstLine="0"/>
        <w:jc w:val="both"/>
      </w:pPr>
      <w:hyperlink r:id="rId25" w:history="1">
        <w:bookmarkStart w:id="41" w:name="bookmark83"/>
        <w:bookmarkEnd w:id="41"/>
        <w:r w:rsidRPr="00680D63">
          <w:rPr>
            <w:color w:val="0000FF"/>
            <w:u w:val="single"/>
          </w:rPr>
          <w:t>http://www.iie.com</w:t>
        </w:r>
        <w:r w:rsidRPr="00680D63">
          <w:rPr>
            <w:color w:val="0000FF"/>
          </w:rPr>
          <w:t xml:space="preserve"> —</w:t>
        </w:r>
      </w:hyperlink>
      <w:r w:rsidRPr="00680D63">
        <w:rPr>
          <w:color w:val="0000FF"/>
        </w:rPr>
        <w:t xml:space="preserve"> </w:t>
      </w:r>
      <w:r w:rsidRPr="00680D63">
        <w:t>Інститут міжнародної економіки. Вашингтон.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30"/>
          <w:tab w:val="left" w:pos="567"/>
        </w:tabs>
        <w:ind w:left="142" w:firstLine="0"/>
        <w:jc w:val="both"/>
      </w:pPr>
      <w:hyperlink r:id="rId26" w:history="1">
        <w:bookmarkStart w:id="42" w:name="bookmark84"/>
        <w:bookmarkEnd w:id="42"/>
        <w:r w:rsidRPr="00680D63">
          <w:rPr>
            <w:color w:val="0000FF"/>
            <w:u w:val="single"/>
          </w:rPr>
          <w:t>www.rada.kiev.ua</w:t>
        </w:r>
        <w:r w:rsidRPr="00680D63">
          <w:rPr>
            <w:color w:val="0000FF"/>
          </w:rPr>
          <w:t xml:space="preserve"> </w:t>
        </w:r>
        <w:r w:rsidRPr="00680D63">
          <w:t>-</w:t>
        </w:r>
      </w:hyperlink>
      <w:r w:rsidRPr="00680D63">
        <w:t xml:space="preserve"> Верховна Рада України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30"/>
          <w:tab w:val="left" w:pos="567"/>
        </w:tabs>
        <w:ind w:left="142" w:firstLine="0"/>
        <w:jc w:val="both"/>
      </w:pPr>
      <w:hyperlink r:id="rId27" w:history="1">
        <w:bookmarkStart w:id="43" w:name="bookmark85"/>
        <w:bookmarkEnd w:id="43"/>
        <w:r w:rsidRPr="00680D63">
          <w:rPr>
            <w:color w:val="0000FF"/>
            <w:u w:val="single"/>
          </w:rPr>
          <w:t>www.kmu.gov.ua</w:t>
        </w:r>
        <w:r w:rsidRPr="00680D63">
          <w:rPr>
            <w:color w:val="0000FF"/>
          </w:rPr>
          <w:t xml:space="preserve"> </w:t>
        </w:r>
        <w:r w:rsidRPr="00680D63">
          <w:t>-</w:t>
        </w:r>
      </w:hyperlink>
      <w:r w:rsidRPr="00680D63">
        <w:t xml:space="preserve"> Кабінет Міні</w:t>
      </w:r>
      <w:proofErr w:type="gramStart"/>
      <w:r w:rsidRPr="00680D63">
        <w:t>стр</w:t>
      </w:r>
      <w:proofErr w:type="gramEnd"/>
      <w:r w:rsidRPr="00680D63">
        <w:t>ів України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30"/>
          <w:tab w:val="left" w:pos="567"/>
        </w:tabs>
        <w:ind w:left="142" w:firstLine="0"/>
        <w:jc w:val="both"/>
      </w:pPr>
      <w:hyperlink r:id="rId28" w:history="1">
        <w:bookmarkStart w:id="44" w:name="bookmark86"/>
        <w:bookmarkEnd w:id="44"/>
        <w:r w:rsidRPr="00680D63">
          <w:rPr>
            <w:color w:val="0000FF"/>
            <w:u w:val="single"/>
          </w:rPr>
          <w:t>www.biz-center.ua</w:t>
        </w:r>
        <w:r w:rsidRPr="00680D63">
          <w:rPr>
            <w:u w:val="single"/>
          </w:rPr>
          <w:t>-</w:t>
        </w:r>
        <w:r w:rsidRPr="00680D63">
          <w:t xml:space="preserve"> </w:t>
        </w:r>
      </w:hyperlink>
      <w:r w:rsidRPr="00680D63">
        <w:t>Центр зовнішньоекономічних зв’язків України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35"/>
          <w:tab w:val="left" w:pos="567"/>
        </w:tabs>
        <w:ind w:left="142" w:firstLine="0"/>
      </w:pPr>
      <w:bookmarkStart w:id="45" w:name="bookmark87"/>
      <w:bookmarkEnd w:id="45"/>
      <w:r w:rsidRPr="00680D63">
        <w:rPr>
          <w:color w:val="0000FF"/>
          <w:u w:val="single"/>
        </w:rPr>
        <w:t>www.wtcmo.ru./bibl/00bibl.htm</w:t>
      </w:r>
      <w:r w:rsidRPr="00680D63">
        <w:rPr>
          <w:color w:val="0000FF"/>
        </w:rPr>
        <w:t xml:space="preserve"> </w:t>
      </w:r>
      <w:r w:rsidRPr="00680D63">
        <w:t>- Ділова бібліотека центру міжнародної торгі</w:t>
      </w:r>
      <w:proofErr w:type="gramStart"/>
      <w:r w:rsidRPr="00680D63">
        <w:t>вл</w:t>
      </w:r>
      <w:proofErr w:type="gramEnd"/>
      <w:r w:rsidRPr="00680D63">
        <w:t>і</w:t>
      </w:r>
    </w:p>
    <w:p w:rsidR="00680D63" w:rsidRPr="00680D63" w:rsidRDefault="00680D63" w:rsidP="00680D63">
      <w:pPr>
        <w:pStyle w:val="1"/>
        <w:numPr>
          <w:ilvl w:val="0"/>
          <w:numId w:val="3"/>
        </w:numPr>
        <w:tabs>
          <w:tab w:val="left" w:pos="430"/>
          <w:tab w:val="left" w:pos="567"/>
        </w:tabs>
        <w:ind w:left="142" w:firstLine="0"/>
      </w:pPr>
      <w:hyperlink r:id="rId29" w:history="1">
        <w:bookmarkStart w:id="46" w:name="bookmark88"/>
        <w:bookmarkEnd w:id="46"/>
        <w:r w:rsidRPr="00680D63">
          <w:rPr>
            <w:color w:val="0000FF"/>
            <w:u w:val="single"/>
          </w:rPr>
          <w:t>http://korolenko .kharkov. com</w:t>
        </w:r>
        <w:r w:rsidRPr="00680D63">
          <w:rPr>
            <w:color w:val="0000FF"/>
          </w:rPr>
          <w:t xml:space="preserve"> </w:t>
        </w:r>
        <w:r w:rsidRPr="00680D63">
          <w:t>-</w:t>
        </w:r>
      </w:hyperlink>
      <w:r w:rsidRPr="00680D63">
        <w:t xml:space="preserve"> Харківська наукова бібліотека і</w:t>
      </w:r>
      <w:proofErr w:type="gramStart"/>
      <w:r w:rsidRPr="00680D63">
        <w:t>м</w:t>
      </w:r>
      <w:proofErr w:type="gramEnd"/>
      <w:r w:rsidRPr="00680D63">
        <w:t>. В.Г.</w:t>
      </w:r>
    </w:p>
    <w:p w:rsidR="00680D63" w:rsidRPr="00680D63" w:rsidRDefault="00680D63" w:rsidP="00680D63">
      <w:pPr>
        <w:pStyle w:val="1"/>
        <w:tabs>
          <w:tab w:val="left" w:pos="567"/>
        </w:tabs>
        <w:ind w:left="142" w:firstLine="0"/>
        <w:rPr>
          <w:lang w:val="uk-UA"/>
        </w:rPr>
      </w:pPr>
      <w:r w:rsidRPr="00680D63">
        <w:t>Короленка</w:t>
      </w:r>
    </w:p>
    <w:p w:rsidR="00680D63" w:rsidRPr="00680D63" w:rsidRDefault="00680D63" w:rsidP="00680D63">
      <w:pPr>
        <w:pStyle w:val="1"/>
        <w:ind w:left="142" w:firstLine="0"/>
        <w:rPr>
          <w:lang w:val="uk-UA"/>
        </w:rPr>
      </w:pPr>
      <w:r w:rsidRPr="00680D63">
        <w:rPr>
          <w:lang w:val="uk-UA"/>
        </w:rPr>
        <w:t xml:space="preserve">26. </w:t>
      </w:r>
      <w:r w:rsidRPr="00680D63">
        <w:fldChar w:fldCharType="begin"/>
      </w:r>
      <w:r w:rsidRPr="00680D63">
        <w:instrText>HYPERLINK "http://www.univer/kharkov.ua/mail/library/"</w:instrText>
      </w:r>
      <w:r w:rsidRPr="00680D63">
        <w:fldChar w:fldCharType="separate"/>
      </w:r>
      <w:bookmarkStart w:id="47" w:name="bookmark89"/>
      <w:bookmarkEnd w:id="47"/>
      <w:r w:rsidRPr="00680D63">
        <w:rPr>
          <w:color w:val="0000FF"/>
          <w:u w:val="single"/>
        </w:rPr>
        <w:t>www</w:t>
      </w:r>
      <w:r w:rsidRPr="00680D63">
        <w:rPr>
          <w:color w:val="0000FF"/>
          <w:u w:val="single"/>
          <w:lang w:val="uk-UA"/>
        </w:rPr>
        <w:t>.</w:t>
      </w:r>
      <w:r w:rsidRPr="00680D63">
        <w:rPr>
          <w:color w:val="0000FF"/>
          <w:u w:val="single"/>
        </w:rPr>
        <w:t>univer</w:t>
      </w:r>
      <w:r w:rsidRPr="00680D63">
        <w:rPr>
          <w:color w:val="0000FF"/>
          <w:u w:val="single"/>
          <w:lang w:val="uk-UA"/>
        </w:rPr>
        <w:t>/</w:t>
      </w:r>
      <w:r w:rsidRPr="00680D63">
        <w:rPr>
          <w:color w:val="0000FF"/>
          <w:u w:val="single"/>
        </w:rPr>
        <w:t>kharkov</w:t>
      </w:r>
      <w:r w:rsidRPr="00680D63">
        <w:rPr>
          <w:color w:val="0000FF"/>
          <w:u w:val="single"/>
          <w:lang w:val="uk-UA"/>
        </w:rPr>
        <w:t>.</w:t>
      </w:r>
      <w:r w:rsidRPr="00680D63">
        <w:rPr>
          <w:color w:val="0000FF"/>
          <w:u w:val="single"/>
        </w:rPr>
        <w:t>ua</w:t>
      </w:r>
      <w:r w:rsidRPr="00680D63">
        <w:rPr>
          <w:color w:val="0000FF"/>
          <w:u w:val="single"/>
          <w:lang w:val="uk-UA"/>
        </w:rPr>
        <w:t>/</w:t>
      </w:r>
      <w:r w:rsidRPr="00680D63">
        <w:rPr>
          <w:color w:val="0000FF"/>
          <w:u w:val="single"/>
        </w:rPr>
        <w:t>mail</w:t>
      </w:r>
      <w:r w:rsidRPr="00680D63">
        <w:rPr>
          <w:color w:val="0000FF"/>
          <w:u w:val="single"/>
          <w:lang w:val="uk-UA"/>
        </w:rPr>
        <w:t>/</w:t>
      </w:r>
      <w:r w:rsidRPr="00680D63">
        <w:rPr>
          <w:color w:val="0000FF"/>
          <w:u w:val="single"/>
        </w:rPr>
        <w:t>library</w:t>
      </w:r>
      <w:r w:rsidRPr="00680D63">
        <w:rPr>
          <w:color w:val="0000FF"/>
          <w:u w:val="single"/>
          <w:lang w:val="uk-UA"/>
        </w:rPr>
        <w:t>/</w:t>
      </w:r>
      <w:r w:rsidRPr="00680D63">
        <w:rPr>
          <w:color w:val="0000FF"/>
          <w:lang w:val="uk-UA"/>
        </w:rPr>
        <w:t xml:space="preserve"> </w:t>
      </w:r>
      <w:r w:rsidRPr="00680D63">
        <w:rPr>
          <w:lang w:val="uk-UA"/>
        </w:rPr>
        <w:t>-</w:t>
      </w:r>
      <w:r w:rsidRPr="00680D63">
        <w:fldChar w:fldCharType="end"/>
      </w:r>
      <w:r w:rsidRPr="00680D63">
        <w:t xml:space="preserve"> </w:t>
      </w:r>
      <w:proofErr w:type="gramStart"/>
      <w:r w:rsidRPr="00680D63">
        <w:t>Центральна</w:t>
      </w:r>
      <w:proofErr w:type="gramEnd"/>
      <w:r w:rsidRPr="00680D63">
        <w:t xml:space="preserve"> наукова бібліотека Харківського національного університету ім. В.Н. Каразіна</w:t>
      </w:r>
    </w:p>
    <w:p w:rsidR="00680D63" w:rsidRPr="00680D63" w:rsidRDefault="00680D63" w:rsidP="00680D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80D63" w:rsidRPr="00680D63" w:rsidSect="00AD1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1530"/>
    <w:multiLevelType w:val="multilevel"/>
    <w:tmpl w:val="049401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7F1206"/>
    <w:multiLevelType w:val="multilevel"/>
    <w:tmpl w:val="656EB2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5B247F"/>
    <w:multiLevelType w:val="multilevel"/>
    <w:tmpl w:val="8B8296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680D63"/>
    <w:rsid w:val="001F63BF"/>
    <w:rsid w:val="00680D63"/>
    <w:rsid w:val="00711BA4"/>
    <w:rsid w:val="00867506"/>
    <w:rsid w:val="00AD1D35"/>
    <w:rsid w:val="00B5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D35"/>
  </w:style>
  <w:style w:type="paragraph" w:styleId="2">
    <w:name w:val="heading 2"/>
    <w:basedOn w:val="a"/>
    <w:link w:val="20"/>
    <w:uiPriority w:val="9"/>
    <w:unhideWhenUsed/>
    <w:qFormat/>
    <w:rsid w:val="00680D63"/>
    <w:pPr>
      <w:widowControl w:val="0"/>
      <w:autoSpaceDE w:val="0"/>
      <w:autoSpaceDN w:val="0"/>
      <w:spacing w:after="0" w:line="240" w:lineRule="auto"/>
      <w:ind w:left="154"/>
      <w:outlineLvl w:val="1"/>
    </w:pPr>
    <w:rPr>
      <w:rFonts w:ascii="Cambria" w:eastAsia="Cambria" w:hAnsi="Cambria" w:cs="Cambria"/>
      <w:b/>
      <w:bCs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0D63"/>
    <w:rPr>
      <w:rFonts w:ascii="Cambria" w:eastAsia="Cambria" w:hAnsi="Cambria" w:cs="Cambria"/>
      <w:b/>
      <w:bCs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680D63"/>
    <w:pPr>
      <w:widowControl w:val="0"/>
      <w:autoSpaceDE w:val="0"/>
      <w:autoSpaceDN w:val="0"/>
      <w:spacing w:after="0" w:line="240" w:lineRule="auto"/>
      <w:ind w:left="154"/>
    </w:pPr>
    <w:rPr>
      <w:rFonts w:ascii="Cambria" w:eastAsia="Cambria" w:hAnsi="Cambria" w:cs="Cambria"/>
      <w:lang w:val="uk-UA"/>
    </w:rPr>
  </w:style>
  <w:style w:type="character" w:styleId="a4">
    <w:name w:val="Hyperlink"/>
    <w:basedOn w:val="a0"/>
    <w:uiPriority w:val="99"/>
    <w:unhideWhenUsed/>
    <w:rsid w:val="00680D63"/>
    <w:rPr>
      <w:color w:val="0000FF" w:themeColor="hyperlink"/>
      <w:u w:val="single"/>
    </w:rPr>
  </w:style>
  <w:style w:type="character" w:styleId="a5">
    <w:name w:val="Strong"/>
    <w:basedOn w:val="a0"/>
    <w:qFormat/>
    <w:rsid w:val="00680D63"/>
    <w:rPr>
      <w:b/>
      <w:bCs/>
    </w:rPr>
  </w:style>
  <w:style w:type="character" w:customStyle="1" w:styleId="a6">
    <w:name w:val="Основной текст_"/>
    <w:basedOn w:val="a0"/>
    <w:link w:val="1"/>
    <w:rsid w:val="00680D63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6"/>
    <w:rsid w:val="00680D6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1">
    <w:name w:val="fontstyle21"/>
    <w:basedOn w:val="a0"/>
    <w:rsid w:val="00680D63"/>
    <w:rPr>
      <w:rFonts w:ascii="BookmanOldStyle" w:hAnsi="BookmanOldStyle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kraine-eu.mfa.gov.ua/" TargetMode="External"/><Relationship Id="rId13" Type="http://schemas.openxmlformats.org/officeDocument/2006/relationships/hyperlink" Target="http://www.unctad.org/" TargetMode="External"/><Relationship Id="rId18" Type="http://schemas.openxmlformats.org/officeDocument/2006/relationships/hyperlink" Target="http://www.wto.org/" TargetMode="External"/><Relationship Id="rId26" Type="http://schemas.openxmlformats.org/officeDocument/2006/relationships/hyperlink" Target="http://www.rada.kiev.u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uropa.eu.int/" TargetMode="External"/><Relationship Id="rId7" Type="http://schemas.openxmlformats.org/officeDocument/2006/relationships/hyperlink" Target="http://www.president.gov.ua/topics/prior_eurochoice" TargetMode="External"/><Relationship Id="rId12" Type="http://schemas.openxmlformats.org/officeDocument/2006/relationships/hyperlink" Target="http://www.wto.org/" TargetMode="External"/><Relationship Id="rId17" Type="http://schemas.openxmlformats.org/officeDocument/2006/relationships/hyperlink" Target="http://www.ilo.org/" TargetMode="External"/><Relationship Id="rId25" Type="http://schemas.openxmlformats.org/officeDocument/2006/relationships/hyperlink" Target="http://www.ii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u.kiev.ua/" TargetMode="External"/><Relationship Id="rId20" Type="http://schemas.openxmlformats.org/officeDocument/2006/relationships/hyperlink" Target="http://www.iccwbo.org/" TargetMode="External"/><Relationship Id="rId29" Type="http://schemas.openxmlformats.org/officeDocument/2006/relationships/hyperlink" Target="http://korolenko.kharkov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lukr.cec.eu.int/" TargetMode="External"/><Relationship Id="rId11" Type="http://schemas.openxmlformats.org/officeDocument/2006/relationships/hyperlink" Target="http://www.un.org/" TargetMode="External"/><Relationship Id="rId24" Type="http://schemas.openxmlformats.org/officeDocument/2006/relationships/hyperlink" Target="http://www.imf.org/" TargetMode="External"/><Relationship Id="rId5" Type="http://schemas.openxmlformats.org/officeDocument/2006/relationships/hyperlink" Target="https://www.economy-confer.com.ua/full-article/4172/" TargetMode="External"/><Relationship Id="rId15" Type="http://schemas.openxmlformats.org/officeDocument/2006/relationships/hyperlink" Target="http://www.liga.net/" TargetMode="External"/><Relationship Id="rId23" Type="http://schemas.openxmlformats.org/officeDocument/2006/relationships/hyperlink" Target="http://www.oecd.org/" TargetMode="External"/><Relationship Id="rId28" Type="http://schemas.openxmlformats.org/officeDocument/2006/relationships/hyperlink" Target="http://www.biz-center.ua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://www.unicc.org/uncta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mf.org/" TargetMode="External"/><Relationship Id="rId14" Type="http://schemas.openxmlformats.org/officeDocument/2006/relationships/hyperlink" Target="http://me.kmu.gov.ua/" TargetMode="External"/><Relationship Id="rId22" Type="http://schemas.openxmlformats.org/officeDocument/2006/relationships/hyperlink" Target="http://www.summit8.gov/" TargetMode="External"/><Relationship Id="rId27" Type="http://schemas.openxmlformats.org/officeDocument/2006/relationships/hyperlink" Target="http://www.kmu.gov.ua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1907</Words>
  <Characters>10871</Characters>
  <Application>Microsoft Office Word</Application>
  <DocSecurity>0</DocSecurity>
  <Lines>90</Lines>
  <Paragraphs>25</Paragraphs>
  <ScaleCrop>false</ScaleCrop>
  <Company>DG Win&amp;Soft</Company>
  <LinksUpToDate>false</LinksUpToDate>
  <CharactersWithSpaces>12753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Джон</dc:creator>
  <cp:lastModifiedBy>Джон</cp:lastModifiedBy>
  <cp:revision>1</cp:revision>
  <dcterms:created xsi:type="dcterms:W3CDTF">2024-01-16T12:19:00Z</dcterms:created>
  <dcterms:modified xsi:type="dcterms:W3CDTF">2024-01-16T12:22:00Z</dcterms:modified>
</cp:coreProperties>
</file>