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27F512FE" w:rsidR="003F3458" w:rsidRPr="00C354D8" w:rsidRDefault="28790A6D" w:rsidP="00580DF5">
      <w:pPr>
        <w:pStyle w:val="Titre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Stratégie de test</w:t>
      </w:r>
      <w:r w:rsidR="3E6C65F5" w:rsidRPr="00C354D8">
        <w:rPr>
          <w:rFonts w:cstheme="majorHAnsi"/>
          <w:lang w:val="fr-CH"/>
        </w:rPr>
        <w:t xml:space="preserve"> pour le projet </w:t>
      </w:r>
      <w:r w:rsidR="59E16332" w:rsidRPr="00C354D8">
        <w:rPr>
          <w:rFonts w:cstheme="majorHAnsi"/>
          <w:lang w:val="fr-CH"/>
        </w:rPr>
        <w:t>UNESCO</w:t>
      </w:r>
    </w:p>
    <w:p w14:paraId="2041568E" w14:textId="16408DBC" w:rsidR="003F3458" w:rsidRPr="00C354D8" w:rsidRDefault="00894A3F" w:rsidP="00B86530">
      <w:pPr>
        <w:pStyle w:val="Titre1"/>
        <w:numPr>
          <w:ilvl w:val="0"/>
          <w:numId w:val="15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Objectifs du test</w:t>
      </w:r>
    </w:p>
    <w:p w14:paraId="27C40A5E" w14:textId="77E0F454" w:rsidR="00B86530" w:rsidRPr="00C354D8" w:rsidRDefault="00B86530" w:rsidP="00B86530">
      <w:pPr>
        <w:pStyle w:val="NormalWeb"/>
        <w:numPr>
          <w:ilvl w:val="0"/>
          <w:numId w:val="15"/>
        </w:numPr>
        <w:rPr>
          <w:rFonts w:asciiTheme="majorHAnsi" w:hAnsiTheme="majorHAnsi" w:cstheme="majorHAnsi"/>
        </w:rPr>
      </w:pPr>
      <w:r w:rsidRPr="00C354D8">
        <w:rPr>
          <w:rFonts w:asciiTheme="majorHAnsi" w:hAnsiTheme="majorHAnsi" w:cstheme="majorHAnsi"/>
        </w:rPr>
        <w:t xml:space="preserve">  Vérifier la conformité de l’application aux exigences fonctionnelles et techniques.</w:t>
      </w:r>
    </w:p>
    <w:p w14:paraId="26CE907E" w14:textId="0C0A28BD" w:rsidR="00B86530" w:rsidRPr="00C354D8" w:rsidRDefault="00B86530" w:rsidP="00B86530">
      <w:pPr>
        <w:pStyle w:val="NormalWeb"/>
        <w:numPr>
          <w:ilvl w:val="0"/>
          <w:numId w:val="15"/>
        </w:numPr>
        <w:rPr>
          <w:rFonts w:asciiTheme="majorHAnsi" w:hAnsiTheme="majorHAnsi" w:cstheme="majorHAnsi"/>
        </w:rPr>
      </w:pPr>
      <w:r w:rsidRPr="00C354D8">
        <w:rPr>
          <w:rFonts w:asciiTheme="majorHAnsi" w:hAnsiTheme="majorHAnsi" w:cstheme="majorHAnsi"/>
        </w:rPr>
        <w:t xml:space="preserve">  Garantir la stabilité de l’application avant mise en production.</w:t>
      </w:r>
    </w:p>
    <w:p w14:paraId="5D89EB2B" w14:textId="7CC995A0" w:rsidR="00B86530" w:rsidRPr="00C354D8" w:rsidRDefault="00B86530" w:rsidP="00B86530">
      <w:pPr>
        <w:pStyle w:val="NormalWeb"/>
        <w:numPr>
          <w:ilvl w:val="0"/>
          <w:numId w:val="15"/>
        </w:numPr>
        <w:rPr>
          <w:rFonts w:asciiTheme="majorHAnsi" w:hAnsiTheme="majorHAnsi" w:cstheme="majorHAnsi"/>
        </w:rPr>
      </w:pPr>
      <w:r w:rsidRPr="00C354D8">
        <w:rPr>
          <w:rFonts w:asciiTheme="majorHAnsi" w:hAnsiTheme="majorHAnsi" w:cstheme="majorHAnsi"/>
        </w:rPr>
        <w:t xml:space="preserve">  Détecter le plus tôt possible les anomalies dans le cycle de développement.</w:t>
      </w:r>
    </w:p>
    <w:p w14:paraId="16535715" w14:textId="40F83DCB" w:rsidR="00B86530" w:rsidRPr="00FF0A7A" w:rsidRDefault="00B86530" w:rsidP="00B86530">
      <w:pPr>
        <w:pStyle w:val="NormalWeb"/>
        <w:numPr>
          <w:ilvl w:val="0"/>
          <w:numId w:val="15"/>
        </w:numPr>
        <w:rPr>
          <w:rFonts w:asciiTheme="majorHAnsi" w:hAnsiTheme="majorHAnsi" w:cstheme="majorHAnsi"/>
        </w:rPr>
      </w:pPr>
      <w:r w:rsidRPr="00C354D8">
        <w:rPr>
          <w:rFonts w:asciiTheme="majorHAnsi" w:hAnsiTheme="majorHAnsi" w:cstheme="majorHAnsi"/>
        </w:rPr>
        <w:t xml:space="preserve">  Assurer une expérience utilisateur fluide, notamment pour l’affichage des points et la navigation sur la carte.</w:t>
      </w:r>
    </w:p>
    <w:p w14:paraId="3E84A92E" w14:textId="137D1140" w:rsidR="003F3458" w:rsidRPr="00C354D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 xml:space="preserve">2. </w:t>
      </w:r>
      <w:r w:rsidR="00040B87" w:rsidRPr="00C354D8">
        <w:rPr>
          <w:rFonts w:cstheme="majorHAnsi"/>
          <w:lang w:val="fr-CH"/>
        </w:rPr>
        <w:t>Périmètre</w:t>
      </w:r>
    </w:p>
    <w:p w14:paraId="277C65C8" w14:textId="5C4D20EE" w:rsidR="00C354D8" w:rsidRPr="00C354D8" w:rsidRDefault="006A0182" w:rsidP="00C354D8">
      <w:pPr>
        <w:spacing w:line="240" w:lineRule="auto"/>
        <w:rPr>
          <w:rFonts w:cstheme="majorHAnsi"/>
          <w:lang w:val="fr-CH"/>
        </w:rPr>
      </w:pPr>
      <w:r>
        <w:rPr>
          <w:rFonts w:cstheme="majorHAnsi"/>
          <w:b/>
          <w:bCs/>
          <w:lang w:val="fr-CH"/>
        </w:rPr>
        <w:t>I</w:t>
      </w:r>
      <w:r w:rsidR="00C354D8" w:rsidRPr="00C354D8">
        <w:rPr>
          <w:rFonts w:cstheme="majorHAnsi"/>
          <w:b/>
          <w:bCs/>
          <w:lang w:val="fr-CH"/>
        </w:rPr>
        <w:t>nclus :</w:t>
      </w:r>
    </w:p>
    <w:p w14:paraId="6A598178" w14:textId="77777777" w:rsidR="00C354D8" w:rsidRPr="00C354D8" w:rsidRDefault="00C354D8" w:rsidP="00C354D8">
      <w:pPr>
        <w:numPr>
          <w:ilvl w:val="0"/>
          <w:numId w:val="16"/>
        </w:num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Fonctionnalités principales : affichage de la carte, points de lieux avec couleurs selon catégories, navigation via Home button, redirection vers la page détails.</w:t>
      </w:r>
    </w:p>
    <w:p w14:paraId="06C8D44E" w14:textId="77777777" w:rsidR="00C354D8" w:rsidRPr="00C354D8" w:rsidRDefault="00C354D8" w:rsidP="00C354D8">
      <w:pPr>
        <w:numPr>
          <w:ilvl w:val="0"/>
          <w:numId w:val="16"/>
        </w:num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Parcours utilisateur critiques : zoom, déplacement, clic sur un point pour redirection, affichage des bâtiments 3D.</w:t>
      </w:r>
    </w:p>
    <w:p w14:paraId="6185638A" w14:textId="77777777" w:rsidR="00C354D8" w:rsidRPr="00C354D8" w:rsidRDefault="00C354D8" w:rsidP="00C354D8">
      <w:pPr>
        <w:numPr>
          <w:ilvl w:val="0"/>
          <w:numId w:val="16"/>
        </w:num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API REST : /lieu pour récupérer les données des lieux.</w:t>
      </w:r>
    </w:p>
    <w:p w14:paraId="55488F9B" w14:textId="77777777" w:rsidR="00C354D8" w:rsidRPr="00C354D8" w:rsidRDefault="00C354D8" w:rsidP="00C354D8">
      <w:p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b/>
          <w:bCs/>
          <w:lang w:val="fr-CH"/>
        </w:rPr>
        <w:t>Exclus :</w:t>
      </w:r>
    </w:p>
    <w:p w14:paraId="5BBA0B6B" w14:textId="77777777" w:rsidR="00C354D8" w:rsidRPr="00C354D8" w:rsidRDefault="00C354D8" w:rsidP="00C354D8">
      <w:pPr>
        <w:numPr>
          <w:ilvl w:val="0"/>
          <w:numId w:val="17"/>
        </w:num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 xml:space="preserve">Modules en refonte : ajout futur de filtres avancés sur la carte, </w:t>
      </w:r>
      <w:proofErr w:type="gramStart"/>
      <w:r w:rsidRPr="00C354D8">
        <w:rPr>
          <w:rFonts w:cstheme="majorHAnsi"/>
          <w:lang w:val="fr-CH"/>
        </w:rPr>
        <w:t>gestion multi-utilisateurs</w:t>
      </w:r>
      <w:proofErr w:type="gramEnd"/>
      <w:r w:rsidRPr="00C354D8">
        <w:rPr>
          <w:rFonts w:cstheme="majorHAnsi"/>
          <w:lang w:val="fr-CH"/>
        </w:rPr>
        <w:t>.</w:t>
      </w:r>
    </w:p>
    <w:p w14:paraId="0B54E71C" w14:textId="77777777" w:rsidR="00C354D8" w:rsidRPr="00C354D8" w:rsidRDefault="00C354D8" w:rsidP="00C354D8">
      <w:pPr>
        <w:numPr>
          <w:ilvl w:val="0"/>
          <w:numId w:val="17"/>
        </w:numPr>
        <w:spacing w:line="240" w:lineRule="auto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Fonctionnalités expérimentales : animation personnalisée des points, intégration de données externes supplémentaires.</w:t>
      </w:r>
    </w:p>
    <w:p w14:paraId="39E879C0" w14:textId="77777777" w:rsidR="00C354D8" w:rsidRPr="00C354D8" w:rsidRDefault="00C354D8" w:rsidP="00C354D8">
      <w:pPr>
        <w:rPr>
          <w:rFonts w:cstheme="majorHAnsi"/>
          <w:lang w:val="fr-CH"/>
        </w:rPr>
      </w:pPr>
    </w:p>
    <w:p w14:paraId="7B7E6044" w14:textId="77777777" w:rsidR="003F345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3. Niveaux et types de tests</w:t>
      </w:r>
    </w:p>
    <w:p w14:paraId="1579489C" w14:textId="0F967437" w:rsidR="0046753F" w:rsidRPr="002544B1" w:rsidRDefault="0046753F" w:rsidP="002544B1">
      <w:pPr>
        <w:pStyle w:val="Paragraphedeliste"/>
        <w:numPr>
          <w:ilvl w:val="0"/>
          <w:numId w:val="18"/>
        </w:numPr>
        <w:rPr>
          <w:lang w:val="fr-CH"/>
        </w:rPr>
      </w:pPr>
      <w:r w:rsidRPr="002544B1">
        <w:rPr>
          <w:b/>
          <w:bCs/>
          <w:lang w:val="fr-CH"/>
        </w:rPr>
        <w:t>Tests unitaires (Unit Tests)</w:t>
      </w:r>
      <w:r w:rsidRPr="002544B1">
        <w:rPr>
          <w:lang w:val="fr-CH"/>
        </w:rPr>
        <w:br/>
        <w:t xml:space="preserve">Vérification des fonctions isolées, ex : </w:t>
      </w:r>
      <w:proofErr w:type="gramStart"/>
      <w:r w:rsidRPr="002544B1">
        <w:rPr>
          <w:lang w:val="fr-CH"/>
        </w:rPr>
        <w:t>getColorByCategory(</w:t>
      </w:r>
      <w:proofErr w:type="gramEnd"/>
      <w:r w:rsidRPr="002544B1">
        <w:rPr>
          <w:lang w:val="fr-CH"/>
        </w:rPr>
        <w:t>), GoToDetails().</w:t>
      </w:r>
    </w:p>
    <w:p w14:paraId="68E355D9" w14:textId="138E18EC" w:rsidR="0046753F" w:rsidRPr="002544B1" w:rsidRDefault="0046753F" w:rsidP="002544B1">
      <w:pPr>
        <w:pStyle w:val="Paragraphedeliste"/>
        <w:numPr>
          <w:ilvl w:val="0"/>
          <w:numId w:val="18"/>
        </w:numPr>
        <w:rPr>
          <w:lang w:val="fr-CH"/>
        </w:rPr>
      </w:pPr>
      <w:r w:rsidRPr="002544B1">
        <w:rPr>
          <w:b/>
          <w:bCs/>
          <w:lang w:val="fr-CH"/>
        </w:rPr>
        <w:t>Tests end-to-end (E2E)</w:t>
      </w:r>
      <w:r w:rsidRPr="002544B1">
        <w:rPr>
          <w:lang w:val="fr-CH"/>
        </w:rPr>
        <w:br/>
        <w:t>Vérification des parcours complets : affichage de la carte, ajout de points, clic pour redirection.</w:t>
      </w:r>
    </w:p>
    <w:p w14:paraId="7461431D" w14:textId="7F027268" w:rsidR="0046753F" w:rsidRPr="002544B1" w:rsidRDefault="0046753F" w:rsidP="002544B1">
      <w:pPr>
        <w:pStyle w:val="Paragraphedeliste"/>
        <w:numPr>
          <w:ilvl w:val="0"/>
          <w:numId w:val="18"/>
        </w:numPr>
        <w:rPr>
          <w:lang w:val="fr-CH"/>
        </w:rPr>
      </w:pPr>
      <w:r w:rsidRPr="002544B1">
        <w:rPr>
          <w:b/>
          <w:bCs/>
          <w:lang w:val="fr-CH"/>
        </w:rPr>
        <w:t>Tests d’acceptation utilisateur (UAT)</w:t>
      </w:r>
      <w:r w:rsidRPr="002544B1">
        <w:rPr>
          <w:lang w:val="fr-CH"/>
        </w:rPr>
        <w:br/>
        <w:t>Validation par les utilisateurs finaux que l’application répond aux besoins métier et que l’expérience est intuitive.</w:t>
      </w:r>
    </w:p>
    <w:p w14:paraId="54411C62" w14:textId="77777777" w:rsidR="0046753F" w:rsidRPr="0046753F" w:rsidRDefault="0046753F" w:rsidP="0046753F">
      <w:pPr>
        <w:rPr>
          <w:lang w:val="fr-CH"/>
        </w:rPr>
      </w:pPr>
    </w:p>
    <w:p w14:paraId="375C8C21" w14:textId="77777777" w:rsidR="0046753F" w:rsidRDefault="0046753F" w:rsidP="00580DF5">
      <w:pPr>
        <w:pStyle w:val="Titre1"/>
        <w:rPr>
          <w:rFonts w:cstheme="majorHAnsi"/>
          <w:lang w:val="fr-CH"/>
        </w:rPr>
      </w:pPr>
    </w:p>
    <w:p w14:paraId="445FF95A" w14:textId="30CCAED9" w:rsidR="003F3458" w:rsidRPr="00C354D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4. Environnements de test</w:t>
      </w:r>
    </w:p>
    <w:p w14:paraId="54F37332" w14:textId="01BF2E93" w:rsidR="00F16C02" w:rsidRDefault="00F16C02" w:rsidP="00F16C02">
      <w:p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Les environnements de test assurent la séparation des phases et la reproductibilité des résultats.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2259"/>
        <w:gridCol w:w="2595"/>
        <w:gridCol w:w="1966"/>
      </w:tblGrid>
      <w:tr w:rsidR="00CE69AE" w:rsidRPr="00CE69AE" w14:paraId="1348F2C6" w14:textId="77777777" w:rsidTr="00CE69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7EF7C" w14:textId="77777777" w:rsidR="00CE69AE" w:rsidRPr="00CE69AE" w:rsidRDefault="00CE69AE" w:rsidP="00CE69AE">
            <w:pPr>
              <w:rPr>
                <w:rFonts w:cstheme="majorHAnsi"/>
                <w:b/>
                <w:bCs/>
                <w:lang w:val="fr-CH"/>
              </w:rPr>
            </w:pPr>
            <w:r w:rsidRPr="00CE69AE">
              <w:rPr>
                <w:rFonts w:cstheme="majorHAnsi"/>
                <w:b/>
                <w:bCs/>
                <w:lang w:val="fr-CH"/>
              </w:rPr>
              <w:t>Environnement</w:t>
            </w:r>
          </w:p>
        </w:tc>
        <w:tc>
          <w:tcPr>
            <w:tcW w:w="0" w:type="auto"/>
            <w:vAlign w:val="center"/>
            <w:hideMark/>
          </w:tcPr>
          <w:p w14:paraId="7DAB5464" w14:textId="77777777" w:rsidR="00CE69AE" w:rsidRPr="00CE69AE" w:rsidRDefault="00CE69AE" w:rsidP="00CE69AE">
            <w:pPr>
              <w:rPr>
                <w:rFonts w:cstheme="majorHAnsi"/>
                <w:b/>
                <w:bCs/>
                <w:lang w:val="fr-CH"/>
              </w:rPr>
            </w:pPr>
            <w:r w:rsidRPr="00CE69AE">
              <w:rPr>
                <w:rFonts w:cstheme="majorHAnsi"/>
                <w:b/>
                <w:bCs/>
                <w:lang w:val="fr-CH"/>
              </w:rPr>
              <w:t>Objectif principal</w:t>
            </w:r>
          </w:p>
        </w:tc>
        <w:tc>
          <w:tcPr>
            <w:tcW w:w="0" w:type="auto"/>
            <w:vAlign w:val="center"/>
            <w:hideMark/>
          </w:tcPr>
          <w:p w14:paraId="30D17358" w14:textId="77777777" w:rsidR="00CE69AE" w:rsidRPr="00CE69AE" w:rsidRDefault="00CE69AE" w:rsidP="00CE69AE">
            <w:pPr>
              <w:rPr>
                <w:rFonts w:cstheme="majorHAnsi"/>
                <w:b/>
                <w:bCs/>
                <w:lang w:val="fr-CH"/>
              </w:rPr>
            </w:pPr>
            <w:r w:rsidRPr="00CE69AE">
              <w:rPr>
                <w:rFonts w:cstheme="majorHAnsi"/>
                <w:b/>
                <w:bCs/>
                <w:lang w:val="fr-CH"/>
              </w:rPr>
              <w:t>Contenu</w:t>
            </w:r>
          </w:p>
        </w:tc>
        <w:tc>
          <w:tcPr>
            <w:tcW w:w="0" w:type="auto"/>
            <w:vAlign w:val="center"/>
            <w:hideMark/>
          </w:tcPr>
          <w:p w14:paraId="6E42C9E9" w14:textId="77777777" w:rsidR="00CE69AE" w:rsidRPr="00CE69AE" w:rsidRDefault="00CE69AE" w:rsidP="00CE69AE">
            <w:pPr>
              <w:rPr>
                <w:rFonts w:cstheme="majorHAnsi"/>
                <w:b/>
                <w:bCs/>
                <w:lang w:val="fr-CH"/>
              </w:rPr>
            </w:pPr>
            <w:r w:rsidRPr="00CE69AE">
              <w:rPr>
                <w:rFonts w:cstheme="majorHAnsi"/>
                <w:b/>
                <w:bCs/>
                <w:lang w:val="fr-CH"/>
              </w:rPr>
              <w:t>Accès</w:t>
            </w:r>
          </w:p>
        </w:tc>
      </w:tr>
      <w:tr w:rsidR="00CE69AE" w:rsidRPr="00CE69AE" w14:paraId="57E610EB" w14:textId="77777777" w:rsidTr="00CE69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449B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DEV (Développement)</w:t>
            </w:r>
          </w:p>
        </w:tc>
        <w:tc>
          <w:tcPr>
            <w:tcW w:w="0" w:type="auto"/>
            <w:vAlign w:val="center"/>
            <w:hideMark/>
          </w:tcPr>
          <w:p w14:paraId="4FD2F4BB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Tests unitaires et débogage</w:t>
            </w:r>
          </w:p>
        </w:tc>
        <w:tc>
          <w:tcPr>
            <w:tcW w:w="0" w:type="auto"/>
            <w:vAlign w:val="center"/>
            <w:hideMark/>
          </w:tcPr>
          <w:p w14:paraId="6B037EAD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Dernier code, base locale ou mockée</w:t>
            </w:r>
          </w:p>
        </w:tc>
        <w:tc>
          <w:tcPr>
            <w:tcW w:w="0" w:type="auto"/>
            <w:vAlign w:val="center"/>
            <w:hideMark/>
          </w:tcPr>
          <w:p w14:paraId="001F9D66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Développeurs</w:t>
            </w:r>
          </w:p>
        </w:tc>
      </w:tr>
      <w:tr w:rsidR="00CE69AE" w:rsidRPr="00CE69AE" w14:paraId="69C2D49E" w14:textId="77777777" w:rsidTr="00CE69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F06C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INT (Intégration)</w:t>
            </w:r>
          </w:p>
        </w:tc>
        <w:tc>
          <w:tcPr>
            <w:tcW w:w="0" w:type="auto"/>
            <w:vAlign w:val="center"/>
            <w:hideMark/>
          </w:tcPr>
          <w:p w14:paraId="6DCB3A6B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Vérifier échanges entre modules</w:t>
            </w:r>
          </w:p>
        </w:tc>
        <w:tc>
          <w:tcPr>
            <w:tcW w:w="0" w:type="auto"/>
            <w:vAlign w:val="center"/>
            <w:hideMark/>
          </w:tcPr>
          <w:p w14:paraId="288D1D40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Build stable, base partagée</w:t>
            </w:r>
          </w:p>
        </w:tc>
        <w:tc>
          <w:tcPr>
            <w:tcW w:w="0" w:type="auto"/>
            <w:vAlign w:val="center"/>
            <w:hideMark/>
          </w:tcPr>
          <w:p w14:paraId="48A7D5D3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Dev + QA</w:t>
            </w:r>
          </w:p>
        </w:tc>
      </w:tr>
      <w:tr w:rsidR="00CE69AE" w:rsidRPr="00CE69AE" w14:paraId="4E27B9AE" w14:textId="77777777" w:rsidTr="00CE69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3B0D9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QA / UAT / Staging</w:t>
            </w:r>
          </w:p>
        </w:tc>
        <w:tc>
          <w:tcPr>
            <w:tcW w:w="0" w:type="auto"/>
            <w:vAlign w:val="center"/>
            <w:hideMark/>
          </w:tcPr>
          <w:p w14:paraId="758473E8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Tester ISO PROD</w:t>
            </w:r>
          </w:p>
        </w:tc>
        <w:tc>
          <w:tcPr>
            <w:tcW w:w="0" w:type="auto"/>
            <w:vAlign w:val="center"/>
            <w:hideMark/>
          </w:tcPr>
          <w:p w14:paraId="755F8DE1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Données anonymisées</w:t>
            </w:r>
          </w:p>
        </w:tc>
        <w:tc>
          <w:tcPr>
            <w:tcW w:w="0" w:type="auto"/>
            <w:vAlign w:val="center"/>
            <w:hideMark/>
          </w:tcPr>
          <w:p w14:paraId="6DD2E1A7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QA / testeurs utilisateurs</w:t>
            </w:r>
          </w:p>
        </w:tc>
      </w:tr>
      <w:tr w:rsidR="00CE69AE" w:rsidRPr="00CE69AE" w14:paraId="3CE63A6B" w14:textId="77777777" w:rsidTr="00CE69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B2558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PROD (Production)</w:t>
            </w:r>
          </w:p>
        </w:tc>
        <w:tc>
          <w:tcPr>
            <w:tcW w:w="0" w:type="auto"/>
            <w:vAlign w:val="center"/>
            <w:hideMark/>
          </w:tcPr>
          <w:p w14:paraId="77A498B3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Utilisation réelle</w:t>
            </w:r>
          </w:p>
        </w:tc>
        <w:tc>
          <w:tcPr>
            <w:tcW w:w="0" w:type="auto"/>
            <w:vAlign w:val="center"/>
            <w:hideMark/>
          </w:tcPr>
          <w:p w14:paraId="00831546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Données réelles</w:t>
            </w:r>
          </w:p>
        </w:tc>
        <w:tc>
          <w:tcPr>
            <w:tcW w:w="0" w:type="auto"/>
            <w:vAlign w:val="center"/>
            <w:hideMark/>
          </w:tcPr>
          <w:p w14:paraId="3FD3D6DA" w14:textId="77777777" w:rsidR="00CE69AE" w:rsidRPr="00CE69AE" w:rsidRDefault="00CE69AE" w:rsidP="00CE69AE">
            <w:pPr>
              <w:rPr>
                <w:rFonts w:cstheme="majorHAnsi"/>
                <w:lang w:val="fr-CH"/>
              </w:rPr>
            </w:pPr>
            <w:r w:rsidRPr="00CE69AE">
              <w:rPr>
                <w:rFonts w:cstheme="majorHAnsi"/>
                <w:lang w:val="fr-CH"/>
              </w:rPr>
              <w:t>Utilisateurs finaux</w:t>
            </w:r>
          </w:p>
        </w:tc>
      </w:tr>
    </w:tbl>
    <w:p w14:paraId="3A59CDBD" w14:textId="77777777" w:rsidR="00CE69AE" w:rsidRPr="00C354D8" w:rsidRDefault="00CE69AE" w:rsidP="00F16C02">
      <w:pPr>
        <w:rPr>
          <w:rFonts w:cstheme="majorHAnsi"/>
          <w:lang w:val="fr-CH"/>
        </w:rPr>
      </w:pPr>
    </w:p>
    <w:p w14:paraId="5FBCF6CF" w14:textId="77777777" w:rsidR="00F16C02" w:rsidRPr="00C354D8" w:rsidRDefault="00F16C02" w:rsidP="00F16C02">
      <w:pPr>
        <w:rPr>
          <w:rFonts w:cstheme="majorHAnsi"/>
          <w:lang w:val="fr-CH"/>
        </w:rPr>
      </w:pPr>
    </w:p>
    <w:p w14:paraId="43209AD5" w14:textId="28B29976" w:rsidR="00E60857" w:rsidRDefault="00E60857" w:rsidP="00F16C02">
      <w:p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Configuration de référence</w:t>
      </w:r>
      <w:r w:rsidR="00B34B42" w:rsidRPr="00C354D8">
        <w:rPr>
          <w:rFonts w:cstheme="majorHAnsi"/>
          <w:lang w:val="fr-CH"/>
        </w:rPr>
        <w:t xml:space="preserve"> (pour chaque environnement)</w:t>
      </w:r>
      <w:r w:rsidRPr="00C354D8">
        <w:rPr>
          <w:rFonts w:cstheme="majorHAnsi"/>
          <w:lang w:val="fr-CH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3"/>
        <w:gridCol w:w="3819"/>
      </w:tblGrid>
      <w:tr w:rsidR="00684083" w:rsidRPr="00684083" w14:paraId="7341BC27" w14:textId="77777777" w:rsidTr="006840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8368F" w14:textId="77777777" w:rsidR="00684083" w:rsidRPr="00684083" w:rsidRDefault="00684083" w:rsidP="00684083">
            <w:pPr>
              <w:rPr>
                <w:rFonts w:cstheme="majorHAnsi"/>
                <w:b/>
                <w:bCs/>
                <w:lang w:val="fr-CH"/>
              </w:rPr>
            </w:pPr>
            <w:r w:rsidRPr="00684083">
              <w:rPr>
                <w:rFonts w:cstheme="majorHAnsi"/>
                <w:b/>
                <w:bCs/>
                <w:lang w:val="fr-CH"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1E1ECAF" w14:textId="77777777" w:rsidR="00684083" w:rsidRPr="00684083" w:rsidRDefault="00684083" w:rsidP="00684083">
            <w:pPr>
              <w:rPr>
                <w:rFonts w:cstheme="majorHAnsi"/>
                <w:b/>
                <w:bCs/>
                <w:lang w:val="fr-CH"/>
              </w:rPr>
            </w:pPr>
            <w:r w:rsidRPr="00684083">
              <w:rPr>
                <w:rFonts w:cstheme="majorHAnsi"/>
                <w:b/>
                <w:bCs/>
                <w:lang w:val="fr-CH"/>
              </w:rPr>
              <w:t>Exemple</w:t>
            </w:r>
          </w:p>
        </w:tc>
      </w:tr>
      <w:tr w:rsidR="00684083" w:rsidRPr="00684083" w14:paraId="1D45746F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C286B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</w:p>
        </w:tc>
        <w:tc>
          <w:tcPr>
            <w:tcW w:w="0" w:type="auto"/>
            <w:vAlign w:val="center"/>
            <w:hideMark/>
          </w:tcPr>
          <w:p w14:paraId="08075B47" w14:textId="77777777" w:rsidR="00684083" w:rsidRPr="00684083" w:rsidRDefault="00000000" w:rsidP="00684083">
            <w:pPr>
              <w:rPr>
                <w:rFonts w:cstheme="majorHAnsi"/>
                <w:lang w:val="fr-CH"/>
              </w:rPr>
            </w:pPr>
            <w:hyperlink r:id="rId9" w:history="1">
              <w:r w:rsidR="00684083" w:rsidRPr="00684083">
                <w:rPr>
                  <w:rStyle w:val="Lienhypertexte"/>
                  <w:rFonts w:cstheme="majorHAnsi"/>
                  <w:lang w:val="fr-CH"/>
                </w:rPr>
                <w:t>https://staging.UNESCOapp.app</w:t>
              </w:r>
            </w:hyperlink>
          </w:p>
        </w:tc>
      </w:tr>
      <w:tr w:rsidR="00684083" w:rsidRPr="00684083" w14:paraId="16A45946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07E4D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0" w:type="auto"/>
            <w:vAlign w:val="center"/>
            <w:hideMark/>
          </w:tcPr>
          <w:p w14:paraId="1E49F763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684083" w:rsidRPr="00684083" w14:paraId="66DCF22D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90C5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0" w:type="auto"/>
            <w:vAlign w:val="center"/>
            <w:hideMark/>
          </w:tcPr>
          <w:p w14:paraId="691BB433" w14:textId="77777777" w:rsidR="00684083" w:rsidRPr="00684083" w:rsidRDefault="00684083" w:rsidP="00684083">
            <w:pPr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v120, Firefox v118, Edge v117</w:t>
            </w:r>
          </w:p>
        </w:tc>
      </w:tr>
      <w:tr w:rsidR="00684083" w:rsidRPr="006A0182" w14:paraId="1CB73239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38688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0" w:type="auto"/>
            <w:vAlign w:val="center"/>
            <w:hideMark/>
          </w:tcPr>
          <w:p w14:paraId="4A8CF59C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684083" w:rsidRPr="00684083" w14:paraId="2441E405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E724C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0" w:type="auto"/>
            <w:vAlign w:val="center"/>
            <w:hideMark/>
          </w:tcPr>
          <w:p w14:paraId="3443B34A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684083" w:rsidRPr="006A0182" w14:paraId="0B1434E4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547E5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</w:p>
        </w:tc>
        <w:tc>
          <w:tcPr>
            <w:tcW w:w="0" w:type="auto"/>
            <w:vAlign w:val="center"/>
            <w:hideMark/>
          </w:tcPr>
          <w:p w14:paraId="2733D8E3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Snapshot avant chaque campagne de test</w:t>
            </w:r>
          </w:p>
        </w:tc>
      </w:tr>
      <w:tr w:rsidR="00684083" w:rsidRPr="006A0182" w14:paraId="7C5620B0" w14:textId="77777777" w:rsidTr="006840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DB9B0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0" w:type="auto"/>
            <w:vAlign w:val="center"/>
            <w:hideMark/>
          </w:tcPr>
          <w:p w14:paraId="58096AE1" w14:textId="77777777" w:rsidR="00684083" w:rsidRPr="00684083" w:rsidRDefault="00684083" w:rsidP="00684083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3717EA76" w14:textId="77777777" w:rsidR="00684083" w:rsidRPr="00C354D8" w:rsidRDefault="00684083" w:rsidP="00F16C02">
      <w:pPr>
        <w:rPr>
          <w:rFonts w:cstheme="majorHAnsi"/>
          <w:lang w:val="fr-CH"/>
        </w:rPr>
      </w:pPr>
    </w:p>
    <w:p w14:paraId="30499A0D" w14:textId="77777777" w:rsidR="003F3458" w:rsidRPr="00C354D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lastRenderedPageBreak/>
        <w:t>5. Outils de test</w:t>
      </w:r>
    </w:p>
    <w:p w14:paraId="3AA08E08" w14:textId="77777777" w:rsidR="001D2A7C" w:rsidRPr="00C354D8" w:rsidRDefault="00894A3F">
      <w:p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Lister les outils utilisés :</w:t>
      </w:r>
    </w:p>
    <w:p w14:paraId="639C7953" w14:textId="77777777" w:rsidR="00210F3D" w:rsidRPr="00C354D8" w:rsidRDefault="00210F3D" w:rsidP="00210F3D">
      <w:pPr>
        <w:pStyle w:val="Paragraphedeliste"/>
        <w:numPr>
          <w:ilvl w:val="0"/>
          <w:numId w:val="12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Tests unitaires : Jest</w:t>
      </w:r>
    </w:p>
    <w:p w14:paraId="035BE28E" w14:textId="77777777" w:rsidR="00210F3D" w:rsidRPr="00C354D8" w:rsidRDefault="00210F3D" w:rsidP="00210F3D">
      <w:pPr>
        <w:pStyle w:val="Paragraphedeliste"/>
        <w:numPr>
          <w:ilvl w:val="0"/>
          <w:numId w:val="12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Tests API : Supertest / Insomnia</w:t>
      </w:r>
    </w:p>
    <w:p w14:paraId="51E8B475" w14:textId="77777777" w:rsidR="00210F3D" w:rsidRPr="00C354D8" w:rsidRDefault="00210F3D" w:rsidP="00210F3D">
      <w:pPr>
        <w:pStyle w:val="Paragraphedeliste"/>
        <w:numPr>
          <w:ilvl w:val="0"/>
          <w:numId w:val="12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Tests E2E : Cypress</w:t>
      </w:r>
    </w:p>
    <w:p w14:paraId="2440132B" w14:textId="20F28812" w:rsidR="00210F3D" w:rsidRPr="00C354D8" w:rsidRDefault="00210F3D" w:rsidP="00210F3D">
      <w:pPr>
        <w:pStyle w:val="Paragraphedeliste"/>
        <w:numPr>
          <w:ilvl w:val="0"/>
          <w:numId w:val="12"/>
        </w:num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 xml:space="preserve">Intégration continue : </w:t>
      </w:r>
      <w:r w:rsidR="00796A61" w:rsidRPr="00C354D8">
        <w:rPr>
          <w:rFonts w:cstheme="majorHAnsi"/>
          <w:lang w:val="fr-CH"/>
        </w:rPr>
        <w:t>GitHub Action</w:t>
      </w:r>
      <w:r w:rsidRPr="00C354D8">
        <w:rPr>
          <w:rFonts w:cstheme="majorHAnsi"/>
          <w:lang w:val="fr-CH"/>
        </w:rPr>
        <w:t xml:space="preserve"> CI</w:t>
      </w:r>
    </w:p>
    <w:p w14:paraId="60F769D9" w14:textId="77777777" w:rsidR="003F345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7. Planification</w:t>
      </w:r>
    </w:p>
    <w:p w14:paraId="00FBBC55" w14:textId="16ED5F40" w:rsidR="00920708" w:rsidRPr="00920708" w:rsidRDefault="00920708" w:rsidP="00920708">
      <w:pPr>
        <w:pStyle w:val="Paragraphedeliste"/>
        <w:numPr>
          <w:ilvl w:val="0"/>
          <w:numId w:val="19"/>
        </w:numPr>
        <w:rPr>
          <w:lang w:val="fr-CH"/>
        </w:rPr>
      </w:pPr>
      <w:r w:rsidRPr="00920708">
        <w:rPr>
          <w:b/>
          <w:bCs/>
          <w:lang w:val="fr-CH"/>
        </w:rPr>
        <w:t>DEV</w:t>
      </w:r>
      <w:r w:rsidRPr="00920708">
        <w:rPr>
          <w:lang w:val="fr-CH"/>
        </w:rPr>
        <w:t xml:space="preserve"> : tests unitaires réalisés après chaque fonctionnalité ajoutée.</w:t>
      </w:r>
    </w:p>
    <w:p w14:paraId="5474B190" w14:textId="56065DAF" w:rsidR="00920708" w:rsidRPr="00920708" w:rsidRDefault="00920708" w:rsidP="00920708">
      <w:pPr>
        <w:pStyle w:val="Paragraphedeliste"/>
        <w:numPr>
          <w:ilvl w:val="0"/>
          <w:numId w:val="19"/>
        </w:numPr>
        <w:rPr>
          <w:lang w:val="fr-CH"/>
        </w:rPr>
      </w:pPr>
      <w:r w:rsidRPr="00920708">
        <w:rPr>
          <w:b/>
          <w:bCs/>
          <w:lang w:val="fr-CH"/>
        </w:rPr>
        <w:t>INT</w:t>
      </w:r>
      <w:r w:rsidRPr="00920708">
        <w:rPr>
          <w:lang w:val="fr-CH"/>
        </w:rPr>
        <w:t xml:space="preserve"> : tests d’intégration hebdomadaires, après fusion dans la branche de développement.</w:t>
      </w:r>
    </w:p>
    <w:p w14:paraId="675D7317" w14:textId="209266B9" w:rsidR="00920708" w:rsidRPr="00920708" w:rsidRDefault="00920708" w:rsidP="00920708">
      <w:pPr>
        <w:pStyle w:val="Paragraphedeliste"/>
        <w:numPr>
          <w:ilvl w:val="0"/>
          <w:numId w:val="19"/>
        </w:numPr>
        <w:rPr>
          <w:lang w:val="fr-CH"/>
        </w:rPr>
      </w:pPr>
      <w:r w:rsidRPr="00920708">
        <w:rPr>
          <w:b/>
          <w:bCs/>
          <w:lang w:val="fr-CH"/>
        </w:rPr>
        <w:t>QA / UAT / Staging</w:t>
      </w:r>
      <w:r w:rsidRPr="00920708">
        <w:rPr>
          <w:lang w:val="fr-CH"/>
        </w:rPr>
        <w:t xml:space="preserve"> : tests E2E et </w:t>
      </w:r>
      <w:proofErr w:type="gramStart"/>
      <w:r w:rsidRPr="00920708">
        <w:rPr>
          <w:lang w:val="fr-CH"/>
        </w:rPr>
        <w:t>acceptation réalisés</w:t>
      </w:r>
      <w:proofErr w:type="gramEnd"/>
      <w:r w:rsidRPr="00920708">
        <w:rPr>
          <w:lang w:val="fr-CH"/>
        </w:rPr>
        <w:t xml:space="preserve"> à chaque version candidate avant déploiement.</w:t>
      </w:r>
    </w:p>
    <w:p w14:paraId="23633E85" w14:textId="742F2471" w:rsidR="00920708" w:rsidRPr="00DA30B6" w:rsidRDefault="00920708" w:rsidP="00580DF5">
      <w:pPr>
        <w:pStyle w:val="Paragraphedeliste"/>
        <w:numPr>
          <w:ilvl w:val="0"/>
          <w:numId w:val="19"/>
        </w:numPr>
        <w:rPr>
          <w:lang w:val="fr-CH"/>
        </w:rPr>
      </w:pPr>
      <w:r w:rsidRPr="00920708">
        <w:rPr>
          <w:b/>
          <w:bCs/>
          <w:lang w:val="fr-CH"/>
        </w:rPr>
        <w:t>PROD</w:t>
      </w:r>
      <w:r w:rsidRPr="00920708">
        <w:rPr>
          <w:lang w:val="fr-CH"/>
        </w:rPr>
        <w:t xml:space="preserve"> : surveillance post-déploiement et tests de régression trimestriels.</w:t>
      </w:r>
    </w:p>
    <w:p w14:paraId="5C24E392" w14:textId="0D3773D4" w:rsidR="003F345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8. Critères d’entrée et de sortie</w:t>
      </w:r>
    </w:p>
    <w:p w14:paraId="03B3D358" w14:textId="77777777" w:rsidR="00036286" w:rsidRPr="00036286" w:rsidRDefault="00036286" w:rsidP="00036286">
      <w:pPr>
        <w:spacing w:line="240" w:lineRule="auto"/>
        <w:rPr>
          <w:lang w:val="fr-CH"/>
        </w:rPr>
      </w:pPr>
      <w:r w:rsidRPr="00036286">
        <w:rPr>
          <w:b/>
          <w:bCs/>
          <w:lang w:val="fr-CH"/>
        </w:rPr>
        <w:t>Entrée :</w:t>
      </w:r>
    </w:p>
    <w:p w14:paraId="24BF84FA" w14:textId="77777777" w:rsidR="00036286" w:rsidRPr="00036286" w:rsidRDefault="00036286" w:rsidP="00036286">
      <w:pPr>
        <w:numPr>
          <w:ilvl w:val="0"/>
          <w:numId w:val="20"/>
        </w:numPr>
        <w:spacing w:line="240" w:lineRule="auto"/>
        <w:rPr>
          <w:lang w:val="fr-CH"/>
        </w:rPr>
      </w:pPr>
      <w:r w:rsidRPr="00036286">
        <w:rPr>
          <w:lang w:val="fr-CH"/>
        </w:rPr>
        <w:t>Code terminé et validé par le développeur.</w:t>
      </w:r>
    </w:p>
    <w:p w14:paraId="625D3286" w14:textId="77777777" w:rsidR="00036286" w:rsidRPr="00036286" w:rsidRDefault="00036286" w:rsidP="00036286">
      <w:pPr>
        <w:numPr>
          <w:ilvl w:val="0"/>
          <w:numId w:val="20"/>
        </w:numPr>
        <w:spacing w:line="240" w:lineRule="auto"/>
        <w:rPr>
          <w:lang w:val="fr-CH"/>
        </w:rPr>
      </w:pPr>
      <w:r w:rsidRPr="00036286">
        <w:rPr>
          <w:lang w:val="fr-CH"/>
        </w:rPr>
        <w:t>Environnement prêt avec base de données et API disponibles.</w:t>
      </w:r>
    </w:p>
    <w:p w14:paraId="2C68385D" w14:textId="77777777" w:rsidR="00036286" w:rsidRPr="00036286" w:rsidRDefault="00036286" w:rsidP="00036286">
      <w:pPr>
        <w:spacing w:line="240" w:lineRule="auto"/>
        <w:rPr>
          <w:lang w:val="fr-CH"/>
        </w:rPr>
      </w:pPr>
      <w:r w:rsidRPr="00036286">
        <w:rPr>
          <w:b/>
          <w:bCs/>
          <w:lang w:val="fr-CH"/>
        </w:rPr>
        <w:t>Sortie :</w:t>
      </w:r>
    </w:p>
    <w:p w14:paraId="35472107" w14:textId="77777777" w:rsidR="00036286" w:rsidRPr="00036286" w:rsidRDefault="00036286" w:rsidP="00036286">
      <w:pPr>
        <w:numPr>
          <w:ilvl w:val="0"/>
          <w:numId w:val="21"/>
        </w:numPr>
        <w:spacing w:line="240" w:lineRule="auto"/>
        <w:rPr>
          <w:lang w:val="fr-CH"/>
        </w:rPr>
      </w:pPr>
      <w:r w:rsidRPr="00036286">
        <w:rPr>
          <w:lang w:val="fr-CH"/>
        </w:rPr>
        <w:t>Tous les tests unitaires et E2E critiques réussis.</w:t>
      </w:r>
    </w:p>
    <w:p w14:paraId="04CAC9D6" w14:textId="77777777" w:rsidR="00036286" w:rsidRPr="00036286" w:rsidRDefault="00036286" w:rsidP="00036286">
      <w:pPr>
        <w:numPr>
          <w:ilvl w:val="0"/>
          <w:numId w:val="21"/>
        </w:numPr>
        <w:spacing w:line="240" w:lineRule="auto"/>
        <w:rPr>
          <w:lang w:val="fr-CH"/>
        </w:rPr>
      </w:pPr>
      <w:r w:rsidRPr="00036286">
        <w:rPr>
          <w:lang w:val="fr-CH"/>
        </w:rPr>
        <w:t>Aucun bug bloquant restant.</w:t>
      </w:r>
    </w:p>
    <w:p w14:paraId="72ADC45F" w14:textId="77777777" w:rsidR="00036286" w:rsidRPr="00036286" w:rsidRDefault="00036286" w:rsidP="00036286">
      <w:pPr>
        <w:numPr>
          <w:ilvl w:val="0"/>
          <w:numId w:val="21"/>
        </w:numPr>
        <w:spacing w:line="240" w:lineRule="auto"/>
        <w:rPr>
          <w:lang w:val="fr-CH"/>
        </w:rPr>
      </w:pPr>
      <w:r w:rsidRPr="00036286">
        <w:rPr>
          <w:lang w:val="fr-CH"/>
        </w:rPr>
        <w:t>Validation complète des parcours critiques par les utilisateurs finaux.</w:t>
      </w:r>
    </w:p>
    <w:p w14:paraId="4122547F" w14:textId="77777777" w:rsidR="00036286" w:rsidRPr="00036286" w:rsidRDefault="00036286" w:rsidP="00036286">
      <w:pPr>
        <w:rPr>
          <w:lang w:val="fr-CH"/>
        </w:rPr>
      </w:pPr>
    </w:p>
    <w:p w14:paraId="35E23EB6" w14:textId="77777777" w:rsidR="003F3458" w:rsidRPr="00C354D8" w:rsidRDefault="00894A3F" w:rsidP="00580DF5">
      <w:pPr>
        <w:pStyle w:val="Titre1"/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10. Risques et mesures d’atténuation</w:t>
      </w:r>
    </w:p>
    <w:p w14:paraId="438C982B" w14:textId="77777777" w:rsidR="003F3458" w:rsidRPr="00C354D8" w:rsidRDefault="00894A3F">
      <w:pPr>
        <w:rPr>
          <w:rFonts w:cstheme="majorHAnsi"/>
          <w:lang w:val="fr-CH"/>
        </w:rPr>
      </w:pPr>
      <w:r w:rsidRPr="00C354D8">
        <w:rPr>
          <w:rFonts w:cstheme="majorHAnsi"/>
          <w:lang w:val="fr-CH"/>
        </w:rPr>
        <w:t>Lister les risques possibles et les mesures associées.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8"/>
        <w:gridCol w:w="4604"/>
      </w:tblGrid>
      <w:tr w:rsidR="00F63B5F" w:rsidRPr="00F63B5F" w14:paraId="28764FD2" w14:textId="77777777" w:rsidTr="00F63B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6AD03C" w14:textId="77777777" w:rsidR="00F63B5F" w:rsidRPr="00F63B5F" w:rsidRDefault="00F63B5F" w:rsidP="00F63B5F">
            <w:pPr>
              <w:rPr>
                <w:rFonts w:cstheme="majorHAnsi"/>
                <w:b/>
                <w:bCs/>
                <w:lang w:val="fr-CH"/>
              </w:rPr>
            </w:pPr>
            <w:r w:rsidRPr="00F63B5F">
              <w:rPr>
                <w:rFonts w:cstheme="majorHAnsi"/>
                <w:b/>
                <w:bCs/>
                <w:lang w:val="fr-CH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40C38947" w14:textId="77777777" w:rsidR="00F63B5F" w:rsidRPr="00F63B5F" w:rsidRDefault="00F63B5F" w:rsidP="00F63B5F">
            <w:pPr>
              <w:rPr>
                <w:rFonts w:cstheme="majorHAnsi"/>
                <w:b/>
                <w:bCs/>
                <w:lang w:val="fr-CH"/>
              </w:rPr>
            </w:pPr>
            <w:r w:rsidRPr="00F63B5F">
              <w:rPr>
                <w:rFonts w:cstheme="majorHAnsi"/>
                <w:b/>
                <w:bCs/>
                <w:lang w:val="fr-CH"/>
              </w:rPr>
              <w:t>Mesure d’atténuation</w:t>
            </w:r>
          </w:p>
        </w:tc>
      </w:tr>
      <w:tr w:rsidR="00F63B5F" w:rsidRPr="006A0182" w14:paraId="4C883C73" w14:textId="77777777" w:rsidTr="00F63B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0FBC3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Environnement non disponible</w:t>
            </w:r>
          </w:p>
        </w:tc>
        <w:tc>
          <w:tcPr>
            <w:tcW w:w="0" w:type="auto"/>
            <w:vAlign w:val="center"/>
            <w:hideMark/>
          </w:tcPr>
          <w:p w14:paraId="1B2744D4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Mise en place de mock ou sandbox local</w:t>
            </w:r>
          </w:p>
        </w:tc>
      </w:tr>
      <w:tr w:rsidR="00F63B5F" w:rsidRPr="006A0182" w14:paraId="09F14541" w14:textId="77777777" w:rsidTr="00F63B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3F3E7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Données incorrectes ou incomplètes</w:t>
            </w:r>
          </w:p>
        </w:tc>
        <w:tc>
          <w:tcPr>
            <w:tcW w:w="0" w:type="auto"/>
            <w:vAlign w:val="center"/>
            <w:hideMark/>
          </w:tcPr>
          <w:p w14:paraId="5E309C83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Validation automatique des données avant test</w:t>
            </w:r>
          </w:p>
        </w:tc>
      </w:tr>
      <w:tr w:rsidR="00F63B5F" w:rsidRPr="006A0182" w14:paraId="36FFA173" w14:textId="77777777" w:rsidTr="00F63B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A852A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lastRenderedPageBreak/>
              <w:t>Points non visibles sur la carte</w:t>
            </w:r>
          </w:p>
        </w:tc>
        <w:tc>
          <w:tcPr>
            <w:tcW w:w="0" w:type="auto"/>
            <w:vAlign w:val="center"/>
            <w:hideMark/>
          </w:tcPr>
          <w:p w14:paraId="30D358BA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Vérification des coordonnées et hauteur ajustée</w:t>
            </w:r>
          </w:p>
        </w:tc>
      </w:tr>
      <w:tr w:rsidR="00F63B5F" w:rsidRPr="006A0182" w14:paraId="12D1FF77" w14:textId="77777777" w:rsidTr="00F63B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1965E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Problème de compatibilité navigateurs</w:t>
            </w:r>
          </w:p>
        </w:tc>
        <w:tc>
          <w:tcPr>
            <w:tcW w:w="0" w:type="auto"/>
            <w:vAlign w:val="center"/>
            <w:hideMark/>
          </w:tcPr>
          <w:p w14:paraId="7452429A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Tests sur plusieurs navigateurs et versions</w:t>
            </w:r>
          </w:p>
        </w:tc>
      </w:tr>
      <w:tr w:rsidR="00F63B5F" w:rsidRPr="006A0182" w14:paraId="2880347E" w14:textId="77777777" w:rsidTr="00F63B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232E7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Lenteur de la carte</w:t>
            </w:r>
          </w:p>
        </w:tc>
        <w:tc>
          <w:tcPr>
            <w:tcW w:w="0" w:type="auto"/>
            <w:vAlign w:val="center"/>
            <w:hideMark/>
          </w:tcPr>
          <w:p w14:paraId="0FA78404" w14:textId="77777777" w:rsidR="00F63B5F" w:rsidRPr="00F63B5F" w:rsidRDefault="00F63B5F" w:rsidP="00F63B5F">
            <w:pPr>
              <w:rPr>
                <w:rFonts w:cstheme="majorHAnsi"/>
                <w:lang w:val="fr-CH"/>
              </w:rPr>
            </w:pPr>
            <w:r w:rsidRPr="00F63B5F">
              <w:rPr>
                <w:rFonts w:cstheme="majorHAnsi"/>
                <w:lang w:val="fr-CH"/>
              </w:rPr>
              <w:t>Optimisation du chargement des entités et tilesets</w:t>
            </w:r>
          </w:p>
        </w:tc>
      </w:tr>
    </w:tbl>
    <w:p w14:paraId="03559E74" w14:textId="17D22890" w:rsidR="005D66F0" w:rsidRPr="00C354D8" w:rsidRDefault="005D66F0" w:rsidP="00F63B5F">
      <w:pPr>
        <w:rPr>
          <w:rFonts w:cstheme="majorHAnsi"/>
          <w:lang w:val="fr-CH"/>
        </w:rPr>
      </w:pPr>
    </w:p>
    <w:sectPr w:rsidR="005D66F0" w:rsidRPr="00C354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535D9E"/>
    <w:multiLevelType w:val="multilevel"/>
    <w:tmpl w:val="765C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C2AAF"/>
    <w:multiLevelType w:val="multilevel"/>
    <w:tmpl w:val="6F54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E25E5"/>
    <w:multiLevelType w:val="multilevel"/>
    <w:tmpl w:val="13BA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937C5"/>
    <w:multiLevelType w:val="hybridMultilevel"/>
    <w:tmpl w:val="A148E21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BA71B1"/>
    <w:multiLevelType w:val="multilevel"/>
    <w:tmpl w:val="A9DC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477B1D"/>
    <w:multiLevelType w:val="hybridMultilevel"/>
    <w:tmpl w:val="2310A700"/>
    <w:lvl w:ilvl="0" w:tplc="10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7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545440">
    <w:abstractNumId w:val="8"/>
  </w:num>
  <w:num w:numId="2" w16cid:durableId="315303616">
    <w:abstractNumId w:val="6"/>
  </w:num>
  <w:num w:numId="3" w16cid:durableId="1281380321">
    <w:abstractNumId w:val="5"/>
  </w:num>
  <w:num w:numId="4" w16cid:durableId="1500847221">
    <w:abstractNumId w:val="4"/>
  </w:num>
  <w:num w:numId="5" w16cid:durableId="1818910947">
    <w:abstractNumId w:val="7"/>
  </w:num>
  <w:num w:numId="6" w16cid:durableId="1333030273">
    <w:abstractNumId w:val="3"/>
  </w:num>
  <w:num w:numId="7" w16cid:durableId="523400745">
    <w:abstractNumId w:val="2"/>
  </w:num>
  <w:num w:numId="8" w16cid:durableId="1933050395">
    <w:abstractNumId w:val="1"/>
  </w:num>
  <w:num w:numId="9" w16cid:durableId="1347370711">
    <w:abstractNumId w:val="0"/>
  </w:num>
  <w:num w:numId="10" w16cid:durableId="897978341">
    <w:abstractNumId w:val="18"/>
  </w:num>
  <w:num w:numId="11" w16cid:durableId="1571160154">
    <w:abstractNumId w:val="12"/>
  </w:num>
  <w:num w:numId="12" w16cid:durableId="182746653">
    <w:abstractNumId w:val="20"/>
  </w:num>
  <w:num w:numId="13" w16cid:durableId="2070104272">
    <w:abstractNumId w:val="9"/>
  </w:num>
  <w:num w:numId="14" w16cid:durableId="468479830">
    <w:abstractNumId w:val="19"/>
  </w:num>
  <w:num w:numId="15" w16cid:durableId="213391013">
    <w:abstractNumId w:val="17"/>
  </w:num>
  <w:num w:numId="16" w16cid:durableId="691959961">
    <w:abstractNumId w:val="10"/>
  </w:num>
  <w:num w:numId="17" w16cid:durableId="825705270">
    <w:abstractNumId w:val="15"/>
  </w:num>
  <w:num w:numId="18" w16cid:durableId="874847035">
    <w:abstractNumId w:val="16"/>
  </w:num>
  <w:num w:numId="19" w16cid:durableId="927273616">
    <w:abstractNumId w:val="14"/>
  </w:num>
  <w:num w:numId="20" w16cid:durableId="1431006105">
    <w:abstractNumId w:val="13"/>
  </w:num>
  <w:num w:numId="21" w16cid:durableId="1554080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61"/>
    <w:rsid w:val="000162E3"/>
    <w:rsid w:val="00027EA9"/>
    <w:rsid w:val="00033AB6"/>
    <w:rsid w:val="00034616"/>
    <w:rsid w:val="00036286"/>
    <w:rsid w:val="00040B87"/>
    <w:rsid w:val="0006063C"/>
    <w:rsid w:val="00091AA7"/>
    <w:rsid w:val="000B1486"/>
    <w:rsid w:val="0015074B"/>
    <w:rsid w:val="001972A2"/>
    <w:rsid w:val="001D2A7C"/>
    <w:rsid w:val="00210F3D"/>
    <w:rsid w:val="002544B1"/>
    <w:rsid w:val="0029639D"/>
    <w:rsid w:val="0029758A"/>
    <w:rsid w:val="002A0C81"/>
    <w:rsid w:val="002A1D5B"/>
    <w:rsid w:val="00323836"/>
    <w:rsid w:val="00326F90"/>
    <w:rsid w:val="00372D6F"/>
    <w:rsid w:val="003C36A6"/>
    <w:rsid w:val="003F3458"/>
    <w:rsid w:val="004073D9"/>
    <w:rsid w:val="0046753F"/>
    <w:rsid w:val="00497333"/>
    <w:rsid w:val="004F174C"/>
    <w:rsid w:val="00580DF5"/>
    <w:rsid w:val="005D66F0"/>
    <w:rsid w:val="00622984"/>
    <w:rsid w:val="00664794"/>
    <w:rsid w:val="00666EDD"/>
    <w:rsid w:val="00684083"/>
    <w:rsid w:val="006A0182"/>
    <w:rsid w:val="006C09E8"/>
    <w:rsid w:val="00725DB1"/>
    <w:rsid w:val="007811D5"/>
    <w:rsid w:val="00796A61"/>
    <w:rsid w:val="007F08A0"/>
    <w:rsid w:val="007F17B9"/>
    <w:rsid w:val="00802D41"/>
    <w:rsid w:val="00894A3F"/>
    <w:rsid w:val="008C5EDA"/>
    <w:rsid w:val="00920708"/>
    <w:rsid w:val="009619B0"/>
    <w:rsid w:val="0097086D"/>
    <w:rsid w:val="00A757F7"/>
    <w:rsid w:val="00A84A71"/>
    <w:rsid w:val="00AA1D8D"/>
    <w:rsid w:val="00AA6327"/>
    <w:rsid w:val="00AD0FC9"/>
    <w:rsid w:val="00B16B67"/>
    <w:rsid w:val="00B34B42"/>
    <w:rsid w:val="00B47730"/>
    <w:rsid w:val="00B6752C"/>
    <w:rsid w:val="00B86530"/>
    <w:rsid w:val="00C354D8"/>
    <w:rsid w:val="00C8660C"/>
    <w:rsid w:val="00CB0664"/>
    <w:rsid w:val="00CE69AE"/>
    <w:rsid w:val="00D4133B"/>
    <w:rsid w:val="00DA30B6"/>
    <w:rsid w:val="00E018A5"/>
    <w:rsid w:val="00E540C8"/>
    <w:rsid w:val="00E55BD5"/>
    <w:rsid w:val="00E606D5"/>
    <w:rsid w:val="00E60857"/>
    <w:rsid w:val="00E84E13"/>
    <w:rsid w:val="00EC7A89"/>
    <w:rsid w:val="00F16C02"/>
    <w:rsid w:val="00F244F4"/>
    <w:rsid w:val="00F63B5F"/>
    <w:rsid w:val="00F82CAE"/>
    <w:rsid w:val="00FC693F"/>
    <w:rsid w:val="00FF0A7A"/>
    <w:rsid w:val="28790A6D"/>
    <w:rsid w:val="3E6C65F5"/>
    <w:rsid w:val="59E16332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B865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Lienhypertexte">
    <w:name w:val="Hyperlink"/>
    <w:basedOn w:val="Policepardfaut"/>
    <w:uiPriority w:val="99"/>
    <w:unhideWhenUsed/>
    <w:rsid w:val="00684083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8408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408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staging.unescoapp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568</Words>
  <Characters>3127</Characters>
  <Application>Microsoft Office Word</Application>
  <DocSecurity>0</DocSecurity>
  <Lines>26</Lines>
  <Paragraphs>7</Paragraphs>
  <ScaleCrop>false</ScaleCrop>
  <Manager/>
  <Company/>
  <LinksUpToDate>false</LinksUpToDate>
  <CharactersWithSpaces>3688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Yosef Nademo</cp:lastModifiedBy>
  <cp:revision>69</cp:revision>
  <dcterms:created xsi:type="dcterms:W3CDTF">2013-12-23T23:15:00Z</dcterms:created>
  <dcterms:modified xsi:type="dcterms:W3CDTF">2025-11-06T15:12:00Z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