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1A8D1" w14:textId="0CA7D841" w:rsidR="0089068C" w:rsidRPr="00B36D48" w:rsidRDefault="0089068C" w:rsidP="0089068C">
      <w:pPr>
        <w:pStyle w:val="Titre"/>
        <w:rPr>
          <w:lang w:val="fr-CH"/>
        </w:rPr>
      </w:pPr>
      <w:bookmarkStart w:id="0" w:name="_Hlk213319387"/>
      <w:r w:rsidRPr="00B36D48">
        <w:rPr>
          <w:lang w:val="fr-CH"/>
        </w:rPr>
        <w:t xml:space="preserve">Plan de </w:t>
      </w:r>
      <w:r w:rsidR="005E19E3" w:rsidRPr="00B36D48">
        <w:rPr>
          <w:lang w:val="fr-CH"/>
        </w:rPr>
        <w:t>Test –</w:t>
      </w:r>
      <w:r w:rsidRPr="00B36D48">
        <w:rPr>
          <w:lang w:val="fr-CH"/>
        </w:rPr>
        <w:t xml:space="preserve"> Application "</w:t>
      </w:r>
      <w:r w:rsidR="00291482">
        <w:rPr>
          <w:lang w:val="fr-CH"/>
        </w:rPr>
        <w:t>UNESCO</w:t>
      </w:r>
      <w:r w:rsidRPr="00B36D48">
        <w:rPr>
          <w:lang w:val="fr-CH"/>
        </w:rPr>
        <w:t>"</w:t>
      </w:r>
    </w:p>
    <w:p w14:paraId="0B813E8C" w14:textId="765DCA69" w:rsidR="0089068C" w:rsidRDefault="0089068C" w:rsidP="0089068C">
      <w:pPr>
        <w:pStyle w:val="Titre1"/>
        <w:rPr>
          <w:lang w:val="fr-CH"/>
        </w:rPr>
      </w:pPr>
      <w:r w:rsidRPr="00B36D48">
        <w:rPr>
          <w:lang w:val="fr-CH"/>
        </w:rPr>
        <w:t>Objectif</w:t>
      </w:r>
    </w:p>
    <w:p w14:paraId="0CBBAB90" w14:textId="554771F4" w:rsidR="00291482" w:rsidRPr="00291482" w:rsidRDefault="00291482" w:rsidP="00291482">
      <w:pPr>
        <w:spacing w:line="240" w:lineRule="auto"/>
        <w:rPr>
          <w:lang w:val="fr-CH"/>
        </w:rPr>
      </w:pPr>
      <w:r w:rsidRPr="00291482">
        <w:rPr>
          <w:lang w:val="fr-CH"/>
        </w:rPr>
        <w:t xml:space="preserve">Valider la qualité de l’application </w:t>
      </w:r>
      <w:r w:rsidRPr="00291482">
        <w:rPr>
          <w:b/>
          <w:bCs/>
          <w:lang w:val="fr-CH"/>
        </w:rPr>
        <w:t>"UNESCO"</w:t>
      </w:r>
      <w:r w:rsidRPr="00291482">
        <w:rPr>
          <w:lang w:val="fr-CH"/>
        </w:rPr>
        <w:t xml:space="preserve"> à travers trois types de tests :</w:t>
      </w:r>
    </w:p>
    <w:p w14:paraId="16B17015" w14:textId="77777777" w:rsidR="00291482" w:rsidRPr="00291482" w:rsidRDefault="00291482" w:rsidP="00291482">
      <w:pPr>
        <w:numPr>
          <w:ilvl w:val="0"/>
          <w:numId w:val="34"/>
        </w:numPr>
        <w:spacing w:line="240" w:lineRule="auto"/>
        <w:rPr>
          <w:lang w:val="fr-CH"/>
        </w:rPr>
      </w:pPr>
      <w:r w:rsidRPr="00291482">
        <w:rPr>
          <w:lang w:val="fr-CH"/>
        </w:rPr>
        <w:t>Tests unitaires</w:t>
      </w:r>
    </w:p>
    <w:p w14:paraId="30259505" w14:textId="77777777" w:rsidR="00291482" w:rsidRPr="00291482" w:rsidRDefault="00291482" w:rsidP="00291482">
      <w:pPr>
        <w:numPr>
          <w:ilvl w:val="0"/>
          <w:numId w:val="34"/>
        </w:numPr>
        <w:spacing w:line="240" w:lineRule="auto"/>
      </w:pPr>
      <w:r w:rsidRPr="00291482">
        <w:t>Tests End-to-End (E2E)</w:t>
      </w:r>
    </w:p>
    <w:p w14:paraId="4C574555" w14:textId="7D1EE4BC" w:rsidR="00291482" w:rsidRPr="00291482" w:rsidRDefault="00291482" w:rsidP="00CD57B7">
      <w:pPr>
        <w:numPr>
          <w:ilvl w:val="0"/>
          <w:numId w:val="34"/>
        </w:numPr>
        <w:spacing w:line="240" w:lineRule="auto"/>
        <w:rPr>
          <w:lang w:val="fr-CH"/>
        </w:rPr>
      </w:pPr>
      <w:r w:rsidRPr="00291482">
        <w:rPr>
          <w:lang w:val="fr-CH"/>
        </w:rPr>
        <w:t>Tests d’acceptation utilisateur (UAT)</w:t>
      </w:r>
    </w:p>
    <w:p w14:paraId="6AC1E1BF" w14:textId="1E1FFDC6" w:rsidR="00CD57B7" w:rsidRDefault="00CD57B7" w:rsidP="00CD57B7">
      <w:pPr>
        <w:pStyle w:val="Titre1"/>
        <w:rPr>
          <w:lang w:val="fr-CH"/>
        </w:rPr>
      </w:pPr>
      <w:r>
        <w:rPr>
          <w:lang w:val="fr-CH"/>
        </w:rPr>
        <w:t>Périmètre du test</w:t>
      </w:r>
    </w:p>
    <w:p w14:paraId="4D6CC2F4" w14:textId="77777777" w:rsidR="009B460C" w:rsidRPr="009B460C" w:rsidRDefault="009B460C" w:rsidP="0006068F">
      <w:pPr>
        <w:numPr>
          <w:ilvl w:val="0"/>
          <w:numId w:val="23"/>
        </w:numPr>
        <w:spacing w:after="0" w:line="240" w:lineRule="auto"/>
        <w:rPr>
          <w:lang w:val="fr-CH"/>
        </w:rPr>
      </w:pPr>
      <w:r w:rsidRPr="009B460C">
        <w:rPr>
          <w:b/>
          <w:bCs/>
          <w:lang w:val="fr-CH"/>
        </w:rPr>
        <w:t xml:space="preserve">Affichage de la carte </w:t>
      </w:r>
      <w:proofErr w:type="spellStart"/>
      <w:r w:rsidRPr="009B460C">
        <w:rPr>
          <w:b/>
          <w:bCs/>
          <w:lang w:val="fr-CH"/>
        </w:rPr>
        <w:t>Cesium</w:t>
      </w:r>
      <w:proofErr w:type="spellEnd"/>
    </w:p>
    <w:p w14:paraId="607FEDEB" w14:textId="77777777" w:rsidR="009B460C" w:rsidRPr="009B460C" w:rsidRDefault="009B460C" w:rsidP="0006068F">
      <w:pPr>
        <w:numPr>
          <w:ilvl w:val="1"/>
          <w:numId w:val="23"/>
        </w:numPr>
        <w:spacing w:after="0" w:line="240" w:lineRule="auto"/>
        <w:rPr>
          <w:lang w:val="fr-CH"/>
        </w:rPr>
      </w:pPr>
      <w:r w:rsidRPr="009B460C">
        <w:rPr>
          <w:lang w:val="fr-CH"/>
        </w:rPr>
        <w:t>Chargement fluide de la carte au démarrage</w:t>
      </w:r>
    </w:p>
    <w:p w14:paraId="26D74410" w14:textId="77777777" w:rsidR="009B460C" w:rsidRPr="009B460C" w:rsidRDefault="009B460C" w:rsidP="0006068F">
      <w:pPr>
        <w:numPr>
          <w:ilvl w:val="1"/>
          <w:numId w:val="23"/>
        </w:numPr>
        <w:spacing w:after="0" w:line="240" w:lineRule="auto"/>
        <w:rPr>
          <w:lang w:val="fr-CH"/>
        </w:rPr>
      </w:pPr>
      <w:r w:rsidRPr="009B460C">
        <w:rPr>
          <w:lang w:val="fr-CH"/>
        </w:rPr>
        <w:t>Affichage correct des boutons (Home, Zoom, Navigation, etc.)</w:t>
      </w:r>
    </w:p>
    <w:p w14:paraId="2B5ADEAC" w14:textId="77777777" w:rsidR="009B460C" w:rsidRPr="009B460C" w:rsidRDefault="009B460C" w:rsidP="0006068F">
      <w:pPr>
        <w:numPr>
          <w:ilvl w:val="0"/>
          <w:numId w:val="23"/>
        </w:numPr>
        <w:spacing w:after="0" w:line="240" w:lineRule="auto"/>
        <w:rPr>
          <w:lang w:val="fr-CH"/>
        </w:rPr>
      </w:pPr>
      <w:r w:rsidRPr="009B460C">
        <w:rPr>
          <w:b/>
          <w:bCs/>
          <w:lang w:val="fr-CH"/>
        </w:rPr>
        <w:t>Gestion des lieux UNESCO</w:t>
      </w:r>
    </w:p>
    <w:p w14:paraId="581D438D" w14:textId="77777777" w:rsidR="009B460C" w:rsidRPr="009B460C" w:rsidRDefault="009B460C" w:rsidP="0006068F">
      <w:pPr>
        <w:numPr>
          <w:ilvl w:val="1"/>
          <w:numId w:val="23"/>
        </w:numPr>
        <w:spacing w:after="0" w:line="240" w:lineRule="auto"/>
        <w:rPr>
          <w:lang w:val="fr-CH"/>
        </w:rPr>
      </w:pPr>
      <w:r w:rsidRPr="009B460C">
        <w:rPr>
          <w:lang w:val="fr-CH"/>
        </w:rPr>
        <w:t>Récupération des lieux depuis l’API (/lieu)</w:t>
      </w:r>
    </w:p>
    <w:p w14:paraId="75B5549B" w14:textId="77777777" w:rsidR="009B460C" w:rsidRPr="009B460C" w:rsidRDefault="009B460C" w:rsidP="0006068F">
      <w:pPr>
        <w:numPr>
          <w:ilvl w:val="1"/>
          <w:numId w:val="23"/>
        </w:numPr>
        <w:spacing w:after="0" w:line="240" w:lineRule="auto"/>
        <w:rPr>
          <w:lang w:val="fr-CH"/>
        </w:rPr>
      </w:pPr>
      <w:r w:rsidRPr="009B460C">
        <w:rPr>
          <w:lang w:val="fr-CH"/>
        </w:rPr>
        <w:t>Affichage des marqueurs sur la carte</w:t>
      </w:r>
    </w:p>
    <w:p w14:paraId="487BBD16" w14:textId="7437A6E6" w:rsidR="009B460C" w:rsidRPr="009B460C" w:rsidRDefault="009B460C" w:rsidP="0006068F">
      <w:pPr>
        <w:numPr>
          <w:ilvl w:val="1"/>
          <w:numId w:val="23"/>
        </w:numPr>
        <w:spacing w:after="0" w:line="240" w:lineRule="auto"/>
        <w:rPr>
          <w:lang w:val="fr-CH"/>
        </w:rPr>
      </w:pPr>
      <w:r w:rsidRPr="009B460C">
        <w:rPr>
          <w:lang w:val="fr-CH"/>
        </w:rPr>
        <w:t xml:space="preserve">Zoom automatique sur la position de l’utilisateur ou par défaut </w:t>
      </w:r>
      <w:bookmarkStart w:id="1" w:name="_Hlk213335100"/>
      <w:r w:rsidRPr="009B460C">
        <w:rPr>
          <w:lang w:val="fr-CH"/>
        </w:rPr>
        <w:t>(</w:t>
      </w:r>
      <w:r w:rsidR="001F782E">
        <w:rPr>
          <w:lang w:val="fr-CH"/>
        </w:rPr>
        <w:t>Vennes, Suisse</w:t>
      </w:r>
      <w:bookmarkEnd w:id="1"/>
      <w:r w:rsidRPr="009B460C">
        <w:rPr>
          <w:lang w:val="fr-CH"/>
        </w:rPr>
        <w:t>)</w:t>
      </w:r>
    </w:p>
    <w:p w14:paraId="4E11DBB8" w14:textId="77777777" w:rsidR="009B460C" w:rsidRPr="009B460C" w:rsidRDefault="009B460C" w:rsidP="0006068F">
      <w:pPr>
        <w:numPr>
          <w:ilvl w:val="1"/>
          <w:numId w:val="23"/>
        </w:numPr>
        <w:spacing w:after="0" w:line="240" w:lineRule="auto"/>
        <w:rPr>
          <w:lang w:val="fr-CH"/>
        </w:rPr>
      </w:pPr>
      <w:r w:rsidRPr="009B460C">
        <w:rPr>
          <w:lang w:val="fr-CH"/>
        </w:rPr>
        <w:t>Redirection vers la page de détails lors d’un clic sur un lieu</w:t>
      </w:r>
    </w:p>
    <w:p w14:paraId="1E26FCCF" w14:textId="77777777" w:rsidR="009B460C" w:rsidRPr="009B460C" w:rsidRDefault="009B460C" w:rsidP="0006068F">
      <w:pPr>
        <w:numPr>
          <w:ilvl w:val="0"/>
          <w:numId w:val="23"/>
        </w:numPr>
        <w:spacing w:after="0" w:line="240" w:lineRule="auto"/>
        <w:rPr>
          <w:lang w:val="fr-CH"/>
        </w:rPr>
      </w:pPr>
      <w:r w:rsidRPr="009B460C">
        <w:rPr>
          <w:b/>
          <w:bCs/>
          <w:lang w:val="fr-CH"/>
        </w:rPr>
        <w:t>Cas particuliers</w:t>
      </w:r>
    </w:p>
    <w:p w14:paraId="58BD584E" w14:textId="77777777" w:rsidR="009B460C" w:rsidRPr="009B460C" w:rsidRDefault="009B460C" w:rsidP="0006068F">
      <w:pPr>
        <w:numPr>
          <w:ilvl w:val="1"/>
          <w:numId w:val="23"/>
        </w:numPr>
        <w:spacing w:after="0" w:line="240" w:lineRule="auto"/>
        <w:rPr>
          <w:lang w:val="fr-CH"/>
        </w:rPr>
      </w:pPr>
      <w:r w:rsidRPr="009B460C">
        <w:rPr>
          <w:lang w:val="fr-CH"/>
        </w:rPr>
        <w:t>API indisponible (afficher une erreur claire)</w:t>
      </w:r>
    </w:p>
    <w:p w14:paraId="72F190A2" w14:textId="77777777" w:rsidR="009B460C" w:rsidRPr="009B460C" w:rsidRDefault="009B460C" w:rsidP="0006068F">
      <w:pPr>
        <w:numPr>
          <w:ilvl w:val="1"/>
          <w:numId w:val="23"/>
        </w:numPr>
        <w:spacing w:after="0" w:line="240" w:lineRule="auto"/>
        <w:rPr>
          <w:lang w:val="fr-CH"/>
        </w:rPr>
      </w:pPr>
      <w:r w:rsidRPr="009B460C">
        <w:rPr>
          <w:lang w:val="fr-CH"/>
        </w:rPr>
        <w:t>Données incomplètes (latitude/longitude manquantes)</w:t>
      </w:r>
    </w:p>
    <w:p w14:paraId="43D8FCFF" w14:textId="77777777" w:rsidR="009B460C" w:rsidRPr="009B460C" w:rsidRDefault="009B460C" w:rsidP="009B460C">
      <w:pPr>
        <w:rPr>
          <w:lang w:val="fr-CH"/>
        </w:rPr>
      </w:pPr>
    </w:p>
    <w:p w14:paraId="3EBE9DFA" w14:textId="166A7EF6" w:rsidR="005067DB" w:rsidRDefault="00F675C3" w:rsidP="005067DB">
      <w:pPr>
        <w:pStyle w:val="Titre1"/>
        <w:rPr>
          <w:lang w:val="fr-CH"/>
        </w:rPr>
      </w:pPr>
      <w:r>
        <w:rPr>
          <w:lang w:val="fr-CH"/>
        </w:rPr>
        <w:t xml:space="preserve">Versions </w:t>
      </w:r>
    </w:p>
    <w:p w14:paraId="3002D7A4" w14:textId="6862DCFB" w:rsidR="0006068F" w:rsidRPr="0006068F" w:rsidRDefault="0006068F" w:rsidP="00422EC2">
      <w:pPr>
        <w:spacing w:line="240" w:lineRule="auto"/>
        <w:rPr>
          <w:lang w:val="fr-CH"/>
        </w:rPr>
      </w:pPr>
      <w:r w:rsidRPr="0006068F">
        <w:rPr>
          <w:b/>
          <w:bCs/>
          <w:lang w:val="fr-CH"/>
        </w:rPr>
        <w:t>Base de données :</w:t>
      </w:r>
      <w:r w:rsidRPr="0006068F">
        <w:rPr>
          <w:lang w:val="fr-CH"/>
        </w:rPr>
        <w:t xml:space="preserve"> MySQL 8.2</w:t>
      </w:r>
    </w:p>
    <w:p w14:paraId="78178425" w14:textId="33C4826B" w:rsidR="0006068F" w:rsidRPr="0006068F" w:rsidRDefault="0006068F" w:rsidP="00422EC2">
      <w:pPr>
        <w:spacing w:line="240" w:lineRule="auto"/>
        <w:rPr>
          <w:lang w:val="fr-CH"/>
        </w:rPr>
      </w:pPr>
      <w:r w:rsidRPr="0006068F">
        <w:rPr>
          <w:b/>
          <w:bCs/>
          <w:lang w:val="fr-CH"/>
        </w:rPr>
        <w:t>Backend :</w:t>
      </w:r>
      <w:r w:rsidRPr="0006068F">
        <w:rPr>
          <w:lang w:val="fr-CH"/>
        </w:rPr>
        <w:t xml:space="preserve"> Node.js v18</w:t>
      </w:r>
    </w:p>
    <w:p w14:paraId="393569EA" w14:textId="14CC18AB" w:rsidR="0006068F" w:rsidRPr="0006068F" w:rsidRDefault="0006068F" w:rsidP="00422EC2">
      <w:pPr>
        <w:spacing w:line="240" w:lineRule="auto"/>
        <w:rPr>
          <w:lang w:val="fr-CH"/>
        </w:rPr>
      </w:pPr>
      <w:r w:rsidRPr="0006068F">
        <w:rPr>
          <w:b/>
          <w:bCs/>
          <w:lang w:val="fr-CH"/>
        </w:rPr>
        <w:t>Frontend :</w:t>
      </w:r>
      <w:r w:rsidRPr="0006068F">
        <w:rPr>
          <w:lang w:val="fr-CH"/>
        </w:rPr>
        <w:t xml:space="preserve"> Vue.js 3 + Cesium.js</w:t>
      </w:r>
    </w:p>
    <w:p w14:paraId="512D1431" w14:textId="74DB0AC5" w:rsidR="0006068F" w:rsidRPr="0006068F" w:rsidRDefault="0006068F" w:rsidP="00422EC2">
      <w:pPr>
        <w:spacing w:line="240" w:lineRule="auto"/>
        <w:rPr>
          <w:lang w:val="fr-CH"/>
        </w:rPr>
      </w:pPr>
      <w:r w:rsidRPr="0006068F">
        <w:rPr>
          <w:b/>
          <w:bCs/>
          <w:lang w:val="fr-CH"/>
        </w:rPr>
        <w:t>Version de l’application :</w:t>
      </w:r>
      <w:r w:rsidRPr="0006068F">
        <w:rPr>
          <w:lang w:val="fr-CH"/>
        </w:rPr>
        <w:t xml:space="preserve"> 1.0.0</w:t>
      </w:r>
    </w:p>
    <w:p w14:paraId="496C8201" w14:textId="12391FAE" w:rsidR="0006068F" w:rsidRPr="0006068F" w:rsidRDefault="0006068F" w:rsidP="00422EC2">
      <w:pPr>
        <w:spacing w:line="240" w:lineRule="auto"/>
        <w:rPr>
          <w:lang w:val="fr-CH"/>
        </w:rPr>
      </w:pPr>
      <w:r w:rsidRPr="0006068F">
        <w:rPr>
          <w:b/>
          <w:bCs/>
          <w:lang w:val="fr-CH"/>
        </w:rPr>
        <w:t>Outils de test :</w:t>
      </w:r>
    </w:p>
    <w:p w14:paraId="62C430E9" w14:textId="77777777" w:rsidR="0006068F" w:rsidRPr="0006068F" w:rsidRDefault="0006068F" w:rsidP="00422EC2">
      <w:pPr>
        <w:numPr>
          <w:ilvl w:val="0"/>
          <w:numId w:val="24"/>
        </w:numPr>
        <w:spacing w:line="240" w:lineRule="auto"/>
        <w:rPr>
          <w:lang w:val="fr-CH"/>
        </w:rPr>
      </w:pPr>
      <w:proofErr w:type="spellStart"/>
      <w:r w:rsidRPr="0006068F">
        <w:rPr>
          <w:b/>
          <w:bCs/>
          <w:lang w:val="fr-CH"/>
        </w:rPr>
        <w:t>Jest</w:t>
      </w:r>
      <w:proofErr w:type="spellEnd"/>
      <w:r w:rsidRPr="0006068F">
        <w:rPr>
          <w:lang w:val="fr-CH"/>
        </w:rPr>
        <w:t xml:space="preserve"> → Tests unitaires</w:t>
      </w:r>
    </w:p>
    <w:p w14:paraId="1B953E9A" w14:textId="77777777" w:rsidR="0006068F" w:rsidRPr="0006068F" w:rsidRDefault="0006068F" w:rsidP="00422EC2">
      <w:pPr>
        <w:numPr>
          <w:ilvl w:val="0"/>
          <w:numId w:val="24"/>
        </w:numPr>
        <w:spacing w:line="240" w:lineRule="auto"/>
        <w:rPr>
          <w:lang w:val="fr-CH"/>
        </w:rPr>
      </w:pPr>
      <w:proofErr w:type="spellStart"/>
      <w:r w:rsidRPr="0006068F">
        <w:rPr>
          <w:b/>
          <w:bCs/>
          <w:lang w:val="fr-CH"/>
        </w:rPr>
        <w:t>Cypress</w:t>
      </w:r>
      <w:proofErr w:type="spellEnd"/>
      <w:r w:rsidRPr="0006068F">
        <w:rPr>
          <w:lang w:val="fr-CH"/>
        </w:rPr>
        <w:t xml:space="preserve"> → Tests E2E</w:t>
      </w:r>
    </w:p>
    <w:p w14:paraId="478F5942" w14:textId="77777777" w:rsidR="0006068F" w:rsidRPr="0006068F" w:rsidRDefault="0006068F" w:rsidP="00422EC2">
      <w:pPr>
        <w:numPr>
          <w:ilvl w:val="0"/>
          <w:numId w:val="24"/>
        </w:numPr>
        <w:spacing w:line="240" w:lineRule="auto"/>
        <w:rPr>
          <w:lang w:val="fr-CH"/>
        </w:rPr>
      </w:pPr>
      <w:r w:rsidRPr="0006068F">
        <w:rPr>
          <w:b/>
          <w:bCs/>
          <w:lang w:val="fr-CH"/>
        </w:rPr>
        <w:t>Scénarios manuels</w:t>
      </w:r>
      <w:r w:rsidRPr="0006068F">
        <w:rPr>
          <w:lang w:val="fr-CH"/>
        </w:rPr>
        <w:t xml:space="preserve"> → Tests UAT</w:t>
      </w:r>
    </w:p>
    <w:p w14:paraId="7ED0CB74" w14:textId="77777777" w:rsidR="0006068F" w:rsidRPr="0006068F" w:rsidRDefault="0006068F" w:rsidP="0006068F">
      <w:pPr>
        <w:rPr>
          <w:lang w:val="fr-CH"/>
        </w:rPr>
      </w:pPr>
    </w:p>
    <w:p w14:paraId="7DA7C892" w14:textId="3A7B2584" w:rsidR="0089068C" w:rsidRDefault="0089068C" w:rsidP="0089068C">
      <w:pPr>
        <w:pStyle w:val="Titre1"/>
        <w:rPr>
          <w:lang w:val="fr-CH"/>
        </w:rPr>
      </w:pPr>
      <w:r w:rsidRPr="00B36D48">
        <w:rPr>
          <w:lang w:val="fr-CH"/>
        </w:rPr>
        <w:t>Données de test</w:t>
      </w:r>
    </w:p>
    <w:p w14:paraId="69719C92" w14:textId="67377FE6" w:rsidR="00663918" w:rsidRPr="00663918" w:rsidRDefault="00663918" w:rsidP="00663918">
      <w:pPr>
        <w:rPr>
          <w:lang w:val="fr-CH"/>
        </w:rPr>
      </w:pPr>
      <w:r w:rsidRPr="00663918">
        <w:rPr>
          <w:b/>
          <w:bCs/>
          <w:lang w:val="fr-CH"/>
        </w:rPr>
        <w:t>Utilisateur de test :</w:t>
      </w:r>
    </w:p>
    <w:p w14:paraId="46907650" w14:textId="77777777" w:rsidR="00663918" w:rsidRPr="00663918" w:rsidRDefault="00663918" w:rsidP="00663918">
      <w:pPr>
        <w:numPr>
          <w:ilvl w:val="0"/>
          <w:numId w:val="25"/>
        </w:numPr>
        <w:rPr>
          <w:lang w:val="fr-CH"/>
        </w:rPr>
      </w:pPr>
      <w:r w:rsidRPr="00663918">
        <w:rPr>
          <w:lang w:val="fr-CH"/>
        </w:rPr>
        <w:lastRenderedPageBreak/>
        <w:t xml:space="preserve">Nom : </w:t>
      </w:r>
      <w:proofErr w:type="spellStart"/>
      <w:r w:rsidRPr="00663918">
        <w:rPr>
          <w:lang w:val="fr-CH"/>
        </w:rPr>
        <w:t>test_user</w:t>
      </w:r>
      <w:proofErr w:type="spellEnd"/>
    </w:p>
    <w:p w14:paraId="2F17BCC5" w14:textId="77777777" w:rsidR="00663918" w:rsidRPr="00663918" w:rsidRDefault="00663918" w:rsidP="00663918">
      <w:pPr>
        <w:numPr>
          <w:ilvl w:val="0"/>
          <w:numId w:val="25"/>
        </w:numPr>
        <w:rPr>
          <w:lang w:val="fr-CH"/>
        </w:rPr>
      </w:pPr>
      <w:r w:rsidRPr="00663918">
        <w:rPr>
          <w:lang w:val="fr-CH"/>
        </w:rPr>
        <w:t>Mot de passe : Test@1234</w:t>
      </w:r>
    </w:p>
    <w:p w14:paraId="3CB1A603" w14:textId="77777777" w:rsidR="00663918" w:rsidRPr="00663918" w:rsidRDefault="00663918" w:rsidP="00663918">
      <w:pPr>
        <w:numPr>
          <w:ilvl w:val="0"/>
          <w:numId w:val="25"/>
        </w:numPr>
        <w:rPr>
          <w:lang w:val="fr-CH"/>
        </w:rPr>
      </w:pPr>
      <w:r w:rsidRPr="00663918">
        <w:rPr>
          <w:lang w:val="fr-CH"/>
        </w:rPr>
        <w:t>Rôle : Utilisateur standard</w:t>
      </w:r>
    </w:p>
    <w:p w14:paraId="063A8FC5" w14:textId="573299DB" w:rsidR="00663918" w:rsidRPr="00663918" w:rsidRDefault="00663918" w:rsidP="00663918">
      <w:pPr>
        <w:rPr>
          <w:lang w:val="fr-CH"/>
        </w:rPr>
      </w:pPr>
      <w:r w:rsidRPr="00663918">
        <w:rPr>
          <w:b/>
          <w:bCs/>
          <w:lang w:val="fr-CH"/>
        </w:rPr>
        <w:t>Lieu de test :</w:t>
      </w:r>
    </w:p>
    <w:p w14:paraId="0FAA2168" w14:textId="07665E13" w:rsidR="00663918" w:rsidRPr="00663918" w:rsidRDefault="00663918" w:rsidP="00663918">
      <w:pPr>
        <w:numPr>
          <w:ilvl w:val="0"/>
          <w:numId w:val="26"/>
        </w:numPr>
        <w:rPr>
          <w:lang w:val="fr-CH"/>
        </w:rPr>
      </w:pPr>
      <w:r w:rsidRPr="00663918">
        <w:rPr>
          <w:lang w:val="fr-CH"/>
        </w:rPr>
        <w:t>Nom : “</w:t>
      </w:r>
      <w:r>
        <w:rPr>
          <w:lang w:val="fr-CH"/>
        </w:rPr>
        <w:t>Lausanne Vennes, Suisse</w:t>
      </w:r>
      <w:r w:rsidRPr="00663918">
        <w:rPr>
          <w:lang w:val="fr-CH"/>
        </w:rPr>
        <w:t xml:space="preserve"> ”</w:t>
      </w:r>
    </w:p>
    <w:p w14:paraId="0CD04609" w14:textId="77777777" w:rsidR="00663918" w:rsidRPr="00663918" w:rsidRDefault="00663918" w:rsidP="00663918">
      <w:pPr>
        <w:numPr>
          <w:ilvl w:val="0"/>
          <w:numId w:val="26"/>
        </w:numPr>
        <w:rPr>
          <w:lang w:val="fr-CH"/>
        </w:rPr>
      </w:pPr>
      <w:r w:rsidRPr="00663918">
        <w:rPr>
          <w:lang w:val="fr-CH"/>
        </w:rPr>
        <w:t>Catégorie : “Cultural”</w:t>
      </w:r>
    </w:p>
    <w:p w14:paraId="2D1B840A" w14:textId="77777777" w:rsidR="00663918" w:rsidRPr="00663918" w:rsidRDefault="00663918" w:rsidP="00663918">
      <w:pPr>
        <w:numPr>
          <w:ilvl w:val="0"/>
          <w:numId w:val="26"/>
        </w:numPr>
        <w:rPr>
          <w:lang w:val="fr-CH"/>
        </w:rPr>
      </w:pPr>
      <w:r w:rsidRPr="00663918">
        <w:rPr>
          <w:lang w:val="fr-CH"/>
        </w:rPr>
        <w:t>Latitude : 50.4268</w:t>
      </w:r>
    </w:p>
    <w:p w14:paraId="13A53306" w14:textId="77777777" w:rsidR="00663918" w:rsidRPr="00663918" w:rsidRDefault="00663918" w:rsidP="00663918">
      <w:pPr>
        <w:numPr>
          <w:ilvl w:val="0"/>
          <w:numId w:val="26"/>
        </w:numPr>
        <w:rPr>
          <w:lang w:val="fr-CH"/>
        </w:rPr>
      </w:pPr>
      <w:r w:rsidRPr="00663918">
        <w:rPr>
          <w:lang w:val="fr-CH"/>
        </w:rPr>
        <w:t>Longitude : 30.5549</w:t>
      </w:r>
    </w:p>
    <w:p w14:paraId="69744C8B" w14:textId="77777777" w:rsidR="00663918" w:rsidRPr="00663918" w:rsidRDefault="00663918" w:rsidP="00663918">
      <w:pPr>
        <w:rPr>
          <w:lang w:val="fr-CH"/>
        </w:rPr>
      </w:pPr>
    </w:p>
    <w:p w14:paraId="06FD0902" w14:textId="77777777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Types de tests</w:t>
      </w:r>
    </w:p>
    <w:p w14:paraId="344F3DA3" w14:textId="1F4CF1A1" w:rsidR="0089068C" w:rsidRDefault="0089068C" w:rsidP="00144F8E">
      <w:pPr>
        <w:pStyle w:val="Titre2"/>
        <w:numPr>
          <w:ilvl w:val="0"/>
          <w:numId w:val="27"/>
        </w:numPr>
        <w:rPr>
          <w:lang w:val="fr-CH"/>
        </w:rPr>
      </w:pPr>
      <w:r w:rsidRPr="00B36D48">
        <w:rPr>
          <w:lang w:val="fr-CH"/>
        </w:rPr>
        <w:t>Tests Unitaires</w:t>
      </w:r>
    </w:p>
    <w:p w14:paraId="4DB09443" w14:textId="77777777" w:rsidR="00144F8E" w:rsidRPr="00144F8E" w:rsidRDefault="00144F8E" w:rsidP="00144F8E">
      <w:pPr>
        <w:spacing w:line="240" w:lineRule="auto"/>
        <w:rPr>
          <w:b/>
          <w:bCs/>
          <w:lang w:val="fr-CH"/>
        </w:rPr>
      </w:pPr>
      <w:r w:rsidRPr="00144F8E">
        <w:rPr>
          <w:b/>
          <w:bCs/>
          <w:lang w:val="fr-CH"/>
        </w:rPr>
        <w:t>Tests Unitaires</w:t>
      </w:r>
    </w:p>
    <w:p w14:paraId="0A34B42C" w14:textId="77777777" w:rsidR="00144F8E" w:rsidRPr="00144F8E" w:rsidRDefault="00144F8E" w:rsidP="00144F8E">
      <w:pPr>
        <w:numPr>
          <w:ilvl w:val="0"/>
          <w:numId w:val="28"/>
        </w:numPr>
        <w:spacing w:line="240" w:lineRule="auto"/>
        <w:rPr>
          <w:lang w:val="fr-CH"/>
        </w:rPr>
      </w:pPr>
      <w:r w:rsidRPr="00144F8E">
        <w:rPr>
          <w:b/>
          <w:bCs/>
          <w:lang w:val="fr-CH"/>
        </w:rPr>
        <w:t>Objectif :</w:t>
      </w:r>
      <w:r w:rsidRPr="00144F8E">
        <w:rPr>
          <w:lang w:val="fr-CH"/>
        </w:rPr>
        <w:t xml:space="preserve"> Vérifier le bon fonctionnement des fonctions isolées.</w:t>
      </w:r>
    </w:p>
    <w:p w14:paraId="22F0A9B1" w14:textId="77777777" w:rsidR="00144F8E" w:rsidRPr="00144F8E" w:rsidRDefault="00144F8E" w:rsidP="00144F8E">
      <w:pPr>
        <w:numPr>
          <w:ilvl w:val="0"/>
          <w:numId w:val="28"/>
        </w:numPr>
        <w:spacing w:line="240" w:lineRule="auto"/>
        <w:rPr>
          <w:lang w:val="fr-CH"/>
        </w:rPr>
      </w:pPr>
      <w:r w:rsidRPr="00144F8E">
        <w:rPr>
          <w:b/>
          <w:bCs/>
          <w:lang w:val="fr-CH"/>
        </w:rPr>
        <w:t>Responsable :</w:t>
      </w:r>
      <w:r w:rsidRPr="00144F8E">
        <w:rPr>
          <w:lang w:val="fr-CH"/>
        </w:rPr>
        <w:t xml:space="preserve"> Développeurs</w:t>
      </w:r>
    </w:p>
    <w:p w14:paraId="05AABD80" w14:textId="77777777" w:rsidR="00144F8E" w:rsidRPr="00144F8E" w:rsidRDefault="00144F8E" w:rsidP="00144F8E">
      <w:pPr>
        <w:numPr>
          <w:ilvl w:val="0"/>
          <w:numId w:val="28"/>
        </w:numPr>
        <w:spacing w:line="240" w:lineRule="auto"/>
        <w:rPr>
          <w:lang w:val="fr-CH"/>
        </w:rPr>
      </w:pPr>
      <w:r w:rsidRPr="00144F8E">
        <w:rPr>
          <w:b/>
          <w:bCs/>
          <w:lang w:val="fr-CH"/>
        </w:rPr>
        <w:t>Environnement :</w:t>
      </w:r>
      <w:r w:rsidRPr="00144F8E">
        <w:rPr>
          <w:lang w:val="fr-CH"/>
        </w:rPr>
        <w:t xml:space="preserve"> DEV / Intégration</w:t>
      </w:r>
    </w:p>
    <w:p w14:paraId="023494F2" w14:textId="77777777" w:rsidR="00144F8E" w:rsidRPr="00144F8E" w:rsidRDefault="00144F8E" w:rsidP="00144F8E">
      <w:pPr>
        <w:spacing w:line="240" w:lineRule="auto"/>
        <w:rPr>
          <w:lang w:val="fr-CH"/>
        </w:rPr>
      </w:pPr>
      <w:r w:rsidRPr="00144F8E">
        <w:rPr>
          <w:b/>
          <w:bCs/>
          <w:lang w:val="fr-CH"/>
        </w:rPr>
        <w:t>Exemples de cas :</w:t>
      </w:r>
    </w:p>
    <w:p w14:paraId="3642B94B" w14:textId="77777777" w:rsidR="00144F8E" w:rsidRPr="00144F8E" w:rsidRDefault="00144F8E" w:rsidP="00144F8E">
      <w:pPr>
        <w:numPr>
          <w:ilvl w:val="0"/>
          <w:numId w:val="29"/>
        </w:numPr>
        <w:spacing w:line="240" w:lineRule="auto"/>
      </w:pPr>
      <w:r w:rsidRPr="00144F8E">
        <w:rPr>
          <w:b/>
          <w:bCs/>
        </w:rPr>
        <w:t>TC_U</w:t>
      </w:r>
      <w:proofErr w:type="gramStart"/>
      <w:r w:rsidRPr="00144F8E">
        <w:rPr>
          <w:b/>
          <w:bCs/>
        </w:rPr>
        <w:t>001</w:t>
      </w:r>
      <w:r w:rsidRPr="00144F8E">
        <w:t xml:space="preserve"> :</w:t>
      </w:r>
      <w:proofErr w:type="gramEnd"/>
      <w:r w:rsidRPr="00144F8E">
        <w:t xml:space="preserve"> </w:t>
      </w:r>
      <w:proofErr w:type="spellStart"/>
      <w:r w:rsidRPr="00144F8E">
        <w:t>getColorByCategory</w:t>
      </w:r>
      <w:proofErr w:type="spellEnd"/>
      <w:r w:rsidRPr="00144F8E">
        <w:t xml:space="preserve">("cultural") </w:t>
      </w:r>
      <w:proofErr w:type="spellStart"/>
      <w:r w:rsidRPr="00144F8E">
        <w:t>retourne</w:t>
      </w:r>
      <w:proofErr w:type="spellEnd"/>
      <w:r w:rsidRPr="00144F8E">
        <w:t xml:space="preserve"> </w:t>
      </w:r>
      <w:proofErr w:type="spellStart"/>
      <w:r w:rsidRPr="00144F8E">
        <w:t>Cesium.Color.YELLOW</w:t>
      </w:r>
      <w:proofErr w:type="spellEnd"/>
    </w:p>
    <w:p w14:paraId="38CB40A0" w14:textId="77777777" w:rsidR="00144F8E" w:rsidRPr="00144F8E" w:rsidRDefault="00144F8E" w:rsidP="00144F8E">
      <w:pPr>
        <w:numPr>
          <w:ilvl w:val="0"/>
          <w:numId w:val="29"/>
        </w:numPr>
        <w:spacing w:line="240" w:lineRule="auto"/>
        <w:rPr>
          <w:lang w:val="fr-CH"/>
        </w:rPr>
      </w:pPr>
      <w:r w:rsidRPr="00144F8E">
        <w:rPr>
          <w:b/>
          <w:bCs/>
          <w:lang w:val="fr-CH"/>
        </w:rPr>
        <w:t>TC_U002</w:t>
      </w:r>
      <w:r w:rsidRPr="00144F8E">
        <w:rPr>
          <w:lang w:val="fr-CH"/>
        </w:rPr>
        <w:t xml:space="preserve"> : </w:t>
      </w:r>
      <w:proofErr w:type="spellStart"/>
      <w:proofErr w:type="gramStart"/>
      <w:r w:rsidRPr="00144F8E">
        <w:rPr>
          <w:lang w:val="fr-CH"/>
        </w:rPr>
        <w:t>GoToDetails</w:t>
      </w:r>
      <w:proofErr w:type="spellEnd"/>
      <w:r w:rsidRPr="00144F8E">
        <w:rPr>
          <w:lang w:val="fr-CH"/>
        </w:rPr>
        <w:t>(</w:t>
      </w:r>
      <w:proofErr w:type="gramEnd"/>
      <w:r w:rsidRPr="00144F8E">
        <w:rPr>
          <w:lang w:val="fr-CH"/>
        </w:rPr>
        <w:t>12) retourne /</w:t>
      </w:r>
      <w:proofErr w:type="spellStart"/>
      <w:r w:rsidRPr="00144F8E">
        <w:rPr>
          <w:lang w:val="fr-CH"/>
        </w:rPr>
        <w:t>details</w:t>
      </w:r>
      <w:proofErr w:type="spellEnd"/>
      <w:r w:rsidRPr="00144F8E">
        <w:rPr>
          <w:lang w:val="fr-CH"/>
        </w:rPr>
        <w:t>/lieu/12</w:t>
      </w:r>
    </w:p>
    <w:p w14:paraId="687B0474" w14:textId="77777777" w:rsidR="00144F8E" w:rsidRPr="00144F8E" w:rsidRDefault="00144F8E" w:rsidP="00144F8E">
      <w:pPr>
        <w:numPr>
          <w:ilvl w:val="0"/>
          <w:numId w:val="29"/>
        </w:numPr>
        <w:spacing w:line="240" w:lineRule="auto"/>
        <w:rPr>
          <w:lang w:val="fr-CH"/>
        </w:rPr>
      </w:pPr>
      <w:r w:rsidRPr="00144F8E">
        <w:rPr>
          <w:b/>
          <w:bCs/>
          <w:lang w:val="fr-CH"/>
        </w:rPr>
        <w:t>TC_U003</w:t>
      </w:r>
      <w:r w:rsidRPr="00144F8E">
        <w:rPr>
          <w:lang w:val="fr-CH"/>
        </w:rPr>
        <w:t xml:space="preserve"> : Le chargement des lieux depuis /lieu retourne un tableau non vide</w:t>
      </w:r>
    </w:p>
    <w:p w14:paraId="752ECBCA" w14:textId="77777777" w:rsidR="00144F8E" w:rsidRDefault="00144F8E" w:rsidP="00144F8E">
      <w:pPr>
        <w:rPr>
          <w:lang w:val="fr-CH"/>
        </w:rPr>
      </w:pPr>
    </w:p>
    <w:p w14:paraId="3800666E" w14:textId="77777777" w:rsidR="00144F8E" w:rsidRPr="00144F8E" w:rsidRDefault="00144F8E" w:rsidP="00144F8E">
      <w:pPr>
        <w:rPr>
          <w:lang w:val="fr-CH"/>
        </w:rPr>
      </w:pPr>
    </w:p>
    <w:p w14:paraId="04A4FA78" w14:textId="6ED64BFC" w:rsidR="0089068C" w:rsidRDefault="0089068C" w:rsidP="00687389">
      <w:pPr>
        <w:pStyle w:val="Titre2"/>
        <w:numPr>
          <w:ilvl w:val="0"/>
          <w:numId w:val="27"/>
        </w:numPr>
      </w:pPr>
      <w:r w:rsidRPr="0095512E">
        <w:t>Tests End-to-End (E2E)</w:t>
      </w:r>
    </w:p>
    <w:p w14:paraId="2C4A60F4" w14:textId="77777777" w:rsidR="00687389" w:rsidRPr="00687389" w:rsidRDefault="00687389" w:rsidP="00687389">
      <w:pPr>
        <w:pStyle w:val="Paragraphedeliste"/>
        <w:numPr>
          <w:ilvl w:val="0"/>
          <w:numId w:val="30"/>
        </w:numPr>
        <w:rPr>
          <w:lang w:val="fr-CH"/>
        </w:rPr>
      </w:pPr>
      <w:r w:rsidRPr="00687389">
        <w:rPr>
          <w:b/>
          <w:bCs/>
          <w:lang w:val="fr-CH"/>
        </w:rPr>
        <w:t>Objectif :</w:t>
      </w:r>
      <w:r w:rsidRPr="00687389">
        <w:rPr>
          <w:lang w:val="fr-CH"/>
        </w:rPr>
        <w:t xml:space="preserve"> Vérifier les flux complets de l’utilisateur dans l’interface.</w:t>
      </w:r>
    </w:p>
    <w:p w14:paraId="3C7635F3" w14:textId="77777777" w:rsidR="00687389" w:rsidRPr="00687389" w:rsidRDefault="00687389" w:rsidP="00687389">
      <w:pPr>
        <w:pStyle w:val="Paragraphedeliste"/>
        <w:numPr>
          <w:ilvl w:val="0"/>
          <w:numId w:val="30"/>
        </w:numPr>
        <w:rPr>
          <w:lang w:val="fr-CH"/>
        </w:rPr>
      </w:pPr>
      <w:r w:rsidRPr="00687389">
        <w:rPr>
          <w:b/>
          <w:bCs/>
          <w:lang w:val="fr-CH"/>
        </w:rPr>
        <w:t>Environnement :</w:t>
      </w:r>
      <w:r w:rsidRPr="00687389">
        <w:rPr>
          <w:lang w:val="fr-CH"/>
        </w:rPr>
        <w:t xml:space="preserve"> Intégration</w:t>
      </w:r>
    </w:p>
    <w:p w14:paraId="1E0085CB" w14:textId="77777777" w:rsidR="00687389" w:rsidRPr="00687389" w:rsidRDefault="00687389" w:rsidP="00687389">
      <w:pPr>
        <w:pStyle w:val="Paragraphedeliste"/>
        <w:rPr>
          <w:lang w:val="fr-CH"/>
        </w:rPr>
      </w:pPr>
      <w:r w:rsidRPr="00687389">
        <w:rPr>
          <w:b/>
          <w:bCs/>
          <w:lang w:val="fr-CH"/>
        </w:rPr>
        <w:t>Exemples de cas :</w:t>
      </w:r>
    </w:p>
    <w:p w14:paraId="15198069" w14:textId="77777777" w:rsidR="00687389" w:rsidRPr="00687389" w:rsidRDefault="00687389" w:rsidP="00687389">
      <w:pPr>
        <w:pStyle w:val="Paragraphedeliste"/>
        <w:numPr>
          <w:ilvl w:val="0"/>
          <w:numId w:val="31"/>
        </w:numPr>
        <w:rPr>
          <w:lang w:val="fr-CH"/>
        </w:rPr>
      </w:pPr>
      <w:r w:rsidRPr="00687389">
        <w:rPr>
          <w:b/>
          <w:bCs/>
          <w:lang w:val="fr-CH"/>
        </w:rPr>
        <w:t>TC_E001</w:t>
      </w:r>
      <w:r w:rsidRPr="00687389">
        <w:rPr>
          <w:lang w:val="fr-CH"/>
        </w:rPr>
        <w:t xml:space="preserve"> : L’utilisateur ouvre la carte, elle se centre automatiquement sur </w:t>
      </w:r>
      <w:proofErr w:type="spellStart"/>
      <w:r w:rsidRPr="00687389">
        <w:rPr>
          <w:lang w:val="fr-CH"/>
        </w:rPr>
        <w:t>Pechersk</w:t>
      </w:r>
      <w:proofErr w:type="spellEnd"/>
      <w:r w:rsidRPr="00687389">
        <w:rPr>
          <w:lang w:val="fr-CH"/>
        </w:rPr>
        <w:t>, Ukraine</w:t>
      </w:r>
    </w:p>
    <w:p w14:paraId="0E5FF073" w14:textId="77777777" w:rsidR="00687389" w:rsidRPr="00687389" w:rsidRDefault="00687389" w:rsidP="00687389">
      <w:pPr>
        <w:pStyle w:val="Paragraphedeliste"/>
        <w:numPr>
          <w:ilvl w:val="0"/>
          <w:numId w:val="31"/>
        </w:numPr>
        <w:rPr>
          <w:lang w:val="fr-CH"/>
        </w:rPr>
      </w:pPr>
      <w:r w:rsidRPr="00687389">
        <w:rPr>
          <w:b/>
          <w:bCs/>
          <w:lang w:val="fr-CH"/>
        </w:rPr>
        <w:t>TC_E002</w:t>
      </w:r>
      <w:r w:rsidRPr="00687389">
        <w:rPr>
          <w:lang w:val="fr-CH"/>
        </w:rPr>
        <w:t xml:space="preserve"> : L’utilisateur clique sur un lieu → redirection vers la page de détails</w:t>
      </w:r>
    </w:p>
    <w:p w14:paraId="11981704" w14:textId="77777777" w:rsidR="00687389" w:rsidRPr="00687389" w:rsidRDefault="00687389" w:rsidP="00687389">
      <w:pPr>
        <w:pStyle w:val="Paragraphedeliste"/>
        <w:numPr>
          <w:ilvl w:val="0"/>
          <w:numId w:val="31"/>
        </w:numPr>
        <w:rPr>
          <w:lang w:val="fr-CH"/>
        </w:rPr>
      </w:pPr>
      <w:r w:rsidRPr="00687389">
        <w:rPr>
          <w:b/>
          <w:bCs/>
          <w:lang w:val="fr-CH"/>
        </w:rPr>
        <w:t>TC_E003</w:t>
      </w:r>
      <w:r w:rsidRPr="00687389">
        <w:rPr>
          <w:lang w:val="fr-CH"/>
        </w:rPr>
        <w:t xml:space="preserve"> : L’utilisateur refuse la géolocalisation → carte affiche </w:t>
      </w:r>
      <w:proofErr w:type="spellStart"/>
      <w:r w:rsidRPr="00687389">
        <w:rPr>
          <w:lang w:val="fr-CH"/>
        </w:rPr>
        <w:t>Pechersk</w:t>
      </w:r>
      <w:proofErr w:type="spellEnd"/>
      <w:r w:rsidRPr="00687389">
        <w:rPr>
          <w:lang w:val="fr-CH"/>
        </w:rPr>
        <w:t xml:space="preserve"> par défaut sans erreur</w:t>
      </w:r>
    </w:p>
    <w:p w14:paraId="2210854B" w14:textId="77777777" w:rsidR="00687389" w:rsidRPr="00687389" w:rsidRDefault="00687389" w:rsidP="00687389">
      <w:pPr>
        <w:pStyle w:val="Paragraphedeliste"/>
        <w:rPr>
          <w:lang w:val="fr-CH"/>
        </w:rPr>
      </w:pPr>
    </w:p>
    <w:p w14:paraId="06848A45" w14:textId="77777777" w:rsidR="00687389" w:rsidRPr="00687389" w:rsidRDefault="00687389" w:rsidP="00687389">
      <w:pPr>
        <w:pStyle w:val="Paragraphedeliste"/>
        <w:rPr>
          <w:lang w:val="fr-CH"/>
        </w:rPr>
      </w:pPr>
    </w:p>
    <w:p w14:paraId="71E09A85" w14:textId="52711BFB" w:rsidR="0089068C" w:rsidRDefault="0089068C" w:rsidP="00492622">
      <w:pPr>
        <w:pStyle w:val="Titre2"/>
        <w:numPr>
          <w:ilvl w:val="0"/>
          <w:numId w:val="27"/>
        </w:numPr>
        <w:rPr>
          <w:lang w:val="fr-CH"/>
        </w:rPr>
      </w:pPr>
      <w:r w:rsidRPr="00B36D48">
        <w:rPr>
          <w:lang w:val="fr-CH"/>
        </w:rPr>
        <w:lastRenderedPageBreak/>
        <w:t>Tests d’Acceptation Utilisateur (UAT)</w:t>
      </w:r>
    </w:p>
    <w:p w14:paraId="4A6EEA53" w14:textId="77777777" w:rsidR="00492622" w:rsidRPr="00492622" w:rsidRDefault="00492622" w:rsidP="00492622">
      <w:pPr>
        <w:pStyle w:val="Paragraphedeliste"/>
        <w:numPr>
          <w:ilvl w:val="0"/>
          <w:numId w:val="32"/>
        </w:numPr>
        <w:rPr>
          <w:lang w:val="fr-CH"/>
        </w:rPr>
      </w:pPr>
      <w:r w:rsidRPr="00492622">
        <w:rPr>
          <w:b/>
          <w:bCs/>
          <w:lang w:val="fr-CH"/>
        </w:rPr>
        <w:t>Objectif :</w:t>
      </w:r>
      <w:r w:rsidRPr="00492622">
        <w:rPr>
          <w:lang w:val="fr-CH"/>
        </w:rPr>
        <w:t xml:space="preserve"> Valider que l’application répond aux besoins métier et à l’expérience utilisateur.</w:t>
      </w:r>
    </w:p>
    <w:p w14:paraId="1C204194" w14:textId="77777777" w:rsidR="00492622" w:rsidRPr="00492622" w:rsidRDefault="00492622" w:rsidP="00492622">
      <w:pPr>
        <w:pStyle w:val="Paragraphedeliste"/>
        <w:numPr>
          <w:ilvl w:val="0"/>
          <w:numId w:val="32"/>
        </w:numPr>
        <w:rPr>
          <w:lang w:val="fr-CH"/>
        </w:rPr>
      </w:pPr>
      <w:r w:rsidRPr="00492622">
        <w:rPr>
          <w:b/>
          <w:bCs/>
          <w:lang w:val="fr-CH"/>
        </w:rPr>
        <w:t>Responsable :</w:t>
      </w:r>
      <w:r w:rsidRPr="00492622">
        <w:rPr>
          <w:lang w:val="fr-CH"/>
        </w:rPr>
        <w:t xml:space="preserve"> Utilisateurs finaux / Représentants métier</w:t>
      </w:r>
    </w:p>
    <w:p w14:paraId="1C8092ED" w14:textId="77777777" w:rsidR="00492622" w:rsidRPr="00492622" w:rsidRDefault="00492622" w:rsidP="00492622">
      <w:pPr>
        <w:pStyle w:val="Paragraphedeliste"/>
        <w:rPr>
          <w:lang w:val="fr-CH"/>
        </w:rPr>
      </w:pPr>
      <w:r w:rsidRPr="00492622">
        <w:rPr>
          <w:b/>
          <w:bCs/>
          <w:lang w:val="fr-CH"/>
        </w:rPr>
        <w:t>Exemples de cas :</w:t>
      </w:r>
    </w:p>
    <w:p w14:paraId="0B913E81" w14:textId="77777777" w:rsidR="00492622" w:rsidRPr="00492622" w:rsidRDefault="00492622" w:rsidP="00492622">
      <w:pPr>
        <w:pStyle w:val="Paragraphedeliste"/>
        <w:numPr>
          <w:ilvl w:val="0"/>
          <w:numId w:val="33"/>
        </w:numPr>
        <w:rPr>
          <w:lang w:val="fr-CH"/>
        </w:rPr>
      </w:pPr>
      <w:r w:rsidRPr="00492622">
        <w:rPr>
          <w:b/>
          <w:bCs/>
          <w:lang w:val="fr-CH"/>
        </w:rPr>
        <w:t>TC_A001</w:t>
      </w:r>
      <w:r w:rsidRPr="00492622">
        <w:rPr>
          <w:lang w:val="fr-CH"/>
        </w:rPr>
        <w:t xml:space="preserve"> : L’utilisateur comprend et navigue facilement sur la carte</w:t>
      </w:r>
    </w:p>
    <w:p w14:paraId="5E179B60" w14:textId="77777777" w:rsidR="00492622" w:rsidRPr="00492622" w:rsidRDefault="00492622" w:rsidP="00492622">
      <w:pPr>
        <w:pStyle w:val="Paragraphedeliste"/>
        <w:numPr>
          <w:ilvl w:val="0"/>
          <w:numId w:val="33"/>
        </w:numPr>
        <w:rPr>
          <w:lang w:val="fr-CH"/>
        </w:rPr>
      </w:pPr>
      <w:r w:rsidRPr="00492622">
        <w:rPr>
          <w:b/>
          <w:bCs/>
          <w:lang w:val="fr-CH"/>
        </w:rPr>
        <w:t>TC_A002</w:t>
      </w:r>
      <w:r w:rsidRPr="00492622">
        <w:rPr>
          <w:lang w:val="fr-CH"/>
        </w:rPr>
        <w:t xml:space="preserve"> : Les lieux sont correctement colorés selon leur catégorie</w:t>
      </w:r>
    </w:p>
    <w:p w14:paraId="4AB09AC6" w14:textId="77777777" w:rsidR="00492622" w:rsidRPr="00492622" w:rsidRDefault="00492622" w:rsidP="00492622">
      <w:pPr>
        <w:pStyle w:val="Paragraphedeliste"/>
        <w:numPr>
          <w:ilvl w:val="0"/>
          <w:numId w:val="33"/>
        </w:numPr>
        <w:rPr>
          <w:lang w:val="fr-CH"/>
        </w:rPr>
      </w:pPr>
      <w:r w:rsidRPr="00492622">
        <w:rPr>
          <w:b/>
          <w:bCs/>
          <w:lang w:val="fr-CH"/>
        </w:rPr>
        <w:t>TC_A003</w:t>
      </w:r>
      <w:r w:rsidRPr="00492622">
        <w:rPr>
          <w:lang w:val="fr-CH"/>
        </w:rPr>
        <w:t xml:space="preserve"> : Les erreurs réseau sont compréhensibles et non bloquantes</w:t>
      </w:r>
    </w:p>
    <w:p w14:paraId="7F39409F" w14:textId="77777777" w:rsidR="00492622" w:rsidRPr="00492622" w:rsidRDefault="00492622" w:rsidP="00492622">
      <w:pPr>
        <w:pStyle w:val="Paragraphedeliste"/>
        <w:rPr>
          <w:lang w:val="fr-CH"/>
        </w:rPr>
      </w:pPr>
    </w:p>
    <w:p w14:paraId="1FEE501E" w14:textId="77777777" w:rsidR="0089068C" w:rsidRDefault="0089068C" w:rsidP="0089431D">
      <w:pPr>
        <w:pStyle w:val="Titre2"/>
        <w:rPr>
          <w:lang w:val="fr-CH"/>
        </w:rPr>
      </w:pPr>
      <w:r w:rsidRPr="00B36D48">
        <w:rPr>
          <w:lang w:val="fr-CH"/>
        </w:rPr>
        <w:t>Tableau de suivi des tests</w:t>
      </w:r>
    </w:p>
    <w:p w14:paraId="1F28F600" w14:textId="77777777" w:rsidR="001A4E41" w:rsidRDefault="001A4E41" w:rsidP="001A4E41">
      <w:pPr>
        <w:rPr>
          <w:lang w:val="fr-CH"/>
        </w:rPr>
      </w:pPr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1295"/>
        <w:gridCol w:w="1241"/>
        <w:gridCol w:w="1777"/>
        <w:gridCol w:w="2497"/>
        <w:gridCol w:w="1368"/>
        <w:gridCol w:w="1064"/>
      </w:tblGrid>
      <w:tr w:rsidR="001A4E41" w14:paraId="0705DA50" w14:textId="77777777" w:rsidTr="001A4E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6F6A00D3" w14:textId="26DBBAB8" w:rsidR="001A4E41" w:rsidRDefault="001A4E41" w:rsidP="001A4E41">
            <w:pPr>
              <w:rPr>
                <w:lang w:val="fr-CH"/>
              </w:rPr>
            </w:pPr>
            <w:r>
              <w:rPr>
                <w:b w:val="0"/>
                <w:bCs w:val="0"/>
              </w:rPr>
              <w:t>ID Test</w:t>
            </w:r>
          </w:p>
        </w:tc>
        <w:tc>
          <w:tcPr>
            <w:tcW w:w="1527" w:type="dxa"/>
          </w:tcPr>
          <w:p w14:paraId="50AE9603" w14:textId="5696E428" w:rsidR="001A4E41" w:rsidRDefault="001A4E41" w:rsidP="001A4E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b w:val="0"/>
                <w:bCs w:val="0"/>
              </w:rPr>
              <w:t>Type</w:t>
            </w:r>
          </w:p>
        </w:tc>
        <w:tc>
          <w:tcPr>
            <w:tcW w:w="1528" w:type="dxa"/>
          </w:tcPr>
          <w:p w14:paraId="54BDD891" w14:textId="75BBBF06" w:rsidR="001A4E41" w:rsidRDefault="001A4E41" w:rsidP="001A4E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1528" w:type="dxa"/>
          </w:tcPr>
          <w:p w14:paraId="122A0699" w14:textId="3E9C49FB" w:rsidR="001A4E41" w:rsidRDefault="001A4E41" w:rsidP="001A4E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Résultat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attendu</w:t>
            </w:r>
            <w:proofErr w:type="spellEnd"/>
          </w:p>
        </w:tc>
        <w:tc>
          <w:tcPr>
            <w:tcW w:w="1528" w:type="dxa"/>
          </w:tcPr>
          <w:p w14:paraId="714BDFD7" w14:textId="0CCF0551" w:rsidR="001A4E41" w:rsidRDefault="001A4E41" w:rsidP="001A4E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Testeur</w:t>
            </w:r>
            <w:proofErr w:type="spellEnd"/>
          </w:p>
        </w:tc>
        <w:tc>
          <w:tcPr>
            <w:tcW w:w="1528" w:type="dxa"/>
          </w:tcPr>
          <w:p w14:paraId="06D72728" w14:textId="7D0BB3D0" w:rsidR="001A4E41" w:rsidRDefault="001A4E41" w:rsidP="001A4E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b w:val="0"/>
                <w:bCs w:val="0"/>
              </w:rPr>
              <w:t>Date</w:t>
            </w:r>
          </w:p>
        </w:tc>
      </w:tr>
      <w:tr w:rsidR="001A4E41" w14:paraId="016A9B58" w14:textId="77777777" w:rsidTr="001A4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0694EC0F" w14:textId="44FE2607" w:rsidR="001A4E41" w:rsidRDefault="001A4E41" w:rsidP="001A4E41">
            <w:pPr>
              <w:rPr>
                <w:lang w:val="fr-CH"/>
              </w:rPr>
            </w:pPr>
            <w:r>
              <w:t>TC_U001</w:t>
            </w:r>
          </w:p>
        </w:tc>
        <w:tc>
          <w:tcPr>
            <w:tcW w:w="1527" w:type="dxa"/>
          </w:tcPr>
          <w:p w14:paraId="1A30A962" w14:textId="6505B0EF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t>Unitaire</w:t>
            </w:r>
            <w:proofErr w:type="spellEnd"/>
          </w:p>
        </w:tc>
        <w:tc>
          <w:tcPr>
            <w:tcW w:w="1528" w:type="dxa"/>
          </w:tcPr>
          <w:p w14:paraId="57DED557" w14:textId="2661AB39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>Vérifier la couleur retournée pour la catégorie “cultural”</w:t>
            </w:r>
          </w:p>
        </w:tc>
        <w:tc>
          <w:tcPr>
            <w:tcW w:w="1528" w:type="dxa"/>
          </w:tcPr>
          <w:p w14:paraId="1AAB420D" w14:textId="0BF280DA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t>Retourne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rPr>
                <w:rStyle w:val="CodeHTML"/>
                <w:rFonts w:eastAsiaTheme="minorEastAsia"/>
              </w:rPr>
              <w:t>Cesium.Color.YELLOW</w:t>
            </w:r>
            <w:proofErr w:type="spellEnd"/>
            <w:proofErr w:type="gramEnd"/>
          </w:p>
        </w:tc>
        <w:tc>
          <w:tcPr>
            <w:tcW w:w="1528" w:type="dxa"/>
          </w:tcPr>
          <w:p w14:paraId="37119F3A" w14:textId="7145E82F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t>Dev</w:t>
            </w:r>
          </w:p>
        </w:tc>
        <w:tc>
          <w:tcPr>
            <w:tcW w:w="1528" w:type="dxa"/>
          </w:tcPr>
          <w:p w14:paraId="3A1637E2" w14:textId="77777777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1A4E41" w14:paraId="7370B5DF" w14:textId="77777777" w:rsidTr="001A4E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71D621F5" w14:textId="21E94DBC" w:rsidR="001A4E41" w:rsidRDefault="001A4E41" w:rsidP="001A4E41">
            <w:pPr>
              <w:rPr>
                <w:lang w:val="fr-CH"/>
              </w:rPr>
            </w:pPr>
            <w:r>
              <w:t>TC_U002</w:t>
            </w:r>
          </w:p>
        </w:tc>
        <w:tc>
          <w:tcPr>
            <w:tcW w:w="1527" w:type="dxa"/>
          </w:tcPr>
          <w:p w14:paraId="3EE1AD8A" w14:textId="0E57E61D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t>Unitaire</w:t>
            </w:r>
            <w:proofErr w:type="spellEnd"/>
          </w:p>
        </w:tc>
        <w:tc>
          <w:tcPr>
            <w:tcW w:w="1528" w:type="dxa"/>
          </w:tcPr>
          <w:p w14:paraId="72CB5DF9" w14:textId="5D239E94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 xml:space="preserve">Vérifier la fonction de redirection </w:t>
            </w:r>
            <w:proofErr w:type="spellStart"/>
            <w:proofErr w:type="gramStart"/>
            <w:r w:rsidRPr="001A4E41">
              <w:rPr>
                <w:rStyle w:val="CodeHTML"/>
                <w:rFonts w:eastAsiaTheme="minorEastAsia"/>
                <w:lang w:val="fr-CH"/>
              </w:rPr>
              <w:t>GoToDetails</w:t>
            </w:r>
            <w:proofErr w:type="spellEnd"/>
            <w:r w:rsidRPr="001A4E41">
              <w:rPr>
                <w:rStyle w:val="CodeHTML"/>
                <w:rFonts w:eastAsiaTheme="minorEastAsia"/>
                <w:lang w:val="fr-CH"/>
              </w:rPr>
              <w:t>(</w:t>
            </w:r>
            <w:proofErr w:type="gramEnd"/>
            <w:r w:rsidRPr="001A4E41">
              <w:rPr>
                <w:rStyle w:val="CodeHTML"/>
                <w:rFonts w:eastAsiaTheme="minorEastAsia"/>
                <w:lang w:val="fr-CH"/>
              </w:rPr>
              <w:t>)</w:t>
            </w:r>
          </w:p>
        </w:tc>
        <w:tc>
          <w:tcPr>
            <w:tcW w:w="1528" w:type="dxa"/>
          </w:tcPr>
          <w:p w14:paraId="7EE1074C" w14:textId="3A878EE0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t>Retourne</w:t>
            </w:r>
            <w:proofErr w:type="spellEnd"/>
            <w:r>
              <w:t xml:space="preserve"> </w:t>
            </w:r>
            <w:r>
              <w:rPr>
                <w:rStyle w:val="CodeHTML"/>
                <w:rFonts w:eastAsiaTheme="minorEastAsia"/>
              </w:rPr>
              <w:t>/details/lieu/{id}</w:t>
            </w:r>
          </w:p>
        </w:tc>
        <w:tc>
          <w:tcPr>
            <w:tcW w:w="1528" w:type="dxa"/>
          </w:tcPr>
          <w:p w14:paraId="19E1F9E7" w14:textId="7D80EB8E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>Dev</w:t>
            </w:r>
          </w:p>
        </w:tc>
        <w:tc>
          <w:tcPr>
            <w:tcW w:w="1528" w:type="dxa"/>
          </w:tcPr>
          <w:p w14:paraId="0D3CE02C" w14:textId="77777777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1A4E41" w14:paraId="42068F0B" w14:textId="77777777" w:rsidTr="001A4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45FE2D90" w14:textId="55D9B207" w:rsidR="001A4E41" w:rsidRDefault="001A4E41" w:rsidP="001A4E41">
            <w:pPr>
              <w:rPr>
                <w:lang w:val="fr-CH"/>
              </w:rPr>
            </w:pPr>
            <w:r>
              <w:t>TC_U003</w:t>
            </w:r>
          </w:p>
        </w:tc>
        <w:tc>
          <w:tcPr>
            <w:tcW w:w="1527" w:type="dxa"/>
          </w:tcPr>
          <w:p w14:paraId="4326C966" w14:textId="1B8F91BC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t>Unitaire</w:t>
            </w:r>
            <w:proofErr w:type="spellEnd"/>
          </w:p>
        </w:tc>
        <w:tc>
          <w:tcPr>
            <w:tcW w:w="1528" w:type="dxa"/>
          </w:tcPr>
          <w:p w14:paraId="420930F6" w14:textId="6DD68EF1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 xml:space="preserve">Charger les lieux depuis l’API </w:t>
            </w:r>
            <w:r w:rsidRPr="001A4E41">
              <w:rPr>
                <w:rStyle w:val="CodeHTML"/>
                <w:rFonts w:eastAsiaTheme="minorEastAsia"/>
                <w:lang w:val="fr-CH"/>
              </w:rPr>
              <w:t>/lieu</w:t>
            </w:r>
          </w:p>
        </w:tc>
        <w:tc>
          <w:tcPr>
            <w:tcW w:w="1528" w:type="dxa"/>
          </w:tcPr>
          <w:p w14:paraId="75A81E36" w14:textId="5B36B5DA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>Retourne un tableau non vide</w:t>
            </w:r>
          </w:p>
        </w:tc>
        <w:tc>
          <w:tcPr>
            <w:tcW w:w="1528" w:type="dxa"/>
          </w:tcPr>
          <w:p w14:paraId="4D9BFD72" w14:textId="5CEB413D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t>Dev</w:t>
            </w:r>
          </w:p>
        </w:tc>
        <w:tc>
          <w:tcPr>
            <w:tcW w:w="1528" w:type="dxa"/>
          </w:tcPr>
          <w:p w14:paraId="7456D3C1" w14:textId="77777777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1A4E41" w14:paraId="182E6D04" w14:textId="77777777" w:rsidTr="001A4E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6B0BB698" w14:textId="4832A138" w:rsidR="001A4E41" w:rsidRDefault="001A4E41" w:rsidP="001A4E41">
            <w:pPr>
              <w:rPr>
                <w:lang w:val="fr-CH"/>
              </w:rPr>
            </w:pPr>
            <w:r>
              <w:t>TC_E001</w:t>
            </w:r>
          </w:p>
        </w:tc>
        <w:tc>
          <w:tcPr>
            <w:tcW w:w="1527" w:type="dxa"/>
          </w:tcPr>
          <w:p w14:paraId="3B68E233" w14:textId="595FB5F0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>E2E</w:t>
            </w:r>
          </w:p>
        </w:tc>
        <w:tc>
          <w:tcPr>
            <w:tcW w:w="1528" w:type="dxa"/>
          </w:tcPr>
          <w:p w14:paraId="41BA9778" w14:textId="47D394CC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 xml:space="preserve">Ouverture de la carte → centrage sur </w:t>
            </w:r>
            <w:proofErr w:type="spellStart"/>
            <w:r w:rsidRPr="001A4E41">
              <w:rPr>
                <w:lang w:val="fr-CH"/>
              </w:rPr>
              <w:t>Pechersk</w:t>
            </w:r>
            <w:proofErr w:type="spellEnd"/>
          </w:p>
        </w:tc>
        <w:tc>
          <w:tcPr>
            <w:tcW w:w="1528" w:type="dxa"/>
          </w:tcPr>
          <w:p w14:paraId="2E51A160" w14:textId="1B00436F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 xml:space="preserve">Carte visible en &lt;3s, centrée sur </w:t>
            </w:r>
            <w:proofErr w:type="spellStart"/>
            <w:r w:rsidRPr="001A4E41">
              <w:rPr>
                <w:lang w:val="fr-CH"/>
              </w:rPr>
              <w:t>Pechersk</w:t>
            </w:r>
            <w:proofErr w:type="spellEnd"/>
          </w:p>
        </w:tc>
        <w:tc>
          <w:tcPr>
            <w:tcW w:w="1528" w:type="dxa"/>
          </w:tcPr>
          <w:p w14:paraId="0CA89DFE" w14:textId="7427AD52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>QA</w:t>
            </w:r>
          </w:p>
        </w:tc>
        <w:tc>
          <w:tcPr>
            <w:tcW w:w="1528" w:type="dxa"/>
          </w:tcPr>
          <w:p w14:paraId="3BC1E301" w14:textId="77777777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1A4E41" w14:paraId="2290677A" w14:textId="77777777" w:rsidTr="001A4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5467577A" w14:textId="3131253E" w:rsidR="001A4E41" w:rsidRDefault="001A4E41" w:rsidP="001A4E41">
            <w:pPr>
              <w:rPr>
                <w:lang w:val="fr-CH"/>
              </w:rPr>
            </w:pPr>
            <w:r>
              <w:t>TC_E002</w:t>
            </w:r>
          </w:p>
        </w:tc>
        <w:tc>
          <w:tcPr>
            <w:tcW w:w="1527" w:type="dxa"/>
          </w:tcPr>
          <w:p w14:paraId="1B93B658" w14:textId="456E7824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t>E2E</w:t>
            </w:r>
          </w:p>
        </w:tc>
        <w:tc>
          <w:tcPr>
            <w:tcW w:w="1528" w:type="dxa"/>
          </w:tcPr>
          <w:p w14:paraId="0CC70B57" w14:textId="3A03D4E5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>Clic sur un marqueur → redirection</w:t>
            </w:r>
          </w:p>
        </w:tc>
        <w:tc>
          <w:tcPr>
            <w:tcW w:w="1528" w:type="dxa"/>
          </w:tcPr>
          <w:p w14:paraId="4B0AB304" w14:textId="400B2A89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 xml:space="preserve">L’utilisateur arrive sur la page </w:t>
            </w:r>
            <w:r w:rsidRPr="001A4E41">
              <w:rPr>
                <w:rStyle w:val="CodeHTML"/>
                <w:rFonts w:eastAsiaTheme="minorEastAsia"/>
                <w:lang w:val="fr-CH"/>
              </w:rPr>
              <w:t>/</w:t>
            </w:r>
            <w:proofErr w:type="spellStart"/>
            <w:r w:rsidRPr="001A4E41">
              <w:rPr>
                <w:rStyle w:val="CodeHTML"/>
                <w:rFonts w:eastAsiaTheme="minorEastAsia"/>
                <w:lang w:val="fr-CH"/>
              </w:rPr>
              <w:t>details</w:t>
            </w:r>
            <w:proofErr w:type="spellEnd"/>
            <w:r w:rsidRPr="001A4E41">
              <w:rPr>
                <w:rStyle w:val="CodeHTML"/>
                <w:rFonts w:eastAsiaTheme="minorEastAsia"/>
                <w:lang w:val="fr-CH"/>
              </w:rPr>
              <w:t>/lieu/{id}</w:t>
            </w:r>
          </w:p>
        </w:tc>
        <w:tc>
          <w:tcPr>
            <w:tcW w:w="1528" w:type="dxa"/>
          </w:tcPr>
          <w:p w14:paraId="748272F2" w14:textId="076B9F57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t>QA</w:t>
            </w:r>
          </w:p>
        </w:tc>
        <w:tc>
          <w:tcPr>
            <w:tcW w:w="1528" w:type="dxa"/>
          </w:tcPr>
          <w:p w14:paraId="4B80AD97" w14:textId="77777777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1A4E41" w14:paraId="30689205" w14:textId="77777777" w:rsidTr="001A4E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10AA839F" w14:textId="46CC90B7" w:rsidR="001A4E41" w:rsidRDefault="001A4E41" w:rsidP="001A4E41">
            <w:pPr>
              <w:rPr>
                <w:lang w:val="fr-CH"/>
              </w:rPr>
            </w:pPr>
            <w:r>
              <w:t>TC_E003</w:t>
            </w:r>
          </w:p>
        </w:tc>
        <w:tc>
          <w:tcPr>
            <w:tcW w:w="1527" w:type="dxa"/>
          </w:tcPr>
          <w:p w14:paraId="78883071" w14:textId="30D89A97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>E2E</w:t>
            </w:r>
          </w:p>
        </w:tc>
        <w:tc>
          <w:tcPr>
            <w:tcW w:w="1528" w:type="dxa"/>
          </w:tcPr>
          <w:p w14:paraId="1BB75C69" w14:textId="00AF7218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>Refus de géolocalisation → centrage par défaut</w:t>
            </w:r>
          </w:p>
        </w:tc>
        <w:tc>
          <w:tcPr>
            <w:tcW w:w="1528" w:type="dxa"/>
          </w:tcPr>
          <w:p w14:paraId="6460D746" w14:textId="65B8B106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 xml:space="preserve">Carte chargée sans erreur, centrée sur </w:t>
            </w:r>
            <w:proofErr w:type="spellStart"/>
            <w:r w:rsidRPr="001A4E41">
              <w:rPr>
                <w:lang w:val="fr-CH"/>
              </w:rPr>
              <w:t>Pechersk</w:t>
            </w:r>
            <w:proofErr w:type="spellEnd"/>
          </w:p>
        </w:tc>
        <w:tc>
          <w:tcPr>
            <w:tcW w:w="1528" w:type="dxa"/>
          </w:tcPr>
          <w:p w14:paraId="722F7BEF" w14:textId="796C16C2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>QA</w:t>
            </w:r>
          </w:p>
        </w:tc>
        <w:tc>
          <w:tcPr>
            <w:tcW w:w="1528" w:type="dxa"/>
          </w:tcPr>
          <w:p w14:paraId="22B2620F" w14:textId="77777777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1A4E41" w14:paraId="71AACE9E" w14:textId="77777777" w:rsidTr="001A4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36B6A8FA" w14:textId="42B20524" w:rsidR="001A4E41" w:rsidRDefault="001A4E41" w:rsidP="001A4E41">
            <w:pPr>
              <w:rPr>
                <w:lang w:val="fr-CH"/>
              </w:rPr>
            </w:pPr>
            <w:r>
              <w:t>TC_A001</w:t>
            </w:r>
          </w:p>
        </w:tc>
        <w:tc>
          <w:tcPr>
            <w:tcW w:w="1527" w:type="dxa"/>
          </w:tcPr>
          <w:p w14:paraId="187D4C86" w14:textId="427C08E0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t>UAT</w:t>
            </w:r>
          </w:p>
        </w:tc>
        <w:tc>
          <w:tcPr>
            <w:tcW w:w="1528" w:type="dxa"/>
          </w:tcPr>
          <w:p w14:paraId="19ED7205" w14:textId="2B6D4833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>Navigation intuitive sur la carte</w:t>
            </w:r>
          </w:p>
        </w:tc>
        <w:tc>
          <w:tcPr>
            <w:tcW w:w="1528" w:type="dxa"/>
          </w:tcPr>
          <w:p w14:paraId="453BEC47" w14:textId="1A77A9AA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>L’utilisateur comprend les boutons sans aide</w:t>
            </w:r>
          </w:p>
        </w:tc>
        <w:tc>
          <w:tcPr>
            <w:tcW w:w="1528" w:type="dxa"/>
          </w:tcPr>
          <w:p w14:paraId="26E43E0E" w14:textId="7BB4B020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t>Utilisateur</w:t>
            </w:r>
            <w:proofErr w:type="spellEnd"/>
          </w:p>
        </w:tc>
        <w:tc>
          <w:tcPr>
            <w:tcW w:w="1528" w:type="dxa"/>
          </w:tcPr>
          <w:p w14:paraId="1D2D65E5" w14:textId="77777777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1A4E41" w14:paraId="742A1607" w14:textId="77777777" w:rsidTr="001A4E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40C567BA" w14:textId="5DD5C5DE" w:rsidR="001A4E41" w:rsidRDefault="001A4E41" w:rsidP="001A4E41">
            <w:pPr>
              <w:rPr>
                <w:lang w:val="fr-CH"/>
              </w:rPr>
            </w:pPr>
            <w:r>
              <w:t>TC_A002</w:t>
            </w:r>
          </w:p>
        </w:tc>
        <w:tc>
          <w:tcPr>
            <w:tcW w:w="1527" w:type="dxa"/>
          </w:tcPr>
          <w:p w14:paraId="70292CCC" w14:textId="6D14B46E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>UAT</w:t>
            </w:r>
          </w:p>
        </w:tc>
        <w:tc>
          <w:tcPr>
            <w:tcW w:w="1528" w:type="dxa"/>
          </w:tcPr>
          <w:p w14:paraId="76A89354" w14:textId="4E5AD78C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>Vérification du code couleur des lieux UNESCO</w:t>
            </w:r>
          </w:p>
        </w:tc>
        <w:tc>
          <w:tcPr>
            <w:tcW w:w="1528" w:type="dxa"/>
          </w:tcPr>
          <w:p w14:paraId="3C28FC38" w14:textId="0E0BEBCE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>Les couleurs correspondent aux catégories</w:t>
            </w:r>
          </w:p>
        </w:tc>
        <w:tc>
          <w:tcPr>
            <w:tcW w:w="1528" w:type="dxa"/>
          </w:tcPr>
          <w:p w14:paraId="0B60D02E" w14:textId="7A61FE6C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t>Utilisateur</w:t>
            </w:r>
            <w:proofErr w:type="spellEnd"/>
          </w:p>
        </w:tc>
        <w:tc>
          <w:tcPr>
            <w:tcW w:w="1528" w:type="dxa"/>
          </w:tcPr>
          <w:p w14:paraId="1C1F3467" w14:textId="77777777" w:rsidR="001A4E41" w:rsidRDefault="001A4E41" w:rsidP="001A4E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1A4E41" w14:paraId="21A8458D" w14:textId="77777777" w:rsidTr="001A4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7" w:type="dxa"/>
          </w:tcPr>
          <w:p w14:paraId="0D9BF6BE" w14:textId="1C6A651B" w:rsidR="001A4E41" w:rsidRDefault="001A4E41" w:rsidP="001A4E41">
            <w:pPr>
              <w:rPr>
                <w:lang w:val="fr-CH"/>
              </w:rPr>
            </w:pPr>
            <w:r>
              <w:t>TC_A003</w:t>
            </w:r>
          </w:p>
        </w:tc>
        <w:tc>
          <w:tcPr>
            <w:tcW w:w="1527" w:type="dxa"/>
          </w:tcPr>
          <w:p w14:paraId="33559597" w14:textId="38B577A1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t>UAT</w:t>
            </w:r>
          </w:p>
        </w:tc>
        <w:tc>
          <w:tcPr>
            <w:tcW w:w="1528" w:type="dxa"/>
          </w:tcPr>
          <w:p w14:paraId="75588F07" w14:textId="24BB2585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t xml:space="preserve">Gestion des </w:t>
            </w:r>
            <w:proofErr w:type="spellStart"/>
            <w:r>
              <w:t>erreurs</w:t>
            </w:r>
            <w:proofErr w:type="spellEnd"/>
            <w:r>
              <w:t xml:space="preserve"> réseau</w:t>
            </w:r>
          </w:p>
        </w:tc>
        <w:tc>
          <w:tcPr>
            <w:tcW w:w="1528" w:type="dxa"/>
          </w:tcPr>
          <w:p w14:paraId="61740331" w14:textId="3A9B247A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1A4E41">
              <w:rPr>
                <w:lang w:val="fr-CH"/>
              </w:rPr>
              <w:t>L’application affiche un message clair sans crash</w:t>
            </w:r>
          </w:p>
        </w:tc>
        <w:tc>
          <w:tcPr>
            <w:tcW w:w="1528" w:type="dxa"/>
          </w:tcPr>
          <w:p w14:paraId="3AAB4E2F" w14:textId="6CD328E5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t>Utilisateur</w:t>
            </w:r>
            <w:proofErr w:type="spellEnd"/>
          </w:p>
        </w:tc>
        <w:tc>
          <w:tcPr>
            <w:tcW w:w="1528" w:type="dxa"/>
          </w:tcPr>
          <w:p w14:paraId="58E343AE" w14:textId="77777777" w:rsidR="001A4E41" w:rsidRDefault="001A4E41" w:rsidP="001A4E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</w:tbl>
    <w:p w14:paraId="12850AEE" w14:textId="77777777" w:rsidR="001A4E41" w:rsidRDefault="001A4E41" w:rsidP="001A4E41">
      <w:pPr>
        <w:rPr>
          <w:lang w:val="fr-CH"/>
        </w:rPr>
      </w:pPr>
    </w:p>
    <w:p w14:paraId="664CEA7C" w14:textId="77777777" w:rsidR="001A4E41" w:rsidRPr="001A4E41" w:rsidRDefault="001A4E41" w:rsidP="001A4E41">
      <w:pPr>
        <w:rPr>
          <w:lang w:val="fr-CH"/>
        </w:rPr>
      </w:pPr>
    </w:p>
    <w:p w14:paraId="09E7F0CD" w14:textId="0C7E145D" w:rsidR="0089068C" w:rsidRPr="00B36D48" w:rsidRDefault="0089068C" w:rsidP="00CD57B7">
      <w:pPr>
        <w:pStyle w:val="Titre1"/>
        <w:rPr>
          <w:lang w:val="fr-CH"/>
        </w:rPr>
      </w:pPr>
      <w:r w:rsidRPr="00B36D48">
        <w:rPr>
          <w:lang w:val="fr-CH"/>
        </w:rPr>
        <w:t>Critères de réussite</w:t>
      </w:r>
    </w:p>
    <w:bookmarkEnd w:id="0"/>
    <w:p w14:paraId="331FB8CF" w14:textId="64F13CBD" w:rsidR="003D2F5F" w:rsidRPr="003D2F5F" w:rsidRDefault="003D2F5F" w:rsidP="003D2F5F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3D2F5F">
        <w:rPr>
          <w:lang w:val="fr-CH"/>
        </w:rPr>
        <w:t>100 % des tests unitaires critiques passent.</w:t>
      </w:r>
    </w:p>
    <w:p w14:paraId="6301A37B" w14:textId="15B40B9C" w:rsidR="003D2F5F" w:rsidRPr="003D2F5F" w:rsidRDefault="003D2F5F" w:rsidP="003D2F5F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3D2F5F">
        <w:rPr>
          <w:lang w:val="fr-CH"/>
        </w:rPr>
        <w:t>Aucun blocage dans les tests E2E.</w:t>
      </w:r>
    </w:p>
    <w:p w14:paraId="50E98E0F" w14:textId="372E1732" w:rsidR="003D2F5F" w:rsidRPr="003D2F5F" w:rsidRDefault="003D2F5F" w:rsidP="003D2F5F">
      <w:pPr>
        <w:pStyle w:val="Paragraphedeliste"/>
        <w:numPr>
          <w:ilvl w:val="0"/>
          <w:numId w:val="21"/>
        </w:numPr>
        <w:spacing w:after="160" w:line="279" w:lineRule="auto"/>
        <w:rPr>
          <w:lang w:val="fr-CH"/>
        </w:rPr>
      </w:pPr>
      <w:r w:rsidRPr="003D2F5F">
        <w:rPr>
          <w:lang w:val="fr-CH"/>
        </w:rPr>
        <w:t>Validation complète des scénarios UAT par les utilisateurs.</w:t>
      </w:r>
    </w:p>
    <w:p w14:paraId="06851E80" w14:textId="14902740" w:rsidR="005F4F4D" w:rsidRPr="00A74DA0" w:rsidRDefault="005F4F4D" w:rsidP="00202961">
      <w:pPr>
        <w:pStyle w:val="Paragraphedeliste"/>
        <w:spacing w:after="160" w:line="279" w:lineRule="auto"/>
        <w:rPr>
          <w:lang w:val="fr-CH"/>
        </w:rPr>
      </w:pPr>
    </w:p>
    <w:sectPr w:rsidR="005F4F4D" w:rsidRPr="00A74DA0" w:rsidSect="0089068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D923A1"/>
    <w:multiLevelType w:val="hybridMultilevel"/>
    <w:tmpl w:val="A4700A1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020608"/>
    <w:multiLevelType w:val="multilevel"/>
    <w:tmpl w:val="0B6E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0935D3"/>
    <w:multiLevelType w:val="multilevel"/>
    <w:tmpl w:val="57B40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01622D"/>
    <w:multiLevelType w:val="hybridMultilevel"/>
    <w:tmpl w:val="74A20DA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412654"/>
    <w:multiLevelType w:val="multilevel"/>
    <w:tmpl w:val="35CE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CB6146"/>
    <w:multiLevelType w:val="hybridMultilevel"/>
    <w:tmpl w:val="07CA0ABC"/>
    <w:lvl w:ilvl="0" w:tplc="16E0090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3D044C1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52E855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342ED0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314EC0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CDA94D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860AD23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AFE39C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18071C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5" w15:restartNumberingAfterBreak="0">
    <w:nsid w:val="37267941"/>
    <w:multiLevelType w:val="hybridMultilevel"/>
    <w:tmpl w:val="1786F05A"/>
    <w:lvl w:ilvl="0" w:tplc="326E24A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0402BF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F3AA09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36ACDB1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5E880DA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7CCCF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9336E2C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64A45E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106CFF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6" w15:restartNumberingAfterBreak="0">
    <w:nsid w:val="4BC8749C"/>
    <w:multiLevelType w:val="hybridMultilevel"/>
    <w:tmpl w:val="BB44D574"/>
    <w:lvl w:ilvl="0" w:tplc="8498397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C8E1B2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4603A8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C2EE67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256AC3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6D4CBF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9A8536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CF42D58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B8A1F4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7" w15:restartNumberingAfterBreak="0">
    <w:nsid w:val="4D352468"/>
    <w:multiLevelType w:val="multilevel"/>
    <w:tmpl w:val="DBF4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483AD9"/>
    <w:multiLevelType w:val="hybridMultilevel"/>
    <w:tmpl w:val="CE88E7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2845A66"/>
    <w:multiLevelType w:val="multilevel"/>
    <w:tmpl w:val="632E5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563419"/>
    <w:multiLevelType w:val="hybridMultilevel"/>
    <w:tmpl w:val="E38E853E"/>
    <w:lvl w:ilvl="0" w:tplc="42ECE21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1A213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94C74F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F1E3AB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426E1C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540AA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38CEA6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186A8B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B7A661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1" w15:restartNumberingAfterBreak="0">
    <w:nsid w:val="5FF21F13"/>
    <w:multiLevelType w:val="multilevel"/>
    <w:tmpl w:val="BE10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4323DD"/>
    <w:multiLevelType w:val="multilevel"/>
    <w:tmpl w:val="32D8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9940A7"/>
    <w:multiLevelType w:val="hybridMultilevel"/>
    <w:tmpl w:val="EC0E522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CA1A0D"/>
    <w:multiLevelType w:val="hybridMultilevel"/>
    <w:tmpl w:val="4198F424"/>
    <w:lvl w:ilvl="0" w:tplc="D1264CA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F88AA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AB72C35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616246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6622EE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9E2F7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4D74D0A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6E96EE1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4E32D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5" w15:restartNumberingAfterBreak="0">
    <w:nsid w:val="655A0337"/>
    <w:multiLevelType w:val="multilevel"/>
    <w:tmpl w:val="FE22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2366D8"/>
    <w:multiLevelType w:val="hybridMultilevel"/>
    <w:tmpl w:val="7AAC8D22"/>
    <w:lvl w:ilvl="0" w:tplc="F440F57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D8AE61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0DF81F2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A5252C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801E5E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6F5EC81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3BC911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5961B6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15E755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7" w15:restartNumberingAfterBreak="0">
    <w:nsid w:val="6A895F9C"/>
    <w:multiLevelType w:val="multilevel"/>
    <w:tmpl w:val="7CCE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5769FD"/>
    <w:multiLevelType w:val="multilevel"/>
    <w:tmpl w:val="AD0C2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207647"/>
    <w:multiLevelType w:val="multilevel"/>
    <w:tmpl w:val="8144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A82244"/>
    <w:multiLevelType w:val="hybridMultilevel"/>
    <w:tmpl w:val="7C14A0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545803"/>
    <w:multiLevelType w:val="multilevel"/>
    <w:tmpl w:val="59128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B011F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55722C"/>
    <w:multiLevelType w:val="multilevel"/>
    <w:tmpl w:val="929C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1282655">
    <w:abstractNumId w:val="8"/>
  </w:num>
  <w:num w:numId="2" w16cid:durableId="2094162860">
    <w:abstractNumId w:val="6"/>
  </w:num>
  <w:num w:numId="3" w16cid:durableId="792359902">
    <w:abstractNumId w:val="5"/>
  </w:num>
  <w:num w:numId="4" w16cid:durableId="858085625">
    <w:abstractNumId w:val="4"/>
  </w:num>
  <w:num w:numId="5" w16cid:durableId="529072396">
    <w:abstractNumId w:val="7"/>
  </w:num>
  <w:num w:numId="6" w16cid:durableId="272785714">
    <w:abstractNumId w:val="3"/>
  </w:num>
  <w:num w:numId="7" w16cid:durableId="12340503">
    <w:abstractNumId w:val="2"/>
  </w:num>
  <w:num w:numId="8" w16cid:durableId="453837535">
    <w:abstractNumId w:val="1"/>
  </w:num>
  <w:num w:numId="9" w16cid:durableId="998192982">
    <w:abstractNumId w:val="0"/>
  </w:num>
  <w:num w:numId="10" w16cid:durableId="841818227">
    <w:abstractNumId w:val="27"/>
  </w:num>
  <w:num w:numId="11" w16cid:durableId="585529264">
    <w:abstractNumId w:val="31"/>
  </w:num>
  <w:num w:numId="12" w16cid:durableId="620917914">
    <w:abstractNumId w:val="19"/>
  </w:num>
  <w:num w:numId="13" w16cid:durableId="2074112880">
    <w:abstractNumId w:val="23"/>
  </w:num>
  <w:num w:numId="14" w16cid:durableId="1916888985">
    <w:abstractNumId w:val="12"/>
  </w:num>
  <w:num w:numId="15" w16cid:durableId="646252692">
    <w:abstractNumId w:val="18"/>
  </w:num>
  <w:num w:numId="16" w16cid:durableId="1740516445">
    <w:abstractNumId w:val="24"/>
  </w:num>
  <w:num w:numId="17" w16cid:durableId="774594650">
    <w:abstractNumId w:val="20"/>
  </w:num>
  <w:num w:numId="18" w16cid:durableId="1243612277">
    <w:abstractNumId w:val="26"/>
  </w:num>
  <w:num w:numId="19" w16cid:durableId="1171485001">
    <w:abstractNumId w:val="14"/>
  </w:num>
  <w:num w:numId="20" w16cid:durableId="1243446442">
    <w:abstractNumId w:val="16"/>
  </w:num>
  <w:num w:numId="21" w16cid:durableId="1137797392">
    <w:abstractNumId w:val="15"/>
  </w:num>
  <w:num w:numId="22" w16cid:durableId="1247961287">
    <w:abstractNumId w:val="30"/>
  </w:num>
  <w:num w:numId="23" w16cid:durableId="92826155">
    <w:abstractNumId w:val="10"/>
  </w:num>
  <w:num w:numId="24" w16cid:durableId="707611259">
    <w:abstractNumId w:val="21"/>
  </w:num>
  <w:num w:numId="25" w16cid:durableId="1922369075">
    <w:abstractNumId w:val="17"/>
  </w:num>
  <w:num w:numId="26" w16cid:durableId="77484820">
    <w:abstractNumId w:val="29"/>
  </w:num>
  <w:num w:numId="27" w16cid:durableId="608707281">
    <w:abstractNumId w:val="9"/>
  </w:num>
  <w:num w:numId="28" w16cid:durableId="1206866842">
    <w:abstractNumId w:val="32"/>
  </w:num>
  <w:num w:numId="29" w16cid:durableId="1785953833">
    <w:abstractNumId w:val="33"/>
  </w:num>
  <w:num w:numId="30" w16cid:durableId="773329484">
    <w:abstractNumId w:val="22"/>
  </w:num>
  <w:num w:numId="31" w16cid:durableId="1657684756">
    <w:abstractNumId w:val="11"/>
  </w:num>
  <w:num w:numId="32" w16cid:durableId="443430280">
    <w:abstractNumId w:val="28"/>
  </w:num>
  <w:num w:numId="33" w16cid:durableId="1606962777">
    <w:abstractNumId w:val="25"/>
  </w:num>
  <w:num w:numId="34" w16cid:durableId="192217580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068F"/>
    <w:rsid w:val="000B5D09"/>
    <w:rsid w:val="000C0BAA"/>
    <w:rsid w:val="0010390B"/>
    <w:rsid w:val="00144F8E"/>
    <w:rsid w:val="0015074B"/>
    <w:rsid w:val="001753F0"/>
    <w:rsid w:val="001A4E41"/>
    <w:rsid w:val="001B7BCC"/>
    <w:rsid w:val="001F782E"/>
    <w:rsid w:val="00202961"/>
    <w:rsid w:val="002666F3"/>
    <w:rsid w:val="00291482"/>
    <w:rsid w:val="002946F7"/>
    <w:rsid w:val="0029639D"/>
    <w:rsid w:val="002B0CE9"/>
    <w:rsid w:val="00326F90"/>
    <w:rsid w:val="003607D1"/>
    <w:rsid w:val="003B2410"/>
    <w:rsid w:val="003D2F5F"/>
    <w:rsid w:val="003E0090"/>
    <w:rsid w:val="004134CD"/>
    <w:rsid w:val="00422EC2"/>
    <w:rsid w:val="00454EE8"/>
    <w:rsid w:val="00492622"/>
    <w:rsid w:val="004A3772"/>
    <w:rsid w:val="004D7DE8"/>
    <w:rsid w:val="005067DB"/>
    <w:rsid w:val="005E19E3"/>
    <w:rsid w:val="005F4F4D"/>
    <w:rsid w:val="00607FCC"/>
    <w:rsid w:val="00634863"/>
    <w:rsid w:val="00663918"/>
    <w:rsid w:val="00672A4B"/>
    <w:rsid w:val="00687389"/>
    <w:rsid w:val="006C47A9"/>
    <w:rsid w:val="0078526A"/>
    <w:rsid w:val="007875A3"/>
    <w:rsid w:val="007B3C91"/>
    <w:rsid w:val="00851F42"/>
    <w:rsid w:val="008547F7"/>
    <w:rsid w:val="008866F3"/>
    <w:rsid w:val="0089068C"/>
    <w:rsid w:val="00891C53"/>
    <w:rsid w:val="0089431D"/>
    <w:rsid w:val="00906719"/>
    <w:rsid w:val="0095335E"/>
    <w:rsid w:val="0095512E"/>
    <w:rsid w:val="009B460C"/>
    <w:rsid w:val="009D55F2"/>
    <w:rsid w:val="00A44808"/>
    <w:rsid w:val="00A74DA0"/>
    <w:rsid w:val="00AA1D8D"/>
    <w:rsid w:val="00B04F72"/>
    <w:rsid w:val="00B36D48"/>
    <w:rsid w:val="00B459DE"/>
    <w:rsid w:val="00B47730"/>
    <w:rsid w:val="00B74DA9"/>
    <w:rsid w:val="00B90C3C"/>
    <w:rsid w:val="00BA6A3C"/>
    <w:rsid w:val="00CA2B7C"/>
    <w:rsid w:val="00CB0664"/>
    <w:rsid w:val="00CD57B7"/>
    <w:rsid w:val="00CD72AA"/>
    <w:rsid w:val="00CE0E52"/>
    <w:rsid w:val="00CF7D1E"/>
    <w:rsid w:val="00D4133B"/>
    <w:rsid w:val="00DB2C7A"/>
    <w:rsid w:val="00DB4C0B"/>
    <w:rsid w:val="00DD26F8"/>
    <w:rsid w:val="00E07D92"/>
    <w:rsid w:val="00E11A55"/>
    <w:rsid w:val="00EB2E89"/>
    <w:rsid w:val="00EF77CE"/>
    <w:rsid w:val="00F37615"/>
    <w:rsid w:val="00F51226"/>
    <w:rsid w:val="00F675C3"/>
    <w:rsid w:val="00F733D4"/>
    <w:rsid w:val="00FC693F"/>
    <w:rsid w:val="00FC79F5"/>
    <w:rsid w:val="00FD7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0407F241-733D-4C5A-96FB-B4EDD7DD8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4863"/>
    <w:rPr>
      <w:rFonts w:asciiTheme="majorHAnsi" w:hAnsiTheme="majorHAns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eauGrille4-Accentuation1">
    <w:name w:val="Grid Table 4 Accent 1"/>
    <w:basedOn w:val="TableauNormal"/>
    <w:uiPriority w:val="49"/>
    <w:rsid w:val="0089068C"/>
    <w:pPr>
      <w:spacing w:after="0" w:line="240" w:lineRule="auto"/>
    </w:pPr>
    <w:rPr>
      <w:sz w:val="24"/>
      <w:szCs w:val="24"/>
      <w:lang w:eastAsia="ja-JP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deHTML">
    <w:name w:val="HTML Code"/>
    <w:basedOn w:val="Policepardfaut"/>
    <w:uiPriority w:val="99"/>
    <w:semiHidden/>
    <w:unhideWhenUsed/>
    <w:rsid w:val="001A4E4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2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5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8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9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1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5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1" ma:contentTypeDescription="Crée un document." ma:contentTypeScope="" ma:versionID="a2be162fbe3f4e7426533d26b1680399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9f4499021d7b43c69fca15d3c052133a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a59f9882-dd1a-4e92-827c-8bd0e6dc3c42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fa3612-053e-497a-ae76-8a76877f5e22" xsi:nil="true"/>
    <lcf76f155ced4ddcb4097134ff3c332f xmlns="b5cf4370-ac38-4b9e-9836-ef6f5df64f2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549040F-5A85-4B59-9334-2161F972FB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837B5E-EF8F-48D0-904A-7240EE5FD42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CF583FD-5FCD-41F0-B85B-7B8076526DDA}">
  <ds:schemaRefs>
    <ds:schemaRef ds:uri="http://schemas.microsoft.com/office/2006/metadata/properties"/>
    <ds:schemaRef ds:uri="http://schemas.microsoft.com/office/infopath/2007/PartnerControls"/>
    <ds:schemaRef ds:uri="eefa3612-053e-497a-ae76-8a76877f5e22"/>
    <ds:schemaRef ds:uri="b5cf4370-ac38-4b9e-9836-ef6f5df64f2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4</Pages>
  <Words>547</Words>
  <Characters>3014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Yosef Nademo</cp:lastModifiedBy>
  <cp:revision>72</cp:revision>
  <dcterms:created xsi:type="dcterms:W3CDTF">2013-12-23T23:15:00Z</dcterms:created>
  <dcterms:modified xsi:type="dcterms:W3CDTF">2025-11-06T14:41:00Z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