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ABF5" w14:textId="77777777" w:rsidR="00045EE1" w:rsidRPr="00045EE1" w:rsidRDefault="00045EE1" w:rsidP="00F932E2">
      <w:pPr>
        <w:jc w:val="center"/>
        <w:rPr>
          <w:rFonts w:ascii="e-Ukraine" w:hAnsi="e-Ukraine" w:cs="Times New Roman"/>
          <w:b/>
          <w:bCs/>
          <w:sz w:val="40"/>
          <w:szCs w:val="40"/>
        </w:rPr>
      </w:pPr>
      <w:r w:rsidRPr="00045EE1">
        <w:rPr>
          <w:rFonts w:ascii="e-Ukraine" w:hAnsi="e-Ukraine" w:cs="Times New Roman"/>
          <w:b/>
          <w:bCs/>
          <w:sz w:val="40"/>
          <w:szCs w:val="40"/>
        </w:rPr>
        <w:t>PORTFOLIO D’EXPÉRIENCES ET DE COMPÉTENCES (PEC)</w:t>
      </w:r>
    </w:p>
    <w:p w14:paraId="6520C8B8" w14:textId="77777777" w:rsidR="00045EE1" w:rsidRPr="00045EE1" w:rsidRDefault="00045EE1" w:rsidP="00045EE1">
      <w:pPr>
        <w:rPr>
          <w:rFonts w:ascii="e-Ukraine" w:hAnsi="e-Ukraine" w:cs="Times New Roman"/>
          <w:b/>
          <w:bCs/>
          <w:sz w:val="28"/>
          <w:szCs w:val="28"/>
        </w:rPr>
      </w:pPr>
      <w:r w:rsidRPr="00045EE1">
        <w:rPr>
          <w:rFonts w:ascii="e-Ukraine" w:hAnsi="e-Ukraine" w:cs="Times New Roman"/>
          <w:b/>
          <w:bCs/>
          <w:sz w:val="28"/>
          <w:szCs w:val="28"/>
        </w:rPr>
        <w:t>Page de Présentation</w:t>
      </w:r>
    </w:p>
    <w:p w14:paraId="35C11848" w14:textId="77777777" w:rsidR="00045EE1" w:rsidRDefault="00045EE1" w:rsidP="00045EE1">
      <w:pPr>
        <w:rPr>
          <w:rFonts w:ascii="e-Ukraine" w:hAnsi="e-Ukraine" w:cs="Times New Roman"/>
        </w:rPr>
      </w:pPr>
      <w:r w:rsidRPr="00045EE1">
        <w:rPr>
          <w:rFonts w:ascii="e-Ukraine" w:hAnsi="e-Ukraine" w:cs="Times New Roman"/>
          <w:b/>
          <w:bCs/>
        </w:rPr>
        <w:t>Nom :</w:t>
      </w:r>
      <w:r w:rsidRPr="00045EE1">
        <w:rPr>
          <w:rFonts w:ascii="e-Ukraine" w:hAnsi="e-Ukraine" w:cs="Times New Roman"/>
        </w:rPr>
        <w:t xml:space="preserve"> Yosef Nademo</w:t>
      </w:r>
      <w:r w:rsidRPr="00045EE1">
        <w:rPr>
          <w:rFonts w:ascii="e-Ukraine" w:hAnsi="e-Ukraine" w:cs="Times New Roman"/>
        </w:rPr>
        <w:br/>
      </w:r>
      <w:r w:rsidRPr="00045EE1">
        <w:rPr>
          <w:rFonts w:ascii="e-Ukraine" w:hAnsi="e-Ukraine" w:cs="Times New Roman"/>
          <w:b/>
          <w:bCs/>
        </w:rPr>
        <w:t>Formation :</w:t>
      </w:r>
      <w:r w:rsidRPr="00045EE1">
        <w:rPr>
          <w:rFonts w:ascii="e-Ukraine" w:hAnsi="e-Ukraine" w:cs="Times New Roman"/>
        </w:rPr>
        <w:t xml:space="preserve"> ETML, 3ème année en Développement d’Applications</w:t>
      </w:r>
      <w:r w:rsidRPr="00045EE1">
        <w:rPr>
          <w:rFonts w:ascii="e-Ukraine" w:hAnsi="e-Ukraine" w:cs="Times New Roman"/>
        </w:rPr>
        <w:br/>
      </w:r>
      <w:r w:rsidRPr="00045EE1">
        <w:rPr>
          <w:rFonts w:ascii="e-Ukraine" w:hAnsi="e-Ukraine" w:cs="Times New Roman"/>
          <w:b/>
          <w:bCs/>
        </w:rPr>
        <w:t>Objectif de stage :</w:t>
      </w:r>
      <w:r w:rsidRPr="00045EE1">
        <w:rPr>
          <w:rFonts w:ascii="e-Ukraine" w:hAnsi="e-Ukraine" w:cs="Times New Roman"/>
        </w:rPr>
        <w:t xml:space="preserve"> Full-Stack </w:t>
      </w:r>
      <w:proofErr w:type="spellStart"/>
      <w:r w:rsidRPr="00045EE1">
        <w:rPr>
          <w:rFonts w:ascii="e-Ukraine" w:hAnsi="e-Ukraine" w:cs="Times New Roman"/>
        </w:rPr>
        <w:t>Developer</w:t>
      </w:r>
      <w:proofErr w:type="spellEnd"/>
      <w:r w:rsidRPr="00045EE1">
        <w:rPr>
          <w:rFonts w:ascii="e-Ukraine" w:hAnsi="e-Ukraine" w:cs="Times New Roman"/>
        </w:rPr>
        <w:br/>
      </w:r>
      <w:r w:rsidRPr="00045EE1">
        <w:rPr>
          <w:rFonts w:ascii="e-Ukraine" w:hAnsi="e-Ukraine" w:cs="Times New Roman"/>
          <w:b/>
          <w:bCs/>
        </w:rPr>
        <w:t>Contact :</w:t>
      </w:r>
      <w:r w:rsidRPr="00045EE1">
        <w:rPr>
          <w:rFonts w:ascii="e-Ukraine" w:hAnsi="e-Ukraine" w:cs="Times New Roman"/>
        </w:rPr>
        <w:t xml:space="preserve"> +41 76 463 0864 | nademoyosef@gmail.com | </w:t>
      </w:r>
      <w:hyperlink r:id="rId5" w:tgtFrame="_new" w:history="1">
        <w:r w:rsidRPr="00045EE1">
          <w:rPr>
            <w:rStyle w:val="Lienhypertexte"/>
            <w:rFonts w:ascii="e-Ukraine" w:hAnsi="e-Ukraine" w:cs="Times New Roman"/>
          </w:rPr>
          <w:t>Git</w:t>
        </w:r>
        <w:r w:rsidRPr="00045EE1">
          <w:rPr>
            <w:rStyle w:val="Lienhypertexte"/>
            <w:rFonts w:ascii="e-Ukraine" w:hAnsi="e-Ukraine" w:cs="Times New Roman"/>
          </w:rPr>
          <w:t>H</w:t>
        </w:r>
        <w:r w:rsidRPr="00045EE1">
          <w:rPr>
            <w:rStyle w:val="Lienhypertexte"/>
            <w:rFonts w:ascii="e-Ukraine" w:hAnsi="e-Ukraine" w:cs="Times New Roman"/>
          </w:rPr>
          <w:t>ub</w:t>
        </w:r>
      </w:hyperlink>
    </w:p>
    <w:p w14:paraId="21F82B9F" w14:textId="5B6D5F53" w:rsidR="002144BF" w:rsidRPr="00045EE1" w:rsidRDefault="002144BF" w:rsidP="00045EE1">
      <w:pPr>
        <w:rPr>
          <w:rFonts w:ascii="e-Ukraine" w:hAnsi="e-Ukraine" w:cs="Times New Roman"/>
        </w:rPr>
      </w:pPr>
      <w:r w:rsidRPr="00045EE1">
        <w:rPr>
          <w:rFonts w:ascii="e-Ukraine" w:hAnsi="e-Ukraine" w:cs="Times New Roman"/>
        </w:rPr>
        <w:pict w14:anchorId="61E2F8BD">
          <v:rect id="_x0000_i1092" style="width:0;height:1.5pt" o:hralign="center" o:hrstd="t" o:hr="t" fillcolor="#a0a0a0" stroked="f"/>
        </w:pict>
      </w:r>
    </w:p>
    <w:p w14:paraId="4BCD490A" w14:textId="138C4ABD" w:rsidR="00045EE1" w:rsidRPr="00045EE1" w:rsidRDefault="00045EE1" w:rsidP="00045EE1">
      <w:pPr>
        <w:rPr>
          <w:rFonts w:ascii="e-Ukraine" w:hAnsi="e-Ukraine" w:cs="Times New Roman"/>
        </w:rPr>
      </w:pPr>
      <w:r w:rsidRPr="00045EE1">
        <w:rPr>
          <w:rFonts w:ascii="e-Ukraine" w:hAnsi="e-Ukraine" w:cs="Times New Roman"/>
          <w:b/>
          <w:bCs/>
          <w:sz w:val="28"/>
          <w:szCs w:val="28"/>
        </w:rPr>
        <w:t xml:space="preserve">Résumé </w:t>
      </w:r>
      <w:r w:rsidRPr="00045EE1">
        <w:rPr>
          <w:rFonts w:ascii="e-Ukraine" w:hAnsi="e-Ukraine" w:cs="Times New Roman"/>
        </w:rPr>
        <w:br/>
      </w:r>
      <w:r w:rsidR="00160E2F" w:rsidRPr="00160E2F">
        <w:rPr>
          <w:rFonts w:ascii="e-Ukraine" w:hAnsi="e-Ukraine" w:cs="Times New Roman"/>
        </w:rPr>
        <w:t xml:space="preserve">Actuellement en dernière année à l’ETML, je souhaite intégrer un stage de </w:t>
      </w:r>
      <w:r w:rsidR="00160E2F" w:rsidRPr="00160E2F">
        <w:rPr>
          <w:rFonts w:ascii="e-Ukraine" w:hAnsi="e-Ukraine" w:cs="Times New Roman"/>
          <w:b/>
          <w:bCs/>
        </w:rPr>
        <w:t xml:space="preserve">Full-Stack </w:t>
      </w:r>
      <w:proofErr w:type="spellStart"/>
      <w:r w:rsidR="00160E2F" w:rsidRPr="00160E2F">
        <w:rPr>
          <w:rFonts w:ascii="e-Ukraine" w:hAnsi="e-Ukraine" w:cs="Times New Roman"/>
          <w:b/>
          <w:bCs/>
        </w:rPr>
        <w:t>Developer</w:t>
      </w:r>
      <w:proofErr w:type="spellEnd"/>
      <w:r w:rsidR="00160E2F" w:rsidRPr="00160E2F">
        <w:rPr>
          <w:rFonts w:ascii="e-Ukraine" w:hAnsi="e-Ukraine" w:cs="Times New Roman"/>
        </w:rPr>
        <w:t xml:space="preserve"> afin d’appliquer mes compétences techniques, acquises à travers mes projets académiques et mes expériences pratiques, notamment lors du </w:t>
      </w:r>
      <w:r w:rsidR="00160E2F" w:rsidRPr="00160E2F">
        <w:rPr>
          <w:rFonts w:ascii="e-Ukraine" w:hAnsi="e-Ukraine" w:cs="Times New Roman"/>
          <w:b/>
          <w:bCs/>
        </w:rPr>
        <w:t xml:space="preserve">Festival </w:t>
      </w:r>
      <w:proofErr w:type="spellStart"/>
      <w:r w:rsidR="00160E2F" w:rsidRPr="00160E2F">
        <w:rPr>
          <w:rFonts w:ascii="e-Ukraine" w:hAnsi="e-Ukraine" w:cs="Times New Roman"/>
          <w:b/>
          <w:bCs/>
        </w:rPr>
        <w:t>Eurockéennes</w:t>
      </w:r>
      <w:proofErr w:type="spellEnd"/>
      <w:r w:rsidR="00160E2F" w:rsidRPr="00160E2F">
        <w:rPr>
          <w:rFonts w:ascii="e-Ukraine" w:hAnsi="e-Ukraine" w:cs="Times New Roman"/>
        </w:rPr>
        <w:t xml:space="preserve">. Je dispose d’une expérience en </w:t>
      </w:r>
      <w:r w:rsidR="00160E2F" w:rsidRPr="00160E2F">
        <w:rPr>
          <w:rFonts w:ascii="e-Ukraine" w:hAnsi="e-Ukraine" w:cs="Times New Roman"/>
          <w:b/>
          <w:bCs/>
        </w:rPr>
        <w:t>développement logiciel, DevOps, déploiement d’infrastructures et gestion de projets techniques</w:t>
      </w:r>
      <w:r w:rsidR="00160E2F" w:rsidRPr="00160E2F">
        <w:rPr>
          <w:rFonts w:ascii="e-Ukraine" w:hAnsi="e-Ukraine" w:cs="Times New Roman"/>
        </w:rPr>
        <w:t>, et je cherche à progresser dans un environnement professionnel exigeant.</w:t>
      </w:r>
    </w:p>
    <w:p w14:paraId="1D77D808" w14:textId="77777777" w:rsidR="00045EE1" w:rsidRPr="00045EE1" w:rsidRDefault="00045EE1" w:rsidP="00045EE1">
      <w:pPr>
        <w:rPr>
          <w:rFonts w:ascii="e-Ukraine" w:hAnsi="e-Ukraine" w:cs="Times New Roman"/>
        </w:rPr>
      </w:pPr>
      <w:r w:rsidRPr="00045EE1">
        <w:rPr>
          <w:rFonts w:ascii="e-Ukraine" w:hAnsi="e-Ukraine" w:cs="Times New Roman"/>
        </w:rPr>
        <w:pict w14:anchorId="0D762BAF">
          <v:rect id="_x0000_i1055" style="width:0;height:1.5pt" o:hralign="center" o:hrstd="t" o:hr="t" fillcolor="#a0a0a0" stroked="f"/>
        </w:pict>
      </w:r>
    </w:p>
    <w:p w14:paraId="21D1E3C7" w14:textId="77777777" w:rsidR="002144BF" w:rsidRPr="002144BF" w:rsidRDefault="002144BF" w:rsidP="002144BF">
      <w:pPr>
        <w:rPr>
          <w:rFonts w:ascii="e-Ukraine" w:hAnsi="e-Ukraine" w:cs="Times New Roman"/>
          <w:b/>
          <w:bCs/>
        </w:rPr>
      </w:pPr>
      <w:r w:rsidRPr="002144BF">
        <w:rPr>
          <w:rFonts w:ascii="e-Ukraine" w:hAnsi="e-Ukraine" w:cs="Times New Roman"/>
          <w:b/>
          <w:bCs/>
        </w:rPr>
        <w:t>1. Bilan de Compétences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1918"/>
        <w:gridCol w:w="3317"/>
      </w:tblGrid>
      <w:tr w:rsidR="002144BF" w:rsidRPr="002144BF" w14:paraId="31A874C7" w14:textId="77777777" w:rsidTr="00214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C20BD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Compétence</w:t>
            </w:r>
          </w:p>
        </w:tc>
        <w:tc>
          <w:tcPr>
            <w:tcW w:w="0" w:type="auto"/>
            <w:vAlign w:val="center"/>
            <w:hideMark/>
          </w:tcPr>
          <w:p w14:paraId="2E20A52A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356D0012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Preuve / Projet</w:t>
            </w:r>
          </w:p>
        </w:tc>
      </w:tr>
      <w:tr w:rsidR="002144BF" w:rsidRPr="002144BF" w14:paraId="2820EFA8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BFA6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3389167A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2D3011A0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  <w:lang w:val="en-US"/>
              </w:rPr>
            </w:pPr>
            <w:r w:rsidRPr="002144BF">
              <w:rPr>
                <w:rFonts w:ascii="e-Ukraine" w:hAnsi="e-Ukraine" w:cs="Times New Roman"/>
                <w:b/>
                <w:bCs/>
                <w:lang w:val="en-US"/>
              </w:rPr>
              <w:t>Shoot Me Up, applications .NET</w:t>
            </w:r>
          </w:p>
        </w:tc>
      </w:tr>
      <w:tr w:rsidR="002144BF" w:rsidRPr="002144BF" w14:paraId="71E7231C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D348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 xml:space="preserve">JavaScript / </w:t>
            </w:r>
            <w:proofErr w:type="spellStart"/>
            <w:r w:rsidRPr="002144BF">
              <w:rPr>
                <w:rFonts w:ascii="e-Ukraine" w:hAnsi="e-Ukraine" w:cs="Times New Roman"/>
                <w:b/>
                <w:bCs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41D11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4D4BD996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Applications web full-stack</w:t>
            </w:r>
          </w:p>
        </w:tc>
      </w:tr>
      <w:tr w:rsidR="002144BF" w:rsidRPr="002144BF" w14:paraId="34EED65B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DE49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Node.js / Express.js</w:t>
            </w:r>
          </w:p>
        </w:tc>
        <w:tc>
          <w:tcPr>
            <w:tcW w:w="0" w:type="auto"/>
            <w:vAlign w:val="center"/>
            <w:hideMark/>
          </w:tcPr>
          <w:p w14:paraId="2C6E6CC3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234F514E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Développement backend, API sécurisées</w:t>
            </w:r>
          </w:p>
        </w:tc>
      </w:tr>
      <w:tr w:rsidR="002144BF" w:rsidRPr="002144BF" w14:paraId="59CEB9F7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43AA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710AAC18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4178FEAB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Interfaces web interactives</w:t>
            </w:r>
          </w:p>
        </w:tc>
      </w:tr>
      <w:tr w:rsidR="002144BF" w:rsidRPr="002144BF" w14:paraId="18D7B304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1C62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proofErr w:type="gramStart"/>
            <w:r w:rsidRPr="002144BF">
              <w:rPr>
                <w:rFonts w:ascii="e-Ukraine" w:hAnsi="e-Ukraine" w:cs="Times New Roman"/>
                <w:b/>
                <w:bCs/>
              </w:rPr>
              <w:t>.NET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6ACBC6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55181B2F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Applications mobiles et backend</w:t>
            </w:r>
          </w:p>
        </w:tc>
      </w:tr>
      <w:tr w:rsidR="002144BF" w:rsidRPr="002144BF" w14:paraId="44873E4F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6B3C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lastRenderedPageBreak/>
              <w:t>Bases de données (MySQL, MongoDB, SQLite, Redis)</w:t>
            </w:r>
          </w:p>
        </w:tc>
        <w:tc>
          <w:tcPr>
            <w:tcW w:w="0" w:type="auto"/>
            <w:vAlign w:val="center"/>
            <w:hideMark/>
          </w:tcPr>
          <w:p w14:paraId="394D9AEA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713CCCBC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  <w:lang w:val="en-US"/>
              </w:rPr>
            </w:pPr>
            <w:r w:rsidRPr="002144BF">
              <w:rPr>
                <w:rFonts w:ascii="e-Ukraine" w:hAnsi="e-Ukraine" w:cs="Times New Roman"/>
                <w:b/>
                <w:bCs/>
                <w:lang w:val="en-US"/>
              </w:rPr>
              <w:t xml:space="preserve">Shoot Me Up, apps </w:t>
            </w:r>
            <w:proofErr w:type="gramStart"/>
            <w:r w:rsidRPr="002144BF">
              <w:rPr>
                <w:rFonts w:ascii="e-Ukraine" w:hAnsi="e-Ukraine" w:cs="Times New Roman"/>
                <w:b/>
                <w:bCs/>
                <w:lang w:val="en-US"/>
              </w:rPr>
              <w:t>full-stack</w:t>
            </w:r>
            <w:proofErr w:type="gramEnd"/>
          </w:p>
        </w:tc>
      </w:tr>
      <w:tr w:rsidR="002144BF" w:rsidRPr="002144BF" w14:paraId="4ECBE537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39D7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DevOps &amp; CI/CD</w:t>
            </w:r>
          </w:p>
        </w:tc>
        <w:tc>
          <w:tcPr>
            <w:tcW w:w="0" w:type="auto"/>
            <w:vAlign w:val="center"/>
            <w:hideMark/>
          </w:tcPr>
          <w:p w14:paraId="06AD981E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Intermédiaire</w:t>
            </w:r>
          </w:p>
        </w:tc>
        <w:tc>
          <w:tcPr>
            <w:tcW w:w="0" w:type="auto"/>
            <w:vAlign w:val="center"/>
            <w:hideMark/>
          </w:tcPr>
          <w:p w14:paraId="4CB1746A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proofErr w:type="spellStart"/>
            <w:r w:rsidRPr="002144BF">
              <w:rPr>
                <w:rFonts w:ascii="e-Ukraine" w:hAnsi="e-Ukraine" w:cs="Times New Roman"/>
                <w:b/>
                <w:bCs/>
              </w:rPr>
              <w:t>Eurockéennes</w:t>
            </w:r>
            <w:proofErr w:type="spellEnd"/>
            <w:r w:rsidRPr="002144BF">
              <w:rPr>
                <w:rFonts w:ascii="e-Ukraine" w:hAnsi="e-Ukraine" w:cs="Times New Roman"/>
                <w:b/>
                <w:bCs/>
              </w:rPr>
              <w:t>, Docker, Git</w:t>
            </w:r>
          </w:p>
        </w:tc>
      </w:tr>
      <w:tr w:rsidR="002144BF" w:rsidRPr="002144BF" w14:paraId="3A86B516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5F98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Scripting PowerShell &amp; Bash</w:t>
            </w:r>
          </w:p>
        </w:tc>
        <w:tc>
          <w:tcPr>
            <w:tcW w:w="0" w:type="auto"/>
            <w:vAlign w:val="center"/>
            <w:hideMark/>
          </w:tcPr>
          <w:p w14:paraId="57D14AA5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14:paraId="132982AC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Automatisation des déploiements</w:t>
            </w:r>
          </w:p>
        </w:tc>
      </w:tr>
      <w:tr w:rsidR="002144BF" w:rsidRPr="002144BF" w14:paraId="07E1D313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DD419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Sécurité applicative</w:t>
            </w:r>
          </w:p>
        </w:tc>
        <w:tc>
          <w:tcPr>
            <w:tcW w:w="0" w:type="auto"/>
            <w:vAlign w:val="center"/>
            <w:hideMark/>
          </w:tcPr>
          <w:p w14:paraId="451EAB62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Débutant</w:t>
            </w:r>
          </w:p>
        </w:tc>
        <w:tc>
          <w:tcPr>
            <w:tcW w:w="0" w:type="auto"/>
            <w:vAlign w:val="center"/>
            <w:hideMark/>
          </w:tcPr>
          <w:p w14:paraId="44A1A272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Cours I183, I231</w:t>
            </w:r>
          </w:p>
        </w:tc>
      </w:tr>
      <w:tr w:rsidR="002144BF" w:rsidRPr="002144BF" w14:paraId="2C90F91B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2357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UX/UI Design</w:t>
            </w:r>
          </w:p>
        </w:tc>
        <w:tc>
          <w:tcPr>
            <w:tcW w:w="0" w:type="auto"/>
            <w:vAlign w:val="center"/>
            <w:hideMark/>
          </w:tcPr>
          <w:p w14:paraId="1237BD97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14:paraId="7F70FC6E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  <w:lang w:val="en-US"/>
              </w:rPr>
            </w:pPr>
            <w:r w:rsidRPr="002144BF">
              <w:rPr>
                <w:rFonts w:ascii="e-Ukraine" w:hAnsi="e-Ukraine" w:cs="Times New Roman"/>
                <w:b/>
                <w:bCs/>
                <w:lang w:val="en-US"/>
              </w:rPr>
              <w:t>Figma, Photoshop, Shoot Me Up</w:t>
            </w:r>
          </w:p>
        </w:tc>
      </w:tr>
      <w:tr w:rsidR="002144BF" w:rsidRPr="002144BF" w14:paraId="3994663A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3F13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Travail en équipe</w:t>
            </w:r>
          </w:p>
        </w:tc>
        <w:tc>
          <w:tcPr>
            <w:tcW w:w="0" w:type="auto"/>
            <w:vAlign w:val="center"/>
            <w:hideMark/>
          </w:tcPr>
          <w:p w14:paraId="3ACD9392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14:paraId="7BA30F71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 xml:space="preserve">Projets Mars &amp; </w:t>
            </w:r>
            <w:proofErr w:type="spellStart"/>
            <w:r w:rsidRPr="002144BF">
              <w:rPr>
                <w:rFonts w:ascii="e-Ukraine" w:hAnsi="e-Ukraine" w:cs="Times New Roman"/>
                <w:b/>
                <w:bCs/>
              </w:rPr>
              <w:t>Eurockéennes</w:t>
            </w:r>
            <w:proofErr w:type="spellEnd"/>
          </w:p>
        </w:tc>
      </w:tr>
      <w:tr w:rsidR="002144BF" w:rsidRPr="002144BF" w14:paraId="35ED4366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826F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7FF29B1C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14:paraId="1935899E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Présentations, documentation</w:t>
            </w:r>
          </w:p>
        </w:tc>
      </w:tr>
      <w:tr w:rsidR="002144BF" w:rsidRPr="002144BF" w14:paraId="70B8D1F4" w14:textId="77777777" w:rsidTr="00214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6117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Gestion de projet</w:t>
            </w:r>
          </w:p>
        </w:tc>
        <w:tc>
          <w:tcPr>
            <w:tcW w:w="0" w:type="auto"/>
            <w:vAlign w:val="center"/>
            <w:hideMark/>
          </w:tcPr>
          <w:p w14:paraId="1C7CA2AC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14:paraId="747968DD" w14:textId="77777777" w:rsidR="002144BF" w:rsidRPr="002144BF" w:rsidRDefault="002144BF" w:rsidP="002144BF">
            <w:pPr>
              <w:rPr>
                <w:rFonts w:ascii="e-Ukraine" w:hAnsi="e-Ukraine" w:cs="Times New Roman"/>
                <w:b/>
                <w:bCs/>
              </w:rPr>
            </w:pPr>
            <w:r w:rsidRPr="002144BF">
              <w:rPr>
                <w:rFonts w:ascii="e-Ukraine" w:hAnsi="e-Ukraine" w:cs="Times New Roman"/>
                <w:b/>
                <w:bCs/>
              </w:rPr>
              <w:t>Planification, deadlines respectées</w:t>
            </w:r>
          </w:p>
        </w:tc>
      </w:tr>
    </w:tbl>
    <w:p w14:paraId="6252E0A5" w14:textId="77777777" w:rsidR="00045EE1" w:rsidRPr="00045EE1" w:rsidRDefault="00045EE1" w:rsidP="00045EE1">
      <w:pPr>
        <w:rPr>
          <w:rFonts w:ascii="e-Ukraine" w:hAnsi="e-Ukraine" w:cs="Times New Roman"/>
        </w:rPr>
      </w:pPr>
      <w:r w:rsidRPr="00045EE1">
        <w:rPr>
          <w:rFonts w:ascii="e-Ukraine" w:hAnsi="e-Ukraine" w:cs="Times New Roman"/>
        </w:rPr>
        <w:pict w14:anchorId="0976951F">
          <v:rect id="_x0000_i1056" style="width:0;height:1.5pt" o:hralign="center" o:hrstd="t" o:hr="t" fillcolor="#a0a0a0" stroked="f"/>
        </w:pict>
      </w:r>
    </w:p>
    <w:p w14:paraId="226F9B74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2. Expériences Techniques Détaillées</w:t>
      </w:r>
    </w:p>
    <w:p w14:paraId="2EAB7746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Festival </w:t>
      </w:r>
      <w:proofErr w:type="spellStart"/>
      <w:r w:rsidRPr="004D0863">
        <w:rPr>
          <w:rFonts w:ascii="e-Ukraine" w:hAnsi="e-Ukraine" w:cs="Times New Roman"/>
          <w:b/>
          <w:bCs/>
        </w:rPr>
        <w:t>Eurockéennes</w:t>
      </w:r>
      <w:proofErr w:type="spellEnd"/>
      <w:r w:rsidRPr="004D0863">
        <w:rPr>
          <w:rFonts w:ascii="e-Ukraine" w:hAnsi="e-Ukraine" w:cs="Times New Roman"/>
          <w:b/>
          <w:bCs/>
        </w:rPr>
        <w:t xml:space="preserve"> – Belfort, France (Été 2025)</w:t>
      </w:r>
    </w:p>
    <w:p w14:paraId="030B92DF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  <w:i/>
          <w:iCs/>
        </w:rPr>
        <w:t>Développeur &amp; DevOps, équipe ETML</w:t>
      </w:r>
    </w:p>
    <w:p w14:paraId="6E0E31B3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Missions :</w:t>
      </w:r>
    </w:p>
    <w:p w14:paraId="3195A52E" w14:textId="77777777" w:rsidR="004D0863" w:rsidRPr="004D0863" w:rsidRDefault="004D0863" w:rsidP="004D0863">
      <w:pPr>
        <w:numPr>
          <w:ilvl w:val="0"/>
          <w:numId w:val="15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Déploiement et configuration des serveurs et bases de données pour le festival</w:t>
      </w:r>
    </w:p>
    <w:p w14:paraId="54EE9792" w14:textId="77777777" w:rsidR="004D0863" w:rsidRPr="004D0863" w:rsidRDefault="004D0863" w:rsidP="004D0863">
      <w:pPr>
        <w:numPr>
          <w:ilvl w:val="0"/>
          <w:numId w:val="15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Mise en place et maintenance des infrastructures mobiles pour le staff et les organisateurs</w:t>
      </w:r>
    </w:p>
    <w:p w14:paraId="6039AF47" w14:textId="77777777" w:rsidR="004D0863" w:rsidRPr="004D0863" w:rsidRDefault="004D0863" w:rsidP="004D0863">
      <w:pPr>
        <w:numPr>
          <w:ilvl w:val="0"/>
          <w:numId w:val="15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Développement et déploiement d’applications web et mobiles pour la gestion des événements</w:t>
      </w:r>
    </w:p>
    <w:p w14:paraId="20061E92" w14:textId="77777777" w:rsidR="004D0863" w:rsidRPr="004D0863" w:rsidRDefault="004D0863" w:rsidP="004D0863">
      <w:pPr>
        <w:numPr>
          <w:ilvl w:val="0"/>
          <w:numId w:val="15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Suivi en temps réel des systèmes et assistance directe auprès des utilisateurs</w:t>
      </w:r>
    </w:p>
    <w:p w14:paraId="25CF9079" w14:textId="77777777" w:rsidR="004D0863" w:rsidRPr="004D0863" w:rsidRDefault="004D0863" w:rsidP="004D0863">
      <w:pPr>
        <w:numPr>
          <w:ilvl w:val="0"/>
          <w:numId w:val="15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Participation à la planification et au suivi technique de l’équipe</w:t>
      </w:r>
    </w:p>
    <w:p w14:paraId="26E625BC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lastRenderedPageBreak/>
        <w:t>Résultats :</w:t>
      </w:r>
    </w:p>
    <w:p w14:paraId="6642647A" w14:textId="77777777" w:rsidR="004D0863" w:rsidRPr="004D0863" w:rsidRDefault="004D0863" w:rsidP="004D0863">
      <w:pPr>
        <w:numPr>
          <w:ilvl w:val="0"/>
          <w:numId w:val="16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Infrastructure fonctionnelle et fiable pour plus de 200 utilisateurs simultanés</w:t>
      </w:r>
    </w:p>
    <w:p w14:paraId="1C158B97" w14:textId="77777777" w:rsidR="004D0863" w:rsidRPr="004D0863" w:rsidRDefault="004D0863" w:rsidP="004D0863">
      <w:pPr>
        <w:numPr>
          <w:ilvl w:val="0"/>
          <w:numId w:val="16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Applications mobiles et web utilisées quotidiennement par le staff</w:t>
      </w:r>
    </w:p>
    <w:p w14:paraId="0198EF95" w14:textId="77777777" w:rsidR="004D0863" w:rsidRPr="004D0863" w:rsidRDefault="004D0863" w:rsidP="004D0863">
      <w:pPr>
        <w:numPr>
          <w:ilvl w:val="0"/>
          <w:numId w:val="16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Expérience concrète en DevOps, monitoring et support terrain</w:t>
      </w:r>
    </w:p>
    <w:p w14:paraId="632BE4CB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01CE87CB">
          <v:rect id="_x0000_i1149" style="width:0;height:1.5pt" o:hralign="center" o:hrstd="t" o:hr="t" fillcolor="#a0a0a0" stroked="f"/>
        </w:pict>
      </w:r>
    </w:p>
    <w:p w14:paraId="25F52C65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Projets Académiques &amp; Personnels (ETML + GitHub)</w:t>
      </w:r>
    </w:p>
    <w:p w14:paraId="49B4EC2B" w14:textId="77777777" w:rsidR="004D0863" w:rsidRPr="004D0863" w:rsidRDefault="004D0863" w:rsidP="004D0863">
      <w:pPr>
        <w:rPr>
          <w:rFonts w:ascii="e-Ukraine" w:hAnsi="e-Ukraine" w:cs="Times New Roman"/>
          <w:b/>
          <w:bCs/>
          <w:lang w:val="en-US"/>
        </w:rPr>
      </w:pPr>
      <w:r w:rsidRPr="004D0863">
        <w:rPr>
          <w:rFonts w:ascii="e-Ukraine" w:hAnsi="e-Ukraine" w:cs="Times New Roman"/>
          <w:b/>
          <w:bCs/>
          <w:lang w:val="en-US"/>
        </w:rPr>
        <w:t xml:space="preserve">1. Shoot Me Up – Jeu 2D (C#, OOP, UX, DB, Tests </w:t>
      </w:r>
      <w:proofErr w:type="spellStart"/>
      <w:r w:rsidRPr="004D0863">
        <w:rPr>
          <w:rFonts w:ascii="e-Ukraine" w:hAnsi="e-Ukraine" w:cs="Times New Roman"/>
          <w:b/>
          <w:bCs/>
          <w:lang w:val="en-US"/>
        </w:rPr>
        <w:t>unitaires</w:t>
      </w:r>
      <w:proofErr w:type="spellEnd"/>
      <w:r w:rsidRPr="004D0863">
        <w:rPr>
          <w:rFonts w:ascii="e-Ukraine" w:hAnsi="e-Ukraine" w:cs="Times New Roman"/>
          <w:b/>
          <w:bCs/>
          <w:lang w:val="en-US"/>
        </w:rPr>
        <w:t>)</w:t>
      </w:r>
    </w:p>
    <w:p w14:paraId="3CD5006B" w14:textId="77777777" w:rsidR="004D0863" w:rsidRPr="004D0863" w:rsidRDefault="004D0863" w:rsidP="004D0863">
      <w:pPr>
        <w:numPr>
          <w:ilvl w:val="0"/>
          <w:numId w:val="17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Développement d’un jeu inspiré de </w:t>
      </w:r>
      <w:proofErr w:type="spellStart"/>
      <w:r w:rsidRPr="004D0863">
        <w:rPr>
          <w:rFonts w:ascii="e-Ukraine" w:hAnsi="e-Ukraine" w:cs="Times New Roman"/>
          <w:b/>
          <w:bCs/>
        </w:rPr>
        <w:t>Space</w:t>
      </w:r>
      <w:proofErr w:type="spellEnd"/>
      <w:r w:rsidRPr="004D0863">
        <w:rPr>
          <w:rFonts w:ascii="e-Ukraine" w:hAnsi="e-Ukraine" w:cs="Times New Roman"/>
          <w:b/>
          <w:bCs/>
        </w:rPr>
        <w:t xml:space="preserve"> </w:t>
      </w:r>
      <w:proofErr w:type="spellStart"/>
      <w:r w:rsidRPr="004D0863">
        <w:rPr>
          <w:rFonts w:ascii="e-Ukraine" w:hAnsi="e-Ukraine" w:cs="Times New Roman"/>
          <w:b/>
          <w:bCs/>
        </w:rPr>
        <w:t>Invaders</w:t>
      </w:r>
      <w:proofErr w:type="spellEnd"/>
    </w:p>
    <w:p w14:paraId="527DD7B2" w14:textId="77777777" w:rsidR="004D0863" w:rsidRPr="004D0863" w:rsidRDefault="004D0863" w:rsidP="004D0863">
      <w:pPr>
        <w:numPr>
          <w:ilvl w:val="0"/>
          <w:numId w:val="17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Gestion des ennemis, projectiles, obstacles et scores via OOP</w:t>
      </w:r>
    </w:p>
    <w:p w14:paraId="40C8A4CD" w14:textId="77777777" w:rsidR="004D0863" w:rsidRPr="004D0863" w:rsidRDefault="004D0863" w:rsidP="004D0863">
      <w:pPr>
        <w:numPr>
          <w:ilvl w:val="0"/>
          <w:numId w:val="17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Base de données pour sauvegarde des scores</w:t>
      </w:r>
    </w:p>
    <w:p w14:paraId="6C671DD8" w14:textId="77777777" w:rsidR="004D0863" w:rsidRPr="004D0863" w:rsidRDefault="004D0863" w:rsidP="004D0863">
      <w:pPr>
        <w:numPr>
          <w:ilvl w:val="0"/>
          <w:numId w:val="17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Animations, effets visuels et menus UX complets</w:t>
      </w:r>
    </w:p>
    <w:p w14:paraId="4AF0CB59" w14:textId="77777777" w:rsidR="004D0863" w:rsidRPr="004D0863" w:rsidRDefault="004D0863" w:rsidP="004D0863">
      <w:pPr>
        <w:numPr>
          <w:ilvl w:val="0"/>
          <w:numId w:val="17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Mise en place de tests unitaires pour la fiabilité</w:t>
      </w:r>
      <w:r w:rsidRPr="004D0863">
        <w:rPr>
          <w:rFonts w:ascii="e-Ukraine" w:hAnsi="e-Ukraine" w:cs="Times New Roman"/>
          <w:b/>
          <w:bCs/>
        </w:rPr>
        <w:br/>
      </w:r>
      <w:r w:rsidRPr="004D0863">
        <w:rPr>
          <w:rFonts w:ascii="Segoe UI Emoji" w:hAnsi="Segoe UI Emoji" w:cs="Segoe UI Emoji"/>
          <w:b/>
          <w:bCs/>
        </w:rPr>
        <w:t>👉</w:t>
      </w:r>
      <w:r w:rsidRPr="004D0863">
        <w:rPr>
          <w:rFonts w:ascii="e-Ukraine" w:hAnsi="e-Ukraine" w:cs="Times New Roman"/>
          <w:b/>
          <w:bCs/>
        </w:rPr>
        <w:t xml:space="preserve"> Résultat : Jeu fonctionnel, documenté et disponible sur GitHub</w:t>
      </w:r>
    </w:p>
    <w:p w14:paraId="12B5F41F" w14:textId="77777777" w:rsidR="004D0863" w:rsidRPr="004D0863" w:rsidRDefault="004D0863" w:rsidP="004D0863">
      <w:pPr>
        <w:rPr>
          <w:rFonts w:ascii="e-Ukraine" w:hAnsi="e-Ukraine" w:cs="Times New Roman"/>
          <w:b/>
          <w:bCs/>
          <w:lang w:val="en-US"/>
        </w:rPr>
      </w:pPr>
      <w:r w:rsidRPr="004D0863">
        <w:rPr>
          <w:rFonts w:ascii="e-Ukraine" w:hAnsi="e-Ukraine" w:cs="Times New Roman"/>
          <w:b/>
          <w:bCs/>
          <w:lang w:val="en-US"/>
        </w:rPr>
        <w:t>2. Applications Web Full-Stack (Vue.js / Node.js / Express / MySQL)</w:t>
      </w:r>
    </w:p>
    <w:p w14:paraId="6962F41E" w14:textId="77777777" w:rsidR="004D0863" w:rsidRPr="004D0863" w:rsidRDefault="004D0863" w:rsidP="004D0863">
      <w:pPr>
        <w:numPr>
          <w:ilvl w:val="0"/>
          <w:numId w:val="18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Développement d’applications interactives avec gestion des utilisateurs</w:t>
      </w:r>
    </w:p>
    <w:p w14:paraId="143C1F35" w14:textId="77777777" w:rsidR="004D0863" w:rsidRPr="004D0863" w:rsidRDefault="004D0863" w:rsidP="004D0863">
      <w:pPr>
        <w:numPr>
          <w:ilvl w:val="0"/>
          <w:numId w:val="18"/>
        </w:numPr>
        <w:rPr>
          <w:rFonts w:ascii="e-Ukraine" w:hAnsi="e-Ukraine" w:cs="Times New Roman"/>
          <w:b/>
          <w:bCs/>
        </w:rPr>
      </w:pPr>
      <w:proofErr w:type="gramStart"/>
      <w:r w:rsidRPr="004D0863">
        <w:rPr>
          <w:rFonts w:ascii="e-Ukraine" w:hAnsi="e-Ukraine" w:cs="Times New Roman"/>
          <w:b/>
          <w:bCs/>
        </w:rPr>
        <w:t>API sécurisées</w:t>
      </w:r>
      <w:proofErr w:type="gramEnd"/>
      <w:r w:rsidRPr="004D0863">
        <w:rPr>
          <w:rFonts w:ascii="e-Ukraine" w:hAnsi="e-Ukraine" w:cs="Times New Roman"/>
          <w:b/>
          <w:bCs/>
        </w:rPr>
        <w:t>, authentification et autorisation</w:t>
      </w:r>
    </w:p>
    <w:p w14:paraId="6185F4D7" w14:textId="77777777" w:rsidR="004D0863" w:rsidRPr="004D0863" w:rsidRDefault="004D0863" w:rsidP="004D0863">
      <w:pPr>
        <w:numPr>
          <w:ilvl w:val="0"/>
          <w:numId w:val="18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Déploiement sur serveur local et tests de performance</w:t>
      </w:r>
      <w:r w:rsidRPr="004D0863">
        <w:rPr>
          <w:rFonts w:ascii="e-Ukraine" w:hAnsi="e-Ukraine" w:cs="Times New Roman"/>
          <w:b/>
          <w:bCs/>
        </w:rPr>
        <w:br/>
      </w:r>
      <w:r w:rsidRPr="004D0863">
        <w:rPr>
          <w:rFonts w:ascii="Segoe UI Emoji" w:hAnsi="Segoe UI Emoji" w:cs="Segoe UI Emoji"/>
          <w:b/>
          <w:bCs/>
        </w:rPr>
        <w:t>👉</w:t>
      </w:r>
      <w:r w:rsidRPr="004D0863">
        <w:rPr>
          <w:rFonts w:ascii="e-Ukraine" w:hAnsi="e-Ukraine" w:cs="Times New Roman"/>
          <w:b/>
          <w:bCs/>
        </w:rPr>
        <w:t xml:space="preserve"> Résultat : Projets opérationnels avec documentation complète</w:t>
      </w:r>
    </w:p>
    <w:p w14:paraId="6B0ECBF9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3. Automatisation et Sécurité</w:t>
      </w:r>
    </w:p>
    <w:p w14:paraId="31B3F091" w14:textId="77777777" w:rsidR="004D0863" w:rsidRPr="004D0863" w:rsidRDefault="004D0863" w:rsidP="004D0863">
      <w:pPr>
        <w:numPr>
          <w:ilvl w:val="0"/>
          <w:numId w:val="19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Scripts PowerShell &amp; Bash pour déploiements et sauvegardes</w:t>
      </w:r>
    </w:p>
    <w:p w14:paraId="5F20ADBC" w14:textId="77777777" w:rsidR="004D0863" w:rsidRPr="004D0863" w:rsidRDefault="004D0863" w:rsidP="004D0863">
      <w:pPr>
        <w:numPr>
          <w:ilvl w:val="0"/>
          <w:numId w:val="19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Intégration de bonnes pratiques de sécurité dans le backend</w:t>
      </w:r>
    </w:p>
    <w:p w14:paraId="03B5F4F2" w14:textId="77777777" w:rsidR="004D0863" w:rsidRPr="004D0863" w:rsidRDefault="004D0863" w:rsidP="004D0863">
      <w:pPr>
        <w:numPr>
          <w:ilvl w:val="0"/>
          <w:numId w:val="19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Protection des </w:t>
      </w:r>
      <w:proofErr w:type="spellStart"/>
      <w:r w:rsidRPr="004D0863">
        <w:rPr>
          <w:rFonts w:ascii="e-Ukraine" w:hAnsi="e-Ukraine" w:cs="Times New Roman"/>
          <w:b/>
          <w:bCs/>
        </w:rPr>
        <w:t>endpoints</w:t>
      </w:r>
      <w:proofErr w:type="spellEnd"/>
      <w:r w:rsidRPr="004D0863">
        <w:rPr>
          <w:rFonts w:ascii="e-Ukraine" w:hAnsi="e-Ukraine" w:cs="Times New Roman"/>
          <w:b/>
          <w:bCs/>
        </w:rPr>
        <w:t xml:space="preserve"> et conformité des données</w:t>
      </w:r>
      <w:r w:rsidRPr="004D0863">
        <w:rPr>
          <w:rFonts w:ascii="e-Ukraine" w:hAnsi="e-Ukraine" w:cs="Times New Roman"/>
          <w:b/>
          <w:bCs/>
        </w:rPr>
        <w:br/>
      </w:r>
      <w:r w:rsidRPr="004D0863">
        <w:rPr>
          <w:rFonts w:ascii="Segoe UI Emoji" w:hAnsi="Segoe UI Emoji" w:cs="Segoe UI Emoji"/>
          <w:b/>
          <w:bCs/>
        </w:rPr>
        <w:t>👉</w:t>
      </w:r>
      <w:r w:rsidRPr="004D0863">
        <w:rPr>
          <w:rFonts w:ascii="e-Ukraine" w:hAnsi="e-Ukraine" w:cs="Times New Roman"/>
          <w:b/>
          <w:bCs/>
        </w:rPr>
        <w:t xml:space="preserve"> Résultat : Processus fiabilisés, sécurité renforcée</w:t>
      </w:r>
    </w:p>
    <w:p w14:paraId="76828DC0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lastRenderedPageBreak/>
        <w:t>4. Développement Mobile et Backend (.NET)</w:t>
      </w:r>
    </w:p>
    <w:p w14:paraId="0984F48A" w14:textId="77777777" w:rsidR="004D0863" w:rsidRPr="004D0863" w:rsidRDefault="004D0863" w:rsidP="004D0863">
      <w:pPr>
        <w:numPr>
          <w:ilvl w:val="0"/>
          <w:numId w:val="20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Applications mobiles connectées à une base de données</w:t>
      </w:r>
    </w:p>
    <w:p w14:paraId="4CA61A4A" w14:textId="77777777" w:rsidR="004D0863" w:rsidRPr="004D0863" w:rsidRDefault="004D0863" w:rsidP="004D0863">
      <w:pPr>
        <w:numPr>
          <w:ilvl w:val="0"/>
          <w:numId w:val="20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Gestion des requêtes utilisateurs et logique métier</w:t>
      </w:r>
    </w:p>
    <w:p w14:paraId="1B4B5FA7" w14:textId="77777777" w:rsidR="004D0863" w:rsidRPr="004D0863" w:rsidRDefault="004D0863" w:rsidP="004D0863">
      <w:pPr>
        <w:numPr>
          <w:ilvl w:val="0"/>
          <w:numId w:val="20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Tests unitaires et documentation technique</w:t>
      </w:r>
      <w:r w:rsidRPr="004D0863">
        <w:rPr>
          <w:rFonts w:ascii="e-Ukraine" w:hAnsi="e-Ukraine" w:cs="Times New Roman"/>
          <w:b/>
          <w:bCs/>
        </w:rPr>
        <w:br/>
      </w:r>
      <w:r w:rsidRPr="004D0863">
        <w:rPr>
          <w:rFonts w:ascii="Segoe UI Emoji" w:hAnsi="Segoe UI Emoji" w:cs="Segoe UI Emoji"/>
          <w:b/>
          <w:bCs/>
        </w:rPr>
        <w:t>👉</w:t>
      </w:r>
      <w:r w:rsidRPr="004D0863">
        <w:rPr>
          <w:rFonts w:ascii="e-Ukraine" w:hAnsi="e-Ukraine" w:cs="Times New Roman"/>
          <w:b/>
          <w:bCs/>
        </w:rPr>
        <w:t xml:space="preserve"> Résultat : Applications prêtes au déploiement</w:t>
      </w:r>
    </w:p>
    <w:p w14:paraId="35A14A2F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6B3C32C3">
          <v:rect id="_x0000_i1150" style="width:0;height:1.5pt" o:hralign="center" o:hrstd="t" o:hr="t" fillcolor="#a0a0a0" stroked="f"/>
        </w:pict>
      </w:r>
    </w:p>
    <w:p w14:paraId="07A7AF9D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3. Compétences Transversales</w:t>
      </w:r>
    </w:p>
    <w:p w14:paraId="4708D8E6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Travail en équipe : coordination avec étudiants et professionnels, collaboration sur projets variés</w:t>
      </w:r>
    </w:p>
    <w:p w14:paraId="3975D89B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Communication : présentations, rapports techniques, vulgarisation pour non-techniciens</w:t>
      </w:r>
    </w:p>
    <w:p w14:paraId="79037F1B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Gestion de projet : planification, suivi des tâches, organisation des priorités</w:t>
      </w:r>
    </w:p>
    <w:p w14:paraId="163035FB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Résolution de problèmes : diagnostic de bugs, optimisation des performances, adaptation rapide</w:t>
      </w:r>
    </w:p>
    <w:p w14:paraId="5293ABBC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Créativité &amp; Innovation : design UX, solutions originales, fonctionnalités inédites</w:t>
      </w:r>
    </w:p>
    <w:p w14:paraId="06302511" w14:textId="77777777" w:rsidR="004D0863" w:rsidRPr="004D0863" w:rsidRDefault="004D0863" w:rsidP="004D0863">
      <w:pPr>
        <w:numPr>
          <w:ilvl w:val="0"/>
          <w:numId w:val="21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Autonomie &amp; Proactivité : prise d’initiative, gestion des responsabilités, suivi complet des projets</w:t>
      </w:r>
    </w:p>
    <w:p w14:paraId="000AA185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7F744FA2">
          <v:rect id="_x0000_i1151" style="width:0;height:1.5pt" o:hralign="center" o:hrstd="t" o:hr="t" fillcolor="#a0a0a0" stroked="f"/>
        </w:pict>
      </w:r>
    </w:p>
    <w:p w14:paraId="32E32277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4. Compétences Linguistiques</w:t>
      </w:r>
    </w:p>
    <w:p w14:paraId="4EADFD15" w14:textId="77777777" w:rsidR="004D0863" w:rsidRPr="004D0863" w:rsidRDefault="004D0863" w:rsidP="004D0863">
      <w:pPr>
        <w:numPr>
          <w:ilvl w:val="0"/>
          <w:numId w:val="22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Ukrainien &amp; Russe – Langues maternelles</w:t>
      </w:r>
    </w:p>
    <w:p w14:paraId="03D2EB8B" w14:textId="77777777" w:rsidR="004D0863" w:rsidRPr="004D0863" w:rsidRDefault="004D0863" w:rsidP="004D0863">
      <w:pPr>
        <w:numPr>
          <w:ilvl w:val="0"/>
          <w:numId w:val="22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Français – C1</w:t>
      </w:r>
    </w:p>
    <w:p w14:paraId="4DA2EFF6" w14:textId="77777777" w:rsidR="004D0863" w:rsidRPr="004D0863" w:rsidRDefault="004D0863" w:rsidP="004D0863">
      <w:pPr>
        <w:numPr>
          <w:ilvl w:val="0"/>
          <w:numId w:val="22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Anglais – C1</w:t>
      </w:r>
    </w:p>
    <w:p w14:paraId="7EDCA09B" w14:textId="77777777" w:rsidR="004D0863" w:rsidRPr="004D0863" w:rsidRDefault="004D0863" w:rsidP="004D0863">
      <w:pPr>
        <w:numPr>
          <w:ilvl w:val="0"/>
          <w:numId w:val="22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Allemand – B1</w:t>
      </w:r>
    </w:p>
    <w:p w14:paraId="710A5E41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2C20073E">
          <v:rect id="_x0000_i1152" style="width:0;height:1.5pt" o:hralign="center" o:hrstd="t" o:hr="t" fillcolor="#a0a0a0" stroked="f"/>
        </w:pict>
      </w:r>
    </w:p>
    <w:p w14:paraId="35CEDEDF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5. Parcours académique</w:t>
      </w:r>
    </w:p>
    <w:p w14:paraId="5C48E335" w14:textId="77777777" w:rsidR="004D0863" w:rsidRPr="004D0863" w:rsidRDefault="004D0863" w:rsidP="004D0863">
      <w:pPr>
        <w:numPr>
          <w:ilvl w:val="0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2023 – Présent | ETML, Lausanne</w:t>
      </w:r>
      <w:r w:rsidRPr="004D0863">
        <w:rPr>
          <w:rFonts w:ascii="e-Ukraine" w:hAnsi="e-Ukraine" w:cs="Times New Roman"/>
          <w:b/>
          <w:bCs/>
        </w:rPr>
        <w:br/>
        <w:t>Apprentissage IT – Développement d’applications (3ème année)</w:t>
      </w:r>
    </w:p>
    <w:p w14:paraId="73414C0E" w14:textId="77777777" w:rsidR="004D0863" w:rsidRPr="004D0863" w:rsidRDefault="004D0863" w:rsidP="004D0863">
      <w:pPr>
        <w:numPr>
          <w:ilvl w:val="1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lastRenderedPageBreak/>
        <w:t>Cours clés : OOP, bases de données, dev web &amp; mobile, réseaux, sécurité applicative</w:t>
      </w:r>
    </w:p>
    <w:p w14:paraId="2B0FB331" w14:textId="77777777" w:rsidR="004D0863" w:rsidRPr="004D0863" w:rsidRDefault="004D0863" w:rsidP="004D0863">
      <w:pPr>
        <w:numPr>
          <w:ilvl w:val="1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Projets : </w:t>
      </w:r>
      <w:r w:rsidRPr="004D0863">
        <w:rPr>
          <w:rFonts w:ascii="e-Ukraine" w:hAnsi="e-Ukraine" w:cs="Times New Roman"/>
          <w:b/>
          <w:bCs/>
          <w:i/>
          <w:iCs/>
        </w:rPr>
        <w:t>Shoot Me Up</w:t>
      </w:r>
      <w:r w:rsidRPr="004D0863">
        <w:rPr>
          <w:rFonts w:ascii="e-Ukraine" w:hAnsi="e-Ukraine" w:cs="Times New Roman"/>
          <w:b/>
          <w:bCs/>
        </w:rPr>
        <w:t>, applications full-stack, automatisation par scripts</w:t>
      </w:r>
    </w:p>
    <w:p w14:paraId="145A2D41" w14:textId="77777777" w:rsidR="004D0863" w:rsidRPr="004D0863" w:rsidRDefault="004D0863" w:rsidP="004D0863">
      <w:pPr>
        <w:numPr>
          <w:ilvl w:val="0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2022 – 2023 | École secondaire, Suisse</w:t>
      </w:r>
      <w:r w:rsidRPr="004D0863">
        <w:rPr>
          <w:rFonts w:ascii="e-Ukraine" w:hAnsi="e-Ukraine" w:cs="Times New Roman"/>
          <w:b/>
          <w:bCs/>
        </w:rPr>
        <w:br/>
        <w:t>Certificat VP – Études générales</w:t>
      </w:r>
    </w:p>
    <w:p w14:paraId="6286D0E8" w14:textId="77777777" w:rsidR="004D0863" w:rsidRPr="004D0863" w:rsidRDefault="004D0863" w:rsidP="004D0863">
      <w:pPr>
        <w:numPr>
          <w:ilvl w:val="0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2013 – 2022 | Lycée Académique N°47, </w:t>
      </w:r>
      <w:proofErr w:type="spellStart"/>
      <w:r w:rsidRPr="004D0863">
        <w:rPr>
          <w:rFonts w:ascii="e-Ukraine" w:hAnsi="e-Ukraine" w:cs="Times New Roman"/>
          <w:b/>
          <w:bCs/>
        </w:rPr>
        <w:t>Kyiv</w:t>
      </w:r>
      <w:proofErr w:type="spellEnd"/>
      <w:r w:rsidRPr="004D0863">
        <w:rPr>
          <w:rFonts w:ascii="e-Ukraine" w:hAnsi="e-Ukraine" w:cs="Times New Roman"/>
          <w:b/>
          <w:bCs/>
        </w:rPr>
        <w:br/>
        <w:t>Spécialisation scientifique (mathématiques, sciences naturelles), anglais &amp; allemand avancés</w:t>
      </w:r>
    </w:p>
    <w:p w14:paraId="69093A42" w14:textId="77777777" w:rsidR="004D0863" w:rsidRPr="004D0863" w:rsidRDefault="004D0863" w:rsidP="004D0863">
      <w:pPr>
        <w:numPr>
          <w:ilvl w:val="0"/>
          <w:numId w:val="23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2014 – 2021 | École de musique professionnelle N°27, </w:t>
      </w:r>
      <w:proofErr w:type="spellStart"/>
      <w:r w:rsidRPr="004D0863">
        <w:rPr>
          <w:rFonts w:ascii="e-Ukraine" w:hAnsi="e-Ukraine" w:cs="Times New Roman"/>
          <w:b/>
          <w:bCs/>
        </w:rPr>
        <w:t>Kyiv</w:t>
      </w:r>
      <w:proofErr w:type="spellEnd"/>
      <w:r w:rsidRPr="004D0863">
        <w:rPr>
          <w:rFonts w:ascii="e-Ukraine" w:hAnsi="e-Ukraine" w:cs="Times New Roman"/>
          <w:b/>
          <w:bCs/>
        </w:rPr>
        <w:br/>
        <w:t>Études de piano – discipline, rigueur, créativité</w:t>
      </w:r>
    </w:p>
    <w:p w14:paraId="220CD7FC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63C2A612">
          <v:rect id="_x0000_i1153" style="width:0;height:1.5pt" o:hralign="center" o:hrstd="t" o:hr="t" fillcolor="#a0a0a0" stroked="f"/>
        </w:pict>
      </w:r>
    </w:p>
    <w:p w14:paraId="61C6A880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6. Expériences professionnelles</w:t>
      </w:r>
    </w:p>
    <w:p w14:paraId="1D3B1B0E" w14:textId="77777777" w:rsidR="004D0863" w:rsidRPr="004D0863" w:rsidRDefault="004D0863" w:rsidP="004D0863">
      <w:pPr>
        <w:numPr>
          <w:ilvl w:val="0"/>
          <w:numId w:val="24"/>
        </w:num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Festival </w:t>
      </w:r>
      <w:proofErr w:type="spellStart"/>
      <w:r w:rsidRPr="004D0863">
        <w:rPr>
          <w:rFonts w:ascii="e-Ukraine" w:hAnsi="e-Ukraine" w:cs="Times New Roman"/>
          <w:b/>
          <w:bCs/>
        </w:rPr>
        <w:t>Eurockéennes</w:t>
      </w:r>
      <w:proofErr w:type="spellEnd"/>
      <w:r w:rsidRPr="004D0863">
        <w:rPr>
          <w:rFonts w:ascii="e-Ukraine" w:hAnsi="e-Ukraine" w:cs="Times New Roman"/>
          <w:b/>
          <w:bCs/>
        </w:rPr>
        <w:t xml:space="preserve"> – Belfort (2025) : Développeur &amp; DevOps (infra, apps mobiles/web, support terrain)</w:t>
      </w:r>
    </w:p>
    <w:p w14:paraId="7F89B8C8" w14:textId="540B671F" w:rsidR="004D0863" w:rsidRPr="004D0863" w:rsidRDefault="004D0863" w:rsidP="004D0863">
      <w:pPr>
        <w:numPr>
          <w:ilvl w:val="0"/>
          <w:numId w:val="24"/>
        </w:numPr>
        <w:rPr>
          <w:rFonts w:ascii="e-Ukraine" w:hAnsi="e-Ukraine" w:cs="Times New Roman"/>
          <w:b/>
          <w:bCs/>
          <w:lang w:val="en-US"/>
        </w:rPr>
      </w:pPr>
      <w:proofErr w:type="spellStart"/>
      <w:r w:rsidRPr="004D0863">
        <w:rPr>
          <w:rFonts w:ascii="e-Ukraine" w:hAnsi="e-Ukraine" w:cs="Times New Roman"/>
          <w:b/>
          <w:bCs/>
          <w:lang w:val="en-US"/>
        </w:rPr>
        <w:t>Projets</w:t>
      </w:r>
      <w:proofErr w:type="spellEnd"/>
      <w:r w:rsidRPr="004D0863">
        <w:rPr>
          <w:rFonts w:ascii="e-Ukraine" w:hAnsi="e-Ukraine" w:cs="Times New Roman"/>
          <w:b/>
          <w:bCs/>
          <w:lang w:val="en-US"/>
        </w:rPr>
        <w:t xml:space="preserve"> </w:t>
      </w:r>
      <w:proofErr w:type="spellStart"/>
      <w:r w:rsidRPr="004D0863">
        <w:rPr>
          <w:rFonts w:ascii="e-Ukraine" w:hAnsi="e-Ukraine" w:cs="Times New Roman"/>
          <w:b/>
          <w:bCs/>
          <w:lang w:val="en-US"/>
        </w:rPr>
        <w:t>académiques</w:t>
      </w:r>
      <w:proofErr w:type="spellEnd"/>
      <w:r w:rsidRPr="004D0863">
        <w:rPr>
          <w:rFonts w:ascii="e-Ukraine" w:hAnsi="e-Ukraine" w:cs="Times New Roman"/>
          <w:b/>
          <w:bCs/>
          <w:lang w:val="en-US"/>
        </w:rPr>
        <w:t xml:space="preserve"> &amp; </w:t>
      </w:r>
      <w:proofErr w:type="gramStart"/>
      <w:r w:rsidRPr="004D0863">
        <w:rPr>
          <w:rFonts w:ascii="e-Ukraine" w:hAnsi="e-Ukraine" w:cs="Times New Roman"/>
          <w:b/>
          <w:bCs/>
          <w:lang w:val="en-US"/>
        </w:rPr>
        <w:t>GitHub :</w:t>
      </w:r>
      <w:proofErr w:type="gramEnd"/>
      <w:r w:rsidRPr="004D0863">
        <w:rPr>
          <w:rFonts w:ascii="e-Ukraine" w:hAnsi="e-Ukraine" w:cs="Times New Roman"/>
          <w:b/>
          <w:bCs/>
          <w:lang w:val="en-US"/>
        </w:rPr>
        <w:t xml:space="preserve"> </w:t>
      </w:r>
      <w:r w:rsidRPr="004D0863">
        <w:rPr>
          <w:rFonts w:ascii="e-Ukraine" w:hAnsi="e-Ukraine" w:cs="Times New Roman"/>
          <w:b/>
          <w:bCs/>
          <w:i/>
          <w:iCs/>
          <w:lang w:val="en-US"/>
        </w:rPr>
        <w:t>Shoot Me Up</w:t>
      </w:r>
      <w:r w:rsidRPr="004D0863">
        <w:rPr>
          <w:rFonts w:ascii="e-Ukraine" w:hAnsi="e-Ukraine" w:cs="Times New Roman"/>
          <w:b/>
          <w:bCs/>
          <w:lang w:val="en-US"/>
        </w:rPr>
        <w:t>,</w:t>
      </w:r>
      <w:r w:rsidR="003F6090" w:rsidRPr="003F6090">
        <w:rPr>
          <w:lang w:val="en-US"/>
        </w:rPr>
        <w:t xml:space="preserve"> </w:t>
      </w:r>
      <w:proofErr w:type="spellStart"/>
      <w:r w:rsidR="003F6090" w:rsidRPr="003F6090">
        <w:rPr>
          <w:rFonts w:ascii="e-Ukraine" w:hAnsi="e-Ukraine" w:cs="Times New Roman"/>
          <w:b/>
          <w:bCs/>
          <w:i/>
          <w:iCs/>
          <w:lang w:val="en-US"/>
        </w:rPr>
        <w:t>Passion_lecture</w:t>
      </w:r>
      <w:proofErr w:type="spellEnd"/>
      <w:r w:rsidR="003F6090" w:rsidRPr="003F6090">
        <w:rPr>
          <w:rFonts w:ascii="e-Ukraine" w:hAnsi="e-Ukraine" w:cs="Times New Roman"/>
          <w:b/>
          <w:bCs/>
          <w:i/>
          <w:iCs/>
          <w:lang w:val="en-US"/>
        </w:rPr>
        <w:t>,</w:t>
      </w:r>
      <w:r w:rsidR="003F6090" w:rsidRPr="003F6090">
        <w:rPr>
          <w:i/>
          <w:iCs/>
          <w:lang w:val="en-US"/>
        </w:rPr>
        <w:t xml:space="preserve"> </w:t>
      </w:r>
      <w:proofErr w:type="spellStart"/>
      <w:r w:rsidR="003F6090" w:rsidRPr="003F6090">
        <w:rPr>
          <w:rFonts w:ascii="e-Ukraine" w:hAnsi="e-Ukraine" w:cs="Times New Roman"/>
          <w:b/>
          <w:bCs/>
          <w:i/>
          <w:iCs/>
          <w:lang w:val="en-US"/>
        </w:rPr>
        <w:t>Plot_those_lines</w:t>
      </w:r>
      <w:proofErr w:type="spellEnd"/>
      <w:r w:rsidR="003F6090" w:rsidRPr="003F6090">
        <w:rPr>
          <w:rFonts w:ascii="e-Ukraine" w:hAnsi="e-Ukraine" w:cs="Times New Roman"/>
          <w:b/>
          <w:bCs/>
          <w:i/>
          <w:iCs/>
          <w:lang w:val="en-US"/>
        </w:rPr>
        <w:t>,</w:t>
      </w:r>
      <w:r w:rsidR="003F6090" w:rsidRPr="003F6090">
        <w:rPr>
          <w:i/>
          <w:iCs/>
          <w:lang w:val="en-US"/>
        </w:rPr>
        <w:t xml:space="preserve"> </w:t>
      </w:r>
      <w:proofErr w:type="spellStart"/>
      <w:r w:rsidR="003F6090" w:rsidRPr="003F6090">
        <w:rPr>
          <w:rFonts w:ascii="e-Ukraine" w:hAnsi="e-Ukraine" w:cs="Times New Roman"/>
          <w:b/>
          <w:bCs/>
          <w:i/>
          <w:iCs/>
          <w:lang w:val="en-US"/>
        </w:rPr>
        <w:t>FlashQuizz_Mobile</w:t>
      </w:r>
      <w:proofErr w:type="spellEnd"/>
      <w:r w:rsidRPr="004D0863">
        <w:rPr>
          <w:rFonts w:ascii="e-Ukraine" w:hAnsi="e-Ukraine" w:cs="Times New Roman"/>
          <w:b/>
          <w:bCs/>
          <w:lang w:val="en-US"/>
        </w:rPr>
        <w:t xml:space="preserve"> apps full-stack, </w:t>
      </w:r>
      <w:proofErr w:type="spellStart"/>
      <w:r w:rsidRPr="004D0863">
        <w:rPr>
          <w:rFonts w:ascii="e-Ukraine" w:hAnsi="e-Ukraine" w:cs="Times New Roman"/>
          <w:b/>
          <w:bCs/>
          <w:lang w:val="en-US"/>
        </w:rPr>
        <w:t>automatisation</w:t>
      </w:r>
      <w:proofErr w:type="spellEnd"/>
      <w:r w:rsidRPr="004D0863">
        <w:rPr>
          <w:rFonts w:ascii="e-Ukraine" w:hAnsi="e-Ukraine" w:cs="Times New Roman"/>
          <w:b/>
          <w:bCs/>
          <w:lang w:val="en-US"/>
        </w:rPr>
        <w:t>, .NET backend</w:t>
      </w:r>
    </w:p>
    <w:p w14:paraId="6182C28C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pict w14:anchorId="3D69E47E">
          <v:rect id="_x0000_i1154" style="width:0;height:1.5pt" o:hralign="center" o:hrstd="t" o:hr="t" fillcolor="#a0a0a0" stroked="f"/>
        </w:pict>
      </w:r>
    </w:p>
    <w:p w14:paraId="706E524B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7. CV Synthétique</w:t>
      </w:r>
    </w:p>
    <w:p w14:paraId="5357F47E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>Compétences Techniques :</w:t>
      </w:r>
      <w:r w:rsidRPr="004D0863">
        <w:rPr>
          <w:rFonts w:ascii="e-Ukraine" w:hAnsi="e-Ukraine" w:cs="Times New Roman"/>
          <w:b/>
          <w:bCs/>
        </w:rPr>
        <w:br/>
        <w:t>C#, JavaScript/</w:t>
      </w:r>
      <w:proofErr w:type="spellStart"/>
      <w:r w:rsidRPr="004D0863">
        <w:rPr>
          <w:rFonts w:ascii="e-Ukraine" w:hAnsi="e-Ukraine" w:cs="Times New Roman"/>
          <w:b/>
          <w:bCs/>
        </w:rPr>
        <w:t>TypeScript</w:t>
      </w:r>
      <w:proofErr w:type="spellEnd"/>
      <w:r w:rsidRPr="004D0863">
        <w:rPr>
          <w:rFonts w:ascii="e-Ukraine" w:hAnsi="e-Ukraine" w:cs="Times New Roman"/>
          <w:b/>
          <w:bCs/>
        </w:rPr>
        <w:t>, Node.js, Vue.js, .NET, Express.js, MySQL, MongoDB, SQLite, Redis, Git, CI/CD, Docker, Scripting, Sécurité applicative, UX/UI</w:t>
      </w:r>
    </w:p>
    <w:p w14:paraId="704B5951" w14:textId="77777777" w:rsidR="004D0863" w:rsidRPr="004D0863" w:rsidRDefault="004D0863" w:rsidP="004D0863">
      <w:pPr>
        <w:rPr>
          <w:rFonts w:ascii="e-Ukraine" w:hAnsi="e-Ukraine" w:cs="Times New Roman"/>
          <w:b/>
          <w:bCs/>
        </w:rPr>
      </w:pPr>
      <w:r w:rsidRPr="004D0863">
        <w:rPr>
          <w:rFonts w:ascii="e-Ukraine" w:hAnsi="e-Ukraine" w:cs="Times New Roman"/>
          <w:b/>
          <w:bCs/>
        </w:rPr>
        <w:t xml:space="preserve">Soft </w:t>
      </w:r>
      <w:proofErr w:type="spellStart"/>
      <w:r w:rsidRPr="004D0863">
        <w:rPr>
          <w:rFonts w:ascii="e-Ukraine" w:hAnsi="e-Ukraine" w:cs="Times New Roman"/>
          <w:b/>
          <w:bCs/>
        </w:rPr>
        <w:t>Skills</w:t>
      </w:r>
      <w:proofErr w:type="spellEnd"/>
      <w:r w:rsidRPr="004D0863">
        <w:rPr>
          <w:rFonts w:ascii="e-Ukraine" w:hAnsi="e-Ukraine" w:cs="Times New Roman"/>
          <w:b/>
          <w:bCs/>
        </w:rPr>
        <w:t xml:space="preserve"> :</w:t>
      </w:r>
      <w:r w:rsidRPr="004D0863">
        <w:rPr>
          <w:rFonts w:ascii="e-Ukraine" w:hAnsi="e-Ukraine" w:cs="Times New Roman"/>
          <w:b/>
          <w:bCs/>
        </w:rPr>
        <w:br/>
        <w:t>Résolution de problèmes, créativité, travail en équipe, communication, gestion du temps, autonomie, proactivité</w:t>
      </w:r>
    </w:p>
    <w:p w14:paraId="11628D9E" w14:textId="23B8D50E" w:rsidR="00602B6B" w:rsidRPr="0089602B" w:rsidRDefault="00602B6B" w:rsidP="004D0863">
      <w:pPr>
        <w:rPr>
          <w:rFonts w:ascii="e-Ukraine" w:hAnsi="e-Ukraine" w:cs="Times New Roman"/>
        </w:rPr>
      </w:pPr>
    </w:p>
    <w:sectPr w:rsidR="00602B6B" w:rsidRPr="00896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-Ukraine">
    <w:altName w:val="Cambria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2BD"/>
    <w:multiLevelType w:val="multilevel"/>
    <w:tmpl w:val="8CB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62F"/>
    <w:multiLevelType w:val="multilevel"/>
    <w:tmpl w:val="050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2177"/>
    <w:multiLevelType w:val="multilevel"/>
    <w:tmpl w:val="2B7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5030"/>
    <w:multiLevelType w:val="multilevel"/>
    <w:tmpl w:val="EBE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6C96"/>
    <w:multiLevelType w:val="multilevel"/>
    <w:tmpl w:val="274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3840"/>
    <w:multiLevelType w:val="multilevel"/>
    <w:tmpl w:val="756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D76FA"/>
    <w:multiLevelType w:val="multilevel"/>
    <w:tmpl w:val="453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F73D8"/>
    <w:multiLevelType w:val="multilevel"/>
    <w:tmpl w:val="08F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53427"/>
    <w:multiLevelType w:val="multilevel"/>
    <w:tmpl w:val="CF0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A1931"/>
    <w:multiLevelType w:val="multilevel"/>
    <w:tmpl w:val="2F4A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4969"/>
    <w:multiLevelType w:val="multilevel"/>
    <w:tmpl w:val="192A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B72C2"/>
    <w:multiLevelType w:val="multilevel"/>
    <w:tmpl w:val="835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45001"/>
    <w:multiLevelType w:val="multilevel"/>
    <w:tmpl w:val="EB36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B1428"/>
    <w:multiLevelType w:val="multilevel"/>
    <w:tmpl w:val="0F7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81728"/>
    <w:multiLevelType w:val="multilevel"/>
    <w:tmpl w:val="3AB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35E41"/>
    <w:multiLevelType w:val="multilevel"/>
    <w:tmpl w:val="7F08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67551"/>
    <w:multiLevelType w:val="multilevel"/>
    <w:tmpl w:val="D4D8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A1D08"/>
    <w:multiLevelType w:val="multilevel"/>
    <w:tmpl w:val="036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66A26"/>
    <w:multiLevelType w:val="multilevel"/>
    <w:tmpl w:val="F45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C1ABF"/>
    <w:multiLevelType w:val="multilevel"/>
    <w:tmpl w:val="AB8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B7597"/>
    <w:multiLevelType w:val="multilevel"/>
    <w:tmpl w:val="D53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F1703"/>
    <w:multiLevelType w:val="multilevel"/>
    <w:tmpl w:val="1CE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75B9C"/>
    <w:multiLevelType w:val="multilevel"/>
    <w:tmpl w:val="6E4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75731">
    <w:abstractNumId w:val="9"/>
  </w:num>
  <w:num w:numId="2" w16cid:durableId="1495535672">
    <w:abstractNumId w:val="0"/>
  </w:num>
  <w:num w:numId="3" w16cid:durableId="1112212240">
    <w:abstractNumId w:val="22"/>
  </w:num>
  <w:num w:numId="4" w16cid:durableId="272975770">
    <w:abstractNumId w:val="11"/>
  </w:num>
  <w:num w:numId="5" w16cid:durableId="357699476">
    <w:abstractNumId w:val="8"/>
  </w:num>
  <w:num w:numId="6" w16cid:durableId="1404062988">
    <w:abstractNumId w:val="17"/>
  </w:num>
  <w:num w:numId="7" w16cid:durableId="532883926">
    <w:abstractNumId w:val="4"/>
  </w:num>
  <w:num w:numId="8" w16cid:durableId="1577007896">
    <w:abstractNumId w:val="10"/>
  </w:num>
  <w:num w:numId="9" w16cid:durableId="1455294441">
    <w:abstractNumId w:val="16"/>
  </w:num>
  <w:num w:numId="10" w16cid:durableId="2143116273">
    <w:abstractNumId w:val="7"/>
  </w:num>
  <w:num w:numId="11" w16cid:durableId="834419819">
    <w:abstractNumId w:val="20"/>
  </w:num>
  <w:num w:numId="12" w16cid:durableId="2011978398">
    <w:abstractNumId w:val="2"/>
  </w:num>
  <w:num w:numId="13" w16cid:durableId="601229068">
    <w:abstractNumId w:val="19"/>
  </w:num>
  <w:num w:numId="14" w16cid:durableId="63302898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78116439">
    <w:abstractNumId w:val="12"/>
  </w:num>
  <w:num w:numId="16" w16cid:durableId="43918618">
    <w:abstractNumId w:val="14"/>
  </w:num>
  <w:num w:numId="17" w16cid:durableId="13196456">
    <w:abstractNumId w:val="1"/>
  </w:num>
  <w:num w:numId="18" w16cid:durableId="384178120">
    <w:abstractNumId w:val="18"/>
  </w:num>
  <w:num w:numId="19" w16cid:durableId="1210149672">
    <w:abstractNumId w:val="3"/>
  </w:num>
  <w:num w:numId="20" w16cid:durableId="1919093334">
    <w:abstractNumId w:val="13"/>
  </w:num>
  <w:num w:numId="21" w16cid:durableId="2131894319">
    <w:abstractNumId w:val="15"/>
  </w:num>
  <w:num w:numId="22" w16cid:durableId="975797924">
    <w:abstractNumId w:val="21"/>
  </w:num>
  <w:num w:numId="23" w16cid:durableId="120927666">
    <w:abstractNumId w:val="6"/>
  </w:num>
  <w:num w:numId="24" w16cid:durableId="189145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1A"/>
    <w:rsid w:val="00045EE1"/>
    <w:rsid w:val="00160E2F"/>
    <w:rsid w:val="002144BF"/>
    <w:rsid w:val="003F6090"/>
    <w:rsid w:val="004D0863"/>
    <w:rsid w:val="00602B6B"/>
    <w:rsid w:val="006315DF"/>
    <w:rsid w:val="0089602B"/>
    <w:rsid w:val="008B7110"/>
    <w:rsid w:val="0093192C"/>
    <w:rsid w:val="009A2476"/>
    <w:rsid w:val="00B10F95"/>
    <w:rsid w:val="00BF21FF"/>
    <w:rsid w:val="00BF26B0"/>
    <w:rsid w:val="00C9118F"/>
    <w:rsid w:val="00CC5BD1"/>
    <w:rsid w:val="00DF7B1A"/>
    <w:rsid w:val="00F247BD"/>
    <w:rsid w:val="00F932E2"/>
    <w:rsid w:val="00F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C8DCE"/>
  <w15:chartTrackingRefBased/>
  <w15:docId w15:val="{DAF412C2-C202-4AFC-A912-DBC2ED24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BD"/>
  </w:style>
  <w:style w:type="paragraph" w:styleId="Titre1">
    <w:name w:val="heading 1"/>
    <w:basedOn w:val="Normal"/>
    <w:next w:val="Normal"/>
    <w:link w:val="Titre1Car"/>
    <w:uiPriority w:val="9"/>
    <w:qFormat/>
    <w:rsid w:val="00DF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F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1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45EE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EE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32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fna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36</cp:revision>
  <dcterms:created xsi:type="dcterms:W3CDTF">2025-09-29T11:11:00Z</dcterms:created>
  <dcterms:modified xsi:type="dcterms:W3CDTF">2025-09-29T12:55:00Z</dcterms:modified>
</cp:coreProperties>
</file>