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110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543"/>
        <w:gridCol w:w="3402"/>
        <w:gridCol w:w="993"/>
      </w:tblGrid>
      <w:tr w:rsidR="004F748F" w:rsidRPr="006F353A" w:rsidTr="00E47B7D">
        <w:trPr>
          <w:cantSplit/>
          <w:trHeight w:val="411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Arial" w:hAnsi="Arial"/>
                <w:sz w:val="16"/>
              </w:rPr>
            </w:pPr>
            <w:bookmarkStart w:id="0" w:name="_GoBack"/>
            <w:bookmarkEnd w:id="0"/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1E40B732" wp14:editId="33C0BE40">
                  <wp:extent cx="908050" cy="6286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5"/>
                <w:szCs w:val="15"/>
              </w:rPr>
            </w:pPr>
            <w:r w:rsidRPr="006F353A">
              <w:rPr>
                <w:rFonts w:ascii="Calibri" w:hAnsi="Calibri" w:cs="Calibri"/>
                <w:b/>
                <w:bCs/>
                <w:iCs/>
              </w:rPr>
              <w:t>PLIEGO DE CONDICIONES ADMINISTRATIVAS PARTICULARES QUE HAN DE REGIR EL “</w:t>
            </w:r>
            <w:r w:rsidRPr="006F353A">
              <w:t xml:space="preserve"> </w:t>
            </w:r>
            <w:r w:rsidRPr="006F353A">
              <w:rPr>
                <w:rFonts w:ascii="Calibri" w:hAnsi="Calibri" w:cs="Calibri"/>
                <w:b/>
                <w:bCs/>
                <w:w w:val="110"/>
              </w:rPr>
              <w:t xml:space="preserve">SERVICIO DE SERVICIO DE TELEFONÍA FIJA, TELEFONÍA MÓVIL Y DATOS PARA EL AYUNTAMIENTO DE LOS REALEJOS </w:t>
            </w:r>
            <w:r w:rsidRPr="006F353A">
              <w:rPr>
                <w:rFonts w:ascii="Calibri" w:hAnsi="Calibri" w:cs="Calibri"/>
                <w:b/>
                <w:bCs/>
                <w:iCs/>
              </w:rPr>
              <w:t>”, mediante PROCEDIMIENTO ABIERTO SUJETO A REGULACIÓN ARMONIZADA, sin división en lotes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sz w:val="56"/>
              </w:rPr>
              <w:t>III</w:t>
            </w:r>
          </w:p>
        </w:tc>
      </w:tr>
      <w:tr w:rsidR="004F748F" w:rsidRPr="006F353A" w:rsidTr="00E47B7D">
        <w:trPr>
          <w:cantSplit/>
          <w:trHeight w:val="354"/>
        </w:trPr>
        <w:tc>
          <w:tcPr>
            <w:tcW w:w="5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8F" w:rsidRPr="006F353A" w:rsidRDefault="004F748F" w:rsidP="004F748F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</w:rPr>
              <w:t>DECLARACION RESPONSABLE: Sometimiento a la jurisdicción española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8F" w:rsidRPr="006F353A" w:rsidRDefault="004F748F" w:rsidP="004F748F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4F748F" w:rsidRPr="006F353A" w:rsidTr="00E47B7D">
        <w:trPr>
          <w:cantSplit/>
          <w:trHeight w:val="53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8"/>
              </w:rPr>
              <w:t xml:space="preserve">PRESENTACIÓN VOLUNTARIA </w:t>
            </w:r>
            <w:r w:rsidRPr="006F353A">
              <w:rPr>
                <w:rFonts w:ascii="Calibri" w:hAnsi="Calibri" w:cs="Calibri"/>
                <w:sz w:val="12"/>
              </w:rPr>
              <w:t>[sólo en el caso de que la empresa licitadora fuera extranjera]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☒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4F748F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lang w:bidi="ar-SA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4F748F" w:rsidRPr="006F353A" w:rsidTr="00E47B7D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Localidad</w:t>
            </w:r>
          </w:p>
        </w:tc>
      </w:tr>
      <w:tr w:rsidR="004F748F" w:rsidRPr="006F353A" w:rsidTr="00E47B7D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4F748F" w:rsidRPr="006F353A" w:rsidTr="00E47B7D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4F748F" w:rsidRPr="006F353A" w:rsidTr="00E47B7D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Teléfono móvil</w:t>
            </w:r>
          </w:p>
        </w:tc>
      </w:tr>
      <w:tr w:rsidR="004F748F" w:rsidRPr="006F353A" w:rsidTr="00E47B7D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4F748F" w:rsidRPr="006F353A" w:rsidTr="00E47B7D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Cs/>
          <w:sz w:val="16"/>
          <w:szCs w:val="8"/>
        </w:rPr>
      </w:pPr>
      <w:r w:rsidRPr="006F353A">
        <w:rPr>
          <w:rFonts w:ascii="Calibri" w:hAnsi="Calibri" w:cs="Calibri"/>
          <w:bCs/>
          <w:sz w:val="16"/>
          <w:szCs w:val="8"/>
        </w:rPr>
        <w:t>Actuando en representación de:</w:t>
      </w: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4F748F" w:rsidRPr="006F353A" w:rsidTr="00E47B7D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4F748F" w:rsidRPr="006F353A" w:rsidTr="00E47B7D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4F748F" w:rsidRPr="006F353A" w:rsidTr="00E47B7D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p w:rsidR="004F748F" w:rsidRPr="006F353A" w:rsidRDefault="004F748F" w:rsidP="004F748F">
      <w:pPr>
        <w:tabs>
          <w:tab w:val="left" w:pos="8647"/>
          <w:tab w:val="left" w:pos="9071"/>
        </w:tabs>
        <w:spacing w:before="120" w:after="200"/>
        <w:ind w:right="-1"/>
        <w:jc w:val="both"/>
        <w:rPr>
          <w:rFonts w:ascii="Calibri" w:hAnsi="Calibri" w:cs="Calibri"/>
          <w:sz w:val="18"/>
          <w:szCs w:val="18"/>
          <w:lang w:bidi="ar-SA"/>
        </w:rPr>
      </w:pPr>
      <w:r w:rsidRPr="006F353A">
        <w:rPr>
          <w:rFonts w:ascii="Calibri" w:hAnsi="Calibri" w:cs="Calibri"/>
          <w:sz w:val="18"/>
          <w:szCs w:val="18"/>
        </w:rPr>
        <w:t>Que en relación con la documentación aportada en la licitación convocada para la ejecución del “</w:t>
      </w:r>
      <w:r w:rsidRPr="006F353A">
        <w:rPr>
          <w:rFonts w:ascii="Calibri" w:hAnsi="Calibri" w:cs="Calibri"/>
          <w:b/>
          <w:bCs/>
          <w:w w:val="110"/>
        </w:rPr>
        <w:t>SERVICIO DE SERVICIO DE TELEFONÍA FIJA, TELEFONÍA MÓVIL Y DATOS PARA EL AYUNTAMIENTO DE LOS REALEJOS</w:t>
      </w:r>
      <w:r w:rsidRPr="006F353A">
        <w:rPr>
          <w:rFonts w:ascii="Calibri" w:hAnsi="Calibri" w:cs="Calibri"/>
          <w:b/>
          <w:bCs/>
          <w:iCs/>
          <w:sz w:val="18"/>
          <w:szCs w:val="18"/>
        </w:rPr>
        <w:t xml:space="preserve">”, </w:t>
      </w:r>
      <w:r w:rsidRPr="006F353A">
        <w:rPr>
          <w:rFonts w:ascii="Calibri" w:hAnsi="Calibri" w:cs="Calibri"/>
          <w:sz w:val="18"/>
          <w:szCs w:val="18"/>
        </w:rPr>
        <w:t>aceptando íntegramente el contenido del pliego de cláusulas administrativas particulares para contratos de servicios mediante procedimiento abierto, aprobado por el Ayuntamiento de Los Realejos, conteniendo las especificidades del contrato:</w:t>
      </w:r>
    </w:p>
    <w:p w:rsidR="004F748F" w:rsidRPr="006F353A" w:rsidRDefault="004F748F" w:rsidP="004F748F">
      <w:pPr>
        <w:tabs>
          <w:tab w:val="left" w:pos="8647"/>
          <w:tab w:val="left" w:pos="9071"/>
        </w:tabs>
        <w:spacing w:before="120" w:after="200"/>
        <w:ind w:right="-1"/>
        <w:jc w:val="both"/>
        <w:rPr>
          <w:rFonts w:ascii="Calibri" w:hAnsi="Calibri" w:cs="Calibri"/>
          <w:sz w:val="22"/>
          <w:szCs w:val="18"/>
        </w:rPr>
      </w:pPr>
      <w:r w:rsidRPr="006F353A">
        <w:rPr>
          <w:rFonts w:ascii="Calibri" w:hAnsi="Calibri" w:cs="Calibri"/>
          <w:b/>
          <w:bCs/>
          <w:sz w:val="22"/>
          <w:szCs w:val="18"/>
        </w:rPr>
        <w:t>DECLARA RESPONSABLEMENTE:</w:t>
      </w: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El sometimiento de la empresa a la que represento de someterse a la jurisdicción de los Juzgados y Tribunales españoles, de someterse a la jurisdicción de los Juzgados y Tribunales españoles de cualquier orden, para todas las incidencias que, de modo directo o indirecto pudieran surgir de esta licitación o del contrato, con renuncia, en su caso, al fuero jurisdiccional extranjero que pudiera corresponder a este licitador.</w:t>
      </w: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sz w:val="6"/>
          <w:szCs w:val="6"/>
        </w:rPr>
      </w:pPr>
      <w:r w:rsidRPr="006F353A">
        <w:rPr>
          <w:rFonts w:ascii="Calibri" w:hAnsi="Calibri" w:cs="Calibri"/>
          <w:sz w:val="18"/>
          <w:szCs w:val="18"/>
        </w:rPr>
        <w:t>Y para que conste a los efectos oportunos.</w:t>
      </w: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sz w:val="18"/>
        </w:rPr>
      </w:pPr>
    </w:p>
    <w:tbl>
      <w:tblPr>
        <w:tblpPr w:leftFromText="141" w:rightFromText="141" w:vertAnchor="text" w:horzAnchor="margin" w:tblpX="-45" w:tblpY="71"/>
        <w:tblW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4F748F" w:rsidRPr="006F353A" w:rsidTr="00E47B7D">
        <w:trPr>
          <w:trHeight w:val="175"/>
        </w:trPr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6F353A">
              <w:rPr>
                <w:rFonts w:ascii="Calibri" w:hAnsi="Calibri" w:cs="Calibri"/>
                <w:bCs/>
                <w:sz w:val="18"/>
                <w:szCs w:val="18"/>
              </w:rPr>
              <w:t>Firma del/la interesado/a</w:t>
            </w:r>
          </w:p>
        </w:tc>
      </w:tr>
      <w:tr w:rsidR="004F748F" w:rsidRPr="006F353A" w:rsidTr="00E47B7D">
        <w:trPr>
          <w:trHeight w:val="1181"/>
        </w:trPr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  <w:r w:rsidRPr="006F353A">
              <w:rPr>
                <w:rFonts w:ascii="Calibri" w:hAnsi="Calibri" w:cs="Calibri"/>
                <w:sz w:val="18"/>
              </w:rPr>
              <w:t xml:space="preserve">Lugar y Fecha: </w:t>
            </w:r>
            <w:r w:rsidRPr="006F353A">
              <w:rPr>
                <w:rFonts w:ascii="Calibri" w:hAnsi="Calibri" w:cs="Calibri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6F353A">
              <w:rPr>
                <w:rFonts w:ascii="Calibri" w:hAnsi="Calibri" w:cs="Calibri"/>
                <w:sz w:val="18"/>
              </w:rPr>
              <w:instrText xml:space="preserve"> FORMTEXT </w:instrText>
            </w:r>
            <w:r w:rsidRPr="006F353A">
              <w:rPr>
                <w:rFonts w:ascii="Calibri" w:hAnsi="Calibri" w:cs="Calibri"/>
                <w:sz w:val="18"/>
              </w:rPr>
            </w:r>
            <w:r w:rsidRPr="006F353A">
              <w:rPr>
                <w:rFonts w:ascii="Calibri" w:hAnsi="Calibri" w:cs="Calibri"/>
                <w:sz w:val="18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sz w:val="18"/>
              </w:rPr>
              <w:fldChar w:fldCharType="end"/>
            </w:r>
          </w:p>
          <w:p w:rsidR="004F748F" w:rsidRPr="006F353A" w:rsidRDefault="004F748F" w:rsidP="004F748F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</w:tbl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  <w:lang w:bidi="ar-SA"/>
        </w:rPr>
      </w:pP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4F748F" w:rsidRPr="006F353A" w:rsidRDefault="004F748F" w:rsidP="004F748F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CA7E3A" w:rsidRPr="004F748F" w:rsidRDefault="00CA7E3A" w:rsidP="004F748F">
      <w:pPr>
        <w:rPr>
          <w:rFonts w:hint="eastAsia"/>
        </w:rPr>
      </w:pPr>
    </w:p>
    <w:sectPr w:rsidR="00CA7E3A" w:rsidRPr="004F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4F748F"/>
    <w:rsid w:val="00975870"/>
    <w:rsid w:val="00B153DF"/>
    <w:rsid w:val="00CA7E3A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  <w:style w:type="table" w:customStyle="1" w:styleId="Tablaconcuadrcula11">
    <w:name w:val="Tabla con cuadrícula11"/>
    <w:basedOn w:val="Tablanormal"/>
    <w:uiPriority w:val="39"/>
    <w:rsid w:val="00B153DF"/>
    <w:pPr>
      <w:spacing w:after="0" w:line="240" w:lineRule="auto"/>
    </w:pPr>
    <w:rPr>
      <w:rFonts w:ascii="Calibri" w:eastAsia="Calibri" w:hAnsi="Calibri" w:cs="Times New Roman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2024-02-19T09:32:00Z</dcterms:created>
  <dcterms:modified xsi:type="dcterms:W3CDTF">2024-02-19T09:32:00Z</dcterms:modified>
</cp:coreProperties>
</file>