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07" w:rsidRPr="007973E4" w:rsidRDefault="00D95407" w:rsidP="00583FCB">
      <w:pPr>
        <w:pStyle w:val="Ttulo3"/>
        <w:rPr>
          <w:rFonts w:ascii="Trebuchet MS" w:hAnsi="Trebuchet MS"/>
        </w:rPr>
      </w:pPr>
      <w:bookmarkStart w:id="0" w:name="_Toc425426733"/>
      <w:r w:rsidRPr="007973E4">
        <w:rPr>
          <w:rFonts w:ascii="Trebuchet MS" w:hAnsi="Trebuchet MS"/>
        </w:rPr>
        <w:t xml:space="preserve">ANEXO </w:t>
      </w:r>
      <w:bookmarkEnd w:id="0"/>
      <w:r w:rsidR="00127E2A">
        <w:rPr>
          <w:rFonts w:ascii="Trebuchet MS" w:hAnsi="Trebuchet MS"/>
        </w:rPr>
        <w:t>5</w:t>
      </w:r>
      <w:r w:rsidR="00D042A5">
        <w:rPr>
          <w:rFonts w:ascii="Trebuchet MS" w:hAnsi="Trebuchet MS"/>
        </w:rPr>
        <w:t>A</w:t>
      </w:r>
    </w:p>
    <w:p w:rsidR="00893BA5" w:rsidRPr="00EF0B41" w:rsidRDefault="00893BA5" w:rsidP="00583FCB">
      <w:pPr>
        <w:pStyle w:val="Ttulo1"/>
        <w:jc w:val="center"/>
        <w:rPr>
          <w:rFonts w:ascii="Trebuchet MS" w:hAnsi="Trebuchet MS"/>
        </w:rPr>
      </w:pPr>
      <w:r>
        <w:rPr>
          <w:rFonts w:ascii="Trebuchet MS" w:hAnsi="Trebuchet MS"/>
        </w:rPr>
        <w:t>CONDICIONES PARTICULARES APLICABLES AL TRATAMIENTO DE DATOS PERSONALES POR CUENTA DE MUTUA BALEAR</w:t>
      </w:r>
    </w:p>
    <w:p w:rsidR="00893BA5" w:rsidRPr="00EF0B41" w:rsidRDefault="00893BA5" w:rsidP="00583FCB">
      <w:pPr>
        <w:tabs>
          <w:tab w:val="left" w:pos="5115"/>
        </w:tabs>
        <w:ind w:left="75"/>
        <w:jc w:val="both"/>
        <w:rPr>
          <w:lang w:eastAsia="fr-FR"/>
        </w:rPr>
      </w:pPr>
      <w:r w:rsidRPr="00EF0B41">
        <w:rPr>
          <w:b/>
          <w:bCs/>
          <w:color w:val="000000"/>
          <w:lang w:eastAsia="fr-FR"/>
        </w:rPr>
        <w:tab/>
      </w:r>
      <w:r w:rsidRPr="00EF0B41">
        <w:rPr>
          <w:lang w:eastAsia="fr-FR"/>
        </w:rPr>
        <w:tab/>
      </w:r>
    </w:p>
    <w:p w:rsidR="00893BA5" w:rsidRDefault="00893BA5" w:rsidP="00583FCB">
      <w:pPr>
        <w:jc w:val="both"/>
        <w:rPr>
          <w:color w:val="000000"/>
          <w:lang w:eastAsia="fr-FR"/>
        </w:rPr>
      </w:pPr>
      <w:r w:rsidRPr="00C87B0C">
        <w:rPr>
          <w:color w:val="000000"/>
          <w:sz w:val="22"/>
          <w:szCs w:val="22"/>
          <w:lang w:eastAsia="fr-FR"/>
        </w:rPr>
        <w:t>Este anexo forma parte integrante del</w:t>
      </w:r>
      <w:r w:rsidR="00D32C36" w:rsidRPr="00C87B0C">
        <w:rPr>
          <w:color w:val="000000"/>
          <w:sz w:val="22"/>
          <w:szCs w:val="22"/>
          <w:lang w:eastAsia="es-ES_tradnl"/>
        </w:rPr>
        <w:t xml:space="preserve"> </w:t>
      </w:r>
      <w:r w:rsidR="00332A83" w:rsidRPr="00630DB2">
        <w:rPr>
          <w:b/>
          <w:color w:val="000000"/>
          <w:sz w:val="22"/>
          <w:szCs w:val="22"/>
          <w:lang w:eastAsia="es-ES_tradnl"/>
        </w:rPr>
        <w:t xml:space="preserve">PLIEGO DE PRESCRIPCIONES TÉCNICAS </w:t>
      </w:r>
      <w:r w:rsidR="007151D2">
        <w:rPr>
          <w:b/>
          <w:color w:val="000000"/>
          <w:sz w:val="22"/>
          <w:szCs w:val="22"/>
          <w:lang w:eastAsia="es-ES_tradnl"/>
        </w:rPr>
        <w:t>D</w:t>
      </w:r>
      <w:r w:rsidR="00DF05C7">
        <w:rPr>
          <w:b/>
          <w:sz w:val="22"/>
          <w:szCs w:val="22"/>
        </w:rPr>
        <w:t>EL CONTRA</w:t>
      </w:r>
      <w:r w:rsidR="007151D2">
        <w:rPr>
          <w:b/>
          <w:sz w:val="22"/>
          <w:szCs w:val="22"/>
        </w:rPr>
        <w:t>T</w:t>
      </w:r>
      <w:r w:rsidR="00DF05C7">
        <w:rPr>
          <w:b/>
          <w:sz w:val="22"/>
          <w:szCs w:val="22"/>
        </w:rPr>
        <w:t>O</w:t>
      </w:r>
      <w:r w:rsidR="003C6563">
        <w:rPr>
          <w:b/>
          <w:sz w:val="22"/>
          <w:szCs w:val="22"/>
        </w:rPr>
        <w:t xml:space="preserve"> PARA </w:t>
      </w:r>
      <w:r w:rsidR="00366A82">
        <w:rPr>
          <w:b/>
        </w:rPr>
        <w:t xml:space="preserve">EL </w:t>
      </w:r>
      <w:r w:rsidR="00366A82" w:rsidRPr="00946484">
        <w:rPr>
          <w:b/>
        </w:rPr>
        <w:t xml:space="preserve">SERVICIO DE CONFIGURACIÓN DE DISPOSITIVOS MÓVILES </w:t>
      </w:r>
      <w:r w:rsidR="00366A82" w:rsidRPr="00946484">
        <w:rPr>
          <w:b/>
          <w:color w:val="000000"/>
          <w:sz w:val="22"/>
          <w:szCs w:val="22"/>
          <w:lang w:eastAsia="fr-FR"/>
        </w:rPr>
        <w:t>PARA</w:t>
      </w:r>
      <w:r w:rsidR="00366A82">
        <w:rPr>
          <w:b/>
          <w:color w:val="000000"/>
          <w:sz w:val="22"/>
          <w:szCs w:val="22"/>
          <w:lang w:eastAsia="fr-FR"/>
        </w:rPr>
        <w:t xml:space="preserve"> MUTUA BALEAR</w:t>
      </w:r>
      <w:r w:rsidR="002E2D60">
        <w:rPr>
          <w:sz w:val="22"/>
          <w:szCs w:val="22"/>
        </w:rPr>
        <w:t xml:space="preserve"> </w:t>
      </w:r>
      <w:r w:rsidR="008F4AFE" w:rsidRPr="00C87B0C">
        <w:rPr>
          <w:color w:val="000000"/>
          <w:sz w:val="22"/>
          <w:szCs w:val="22"/>
          <w:lang w:eastAsia="fr-FR"/>
        </w:rPr>
        <w:t>Mutua C</w:t>
      </w:r>
      <w:r w:rsidRPr="00C87B0C">
        <w:rPr>
          <w:color w:val="000000"/>
          <w:sz w:val="22"/>
          <w:szCs w:val="22"/>
          <w:lang w:eastAsia="fr-FR"/>
        </w:rPr>
        <w:t>olaboradora con la Seguridad Social nº 183 y describe los tratamientos que el Adjudicatario, como Encargado del Tratamiento, llevará a cabo por cuenta de MUTUA BALEAR, como Responsable del Tratamiento, para la prestación de los servicios objeto del citado pliego.</w:t>
      </w:r>
    </w:p>
    <w:p w:rsidR="00025B01" w:rsidRDefault="00025B01" w:rsidP="00583FCB">
      <w:pPr>
        <w:jc w:val="both"/>
        <w:rPr>
          <w:color w:val="000000"/>
          <w:lang w:eastAsia="fr-FR"/>
        </w:rPr>
      </w:pPr>
    </w:p>
    <w:p w:rsidR="00332A83" w:rsidRPr="00054A3E" w:rsidRDefault="00332A83" w:rsidP="00583FCB">
      <w:pPr>
        <w:tabs>
          <w:tab w:val="left" w:pos="5115"/>
        </w:tabs>
        <w:jc w:val="both"/>
        <w:rPr>
          <w:b/>
          <w:bCs/>
          <w:color w:val="000000"/>
          <w:sz w:val="22"/>
          <w:szCs w:val="22"/>
          <w:lang w:eastAsia="fr-FR"/>
        </w:rPr>
      </w:pPr>
      <w:r w:rsidRPr="00054A3E">
        <w:rPr>
          <w:b/>
          <w:bCs/>
          <w:color w:val="000000"/>
          <w:sz w:val="22"/>
          <w:szCs w:val="22"/>
          <w:lang w:eastAsia="fr-FR"/>
        </w:rPr>
        <w:t>Responsable del Tratamiento</w:t>
      </w:r>
      <w:r w:rsidRPr="00054A3E">
        <w:rPr>
          <w:b/>
          <w:bCs/>
          <w:color w:val="000000"/>
          <w:sz w:val="22"/>
          <w:szCs w:val="22"/>
          <w:lang w:eastAsia="fr-FR"/>
        </w:rPr>
        <w:tab/>
      </w:r>
    </w:p>
    <w:p w:rsidR="00332A83" w:rsidRPr="00054A3E" w:rsidRDefault="00332A83" w:rsidP="00583FCB">
      <w:pPr>
        <w:tabs>
          <w:tab w:val="left" w:pos="5115"/>
        </w:tabs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 xml:space="preserve">El Responsable del Tratamiento es MUTUA BALEAR, Mutua Colaboradora con la Seguridad Social </w:t>
      </w:r>
      <w:r w:rsidR="008172C1">
        <w:rPr>
          <w:color w:val="000000"/>
          <w:sz w:val="22"/>
          <w:szCs w:val="22"/>
          <w:lang w:eastAsia="fr-FR"/>
        </w:rPr>
        <w:t>número 183, con domicilio en C/</w:t>
      </w:r>
      <w:r w:rsidR="00583FCB">
        <w:rPr>
          <w:color w:val="000000"/>
          <w:sz w:val="22"/>
          <w:szCs w:val="22"/>
          <w:lang w:eastAsia="fr-FR"/>
        </w:rPr>
        <w:t>Gremi Forners, 2</w:t>
      </w:r>
      <w:r w:rsidR="00025B01">
        <w:rPr>
          <w:color w:val="000000"/>
          <w:sz w:val="22"/>
          <w:szCs w:val="22"/>
          <w:lang w:eastAsia="fr-FR"/>
        </w:rPr>
        <w:t xml:space="preserve">, </w:t>
      </w:r>
      <w:r w:rsidRPr="00054A3E">
        <w:rPr>
          <w:color w:val="000000"/>
          <w:sz w:val="22"/>
          <w:szCs w:val="22"/>
          <w:lang w:eastAsia="fr-FR"/>
        </w:rPr>
        <w:t>070</w:t>
      </w:r>
      <w:r w:rsidR="00583FCB">
        <w:rPr>
          <w:color w:val="000000"/>
          <w:sz w:val="22"/>
          <w:szCs w:val="22"/>
          <w:lang w:eastAsia="fr-FR"/>
        </w:rPr>
        <w:t>09</w:t>
      </w:r>
      <w:r w:rsidRPr="00054A3E">
        <w:rPr>
          <w:color w:val="000000"/>
          <w:sz w:val="22"/>
          <w:szCs w:val="22"/>
          <w:lang w:eastAsia="fr-FR"/>
        </w:rPr>
        <w:t xml:space="preserve"> Palma de Mallorca, Illes Balears, España y con CIF: G07046196</w:t>
      </w:r>
    </w:p>
    <w:p w:rsidR="00332A83" w:rsidRPr="00054A3E" w:rsidRDefault="00332A83" w:rsidP="00583FCB">
      <w:pPr>
        <w:tabs>
          <w:tab w:val="left" w:pos="5115"/>
        </w:tabs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ab/>
      </w:r>
    </w:p>
    <w:p w:rsidR="00332A83" w:rsidRPr="00054A3E" w:rsidRDefault="00332A83" w:rsidP="00583FCB">
      <w:pPr>
        <w:jc w:val="both"/>
        <w:rPr>
          <w:b/>
          <w:bCs/>
          <w:color w:val="000000"/>
          <w:sz w:val="22"/>
          <w:szCs w:val="22"/>
          <w:lang w:eastAsia="fr-FR"/>
        </w:rPr>
      </w:pPr>
      <w:r w:rsidRPr="00054A3E">
        <w:rPr>
          <w:b/>
          <w:bCs/>
          <w:color w:val="000000"/>
          <w:sz w:val="22"/>
          <w:szCs w:val="22"/>
          <w:lang w:eastAsia="fr-FR"/>
        </w:rPr>
        <w:t>Encargado del Tratamiento</w:t>
      </w:r>
    </w:p>
    <w:p w:rsidR="00332A83" w:rsidRPr="00054A3E" w:rsidRDefault="00332A83" w:rsidP="00583FCB">
      <w:pPr>
        <w:jc w:val="both"/>
        <w:rPr>
          <w:b/>
          <w:bCs/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>El Encargado del Tratamiento es:</w:t>
      </w:r>
      <w:r w:rsidR="00D1375B">
        <w:rPr>
          <w:color w:val="000000"/>
          <w:sz w:val="22"/>
          <w:szCs w:val="22"/>
          <w:lang w:eastAsia="fr-FR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1" w:name="Texto1"/>
      <w:r w:rsidR="00AF1E49">
        <w:rPr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eastAsia="fr-FR"/>
        </w:rPr>
      </w:r>
      <w:r w:rsidR="00D1375B">
        <w:rPr>
          <w:color w:val="000000"/>
          <w:sz w:val="22"/>
          <w:szCs w:val="22"/>
          <w:lang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D1375B">
        <w:rPr>
          <w:color w:val="000000"/>
          <w:sz w:val="22"/>
          <w:szCs w:val="22"/>
          <w:lang w:eastAsia="fr-FR"/>
        </w:rPr>
        <w:fldChar w:fldCharType="end"/>
      </w:r>
      <w:bookmarkEnd w:id="1"/>
    </w:p>
    <w:p w:rsidR="00332A83" w:rsidRPr="00054A3E" w:rsidRDefault="00332A83" w:rsidP="00583FCB">
      <w:pPr>
        <w:tabs>
          <w:tab w:val="left" w:pos="5115"/>
        </w:tabs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>Nombre o razón social:</w:t>
      </w:r>
      <w:r w:rsidR="00D1375B">
        <w:rPr>
          <w:color w:val="000000"/>
          <w:sz w:val="22"/>
          <w:szCs w:val="22"/>
          <w:lang w:eastAsia="fr-FR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2" w:name="Texto2"/>
      <w:r w:rsidR="00AF1E49">
        <w:rPr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eastAsia="fr-FR"/>
        </w:rPr>
      </w:r>
      <w:r w:rsidR="00D1375B">
        <w:rPr>
          <w:color w:val="000000"/>
          <w:sz w:val="22"/>
          <w:szCs w:val="22"/>
          <w:lang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D1375B">
        <w:rPr>
          <w:color w:val="000000"/>
          <w:sz w:val="22"/>
          <w:szCs w:val="22"/>
          <w:lang w:eastAsia="fr-FR"/>
        </w:rPr>
        <w:fldChar w:fldCharType="end"/>
      </w:r>
      <w:bookmarkEnd w:id="2"/>
    </w:p>
    <w:p w:rsidR="00332A83" w:rsidRPr="00054A3E" w:rsidRDefault="00332A83" w:rsidP="00583FCB">
      <w:pPr>
        <w:tabs>
          <w:tab w:val="left" w:pos="5115"/>
        </w:tabs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>Domicilio social:</w:t>
      </w:r>
      <w:r w:rsidR="00D1375B">
        <w:rPr>
          <w:color w:val="000000"/>
          <w:sz w:val="22"/>
          <w:szCs w:val="22"/>
          <w:lang w:eastAsia="fr-FR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3" w:name="Texto3"/>
      <w:r w:rsidR="00AF1E49">
        <w:rPr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eastAsia="fr-FR"/>
        </w:rPr>
      </w:r>
      <w:r w:rsidR="00D1375B">
        <w:rPr>
          <w:color w:val="000000"/>
          <w:sz w:val="22"/>
          <w:szCs w:val="22"/>
          <w:lang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D1375B">
        <w:rPr>
          <w:color w:val="000000"/>
          <w:sz w:val="22"/>
          <w:szCs w:val="22"/>
          <w:lang w:eastAsia="fr-FR"/>
        </w:rPr>
        <w:fldChar w:fldCharType="end"/>
      </w:r>
      <w:bookmarkEnd w:id="3"/>
    </w:p>
    <w:p w:rsidR="00332A83" w:rsidRPr="00054A3E" w:rsidRDefault="00332A83" w:rsidP="00583FCB">
      <w:pPr>
        <w:tabs>
          <w:tab w:val="left" w:pos="5115"/>
        </w:tabs>
        <w:jc w:val="both"/>
        <w:rPr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>CIF:</w:t>
      </w:r>
      <w:r w:rsidR="00D1375B">
        <w:rPr>
          <w:color w:val="000000"/>
          <w:sz w:val="22"/>
          <w:szCs w:val="22"/>
          <w:lang w:eastAsia="fr-FR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4" w:name="Texto4"/>
      <w:r w:rsidR="00AF1E49">
        <w:rPr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eastAsia="fr-FR"/>
        </w:rPr>
      </w:r>
      <w:r w:rsidR="00D1375B">
        <w:rPr>
          <w:color w:val="000000"/>
          <w:sz w:val="22"/>
          <w:szCs w:val="22"/>
          <w:lang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D1375B">
        <w:rPr>
          <w:color w:val="000000"/>
          <w:sz w:val="22"/>
          <w:szCs w:val="22"/>
          <w:lang w:eastAsia="fr-FR"/>
        </w:rPr>
        <w:fldChar w:fldCharType="end"/>
      </w:r>
      <w:bookmarkEnd w:id="4"/>
    </w:p>
    <w:p w:rsidR="00BE45AD" w:rsidRDefault="00BE45AD" w:rsidP="00583FCB">
      <w:pPr>
        <w:jc w:val="both"/>
        <w:rPr>
          <w:b/>
          <w:bCs/>
          <w:color w:val="000000"/>
          <w:sz w:val="22"/>
          <w:szCs w:val="22"/>
          <w:lang w:eastAsia="fr-FR"/>
        </w:rPr>
      </w:pPr>
    </w:p>
    <w:p w:rsidR="00332A83" w:rsidRPr="00054A3E" w:rsidRDefault="00332A83" w:rsidP="00583FCB">
      <w:pPr>
        <w:jc w:val="both"/>
        <w:rPr>
          <w:b/>
          <w:bCs/>
          <w:color w:val="000000"/>
          <w:sz w:val="22"/>
          <w:szCs w:val="22"/>
          <w:lang w:eastAsia="fr-FR"/>
        </w:rPr>
      </w:pPr>
      <w:r w:rsidRPr="00054A3E">
        <w:rPr>
          <w:b/>
          <w:bCs/>
          <w:color w:val="000000"/>
          <w:sz w:val="22"/>
          <w:szCs w:val="22"/>
          <w:lang w:eastAsia="fr-FR"/>
        </w:rPr>
        <w:t>Objeto del tratamiento</w:t>
      </w:r>
    </w:p>
    <w:p w:rsidR="009704CA" w:rsidRDefault="00332A83" w:rsidP="00583FCB">
      <w:pPr>
        <w:jc w:val="both"/>
        <w:rPr>
          <w:b/>
          <w:color w:val="000000"/>
          <w:sz w:val="22"/>
          <w:szCs w:val="22"/>
          <w:lang w:eastAsia="fr-FR"/>
        </w:rPr>
      </w:pPr>
      <w:r w:rsidRPr="00025B01">
        <w:rPr>
          <w:sz w:val="22"/>
          <w:szCs w:val="22"/>
          <w:lang w:val="es-ES_tradnl" w:eastAsia="es-ES_tradnl"/>
        </w:rPr>
        <w:t xml:space="preserve">Los tratamientos de datos que el Encargado del Tratamiento realizará por cuenta de Mutua Balear consistirán en los necesarios para prestar los servicios detallados en </w:t>
      </w:r>
      <w:r w:rsidR="00254DF7" w:rsidRPr="00025B01">
        <w:rPr>
          <w:sz w:val="22"/>
          <w:szCs w:val="22"/>
          <w:lang w:val="es-ES_tradnl" w:eastAsia="es-ES_tradnl"/>
        </w:rPr>
        <w:t>el</w:t>
      </w:r>
      <w:r w:rsidR="00254DF7">
        <w:rPr>
          <w:color w:val="000000"/>
          <w:sz w:val="22"/>
          <w:szCs w:val="22"/>
          <w:lang w:eastAsia="fr-FR"/>
        </w:rPr>
        <w:t xml:space="preserve"> </w:t>
      </w:r>
      <w:r w:rsidR="00025B01" w:rsidRPr="00630DB2">
        <w:rPr>
          <w:b/>
          <w:color w:val="000000"/>
          <w:sz w:val="22"/>
          <w:szCs w:val="22"/>
          <w:lang w:eastAsia="es-ES_tradnl"/>
        </w:rPr>
        <w:t xml:space="preserve">PLIEGO DE PRESCRIPCIONES TÉCNICAS </w:t>
      </w:r>
      <w:r w:rsidR="00025B01">
        <w:rPr>
          <w:b/>
          <w:color w:val="000000"/>
          <w:sz w:val="22"/>
          <w:szCs w:val="22"/>
          <w:lang w:eastAsia="es-ES_tradnl"/>
        </w:rPr>
        <w:t>D</w:t>
      </w:r>
      <w:r w:rsidR="00366A82">
        <w:rPr>
          <w:b/>
          <w:sz w:val="22"/>
          <w:szCs w:val="22"/>
        </w:rPr>
        <w:t>EL CONTRATO PARA EL S</w:t>
      </w:r>
      <w:r w:rsidR="00366A82" w:rsidRPr="00946484">
        <w:rPr>
          <w:b/>
        </w:rPr>
        <w:t xml:space="preserve">ERVICIO DE CONFIGURACIÓN DE DISPOSITIVOS MÓVILES </w:t>
      </w:r>
      <w:r w:rsidR="00366A82" w:rsidRPr="00946484">
        <w:rPr>
          <w:b/>
          <w:color w:val="000000"/>
          <w:sz w:val="22"/>
          <w:szCs w:val="22"/>
          <w:lang w:eastAsia="fr-FR"/>
        </w:rPr>
        <w:t>PARA</w:t>
      </w:r>
      <w:r w:rsidR="00366A82">
        <w:rPr>
          <w:b/>
          <w:color w:val="000000"/>
          <w:sz w:val="22"/>
          <w:szCs w:val="22"/>
          <w:lang w:eastAsia="fr-FR"/>
        </w:rPr>
        <w:t xml:space="preserve"> MUTUA BALEAR.</w:t>
      </w:r>
    </w:p>
    <w:p w:rsidR="00366A82" w:rsidRPr="00054A3E" w:rsidRDefault="00366A82" w:rsidP="00583FCB">
      <w:pPr>
        <w:jc w:val="both"/>
        <w:rPr>
          <w:b/>
          <w:sz w:val="22"/>
          <w:szCs w:val="22"/>
          <w:lang w:val="es-ES_tradnl" w:eastAsia="es-ES_tradnl"/>
        </w:rPr>
      </w:pPr>
    </w:p>
    <w:p w:rsidR="00920E85" w:rsidRPr="00025B01" w:rsidRDefault="00920E85" w:rsidP="00583FCB">
      <w:pPr>
        <w:jc w:val="both"/>
        <w:rPr>
          <w:sz w:val="22"/>
          <w:szCs w:val="22"/>
        </w:rPr>
      </w:pPr>
      <w:r w:rsidRPr="00025B01">
        <w:rPr>
          <w:b/>
          <w:bCs/>
          <w:sz w:val="22"/>
          <w:szCs w:val="22"/>
          <w:lang w:val="es-ES_tradnl"/>
        </w:rPr>
        <w:t>Categorías de interesados</w:t>
      </w:r>
    </w:p>
    <w:p w:rsidR="00025B01" w:rsidRPr="00025B01" w:rsidRDefault="00025B01" w:rsidP="00025B01">
      <w:pPr>
        <w:jc w:val="both"/>
        <w:rPr>
          <w:sz w:val="22"/>
          <w:szCs w:val="22"/>
          <w:lang w:val="es-ES_tradnl" w:eastAsia="es-ES_tradnl"/>
        </w:rPr>
      </w:pPr>
      <w:r w:rsidRPr="00025B01">
        <w:rPr>
          <w:sz w:val="22"/>
          <w:szCs w:val="22"/>
          <w:lang w:val="es-ES_tradnl" w:eastAsia="es-ES_tradnl"/>
        </w:rPr>
        <w:t>Los datos personales que serán objeto de tratamiento son relativos a la(s) siguiente(s) categoría(s) de interesados:</w:t>
      </w:r>
    </w:p>
    <w:p w:rsidR="00025B01" w:rsidRPr="00025B01" w:rsidRDefault="00025B01" w:rsidP="00025B01">
      <w:pPr>
        <w:spacing w:line="240" w:lineRule="auto"/>
        <w:jc w:val="both"/>
        <w:rPr>
          <w:sz w:val="22"/>
          <w:szCs w:val="22"/>
          <w:lang w:val="es-ES_tradnl" w:eastAsia="es-ES_tradnl"/>
        </w:rPr>
      </w:pPr>
    </w:p>
    <w:p w:rsidR="00A22C6E" w:rsidRDefault="00366A82" w:rsidP="00A22C6E">
      <w:pPr>
        <w:pStyle w:val="Prrafodelista"/>
        <w:numPr>
          <w:ilvl w:val="0"/>
          <w:numId w:val="8"/>
        </w:numPr>
        <w:spacing w:line="240" w:lineRule="auto"/>
        <w:jc w:val="both"/>
      </w:pPr>
      <w:r>
        <w:t>Empleados de la organización</w:t>
      </w:r>
      <w:r w:rsidR="00A22C6E">
        <w:t>.</w:t>
      </w:r>
    </w:p>
    <w:p w:rsidR="00180C08" w:rsidRPr="00A22C6E" w:rsidRDefault="00180C08" w:rsidP="00180C08">
      <w:pPr>
        <w:jc w:val="both"/>
        <w:rPr>
          <w:color w:val="000000"/>
          <w:sz w:val="22"/>
          <w:szCs w:val="22"/>
          <w:lang w:eastAsia="es-ES_tradnl"/>
        </w:rPr>
      </w:pPr>
    </w:p>
    <w:p w:rsidR="00A314C0" w:rsidRPr="00025B01" w:rsidRDefault="00A314C0" w:rsidP="00A314C0">
      <w:pPr>
        <w:spacing w:line="240" w:lineRule="auto"/>
        <w:jc w:val="both"/>
        <w:rPr>
          <w:b/>
          <w:sz w:val="22"/>
          <w:szCs w:val="22"/>
          <w:lang w:val="es-ES_tradnl" w:eastAsia="es-ES_tradnl"/>
        </w:rPr>
      </w:pPr>
      <w:r w:rsidRPr="00025B01">
        <w:rPr>
          <w:b/>
          <w:sz w:val="22"/>
          <w:szCs w:val="22"/>
          <w:lang w:val="es-ES_tradnl" w:eastAsia="es-ES_tradnl"/>
        </w:rPr>
        <w:t>Categorías de datos</w:t>
      </w:r>
    </w:p>
    <w:p w:rsidR="00A314C0" w:rsidRPr="00025B01" w:rsidRDefault="00A314C0" w:rsidP="00A314C0">
      <w:pPr>
        <w:spacing w:line="240" w:lineRule="auto"/>
        <w:jc w:val="both"/>
        <w:rPr>
          <w:sz w:val="22"/>
          <w:szCs w:val="22"/>
          <w:lang w:val="es-ES_tradnl" w:eastAsia="es-ES_tradnl"/>
        </w:rPr>
      </w:pPr>
    </w:p>
    <w:p w:rsidR="00025B01" w:rsidRPr="00025B01" w:rsidRDefault="00025B01" w:rsidP="00025B01">
      <w:pPr>
        <w:jc w:val="both"/>
        <w:rPr>
          <w:sz w:val="22"/>
          <w:szCs w:val="22"/>
          <w:lang w:val="es-ES_tradnl" w:eastAsia="es-ES_tradnl"/>
        </w:rPr>
      </w:pPr>
      <w:r w:rsidRPr="00025B01">
        <w:rPr>
          <w:sz w:val="22"/>
          <w:szCs w:val="22"/>
          <w:lang w:val="es-ES_tradnl" w:eastAsia="es-ES_tradnl"/>
        </w:rPr>
        <w:t xml:space="preserve">Los tratamientos realizados por el Encargado afectan a las siguientes categorías de datos: </w:t>
      </w:r>
    </w:p>
    <w:p w:rsidR="00366A82" w:rsidRDefault="00366A82" w:rsidP="00366A82">
      <w:pPr>
        <w:pStyle w:val="Prrafodelista"/>
        <w:numPr>
          <w:ilvl w:val="0"/>
          <w:numId w:val="8"/>
        </w:numPr>
        <w:spacing w:after="12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</w:rPr>
        <w:t>Datos de carácter identificativo (incluye nombre, apellidos, DNI/NIF, datos de contacto, email, etc.)</w:t>
      </w:r>
    </w:p>
    <w:p w:rsidR="00366A82" w:rsidRDefault="00366A82" w:rsidP="00366A82">
      <w:pPr>
        <w:pStyle w:val="Prrafodelista"/>
        <w:numPr>
          <w:ilvl w:val="0"/>
          <w:numId w:val="8"/>
        </w:numPr>
        <w:spacing w:after="120" w:line="240" w:lineRule="auto"/>
        <w:jc w:val="both"/>
        <w:rPr>
          <w:color w:val="000000"/>
        </w:rPr>
      </w:pPr>
      <w:r>
        <w:rPr>
          <w:color w:val="000000"/>
        </w:rPr>
        <w:t>Datos de detalles del empleo (incluye datos relativos a profesión, puestos de trabajo, ubicación geográfica)</w:t>
      </w:r>
    </w:p>
    <w:p w:rsidR="00366A82" w:rsidRDefault="00366A82" w:rsidP="00366A82">
      <w:pPr>
        <w:pStyle w:val="Prrafodelista"/>
        <w:numPr>
          <w:ilvl w:val="0"/>
          <w:numId w:val="8"/>
        </w:numPr>
        <w:spacing w:after="120" w:line="240" w:lineRule="auto"/>
        <w:jc w:val="both"/>
        <w:rPr>
          <w:color w:val="000000"/>
        </w:rPr>
      </w:pPr>
      <w:bookmarkStart w:id="5" w:name="_GoBack"/>
      <w:bookmarkEnd w:id="5"/>
      <w:r>
        <w:rPr>
          <w:color w:val="000000"/>
        </w:rPr>
        <w:t>Información almacenada en el dispositivo por el propio usuario</w:t>
      </w:r>
    </w:p>
    <w:p w:rsidR="00A314C0" w:rsidRPr="00025B01" w:rsidRDefault="00A314C0" w:rsidP="00A314C0">
      <w:pPr>
        <w:spacing w:line="240" w:lineRule="auto"/>
        <w:jc w:val="both"/>
        <w:rPr>
          <w:color w:val="000000"/>
          <w:sz w:val="22"/>
          <w:szCs w:val="22"/>
          <w:lang w:eastAsia="es-ES_tradnl"/>
        </w:rPr>
      </w:pPr>
    </w:p>
    <w:p w:rsidR="00025B01" w:rsidRPr="00025B01" w:rsidRDefault="00025B01" w:rsidP="00025B01">
      <w:pPr>
        <w:spacing w:line="240" w:lineRule="auto"/>
        <w:jc w:val="both"/>
        <w:rPr>
          <w:b/>
          <w:color w:val="000000"/>
          <w:sz w:val="22"/>
          <w:szCs w:val="22"/>
          <w:lang w:val="es-ES_tradnl" w:eastAsia="es-ES_tradnl"/>
        </w:rPr>
      </w:pPr>
    </w:p>
    <w:p w:rsidR="00025B01" w:rsidRPr="00025B01" w:rsidRDefault="00025B01" w:rsidP="00025B01">
      <w:pPr>
        <w:spacing w:line="240" w:lineRule="auto"/>
        <w:jc w:val="both"/>
        <w:rPr>
          <w:sz w:val="22"/>
          <w:szCs w:val="22"/>
          <w:lang w:eastAsia="es-ES_tradnl"/>
        </w:rPr>
      </w:pPr>
    </w:p>
    <w:p w:rsidR="00025B01" w:rsidRPr="00025B01" w:rsidRDefault="00025B01" w:rsidP="00025B01">
      <w:pPr>
        <w:spacing w:line="240" w:lineRule="auto"/>
        <w:jc w:val="both"/>
        <w:rPr>
          <w:b/>
          <w:sz w:val="22"/>
          <w:szCs w:val="22"/>
          <w:lang w:val="es-ES_tradnl" w:eastAsia="es-ES_tradnl"/>
        </w:rPr>
      </w:pPr>
      <w:r w:rsidRPr="00025B01">
        <w:rPr>
          <w:b/>
          <w:sz w:val="22"/>
          <w:szCs w:val="22"/>
          <w:lang w:val="es-ES_tradnl" w:eastAsia="es-ES_tradnl"/>
        </w:rPr>
        <w:t>Duración del encargo</w:t>
      </w:r>
    </w:p>
    <w:p w:rsidR="00025B01" w:rsidRPr="00025B01" w:rsidRDefault="00025B01" w:rsidP="00025B01">
      <w:pPr>
        <w:jc w:val="both"/>
        <w:rPr>
          <w:sz w:val="22"/>
          <w:szCs w:val="22"/>
          <w:lang w:val="es-ES_tradnl" w:eastAsia="es-ES_tradnl"/>
        </w:rPr>
      </w:pPr>
      <w:r w:rsidRPr="00025B01">
        <w:rPr>
          <w:sz w:val="22"/>
          <w:szCs w:val="22"/>
          <w:lang w:val="es-ES_tradnl" w:eastAsia="es-ES_tradnl"/>
        </w:rPr>
        <w:t>El presente encargo entrará en vigor a partir del día de la firma del mismo por las partes y durará mientras siga vigente el contrato de prestación de servicios que da lugar al Tratamiento.</w:t>
      </w:r>
    </w:p>
    <w:p w:rsidR="00DF05C7" w:rsidRPr="00054A3E" w:rsidRDefault="00DF05C7" w:rsidP="00583FCB">
      <w:pPr>
        <w:jc w:val="both"/>
        <w:rPr>
          <w:sz w:val="22"/>
          <w:szCs w:val="22"/>
          <w:lang w:val="es-ES_tradnl" w:eastAsia="es-ES_tradnl"/>
        </w:rPr>
      </w:pPr>
    </w:p>
    <w:p w:rsidR="00332A83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  <w:r w:rsidRPr="00054A3E">
        <w:rPr>
          <w:b/>
          <w:sz w:val="22"/>
          <w:szCs w:val="22"/>
          <w:lang w:val="es-ES_tradnl" w:eastAsia="es-ES_tradnl"/>
        </w:rPr>
        <w:t>Destino de los datos</w:t>
      </w:r>
      <w:r w:rsidR="00254DF7">
        <w:rPr>
          <w:b/>
          <w:sz w:val="22"/>
          <w:szCs w:val="22"/>
          <w:lang w:val="es-ES_tradnl" w:eastAsia="es-ES_tradnl"/>
        </w:rPr>
        <w:t xml:space="preserve">: </w:t>
      </w:r>
      <w:r w:rsidR="00254DF7" w:rsidRPr="00254DF7">
        <w:rPr>
          <w:sz w:val="22"/>
          <w:szCs w:val="22"/>
          <w:lang w:val="es-ES_tradnl" w:eastAsia="es-ES_tradnl"/>
        </w:rPr>
        <w:t>u</w:t>
      </w:r>
      <w:r w:rsidRPr="00054A3E">
        <w:rPr>
          <w:sz w:val="22"/>
          <w:szCs w:val="22"/>
          <w:lang w:val="es-ES_tradnl" w:eastAsia="es-ES_tradnl"/>
        </w:rPr>
        <w:t xml:space="preserve">na vez finalice el tratamiento, los datos que fueron objeto de tratamiento serán devueltos a Mutua Balear o transmitidos a otro encargado que éste designe, en el plazo de </w:t>
      </w:r>
      <w:r w:rsidRPr="00691358">
        <w:rPr>
          <w:sz w:val="22"/>
          <w:szCs w:val="22"/>
          <w:lang w:val="es-ES_tradnl" w:eastAsia="es-ES_tradnl"/>
        </w:rPr>
        <w:t>14 días hábiles</w:t>
      </w:r>
      <w:r w:rsidRPr="00054A3E">
        <w:rPr>
          <w:sz w:val="22"/>
          <w:szCs w:val="22"/>
          <w:lang w:val="es-ES_tradnl" w:eastAsia="es-ES_tradnl"/>
        </w:rPr>
        <w:t xml:space="preserve"> a contar de la finalización de la prestación, debiendo el Encargado suprimir cualquier copia de los datos que esté en su poder, a menos que se requiera la conservación de los datos en virtud del Derecho de la Unión Europeo o de los Estados Miembros en que residen el Responsable y el Encargado.</w:t>
      </w:r>
    </w:p>
    <w:p w:rsidR="00332A83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</w:p>
    <w:p w:rsidR="00332A83" w:rsidRPr="00054A3E" w:rsidRDefault="00332A83" w:rsidP="00583FCB">
      <w:pPr>
        <w:jc w:val="both"/>
        <w:rPr>
          <w:color w:val="000000"/>
          <w:sz w:val="22"/>
          <w:szCs w:val="22"/>
          <w:lang w:val="es-ES_tradnl" w:eastAsia="es-ES_tradnl"/>
        </w:rPr>
      </w:pPr>
      <w:r w:rsidRPr="00054A3E">
        <w:rPr>
          <w:b/>
          <w:sz w:val="22"/>
          <w:szCs w:val="22"/>
          <w:lang w:val="es-ES_tradnl" w:eastAsia="es-ES_tradnl"/>
        </w:rPr>
        <w:t>Comunicación de l</w:t>
      </w:r>
      <w:r w:rsidR="00254DF7">
        <w:rPr>
          <w:b/>
          <w:sz w:val="22"/>
          <w:szCs w:val="22"/>
          <w:lang w:val="es-ES_tradnl" w:eastAsia="es-ES_tradnl"/>
        </w:rPr>
        <w:t xml:space="preserve">os datos objeto del tratamiento: </w:t>
      </w:r>
      <w:r w:rsidRPr="00054A3E">
        <w:rPr>
          <w:color w:val="000000"/>
          <w:sz w:val="22"/>
          <w:szCs w:val="22"/>
          <w:lang w:val="es-ES_tradnl" w:eastAsia="es-ES_tradnl"/>
        </w:rPr>
        <w:t xml:space="preserve">Sólo podrán ser comunicados a terceros por obligación legal. </w:t>
      </w:r>
    </w:p>
    <w:p w:rsidR="00332A83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  <w:r w:rsidRPr="00054A3E">
        <w:rPr>
          <w:sz w:val="22"/>
          <w:szCs w:val="22"/>
          <w:lang w:val="es-ES_tradnl" w:eastAsia="es-ES_tradnl"/>
        </w:rPr>
        <w:tab/>
      </w:r>
    </w:p>
    <w:p w:rsidR="00332A83" w:rsidRDefault="00332A83" w:rsidP="00583FCB">
      <w:pPr>
        <w:jc w:val="both"/>
        <w:rPr>
          <w:color w:val="000000"/>
          <w:sz w:val="22"/>
          <w:szCs w:val="22"/>
          <w:lang w:val="es-ES_tradnl" w:eastAsia="es-ES_tradnl"/>
        </w:rPr>
      </w:pPr>
      <w:r w:rsidRPr="00054A3E">
        <w:rPr>
          <w:b/>
          <w:sz w:val="22"/>
          <w:szCs w:val="22"/>
          <w:lang w:val="es-ES_tradnl" w:eastAsia="es-ES_tradnl"/>
        </w:rPr>
        <w:t>Atención a los derechos de los interesados</w:t>
      </w:r>
      <w:r w:rsidR="00254DF7">
        <w:rPr>
          <w:b/>
          <w:color w:val="000000"/>
          <w:sz w:val="22"/>
          <w:szCs w:val="22"/>
          <w:lang w:val="es-ES_tradnl" w:eastAsia="es-ES_tradnl"/>
        </w:rPr>
        <w:t xml:space="preserve">: </w:t>
      </w:r>
      <w:r w:rsidRPr="00054A3E">
        <w:rPr>
          <w:sz w:val="22"/>
          <w:szCs w:val="22"/>
          <w:lang w:val="es-ES_tradnl" w:eastAsia="es-ES_tradnl"/>
        </w:rPr>
        <w:t xml:space="preserve">El Encargado notificará a Mutua Balear, a la mayor brevedad y en todo caso en </w:t>
      </w:r>
      <w:r w:rsidRPr="00054A3E">
        <w:rPr>
          <w:color w:val="000000"/>
          <w:sz w:val="22"/>
          <w:szCs w:val="22"/>
          <w:lang w:val="es-ES_tradnl" w:eastAsia="es-ES_tradnl"/>
        </w:rPr>
        <w:t xml:space="preserve">el plazo máximo de 2 días hábiles, la recepción de cualquier requerimiento, comunicación, solicitud o queja relacionados con el Tratamiento en: </w:t>
      </w:r>
      <w:hyperlink r:id="rId8" w:history="1">
        <w:r w:rsidR="00FF34A8" w:rsidRPr="00541585">
          <w:rPr>
            <w:rStyle w:val="Hipervnculo"/>
            <w:sz w:val="22"/>
            <w:szCs w:val="22"/>
            <w:lang w:val="es-ES_tradnl" w:eastAsia="es-ES_tradnl"/>
          </w:rPr>
          <w:t>dpd@mutuabalear.es</w:t>
        </w:r>
      </w:hyperlink>
      <w:r w:rsidRPr="00054A3E">
        <w:rPr>
          <w:color w:val="000000"/>
          <w:sz w:val="22"/>
          <w:szCs w:val="22"/>
          <w:lang w:val="es-ES_tradnl" w:eastAsia="es-ES_tradnl"/>
        </w:rPr>
        <w:t>.</w:t>
      </w:r>
    </w:p>
    <w:p w:rsidR="00332A83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</w:p>
    <w:p w:rsidR="00254DF7" w:rsidRPr="00347507" w:rsidRDefault="00332A83" w:rsidP="00583FCB">
      <w:pPr>
        <w:jc w:val="both"/>
        <w:rPr>
          <w:color w:val="000000"/>
          <w:sz w:val="22"/>
          <w:szCs w:val="22"/>
          <w:lang w:eastAsia="fr-FR"/>
        </w:rPr>
      </w:pPr>
      <w:r w:rsidRPr="00054A3E">
        <w:rPr>
          <w:b/>
          <w:sz w:val="22"/>
          <w:szCs w:val="22"/>
          <w:lang w:val="es-ES_tradnl" w:eastAsia="es-ES_tradnl"/>
        </w:rPr>
        <w:t>Requeri</w:t>
      </w:r>
      <w:r w:rsidR="00254DF7">
        <w:rPr>
          <w:b/>
          <w:sz w:val="22"/>
          <w:szCs w:val="22"/>
          <w:lang w:val="es-ES_tradnl" w:eastAsia="es-ES_tradnl"/>
        </w:rPr>
        <w:t xml:space="preserve">mientos de seguridad especiales: </w:t>
      </w:r>
      <w:r w:rsidR="00254DF7">
        <w:rPr>
          <w:color w:val="000000"/>
          <w:sz w:val="22"/>
          <w:szCs w:val="22"/>
          <w:lang w:eastAsia="fr-FR"/>
        </w:rPr>
        <w:t xml:space="preserve">Al prestarse los servicios en las instalaciones de MUTUA BALEAR, </w:t>
      </w:r>
      <w:r w:rsidR="00254DF7" w:rsidRPr="00F7789B">
        <w:rPr>
          <w:color w:val="000000"/>
          <w:sz w:val="22"/>
          <w:szCs w:val="22"/>
          <w:lang w:eastAsia="fr-FR"/>
        </w:rPr>
        <w:t xml:space="preserve">el Encargado deberá cumplir </w:t>
      </w:r>
      <w:r w:rsidR="00254DF7" w:rsidRPr="00347507">
        <w:rPr>
          <w:color w:val="000000"/>
          <w:sz w:val="22"/>
          <w:szCs w:val="22"/>
          <w:lang w:val="es-ES_tradnl" w:eastAsia="es-ES_tradnl"/>
        </w:rPr>
        <w:t>con</w:t>
      </w:r>
      <w:r w:rsidR="00254DF7" w:rsidRPr="00F7789B">
        <w:rPr>
          <w:color w:val="000000"/>
          <w:sz w:val="22"/>
          <w:szCs w:val="22"/>
          <w:lang w:eastAsia="fr-FR"/>
        </w:rPr>
        <w:t xml:space="preserve"> las medidas de seguridad que </w:t>
      </w:r>
      <w:r w:rsidR="00254DF7">
        <w:rPr>
          <w:color w:val="000000"/>
          <w:sz w:val="22"/>
          <w:szCs w:val="22"/>
          <w:lang w:eastAsia="fr-FR"/>
        </w:rPr>
        <w:t xml:space="preserve">ésta </w:t>
      </w:r>
      <w:r w:rsidR="00254DF7" w:rsidRPr="00F7789B">
        <w:rPr>
          <w:color w:val="000000"/>
          <w:sz w:val="22"/>
          <w:szCs w:val="22"/>
          <w:lang w:eastAsia="fr-FR"/>
        </w:rPr>
        <w:t>le indique, prohibiéndose al Encargado incorporar los datos personales objeto de tratamiento a sistemas o soportes distintos de los de</w:t>
      </w:r>
      <w:r w:rsidR="00254DF7">
        <w:rPr>
          <w:color w:val="000000"/>
          <w:sz w:val="22"/>
          <w:szCs w:val="22"/>
          <w:lang w:eastAsia="fr-FR"/>
        </w:rPr>
        <w:t xml:space="preserve"> MUTUA BALEAR</w:t>
      </w:r>
      <w:r w:rsidR="00254DF7" w:rsidRPr="00F7789B">
        <w:rPr>
          <w:color w:val="000000"/>
          <w:sz w:val="22"/>
          <w:szCs w:val="22"/>
          <w:lang w:eastAsia="fr-FR"/>
        </w:rPr>
        <w:t>, salvo autorización expresa de ést</w:t>
      </w:r>
      <w:r w:rsidR="00254DF7">
        <w:rPr>
          <w:color w:val="000000"/>
          <w:sz w:val="22"/>
          <w:szCs w:val="22"/>
          <w:lang w:eastAsia="fr-FR"/>
        </w:rPr>
        <w:t>a</w:t>
      </w:r>
      <w:r w:rsidR="00254DF7" w:rsidRPr="00F7789B">
        <w:rPr>
          <w:color w:val="000000"/>
          <w:sz w:val="22"/>
          <w:szCs w:val="22"/>
          <w:lang w:eastAsia="fr-FR"/>
        </w:rPr>
        <w:t xml:space="preserve"> en sentido contrario. </w:t>
      </w:r>
    </w:p>
    <w:p w:rsidR="00332A83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</w:p>
    <w:p w:rsidR="0044717F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  <w:r w:rsidRPr="00054A3E">
        <w:rPr>
          <w:b/>
          <w:sz w:val="22"/>
          <w:szCs w:val="22"/>
          <w:lang w:val="es-ES_tradnl" w:eastAsia="es-ES_tradnl"/>
        </w:rPr>
        <w:t>Notificación de brechas de seguridad</w:t>
      </w:r>
      <w:r w:rsidR="00254DF7">
        <w:rPr>
          <w:b/>
          <w:sz w:val="22"/>
          <w:szCs w:val="22"/>
          <w:lang w:val="es-ES_tradnl" w:eastAsia="es-ES_tradnl"/>
        </w:rPr>
        <w:t xml:space="preserve">: </w:t>
      </w:r>
      <w:r w:rsidRPr="00054A3E">
        <w:rPr>
          <w:sz w:val="22"/>
          <w:szCs w:val="22"/>
          <w:lang w:val="es-ES_tradnl" w:eastAsia="es-ES_tradnl"/>
        </w:rPr>
        <w:t xml:space="preserve">Las </w:t>
      </w:r>
      <w:r w:rsidRPr="00054A3E">
        <w:rPr>
          <w:color w:val="000000"/>
          <w:sz w:val="22"/>
          <w:szCs w:val="22"/>
          <w:lang w:val="es-ES_tradnl" w:eastAsia="es-ES_tradnl"/>
        </w:rPr>
        <w:t xml:space="preserve">brechas de seguridad serán notificadas a Mutua Balear en </w:t>
      </w:r>
      <w:hyperlink r:id="rId9" w:history="1">
        <w:r w:rsidR="0044717F" w:rsidRPr="0083762D">
          <w:rPr>
            <w:rStyle w:val="Hipervnculo"/>
            <w:sz w:val="22"/>
            <w:szCs w:val="22"/>
            <w:lang w:val="es-ES_tradnl" w:eastAsia="es-ES_tradnl"/>
          </w:rPr>
          <w:t>dpd@mutuabalear.es</w:t>
        </w:r>
      </w:hyperlink>
      <w:r w:rsidR="0044717F">
        <w:rPr>
          <w:color w:val="000000"/>
          <w:sz w:val="22"/>
          <w:szCs w:val="22"/>
          <w:lang w:val="es-ES_tradnl" w:eastAsia="es-ES_tradnl"/>
        </w:rPr>
        <w:t>.</w:t>
      </w:r>
    </w:p>
    <w:p w:rsidR="00332A83" w:rsidRPr="00054A3E" w:rsidRDefault="00332A83" w:rsidP="00583FCB">
      <w:pPr>
        <w:jc w:val="both"/>
        <w:rPr>
          <w:sz w:val="22"/>
          <w:szCs w:val="22"/>
          <w:lang w:val="es-ES_tradnl" w:eastAsia="es-ES_tradnl"/>
        </w:rPr>
      </w:pPr>
      <w:r w:rsidRPr="00054A3E">
        <w:rPr>
          <w:sz w:val="22"/>
          <w:szCs w:val="22"/>
          <w:lang w:val="es-ES_tradnl" w:eastAsia="es-ES_tradnl"/>
        </w:rPr>
        <w:tab/>
      </w:r>
    </w:p>
    <w:p w:rsidR="00332A83" w:rsidRPr="00054A3E" w:rsidRDefault="00254DF7" w:rsidP="00583FCB">
      <w:pPr>
        <w:jc w:val="both"/>
        <w:rPr>
          <w:sz w:val="22"/>
          <w:szCs w:val="22"/>
          <w:lang w:val="es-ES_tradnl" w:eastAsia="es-ES_tradnl"/>
        </w:rPr>
      </w:pPr>
      <w:r>
        <w:rPr>
          <w:b/>
          <w:sz w:val="22"/>
          <w:szCs w:val="22"/>
          <w:lang w:val="es-ES_tradnl" w:eastAsia="es-ES_tradnl"/>
        </w:rPr>
        <w:t xml:space="preserve">Subcontrataciones: </w:t>
      </w:r>
      <w:r w:rsidR="00332A83" w:rsidRPr="00054A3E">
        <w:rPr>
          <w:sz w:val="22"/>
          <w:szCs w:val="22"/>
          <w:lang w:val="es-ES_tradnl" w:eastAsia="es-ES_tradnl"/>
        </w:rPr>
        <w:t>El Encargado no podrá subcontratar el Tratamiento sin la autorización previa y por escrito de Mutua Balear.</w:t>
      </w:r>
    </w:p>
    <w:p w:rsidR="00332A83" w:rsidRDefault="00332A83" w:rsidP="00583FCB">
      <w:pPr>
        <w:jc w:val="both"/>
        <w:rPr>
          <w:color w:val="000000"/>
          <w:sz w:val="22"/>
          <w:szCs w:val="22"/>
          <w:lang w:val="es-ES_tradnl" w:eastAsia="fr-FR"/>
        </w:rPr>
      </w:pPr>
    </w:p>
    <w:p w:rsidR="00025B01" w:rsidRPr="00054A3E" w:rsidRDefault="00025B01" w:rsidP="00583FCB">
      <w:pPr>
        <w:jc w:val="both"/>
        <w:rPr>
          <w:color w:val="000000"/>
          <w:sz w:val="22"/>
          <w:szCs w:val="22"/>
          <w:lang w:val="es-ES_tradnl" w:eastAsia="fr-FR"/>
        </w:rPr>
      </w:pPr>
    </w:p>
    <w:p w:rsidR="00332A83" w:rsidRPr="00054A3E" w:rsidRDefault="00332A83" w:rsidP="00583FCB">
      <w:pPr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 xml:space="preserve">Así lo firman por duplicado ejemplar y a un solo efecto, en prueba de conformidad, en </w:t>
      </w:r>
      <w:r w:rsidRPr="00054A3E">
        <w:rPr>
          <w:b/>
          <w:bCs/>
          <w:color w:val="000000"/>
          <w:sz w:val="22"/>
          <w:szCs w:val="22"/>
          <w:lang w:eastAsia="fr-FR"/>
        </w:rPr>
        <w:t>Palma</w:t>
      </w:r>
      <w:r w:rsidR="0044717F">
        <w:rPr>
          <w:b/>
          <w:bCs/>
          <w:color w:val="000000"/>
          <w:sz w:val="22"/>
          <w:szCs w:val="22"/>
          <w:lang w:eastAsia="fr-FR"/>
        </w:rPr>
        <w:t xml:space="preserve">, </w:t>
      </w:r>
      <w:r w:rsidRPr="008172C1">
        <w:rPr>
          <w:b/>
          <w:color w:val="000000"/>
          <w:sz w:val="22"/>
          <w:szCs w:val="22"/>
          <w:lang w:eastAsia="fr-FR"/>
        </w:rPr>
        <w:t>a</w:t>
      </w:r>
      <w:r w:rsidRPr="00054A3E">
        <w:rPr>
          <w:color w:val="000000"/>
          <w:sz w:val="22"/>
          <w:szCs w:val="22"/>
          <w:lang w:eastAsia="fr-FR"/>
        </w:rPr>
        <w:t xml:space="preserve"> 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6" w:name="Texto5"/>
      <w:r w:rsidR="00AF1E49">
        <w:rPr>
          <w:b/>
          <w:bCs/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b/>
          <w:bCs/>
          <w:color w:val="000000"/>
          <w:sz w:val="22"/>
          <w:szCs w:val="22"/>
          <w:lang w:eastAsia="fr-FR"/>
        </w:rPr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separate"/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end"/>
      </w:r>
      <w:bookmarkEnd w:id="6"/>
      <w:r w:rsidR="00AF1E49">
        <w:rPr>
          <w:b/>
          <w:bCs/>
          <w:color w:val="000000"/>
          <w:sz w:val="22"/>
          <w:szCs w:val="22"/>
          <w:lang w:eastAsia="fr-FR"/>
        </w:rPr>
        <w:t xml:space="preserve"> de 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7" w:name="Texto6"/>
      <w:r w:rsidR="00AF1E49">
        <w:rPr>
          <w:b/>
          <w:bCs/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b/>
          <w:bCs/>
          <w:color w:val="000000"/>
          <w:sz w:val="22"/>
          <w:szCs w:val="22"/>
          <w:lang w:eastAsia="fr-FR"/>
        </w:rPr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separate"/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end"/>
      </w:r>
      <w:bookmarkEnd w:id="7"/>
      <w:r w:rsidR="00AF1E49">
        <w:rPr>
          <w:b/>
          <w:bCs/>
          <w:color w:val="000000"/>
          <w:sz w:val="22"/>
          <w:szCs w:val="22"/>
          <w:lang w:eastAsia="fr-FR"/>
        </w:rPr>
        <w:t xml:space="preserve"> de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8" w:name="Texto7"/>
      <w:r w:rsidR="00AF1E49">
        <w:rPr>
          <w:b/>
          <w:bCs/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b/>
          <w:bCs/>
          <w:color w:val="000000"/>
          <w:sz w:val="22"/>
          <w:szCs w:val="22"/>
          <w:lang w:eastAsia="fr-FR"/>
        </w:rPr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separate"/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end"/>
      </w:r>
      <w:bookmarkEnd w:id="8"/>
      <w:r w:rsidRPr="00054A3E">
        <w:rPr>
          <w:b/>
          <w:bCs/>
          <w:color w:val="000000"/>
          <w:sz w:val="22"/>
          <w:szCs w:val="22"/>
          <w:lang w:eastAsia="fr-FR"/>
        </w:rPr>
        <w:t>.</w:t>
      </w:r>
    </w:p>
    <w:p w:rsidR="00332A83" w:rsidRPr="00054A3E" w:rsidRDefault="00332A83" w:rsidP="00583FCB">
      <w:pPr>
        <w:tabs>
          <w:tab w:val="left" w:pos="5115"/>
        </w:tabs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ab/>
      </w:r>
    </w:p>
    <w:p w:rsidR="00332A83" w:rsidRPr="00054A3E" w:rsidRDefault="00332A83" w:rsidP="00583FCB">
      <w:pPr>
        <w:tabs>
          <w:tab w:val="left" w:pos="4536"/>
        </w:tabs>
        <w:ind w:left="75"/>
        <w:jc w:val="both"/>
        <w:rPr>
          <w:b/>
          <w:bCs/>
          <w:color w:val="000000"/>
          <w:sz w:val="22"/>
          <w:szCs w:val="22"/>
          <w:lang w:eastAsia="fr-FR"/>
        </w:rPr>
      </w:pPr>
      <w:r w:rsidRPr="00054A3E">
        <w:rPr>
          <w:b/>
          <w:bCs/>
          <w:color w:val="000000"/>
          <w:sz w:val="22"/>
          <w:szCs w:val="22"/>
          <w:lang w:eastAsia="fr-FR"/>
        </w:rPr>
        <w:t xml:space="preserve">Fdo.: 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9" w:name="Texto8"/>
      <w:r w:rsidR="00AF1E49">
        <w:rPr>
          <w:b/>
          <w:bCs/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b/>
          <w:bCs/>
          <w:color w:val="000000"/>
          <w:sz w:val="22"/>
          <w:szCs w:val="22"/>
          <w:lang w:eastAsia="fr-FR"/>
        </w:rPr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separate"/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end"/>
      </w:r>
      <w:bookmarkEnd w:id="9"/>
      <w:r w:rsidRPr="00054A3E">
        <w:rPr>
          <w:b/>
          <w:bCs/>
          <w:color w:val="000000"/>
          <w:sz w:val="22"/>
          <w:szCs w:val="22"/>
          <w:lang w:eastAsia="fr-FR"/>
        </w:rPr>
        <w:tab/>
        <w:t>Fdo.: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10" w:name="Texto9"/>
      <w:r w:rsidR="00AF1E49">
        <w:rPr>
          <w:b/>
          <w:bCs/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b/>
          <w:bCs/>
          <w:color w:val="000000"/>
          <w:sz w:val="22"/>
          <w:szCs w:val="22"/>
          <w:lang w:eastAsia="fr-FR"/>
        </w:rPr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separate"/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AF1E49">
        <w:rPr>
          <w:b/>
          <w:bCs/>
          <w:noProof/>
          <w:color w:val="000000"/>
          <w:sz w:val="22"/>
          <w:szCs w:val="22"/>
          <w:lang w:eastAsia="fr-FR"/>
        </w:rPr>
        <w:t> </w:t>
      </w:r>
      <w:r w:rsidR="00D1375B">
        <w:rPr>
          <w:b/>
          <w:bCs/>
          <w:color w:val="000000"/>
          <w:sz w:val="22"/>
          <w:szCs w:val="22"/>
          <w:lang w:eastAsia="fr-FR"/>
        </w:rPr>
        <w:fldChar w:fldCharType="end"/>
      </w:r>
      <w:bookmarkEnd w:id="10"/>
    </w:p>
    <w:p w:rsidR="00332A83" w:rsidRPr="00054A3E" w:rsidRDefault="00332A83" w:rsidP="00583FCB">
      <w:pPr>
        <w:tabs>
          <w:tab w:val="left" w:pos="4536"/>
        </w:tabs>
        <w:ind w:left="75"/>
        <w:jc w:val="both"/>
        <w:rPr>
          <w:b/>
          <w:bCs/>
          <w:color w:val="000000"/>
          <w:sz w:val="22"/>
          <w:szCs w:val="22"/>
          <w:lang w:eastAsia="fr-FR"/>
        </w:rPr>
      </w:pPr>
    </w:p>
    <w:p w:rsidR="00332A83" w:rsidRPr="00054A3E" w:rsidRDefault="00332A83" w:rsidP="00583FCB">
      <w:pPr>
        <w:tabs>
          <w:tab w:val="left" w:pos="4536"/>
        </w:tabs>
        <w:ind w:left="75"/>
        <w:jc w:val="both"/>
        <w:rPr>
          <w:b/>
          <w:bCs/>
          <w:color w:val="000000"/>
          <w:sz w:val="22"/>
          <w:szCs w:val="22"/>
          <w:lang w:eastAsia="fr-FR"/>
        </w:rPr>
      </w:pPr>
      <w:r w:rsidRPr="00054A3E">
        <w:rPr>
          <w:b/>
          <w:bCs/>
          <w:color w:val="000000"/>
          <w:sz w:val="22"/>
          <w:szCs w:val="22"/>
          <w:lang w:eastAsia="fr-FR"/>
        </w:rPr>
        <w:t>Por el Responsable del Tratamiento</w:t>
      </w:r>
      <w:r w:rsidRPr="00054A3E">
        <w:rPr>
          <w:b/>
          <w:bCs/>
          <w:color w:val="000000"/>
          <w:sz w:val="22"/>
          <w:szCs w:val="22"/>
          <w:lang w:eastAsia="fr-FR"/>
        </w:rPr>
        <w:tab/>
        <w:t>Por el Encargado del Tratamiento</w:t>
      </w:r>
    </w:p>
    <w:p w:rsidR="00332A83" w:rsidRPr="00054A3E" w:rsidRDefault="00332A83" w:rsidP="00583FCB">
      <w:pPr>
        <w:tabs>
          <w:tab w:val="left" w:pos="4536"/>
        </w:tabs>
        <w:ind w:left="75"/>
        <w:jc w:val="both"/>
        <w:rPr>
          <w:color w:val="000000"/>
          <w:sz w:val="22"/>
          <w:szCs w:val="22"/>
          <w:lang w:val="fr-FR" w:eastAsia="fr-FR"/>
        </w:rPr>
      </w:pPr>
      <w:r w:rsidRPr="00054A3E">
        <w:rPr>
          <w:color w:val="000000"/>
          <w:sz w:val="22"/>
          <w:szCs w:val="22"/>
          <w:lang w:val="fr-FR" w:eastAsia="fr-FR"/>
        </w:rPr>
        <w:t>Don/Doña</w:t>
      </w:r>
      <w:r w:rsidR="00D1375B">
        <w:rPr>
          <w:color w:val="000000"/>
          <w:sz w:val="22"/>
          <w:szCs w:val="22"/>
          <w:lang w:val="fr-FR" w:eastAsia="fr-FR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11" w:name="Texto10"/>
      <w:r w:rsidR="00AF1E49">
        <w:rPr>
          <w:color w:val="000000"/>
          <w:sz w:val="22"/>
          <w:szCs w:val="22"/>
          <w:lang w:val="fr-FR"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val="fr-FR" w:eastAsia="fr-FR"/>
        </w:rPr>
      </w:r>
      <w:r w:rsidR="00D1375B">
        <w:rPr>
          <w:color w:val="000000"/>
          <w:sz w:val="22"/>
          <w:szCs w:val="22"/>
          <w:lang w:val="fr-FR"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D1375B">
        <w:rPr>
          <w:color w:val="000000"/>
          <w:sz w:val="22"/>
          <w:szCs w:val="22"/>
          <w:lang w:val="fr-FR" w:eastAsia="fr-FR"/>
        </w:rPr>
        <w:fldChar w:fldCharType="end"/>
      </w:r>
      <w:bookmarkEnd w:id="11"/>
      <w:r w:rsidRPr="00054A3E">
        <w:rPr>
          <w:color w:val="000000"/>
          <w:sz w:val="22"/>
          <w:szCs w:val="22"/>
          <w:lang w:val="fr-FR" w:eastAsia="fr-FR"/>
        </w:rPr>
        <w:tab/>
        <w:t>Don/Doña</w:t>
      </w:r>
      <w:r w:rsidR="00D1375B">
        <w:rPr>
          <w:color w:val="000000"/>
          <w:sz w:val="22"/>
          <w:szCs w:val="22"/>
          <w:lang w:val="fr-FR" w:eastAsia="fr-FR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12" w:name="Texto13"/>
      <w:r w:rsidR="00AF1E49">
        <w:rPr>
          <w:color w:val="000000"/>
          <w:sz w:val="22"/>
          <w:szCs w:val="22"/>
          <w:lang w:val="fr-FR"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val="fr-FR" w:eastAsia="fr-FR"/>
        </w:rPr>
      </w:r>
      <w:r w:rsidR="00D1375B">
        <w:rPr>
          <w:color w:val="000000"/>
          <w:sz w:val="22"/>
          <w:szCs w:val="22"/>
          <w:lang w:val="fr-FR"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D1375B">
        <w:rPr>
          <w:color w:val="000000"/>
          <w:sz w:val="22"/>
          <w:szCs w:val="22"/>
          <w:lang w:val="fr-FR" w:eastAsia="fr-FR"/>
        </w:rPr>
        <w:fldChar w:fldCharType="end"/>
      </w:r>
      <w:bookmarkEnd w:id="12"/>
    </w:p>
    <w:p w:rsidR="00332A83" w:rsidRPr="00054A3E" w:rsidRDefault="00332A83" w:rsidP="00583FCB">
      <w:pPr>
        <w:tabs>
          <w:tab w:val="left" w:pos="4536"/>
          <w:tab w:val="left" w:pos="5115"/>
        </w:tabs>
        <w:ind w:left="75"/>
        <w:jc w:val="both"/>
        <w:rPr>
          <w:color w:val="000000"/>
          <w:sz w:val="22"/>
          <w:szCs w:val="22"/>
          <w:lang w:val="fr-FR" w:eastAsia="fr-FR"/>
        </w:rPr>
      </w:pPr>
      <w:r w:rsidRPr="00054A3E">
        <w:rPr>
          <w:color w:val="000000"/>
          <w:sz w:val="22"/>
          <w:szCs w:val="22"/>
          <w:lang w:val="fr-FR" w:eastAsia="fr-FR"/>
        </w:rPr>
        <w:t>D.N.I.</w:t>
      </w:r>
      <w:r w:rsidR="00D1375B">
        <w:rPr>
          <w:color w:val="000000"/>
          <w:sz w:val="22"/>
          <w:szCs w:val="22"/>
          <w:lang w:val="fr-FR" w:eastAsia="fr-FR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3" w:name="Texto11"/>
      <w:r w:rsidR="00AF1E49">
        <w:rPr>
          <w:color w:val="000000"/>
          <w:sz w:val="22"/>
          <w:szCs w:val="22"/>
          <w:lang w:val="fr-FR"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val="fr-FR" w:eastAsia="fr-FR"/>
        </w:rPr>
      </w:r>
      <w:r w:rsidR="00D1375B">
        <w:rPr>
          <w:color w:val="000000"/>
          <w:sz w:val="22"/>
          <w:szCs w:val="22"/>
          <w:lang w:val="fr-FR"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D1375B">
        <w:rPr>
          <w:color w:val="000000"/>
          <w:sz w:val="22"/>
          <w:szCs w:val="22"/>
          <w:lang w:val="fr-FR" w:eastAsia="fr-FR"/>
        </w:rPr>
        <w:fldChar w:fldCharType="end"/>
      </w:r>
      <w:bookmarkEnd w:id="13"/>
      <w:r w:rsidRPr="00054A3E">
        <w:rPr>
          <w:color w:val="000000"/>
          <w:sz w:val="22"/>
          <w:szCs w:val="22"/>
          <w:lang w:val="fr-FR" w:eastAsia="fr-FR"/>
        </w:rPr>
        <w:tab/>
        <w:t xml:space="preserve">D.N.I. </w:t>
      </w:r>
      <w:r w:rsidR="00D1375B">
        <w:rPr>
          <w:color w:val="000000"/>
          <w:sz w:val="22"/>
          <w:szCs w:val="22"/>
          <w:lang w:val="fr-FR" w:eastAsia="fr-FR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4" w:name="Texto14"/>
      <w:r w:rsidR="00AF1E49">
        <w:rPr>
          <w:color w:val="000000"/>
          <w:sz w:val="22"/>
          <w:szCs w:val="22"/>
          <w:lang w:val="fr-FR"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val="fr-FR" w:eastAsia="fr-FR"/>
        </w:rPr>
      </w:r>
      <w:r w:rsidR="00D1375B">
        <w:rPr>
          <w:color w:val="000000"/>
          <w:sz w:val="22"/>
          <w:szCs w:val="22"/>
          <w:lang w:val="fr-FR"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AF1E49">
        <w:rPr>
          <w:noProof/>
          <w:color w:val="000000"/>
          <w:sz w:val="22"/>
          <w:szCs w:val="22"/>
          <w:lang w:val="fr-FR" w:eastAsia="fr-FR"/>
        </w:rPr>
        <w:t> </w:t>
      </w:r>
      <w:r w:rsidR="00D1375B">
        <w:rPr>
          <w:color w:val="000000"/>
          <w:sz w:val="22"/>
          <w:szCs w:val="22"/>
          <w:lang w:val="fr-FR" w:eastAsia="fr-FR"/>
        </w:rPr>
        <w:fldChar w:fldCharType="end"/>
      </w:r>
      <w:bookmarkEnd w:id="14"/>
    </w:p>
    <w:p w:rsidR="00332A83" w:rsidRPr="00054A3E" w:rsidRDefault="00332A83" w:rsidP="00583FCB">
      <w:pPr>
        <w:tabs>
          <w:tab w:val="left" w:pos="4536"/>
          <w:tab w:val="left" w:pos="5115"/>
        </w:tabs>
        <w:ind w:left="75"/>
        <w:jc w:val="both"/>
        <w:rPr>
          <w:color w:val="000000"/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t>Cargo</w:t>
      </w:r>
      <w:r w:rsidR="00D1375B">
        <w:rPr>
          <w:color w:val="000000"/>
          <w:sz w:val="22"/>
          <w:szCs w:val="22"/>
          <w:lang w:eastAsia="fr-FR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15" w:name="Texto12"/>
      <w:r w:rsidR="00AF1E49">
        <w:rPr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eastAsia="fr-FR"/>
        </w:rPr>
      </w:r>
      <w:r w:rsidR="00D1375B">
        <w:rPr>
          <w:color w:val="000000"/>
          <w:sz w:val="22"/>
          <w:szCs w:val="22"/>
          <w:lang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D1375B">
        <w:rPr>
          <w:color w:val="000000"/>
          <w:sz w:val="22"/>
          <w:szCs w:val="22"/>
          <w:lang w:eastAsia="fr-FR"/>
        </w:rPr>
        <w:fldChar w:fldCharType="end"/>
      </w:r>
      <w:bookmarkEnd w:id="15"/>
      <w:r w:rsidRPr="00054A3E">
        <w:rPr>
          <w:color w:val="000000"/>
          <w:sz w:val="22"/>
          <w:szCs w:val="22"/>
          <w:lang w:eastAsia="fr-FR"/>
        </w:rPr>
        <w:tab/>
        <w:t>Cargo</w:t>
      </w:r>
      <w:r w:rsidR="00D1375B">
        <w:rPr>
          <w:color w:val="000000"/>
          <w:sz w:val="22"/>
          <w:szCs w:val="22"/>
          <w:lang w:eastAsia="fr-FR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6" w:name="Texto15"/>
      <w:r w:rsidR="00AF1E49">
        <w:rPr>
          <w:color w:val="000000"/>
          <w:sz w:val="22"/>
          <w:szCs w:val="22"/>
          <w:lang w:eastAsia="fr-FR"/>
        </w:rPr>
        <w:instrText xml:space="preserve"> FORMTEXT </w:instrText>
      </w:r>
      <w:r w:rsidR="00D1375B">
        <w:rPr>
          <w:color w:val="000000"/>
          <w:sz w:val="22"/>
          <w:szCs w:val="22"/>
          <w:lang w:eastAsia="fr-FR"/>
        </w:rPr>
      </w:r>
      <w:r w:rsidR="00D1375B">
        <w:rPr>
          <w:color w:val="000000"/>
          <w:sz w:val="22"/>
          <w:szCs w:val="22"/>
          <w:lang w:eastAsia="fr-FR"/>
        </w:rPr>
        <w:fldChar w:fldCharType="separate"/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AF1E49">
        <w:rPr>
          <w:noProof/>
          <w:color w:val="000000"/>
          <w:sz w:val="22"/>
          <w:szCs w:val="22"/>
          <w:lang w:eastAsia="fr-FR"/>
        </w:rPr>
        <w:t> </w:t>
      </w:r>
      <w:r w:rsidR="00D1375B">
        <w:rPr>
          <w:color w:val="000000"/>
          <w:sz w:val="22"/>
          <w:szCs w:val="22"/>
          <w:lang w:eastAsia="fr-FR"/>
        </w:rPr>
        <w:fldChar w:fldCharType="end"/>
      </w:r>
      <w:bookmarkEnd w:id="16"/>
    </w:p>
    <w:p w:rsidR="00332A83" w:rsidRPr="00054A3E" w:rsidRDefault="00332A83" w:rsidP="00583FCB">
      <w:pPr>
        <w:tabs>
          <w:tab w:val="left" w:pos="5115"/>
        </w:tabs>
        <w:ind w:left="75"/>
        <w:jc w:val="both"/>
        <w:rPr>
          <w:sz w:val="22"/>
          <w:szCs w:val="22"/>
          <w:lang w:eastAsia="fr-FR"/>
        </w:rPr>
      </w:pPr>
      <w:r w:rsidRPr="00054A3E">
        <w:rPr>
          <w:color w:val="000000"/>
          <w:sz w:val="22"/>
          <w:szCs w:val="22"/>
          <w:lang w:eastAsia="fr-FR"/>
        </w:rPr>
        <w:lastRenderedPageBreak/>
        <w:tab/>
      </w:r>
    </w:p>
    <w:p w:rsidR="00BE1DB1" w:rsidRPr="00127E2A" w:rsidRDefault="00332A83" w:rsidP="00583FCB">
      <w:pPr>
        <w:jc w:val="both"/>
        <w:rPr>
          <w:lang w:val="es-ES_tradnl"/>
        </w:rPr>
      </w:pPr>
      <w:r w:rsidRPr="00054A3E">
        <w:rPr>
          <w:color w:val="000000"/>
          <w:sz w:val="16"/>
          <w:szCs w:val="16"/>
          <w:u w:val="single"/>
        </w:rPr>
        <w:t>Privacidad</w:t>
      </w:r>
      <w:r w:rsidRPr="00054A3E">
        <w:rPr>
          <w:color w:val="000000"/>
          <w:sz w:val="16"/>
          <w:szCs w:val="16"/>
        </w:rPr>
        <w:t xml:space="preserve">: Quienes intervienen en representación de las partes, o en su caso directamente estas como personas físicas, quedan informados de que sus datos personales, serán tratados por cada una de ellas para la gestión y el control de la presente relación contractual. La base jurídica del tratamiento es la ejecución del presente contrato y el cumplimiento de obligaciones legales.  No se cederán los datos, salvo obligación legal o a otras empresas del grupo al que estuviesen integradas las partes para fines administrativos. Los datos serán conservados durante la vigencia de la relación jurídica y en todo caso durante los plazos previstos en las disposiciones legales aplicables y para el tiempo necesario para atender a posibles responsabilidades nacidas del tratamiento. Los interesados tienen derecho a solicitar al responsable que corresponda el acceso a sus datos, su rectificación, supresión o portabilidad, la limitación de su tratamiento, a oponerse al tratamiento y a presentar una reclamación ante una autoridad de control. </w:t>
      </w:r>
    </w:p>
    <w:sectPr w:rsidR="00BE1DB1" w:rsidRPr="00127E2A" w:rsidSect="00FD3C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27" w:right="1416" w:bottom="1560" w:left="1418" w:header="708" w:footer="22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BE" w:rsidRDefault="003216BE">
      <w:r>
        <w:separator/>
      </w:r>
    </w:p>
  </w:endnote>
  <w:endnote w:type="continuationSeparator" w:id="0">
    <w:p w:rsidR="003216BE" w:rsidRDefault="0032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fa Rotis Sans Serif Ex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fa Rotis Sans Serif">
    <w:panose1 w:val="020006060800000200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83" w:rsidRDefault="00332A83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83" w:rsidRDefault="00876F49" w:rsidP="00C92D8D">
    <w:pPr>
      <w:rPr>
        <w:rStyle w:val="Nmerodepgina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-547370</wp:posOffset>
          </wp:positionH>
          <wp:positionV relativeFrom="paragraph">
            <wp:posOffset>-17145</wp:posOffset>
          </wp:positionV>
          <wp:extent cx="6743065" cy="471805"/>
          <wp:effectExtent l="19050" t="0" r="0" b="0"/>
          <wp:wrapNone/>
          <wp:docPr id="3" name="Imagen 3" descr="PIE_2016_DERECHA_PAG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E_2016_DERECHA_PAGIN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66A82">
      <w:rPr>
        <w:noProof/>
      </w:rPr>
      <w:pict>
        <v:rect id="_x0000_s2052" style="position:absolute;margin-left:-226.45pt;margin-top:455.65pt;width:479.15pt;height:19.55pt;rotation:-90;z-index:-251657216;mso-position-horizontal-relative:page;mso-position-vertical-relative:page;v-text-anchor:middle" o:allowincell="f" filled="f" stroked="f" strokecolor="white" strokeweight="1pt">
          <v:fill opacity="52429f"/>
          <v:shadow on="t" type="perspective" color="#4f81bd" opacity=".5" origin="-.5,-.5" offset="-41pt,-49pt" offset2="-70pt,-86pt" matrix=".75,,,.75"/>
          <v:textbox style="layout-flow:vertical;mso-layout-flow-alt:bottom-to-top;mso-next-textbox:#_x0000_s2052" inset="1in,7.2pt,,7.2pt">
            <w:txbxContent>
              <w:p w:rsidR="00332A83" w:rsidRPr="00D034C9" w:rsidRDefault="00332A83" w:rsidP="00C92D8D">
                <w:pPr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</w:pPr>
                <w:r w:rsidRPr="00D034C9"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 xml:space="preserve">MUTUA </w:t>
                </w:r>
                <w:r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 xml:space="preserve">BALEAR, MUTUA COLABORADORA CON </w:t>
                </w:r>
                <w:r w:rsidRPr="00D034C9"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>LA SEGURIDAD SOCIAL Nº 183, SEGÚN REGISTRO OFICIAL DEL MINISTERIO, C.I.F. G 07046196</w:t>
                </w:r>
              </w:p>
              <w:p w:rsidR="00332A83" w:rsidRPr="0050035E" w:rsidRDefault="00332A83" w:rsidP="00C92D8D">
                <w:pPr>
                  <w:rPr>
                    <w:rFonts w:ascii="Cambria" w:hAnsi="Cambria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anchorx="page" anchory="page"/>
        </v:rect>
      </w:pict>
    </w:r>
  </w:p>
  <w:p w:rsidR="00332A83" w:rsidRPr="00C92D8D" w:rsidRDefault="00332A83" w:rsidP="00C92D8D">
    <w:pPr>
      <w:ind w:right="-709"/>
      <w:jc w:val="right"/>
      <w:rPr>
        <w:rStyle w:val="Nmerodepgina"/>
        <w:sz w:val="16"/>
        <w:szCs w:val="16"/>
      </w:rPr>
    </w:pPr>
    <w:r>
      <w:rPr>
        <w:rStyle w:val="Nmerodepgina"/>
      </w:rPr>
      <w:t xml:space="preserve"> </w:t>
    </w:r>
    <w:r w:rsidR="00D1375B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 </w:instrText>
    </w:r>
    <w:r w:rsidR="00D1375B">
      <w:rPr>
        <w:rStyle w:val="Nmerodepgina"/>
        <w:sz w:val="16"/>
        <w:szCs w:val="16"/>
      </w:rPr>
      <w:fldChar w:fldCharType="separate"/>
    </w:r>
    <w:r w:rsidR="00366A82">
      <w:rPr>
        <w:rStyle w:val="Nmerodepgina"/>
        <w:noProof/>
        <w:sz w:val="16"/>
        <w:szCs w:val="16"/>
      </w:rPr>
      <w:t>2</w:t>
    </w:r>
    <w:r w:rsidR="00D1375B">
      <w:rPr>
        <w:rStyle w:val="Nmerodepgina"/>
        <w:sz w:val="16"/>
        <w:szCs w:val="16"/>
      </w:rPr>
      <w:fldChar w:fldCharType="end"/>
    </w:r>
    <w:r>
      <w:rPr>
        <w:sz w:val="16"/>
        <w:szCs w:val="16"/>
      </w:rPr>
      <w:t>/</w:t>
    </w:r>
    <w:r w:rsidR="00366A82">
      <w:fldChar w:fldCharType="begin"/>
    </w:r>
    <w:r w:rsidR="00366A82">
      <w:instrText xml:space="preserve"> SECTIONPAGES  \* MERGEFORMAT </w:instrText>
    </w:r>
    <w:r w:rsidR="00366A82">
      <w:fldChar w:fldCharType="separate"/>
    </w:r>
    <w:r w:rsidR="00366A82" w:rsidRPr="00366A82">
      <w:rPr>
        <w:noProof/>
        <w:sz w:val="16"/>
        <w:szCs w:val="16"/>
      </w:rPr>
      <w:t>3</w:t>
    </w:r>
    <w:r w:rsidR="00366A82">
      <w:rPr>
        <w:noProof/>
        <w:sz w:val="16"/>
        <w:szCs w:val="16"/>
      </w:rPr>
      <w:fldChar w:fldCharType="end"/>
    </w:r>
  </w:p>
  <w:p w:rsidR="00332A83" w:rsidRDefault="00332A83" w:rsidP="007F386A">
    <w:pPr>
      <w:tabs>
        <w:tab w:val="right" w:pos="9072"/>
      </w:tabs>
      <w:spacing w:line="220" w:lineRule="exact"/>
      <w:ind w:left="-284"/>
      <w:rPr>
        <w:color w:val="4A96CD"/>
        <w:sz w:val="28"/>
      </w:rPr>
    </w:pPr>
    <w:r>
      <w:rPr>
        <w:color w:val="00558D"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83" w:rsidRDefault="00332A83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BE" w:rsidRDefault="003216BE">
      <w:r>
        <w:separator/>
      </w:r>
    </w:p>
  </w:footnote>
  <w:footnote w:type="continuationSeparator" w:id="0">
    <w:p w:rsidR="003216BE" w:rsidRDefault="00321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83" w:rsidRDefault="00332A83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83" w:rsidRPr="00280AFA" w:rsidRDefault="00876F49" w:rsidP="00280AFA">
    <w:pPr>
      <w:pStyle w:val="xCabeceraA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-65405</wp:posOffset>
          </wp:positionV>
          <wp:extent cx="2286000" cy="457835"/>
          <wp:effectExtent l="0" t="0" r="0" b="0"/>
          <wp:wrapNone/>
          <wp:docPr id="2" name="Imagen 2" descr="logos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57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-6985</wp:posOffset>
          </wp:positionV>
          <wp:extent cx="2286000" cy="315595"/>
          <wp:effectExtent l="19050" t="0" r="0" b="0"/>
          <wp:wrapNone/>
          <wp:docPr id="1" name="Imagen 1" descr="logo_mutua_color co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utua_color copi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15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2A83">
      <w:t>Anexo 5A</w:t>
    </w:r>
  </w:p>
  <w:p w:rsidR="00366A82" w:rsidRPr="00A276C4" w:rsidRDefault="00366A82" w:rsidP="00366A82">
    <w:pPr>
      <w:pStyle w:val="xCabeceraB"/>
      <w:rPr>
        <w:sz w:val="18"/>
        <w:szCs w:val="18"/>
      </w:rPr>
    </w:pPr>
    <w:r>
      <w:rPr>
        <w:sz w:val="18"/>
        <w:szCs w:val="18"/>
      </w:rPr>
      <w:t>Servicio de configuración de dispositivos móviles</w:t>
    </w:r>
  </w:p>
  <w:p w:rsidR="00025B01" w:rsidRDefault="00025B01" w:rsidP="003025D9">
    <w:pPr>
      <w:pStyle w:val="xCabeceraB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83" w:rsidRDefault="00332A83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2E464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962B5"/>
    <w:multiLevelType w:val="hybridMultilevel"/>
    <w:tmpl w:val="66C6298E"/>
    <w:lvl w:ilvl="0" w:tplc="79BA5E5E">
      <w:numFmt w:val="bullet"/>
      <w:pStyle w:val="VIETAS"/>
      <w:lvlText w:val=""/>
      <w:lvlJc w:val="left"/>
      <w:pPr>
        <w:ind w:left="720" w:hanging="360"/>
      </w:pPr>
      <w:rPr>
        <w:rFonts w:ascii="Wingdings 2" w:hAnsi="Wingdings 2" w:cs="Times New Roman" w:hint="default"/>
        <w:color w:val="4A96CD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670E"/>
    <w:multiLevelType w:val="multilevel"/>
    <w:tmpl w:val="E8A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0B4F"/>
    <w:multiLevelType w:val="hybridMultilevel"/>
    <w:tmpl w:val="190C25BE"/>
    <w:lvl w:ilvl="0" w:tplc="D004E992">
      <w:start w:val="1"/>
      <w:numFmt w:val="decimal"/>
      <w:lvlText w:val="(%1)"/>
      <w:lvlJc w:val="left"/>
      <w:pPr>
        <w:ind w:left="629" w:hanging="400"/>
      </w:pPr>
    </w:lvl>
    <w:lvl w:ilvl="1" w:tplc="0C0A0001">
      <w:start w:val="1"/>
      <w:numFmt w:val="bullet"/>
      <w:lvlText w:val=""/>
      <w:lvlJc w:val="left"/>
      <w:pPr>
        <w:ind w:left="509" w:hanging="360"/>
      </w:pPr>
      <w:rPr>
        <w:rFonts w:ascii="Symbol" w:hAnsi="Symbol" w:hint="default"/>
        <w:b/>
      </w:rPr>
    </w:lvl>
    <w:lvl w:ilvl="2" w:tplc="040C001B">
      <w:start w:val="1"/>
      <w:numFmt w:val="decimal"/>
      <w:lvlText w:val="%3."/>
      <w:lvlJc w:val="left"/>
      <w:pPr>
        <w:tabs>
          <w:tab w:val="num" w:pos="1229"/>
        </w:tabs>
        <w:ind w:left="1229" w:hanging="360"/>
      </w:pPr>
    </w:lvl>
    <w:lvl w:ilvl="3" w:tplc="040C000F">
      <w:start w:val="1"/>
      <w:numFmt w:val="decimal"/>
      <w:lvlText w:val="%4."/>
      <w:lvlJc w:val="left"/>
      <w:pPr>
        <w:tabs>
          <w:tab w:val="num" w:pos="1949"/>
        </w:tabs>
        <w:ind w:left="1949" w:hanging="360"/>
      </w:pPr>
    </w:lvl>
    <w:lvl w:ilvl="4" w:tplc="040C0019">
      <w:start w:val="1"/>
      <w:numFmt w:val="decimal"/>
      <w:lvlText w:val="%5."/>
      <w:lvlJc w:val="left"/>
      <w:pPr>
        <w:tabs>
          <w:tab w:val="num" w:pos="2669"/>
        </w:tabs>
        <w:ind w:left="2669" w:hanging="360"/>
      </w:pPr>
    </w:lvl>
    <w:lvl w:ilvl="5" w:tplc="040C001B">
      <w:start w:val="1"/>
      <w:numFmt w:val="decimal"/>
      <w:lvlText w:val="%6."/>
      <w:lvlJc w:val="left"/>
      <w:pPr>
        <w:tabs>
          <w:tab w:val="num" w:pos="3389"/>
        </w:tabs>
        <w:ind w:left="3389" w:hanging="360"/>
      </w:pPr>
    </w:lvl>
    <w:lvl w:ilvl="6" w:tplc="040C000F">
      <w:start w:val="1"/>
      <w:numFmt w:val="decimal"/>
      <w:lvlText w:val="%7."/>
      <w:lvlJc w:val="left"/>
      <w:pPr>
        <w:tabs>
          <w:tab w:val="num" w:pos="4109"/>
        </w:tabs>
        <w:ind w:left="4109" w:hanging="360"/>
      </w:pPr>
    </w:lvl>
    <w:lvl w:ilvl="7" w:tplc="040C0019">
      <w:start w:val="1"/>
      <w:numFmt w:val="decimal"/>
      <w:lvlText w:val="%8."/>
      <w:lvlJc w:val="left"/>
      <w:pPr>
        <w:tabs>
          <w:tab w:val="num" w:pos="4829"/>
        </w:tabs>
        <w:ind w:left="4829" w:hanging="360"/>
      </w:pPr>
    </w:lvl>
    <w:lvl w:ilvl="8" w:tplc="040C001B">
      <w:start w:val="1"/>
      <w:numFmt w:val="decimal"/>
      <w:lvlText w:val="%9."/>
      <w:lvlJc w:val="left"/>
      <w:pPr>
        <w:tabs>
          <w:tab w:val="num" w:pos="5549"/>
        </w:tabs>
        <w:ind w:left="5549" w:hanging="360"/>
      </w:pPr>
    </w:lvl>
  </w:abstractNum>
  <w:abstractNum w:abstractNumId="4" w15:restartNumberingAfterBreak="0">
    <w:nsid w:val="359835A4"/>
    <w:multiLevelType w:val="hybridMultilevel"/>
    <w:tmpl w:val="1F3CC8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11F0"/>
    <w:multiLevelType w:val="hybridMultilevel"/>
    <w:tmpl w:val="ACD4B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F04E9"/>
    <w:multiLevelType w:val="hybridMultilevel"/>
    <w:tmpl w:val="FB1C0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64A7C"/>
    <w:multiLevelType w:val="hybridMultilevel"/>
    <w:tmpl w:val="85F80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76C69"/>
    <w:multiLevelType w:val="hybridMultilevel"/>
    <w:tmpl w:val="5164C186"/>
    <w:lvl w:ilvl="0" w:tplc="E75E8D7C">
      <w:start w:val="1"/>
      <w:numFmt w:val="decimal"/>
      <w:pStyle w:val="Numeracion"/>
      <w:lvlText w:val="%1."/>
      <w:lvlJc w:val="left"/>
      <w:pPr>
        <w:ind w:left="720" w:hanging="360"/>
      </w:pPr>
      <w:rPr>
        <w:rFonts w:ascii="Agfa Rotis Sans Serif Ex Bold" w:hAnsi="Agfa Rotis Sans Serif Ex Bold" w:hint="default"/>
        <w:color w:val="4A96CD"/>
        <w:sz w:val="28"/>
        <w:u w:color="FFFFFF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edit="forms" w:enforcement="0"/>
  <w:styleLockTheme/>
  <w:styleLockQFSet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>
      <o:colormru v:ext="edit" colors="#00558d,#4a96c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82C"/>
    <w:rsid w:val="00016FE8"/>
    <w:rsid w:val="00025B01"/>
    <w:rsid w:val="0006163F"/>
    <w:rsid w:val="00074733"/>
    <w:rsid w:val="00086389"/>
    <w:rsid w:val="00087051"/>
    <w:rsid w:val="000870FB"/>
    <w:rsid w:val="00087F9B"/>
    <w:rsid w:val="000A0A7E"/>
    <w:rsid w:val="000A344A"/>
    <w:rsid w:val="000C0D44"/>
    <w:rsid w:val="000F0EF2"/>
    <w:rsid w:val="000F26D3"/>
    <w:rsid w:val="000F6D32"/>
    <w:rsid w:val="001214C8"/>
    <w:rsid w:val="00123BDA"/>
    <w:rsid w:val="00127E2A"/>
    <w:rsid w:val="00143414"/>
    <w:rsid w:val="00167414"/>
    <w:rsid w:val="00167E42"/>
    <w:rsid w:val="00170F0F"/>
    <w:rsid w:val="00180593"/>
    <w:rsid w:val="00180C08"/>
    <w:rsid w:val="00184ADB"/>
    <w:rsid w:val="001850A6"/>
    <w:rsid w:val="001857CE"/>
    <w:rsid w:val="001C0E43"/>
    <w:rsid w:val="001C424B"/>
    <w:rsid w:val="001C7329"/>
    <w:rsid w:val="001D33ED"/>
    <w:rsid w:val="002035F9"/>
    <w:rsid w:val="0020465C"/>
    <w:rsid w:val="002225E9"/>
    <w:rsid w:val="0022561F"/>
    <w:rsid w:val="00237575"/>
    <w:rsid w:val="002449A5"/>
    <w:rsid w:val="0025219D"/>
    <w:rsid w:val="00254DF7"/>
    <w:rsid w:val="002565CD"/>
    <w:rsid w:val="002612F2"/>
    <w:rsid w:val="002617FD"/>
    <w:rsid w:val="00261EA2"/>
    <w:rsid w:val="00271A97"/>
    <w:rsid w:val="00276A67"/>
    <w:rsid w:val="00280AFA"/>
    <w:rsid w:val="00290F1E"/>
    <w:rsid w:val="002979FA"/>
    <w:rsid w:val="002A617B"/>
    <w:rsid w:val="002C4F43"/>
    <w:rsid w:val="002E2D60"/>
    <w:rsid w:val="002E4DD1"/>
    <w:rsid w:val="002E544F"/>
    <w:rsid w:val="002F0747"/>
    <w:rsid w:val="002F3B99"/>
    <w:rsid w:val="003025D9"/>
    <w:rsid w:val="00302824"/>
    <w:rsid w:val="0031511B"/>
    <w:rsid w:val="003216BE"/>
    <w:rsid w:val="00322D00"/>
    <w:rsid w:val="00332A83"/>
    <w:rsid w:val="003338ED"/>
    <w:rsid w:val="0034512D"/>
    <w:rsid w:val="0035182C"/>
    <w:rsid w:val="00366A82"/>
    <w:rsid w:val="003705AF"/>
    <w:rsid w:val="00376636"/>
    <w:rsid w:val="00376E39"/>
    <w:rsid w:val="0038708F"/>
    <w:rsid w:val="00394810"/>
    <w:rsid w:val="00394CBA"/>
    <w:rsid w:val="003A70DF"/>
    <w:rsid w:val="003C1063"/>
    <w:rsid w:val="003C3AEE"/>
    <w:rsid w:val="003C5338"/>
    <w:rsid w:val="003C6563"/>
    <w:rsid w:val="003D4813"/>
    <w:rsid w:val="003E09AD"/>
    <w:rsid w:val="003E1C7A"/>
    <w:rsid w:val="0041394C"/>
    <w:rsid w:val="00414400"/>
    <w:rsid w:val="00437AF8"/>
    <w:rsid w:val="0044717F"/>
    <w:rsid w:val="00452420"/>
    <w:rsid w:val="004677B0"/>
    <w:rsid w:val="004701A0"/>
    <w:rsid w:val="00474888"/>
    <w:rsid w:val="00493B61"/>
    <w:rsid w:val="004B6E6F"/>
    <w:rsid w:val="004C1FEF"/>
    <w:rsid w:val="004C4F01"/>
    <w:rsid w:val="004D37C9"/>
    <w:rsid w:val="004E780D"/>
    <w:rsid w:val="004F2476"/>
    <w:rsid w:val="00500F41"/>
    <w:rsid w:val="00503915"/>
    <w:rsid w:val="00505143"/>
    <w:rsid w:val="00524DD1"/>
    <w:rsid w:val="00530BDA"/>
    <w:rsid w:val="005310FE"/>
    <w:rsid w:val="005319D0"/>
    <w:rsid w:val="00532277"/>
    <w:rsid w:val="00535E31"/>
    <w:rsid w:val="00556F05"/>
    <w:rsid w:val="00561A03"/>
    <w:rsid w:val="005774C7"/>
    <w:rsid w:val="00581025"/>
    <w:rsid w:val="00583943"/>
    <w:rsid w:val="00583FCB"/>
    <w:rsid w:val="005854F5"/>
    <w:rsid w:val="00586577"/>
    <w:rsid w:val="00593A63"/>
    <w:rsid w:val="00597A85"/>
    <w:rsid w:val="005A02CD"/>
    <w:rsid w:val="005A2461"/>
    <w:rsid w:val="005A4C4E"/>
    <w:rsid w:val="005C0EDA"/>
    <w:rsid w:val="005C4818"/>
    <w:rsid w:val="005D2172"/>
    <w:rsid w:val="005D2C56"/>
    <w:rsid w:val="005D382C"/>
    <w:rsid w:val="005D5BC9"/>
    <w:rsid w:val="005E0001"/>
    <w:rsid w:val="005E74CF"/>
    <w:rsid w:val="00603402"/>
    <w:rsid w:val="00613A9E"/>
    <w:rsid w:val="0062149B"/>
    <w:rsid w:val="0062786D"/>
    <w:rsid w:val="00630DB2"/>
    <w:rsid w:val="006316A1"/>
    <w:rsid w:val="00641D98"/>
    <w:rsid w:val="00644D50"/>
    <w:rsid w:val="00647521"/>
    <w:rsid w:val="00671849"/>
    <w:rsid w:val="006831A6"/>
    <w:rsid w:val="00691358"/>
    <w:rsid w:val="006A2AC4"/>
    <w:rsid w:val="006A3184"/>
    <w:rsid w:val="006A651F"/>
    <w:rsid w:val="006B0312"/>
    <w:rsid w:val="006B4D69"/>
    <w:rsid w:val="006B650C"/>
    <w:rsid w:val="006C1FD4"/>
    <w:rsid w:val="006D4E3D"/>
    <w:rsid w:val="006E5446"/>
    <w:rsid w:val="006F2C2B"/>
    <w:rsid w:val="006F7694"/>
    <w:rsid w:val="0070206B"/>
    <w:rsid w:val="007031EE"/>
    <w:rsid w:val="00703FE8"/>
    <w:rsid w:val="007151D2"/>
    <w:rsid w:val="00721EE6"/>
    <w:rsid w:val="00725C0A"/>
    <w:rsid w:val="00726184"/>
    <w:rsid w:val="0073667B"/>
    <w:rsid w:val="00745CC4"/>
    <w:rsid w:val="00766774"/>
    <w:rsid w:val="00766916"/>
    <w:rsid w:val="00767309"/>
    <w:rsid w:val="007744A3"/>
    <w:rsid w:val="00794E80"/>
    <w:rsid w:val="007B30BB"/>
    <w:rsid w:val="007B68B7"/>
    <w:rsid w:val="007B6A1C"/>
    <w:rsid w:val="007B7EF4"/>
    <w:rsid w:val="007D2F17"/>
    <w:rsid w:val="007D5E75"/>
    <w:rsid w:val="007D7B26"/>
    <w:rsid w:val="007F1A5B"/>
    <w:rsid w:val="007F2B7C"/>
    <w:rsid w:val="007F386A"/>
    <w:rsid w:val="008172C1"/>
    <w:rsid w:val="0081757F"/>
    <w:rsid w:val="00824B83"/>
    <w:rsid w:val="0083264D"/>
    <w:rsid w:val="00844061"/>
    <w:rsid w:val="008475B1"/>
    <w:rsid w:val="00850838"/>
    <w:rsid w:val="00851678"/>
    <w:rsid w:val="00865613"/>
    <w:rsid w:val="008741B2"/>
    <w:rsid w:val="0087576D"/>
    <w:rsid w:val="00876F49"/>
    <w:rsid w:val="008810E7"/>
    <w:rsid w:val="00883A56"/>
    <w:rsid w:val="00893BA5"/>
    <w:rsid w:val="008B634E"/>
    <w:rsid w:val="008B656A"/>
    <w:rsid w:val="008C2AC6"/>
    <w:rsid w:val="008D1229"/>
    <w:rsid w:val="008D5633"/>
    <w:rsid w:val="008D64E3"/>
    <w:rsid w:val="008F323B"/>
    <w:rsid w:val="008F4AFE"/>
    <w:rsid w:val="008F7E0C"/>
    <w:rsid w:val="00901E92"/>
    <w:rsid w:val="00904996"/>
    <w:rsid w:val="00914C6B"/>
    <w:rsid w:val="00920E85"/>
    <w:rsid w:val="00922AEC"/>
    <w:rsid w:val="00942B3C"/>
    <w:rsid w:val="00950595"/>
    <w:rsid w:val="0095121D"/>
    <w:rsid w:val="009704CA"/>
    <w:rsid w:val="00972A94"/>
    <w:rsid w:val="00973E85"/>
    <w:rsid w:val="009A0510"/>
    <w:rsid w:val="009A1A22"/>
    <w:rsid w:val="009A50CC"/>
    <w:rsid w:val="009A5688"/>
    <w:rsid w:val="009B4807"/>
    <w:rsid w:val="009C68B6"/>
    <w:rsid w:val="009D4039"/>
    <w:rsid w:val="009D552C"/>
    <w:rsid w:val="009D6BC5"/>
    <w:rsid w:val="00A12BE6"/>
    <w:rsid w:val="00A16A06"/>
    <w:rsid w:val="00A16E46"/>
    <w:rsid w:val="00A2293C"/>
    <w:rsid w:val="00A22C6E"/>
    <w:rsid w:val="00A276C4"/>
    <w:rsid w:val="00A314C0"/>
    <w:rsid w:val="00A464CC"/>
    <w:rsid w:val="00A5563D"/>
    <w:rsid w:val="00A56FD9"/>
    <w:rsid w:val="00A6041C"/>
    <w:rsid w:val="00A6554A"/>
    <w:rsid w:val="00A7283D"/>
    <w:rsid w:val="00AA7928"/>
    <w:rsid w:val="00AB4528"/>
    <w:rsid w:val="00AB5213"/>
    <w:rsid w:val="00AB5902"/>
    <w:rsid w:val="00AC1D9A"/>
    <w:rsid w:val="00AD2AD0"/>
    <w:rsid w:val="00AD668E"/>
    <w:rsid w:val="00AE50E7"/>
    <w:rsid w:val="00AE5EF2"/>
    <w:rsid w:val="00AF1321"/>
    <w:rsid w:val="00AF1E49"/>
    <w:rsid w:val="00AF60F6"/>
    <w:rsid w:val="00B02E09"/>
    <w:rsid w:val="00B1360F"/>
    <w:rsid w:val="00B22BFD"/>
    <w:rsid w:val="00B22FD9"/>
    <w:rsid w:val="00B3796F"/>
    <w:rsid w:val="00B46155"/>
    <w:rsid w:val="00B51914"/>
    <w:rsid w:val="00B607DD"/>
    <w:rsid w:val="00B845DD"/>
    <w:rsid w:val="00B86816"/>
    <w:rsid w:val="00B94C87"/>
    <w:rsid w:val="00B95661"/>
    <w:rsid w:val="00BE1731"/>
    <w:rsid w:val="00BE1DB1"/>
    <w:rsid w:val="00BE2C0C"/>
    <w:rsid w:val="00BE45AD"/>
    <w:rsid w:val="00BF18EC"/>
    <w:rsid w:val="00C27395"/>
    <w:rsid w:val="00C36030"/>
    <w:rsid w:val="00C46BA8"/>
    <w:rsid w:val="00C522FA"/>
    <w:rsid w:val="00C61F74"/>
    <w:rsid w:val="00C844E9"/>
    <w:rsid w:val="00C87B0C"/>
    <w:rsid w:val="00C91A79"/>
    <w:rsid w:val="00C92D8D"/>
    <w:rsid w:val="00C93983"/>
    <w:rsid w:val="00C95A52"/>
    <w:rsid w:val="00CA34E0"/>
    <w:rsid w:val="00CB083C"/>
    <w:rsid w:val="00CB0B5F"/>
    <w:rsid w:val="00CC5D22"/>
    <w:rsid w:val="00CC6E64"/>
    <w:rsid w:val="00CD2DB1"/>
    <w:rsid w:val="00CD3177"/>
    <w:rsid w:val="00CD60FD"/>
    <w:rsid w:val="00CF0D98"/>
    <w:rsid w:val="00CF34D1"/>
    <w:rsid w:val="00D03ACF"/>
    <w:rsid w:val="00D042A5"/>
    <w:rsid w:val="00D1375B"/>
    <w:rsid w:val="00D24537"/>
    <w:rsid w:val="00D2466C"/>
    <w:rsid w:val="00D32C36"/>
    <w:rsid w:val="00D414CE"/>
    <w:rsid w:val="00D44C13"/>
    <w:rsid w:val="00D60DBA"/>
    <w:rsid w:val="00D663C3"/>
    <w:rsid w:val="00D93DBD"/>
    <w:rsid w:val="00D95407"/>
    <w:rsid w:val="00D961C2"/>
    <w:rsid w:val="00DA10F3"/>
    <w:rsid w:val="00DB2DEC"/>
    <w:rsid w:val="00DB4727"/>
    <w:rsid w:val="00DC098C"/>
    <w:rsid w:val="00DE21E7"/>
    <w:rsid w:val="00DF05C7"/>
    <w:rsid w:val="00DF2ADE"/>
    <w:rsid w:val="00E0305F"/>
    <w:rsid w:val="00E14497"/>
    <w:rsid w:val="00E22DDD"/>
    <w:rsid w:val="00E2425F"/>
    <w:rsid w:val="00E24347"/>
    <w:rsid w:val="00E31B6D"/>
    <w:rsid w:val="00E31D3F"/>
    <w:rsid w:val="00E35C1F"/>
    <w:rsid w:val="00E416B5"/>
    <w:rsid w:val="00E424EE"/>
    <w:rsid w:val="00E44FDF"/>
    <w:rsid w:val="00E51B9D"/>
    <w:rsid w:val="00E62CD5"/>
    <w:rsid w:val="00E74064"/>
    <w:rsid w:val="00E748C9"/>
    <w:rsid w:val="00E768C8"/>
    <w:rsid w:val="00E84C40"/>
    <w:rsid w:val="00E97A53"/>
    <w:rsid w:val="00EA1822"/>
    <w:rsid w:val="00EA6919"/>
    <w:rsid w:val="00EB69D3"/>
    <w:rsid w:val="00EC39F5"/>
    <w:rsid w:val="00ED27DD"/>
    <w:rsid w:val="00ED28D5"/>
    <w:rsid w:val="00EF40A5"/>
    <w:rsid w:val="00F02C6A"/>
    <w:rsid w:val="00F07461"/>
    <w:rsid w:val="00F16E3D"/>
    <w:rsid w:val="00F2157A"/>
    <w:rsid w:val="00F25CF1"/>
    <w:rsid w:val="00F2778A"/>
    <w:rsid w:val="00F34A2D"/>
    <w:rsid w:val="00F444E5"/>
    <w:rsid w:val="00F776E8"/>
    <w:rsid w:val="00F77FF4"/>
    <w:rsid w:val="00F85285"/>
    <w:rsid w:val="00F86498"/>
    <w:rsid w:val="00FA1E32"/>
    <w:rsid w:val="00FA385C"/>
    <w:rsid w:val="00FB73F3"/>
    <w:rsid w:val="00FC39AA"/>
    <w:rsid w:val="00FC6A4A"/>
    <w:rsid w:val="00FD3C37"/>
    <w:rsid w:val="00FE1346"/>
    <w:rsid w:val="00FE3D03"/>
    <w:rsid w:val="00FE6100"/>
    <w:rsid w:val="00FF00D9"/>
    <w:rsid w:val="00FF109F"/>
    <w:rsid w:val="00FF34A8"/>
    <w:rsid w:val="00FF68C1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ru v:ext="edit" colors="#00558d,#4a96cd"/>
    </o:shapedefaults>
    <o:shapelayout v:ext="edit">
      <o:idmap v:ext="edit" data="1"/>
    </o:shapelayout>
  </w:shapeDefaults>
  <w:decimalSymbol w:val=","/>
  <w:listSeparator w:val=";"/>
  <w14:docId w14:val="43451826"/>
  <w15:docId w15:val="{E73CE765-8962-4B7D-B66F-6825DB35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imes New Roman" w:hAnsi="Trebuchet M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locked="1" w:uiPriority="3"/>
    <w:lsdException w:name="heading 2" w:locked="1" w:uiPriority="0"/>
    <w:lsdException w:name="heading 3" w:locked="1" w:uiPriority="3" w:qFormat="1"/>
    <w:lsdException w:name="heading 4" w:locked="1" w:uiPriority="3"/>
    <w:lsdException w:name="heading 5" w:locked="1" w:uiPriority="3"/>
    <w:lsdException w:name="heading 6" w:locked="1" w:uiPriority="9"/>
    <w:lsdException w:name="heading 7" w:locked="1" w:uiPriority="9"/>
    <w:lsdException w:name="heading 8" w:locked="1" w:uiPriority="9"/>
    <w:lsdException w:name="heading 9" w:semiHidden="1" w:uiPriority="1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locked="1" w:uiPriority="31"/>
    <w:lsdException w:name="Intense Quote" w:locked="1" w:uiPriority="32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3"/>
    <w:lsdException w:name="Subtle Reference" w:locked="1" w:uiPriority="33"/>
    <w:lsdException w:name="Intense Reference" w:locked="1" w:uiPriority="34"/>
    <w:lsdException w:name="Book Title" w:locked="1" w:uiPriority="35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D24537"/>
    <w:pPr>
      <w:spacing w:line="276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3"/>
    <w:locked/>
    <w:rsid w:val="00844061"/>
    <w:pPr>
      <w:keepNext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uiPriority w:val="3"/>
    <w:locked/>
    <w:rsid w:val="00844061"/>
    <w:pPr>
      <w:keepNext/>
      <w:outlineLvl w:val="1"/>
    </w:pPr>
    <w:rPr>
      <w:rFonts w:ascii="Arial" w:hAnsi="Arial" w:cs="Arial"/>
      <w:b/>
      <w:bCs/>
      <w:color w:val="25548E"/>
    </w:rPr>
  </w:style>
  <w:style w:type="paragraph" w:styleId="Ttulo3">
    <w:name w:val="heading 3"/>
    <w:basedOn w:val="Normal"/>
    <w:next w:val="Normal"/>
    <w:link w:val="Ttulo3Car"/>
    <w:uiPriority w:val="3"/>
    <w:qFormat/>
    <w:locked/>
    <w:rsid w:val="00844061"/>
    <w:pPr>
      <w:keepNext/>
      <w:ind w:left="-360"/>
      <w:jc w:val="center"/>
      <w:outlineLvl w:val="2"/>
    </w:pPr>
    <w:rPr>
      <w:rFonts w:ascii="Agfa Rotis Sans Serif" w:hAnsi="Agfa Rotis Sans Serif"/>
      <w:color w:val="00558D"/>
      <w:sz w:val="44"/>
    </w:rPr>
  </w:style>
  <w:style w:type="paragraph" w:styleId="Ttulo4">
    <w:name w:val="heading 4"/>
    <w:basedOn w:val="Normal"/>
    <w:next w:val="Normal"/>
    <w:uiPriority w:val="3"/>
    <w:locked/>
    <w:rsid w:val="00844061"/>
    <w:pPr>
      <w:keepNext/>
      <w:tabs>
        <w:tab w:val="left" w:pos="8460"/>
      </w:tabs>
      <w:ind w:right="44"/>
      <w:jc w:val="both"/>
      <w:outlineLvl w:val="3"/>
    </w:pPr>
    <w:rPr>
      <w:rFonts w:ascii="Agfa Rotis Sans Serif" w:hAnsi="Agfa Rotis Sans Serif"/>
      <w:b/>
      <w:spacing w:val="20"/>
      <w:u w:val="single"/>
    </w:rPr>
  </w:style>
  <w:style w:type="paragraph" w:styleId="Ttulo5">
    <w:name w:val="heading 5"/>
    <w:basedOn w:val="Normal"/>
    <w:next w:val="Normal"/>
    <w:uiPriority w:val="3"/>
    <w:locked/>
    <w:rsid w:val="00844061"/>
    <w:pPr>
      <w:keepNext/>
      <w:tabs>
        <w:tab w:val="left" w:pos="8460"/>
      </w:tabs>
      <w:ind w:right="44"/>
      <w:jc w:val="both"/>
      <w:outlineLvl w:val="4"/>
    </w:pPr>
    <w:rPr>
      <w:rFonts w:ascii="Agfa Rotis Sans Serif" w:hAnsi="Agfa Rotis Sans Serif"/>
      <w:b/>
      <w:bCs/>
      <w:spacing w:val="20"/>
    </w:rPr>
  </w:style>
  <w:style w:type="paragraph" w:styleId="Ttulo6">
    <w:name w:val="heading 6"/>
    <w:basedOn w:val="Normal"/>
    <w:next w:val="Normal"/>
    <w:uiPriority w:val="3"/>
    <w:locked/>
    <w:rsid w:val="00844061"/>
    <w:pPr>
      <w:keepNext/>
      <w:outlineLvl w:val="5"/>
    </w:pPr>
    <w:rPr>
      <w:color w:val="4A96CD"/>
      <w:sz w:val="28"/>
    </w:rPr>
  </w:style>
  <w:style w:type="paragraph" w:styleId="Ttulo7">
    <w:name w:val="heading 7"/>
    <w:basedOn w:val="Normal"/>
    <w:next w:val="Normal"/>
    <w:uiPriority w:val="3"/>
    <w:locked/>
    <w:rsid w:val="00844061"/>
    <w:pPr>
      <w:keepNext/>
      <w:ind w:left="-360"/>
      <w:outlineLvl w:val="6"/>
    </w:pPr>
    <w:rPr>
      <w:rFonts w:ascii="Agfa Rotis Sans Serif" w:hAnsi="Agfa Rotis Sans Serif"/>
      <w:b/>
      <w:bCs/>
      <w:color w:val="4A96CD"/>
    </w:rPr>
  </w:style>
  <w:style w:type="paragraph" w:styleId="Ttulo8">
    <w:name w:val="heading 8"/>
    <w:basedOn w:val="Normal"/>
    <w:next w:val="Normal"/>
    <w:uiPriority w:val="3"/>
    <w:locked/>
    <w:rsid w:val="00844061"/>
    <w:pPr>
      <w:keepNext/>
      <w:ind w:left="-360"/>
      <w:outlineLvl w:val="7"/>
    </w:pPr>
    <w:rPr>
      <w:rFonts w:ascii="Agfa Rotis Sans Serif" w:hAnsi="Agfa Rotis Sans Serif"/>
      <w:b/>
      <w:bCs/>
      <w:color w:val="4A96C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locked/>
    <w:rsid w:val="00844061"/>
    <w:rPr>
      <w:color w:val="0000FF"/>
      <w:u w:val="single"/>
    </w:rPr>
  </w:style>
  <w:style w:type="paragraph" w:styleId="Encabezado">
    <w:name w:val="header"/>
    <w:basedOn w:val="Normal"/>
    <w:link w:val="EncabezadoCar"/>
    <w:locked/>
    <w:rsid w:val="0084406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1"/>
    <w:locked/>
    <w:rsid w:val="00844061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semiHidden/>
    <w:rsid w:val="00844061"/>
    <w:pPr>
      <w:ind w:left="426" w:right="423" w:firstLine="992"/>
      <w:jc w:val="both"/>
    </w:pPr>
    <w:rPr>
      <w:rFonts w:ascii="Agfa Rotis Sans Serif" w:hAnsi="Agfa Rotis Sans Serif"/>
      <w:spacing w:val="20"/>
      <w:sz w:val="22"/>
      <w:szCs w:val="20"/>
    </w:rPr>
  </w:style>
  <w:style w:type="paragraph" w:styleId="Textoindependiente">
    <w:name w:val="Body Text"/>
    <w:basedOn w:val="Normal"/>
    <w:uiPriority w:val="1"/>
    <w:qFormat/>
    <w:rsid w:val="00844061"/>
    <w:pPr>
      <w:tabs>
        <w:tab w:val="left" w:pos="8460"/>
      </w:tabs>
      <w:ind w:right="44"/>
      <w:jc w:val="both"/>
    </w:pPr>
    <w:rPr>
      <w:rFonts w:ascii="Agfa Rotis Sans Serif" w:hAnsi="Agfa Rotis Sans Serif"/>
      <w:spacing w:val="20"/>
    </w:rPr>
  </w:style>
  <w:style w:type="character" w:styleId="Hipervnculovisitado">
    <w:name w:val="FollowedHyperlink"/>
    <w:basedOn w:val="Fuentedeprrafopredeter"/>
    <w:semiHidden/>
    <w:rsid w:val="00844061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semiHidden/>
    <w:rsid w:val="00844061"/>
    <w:pPr>
      <w:ind w:left="720"/>
    </w:pPr>
    <w:rPr>
      <w:rFonts w:ascii="Agfa Rotis Sans Serif" w:hAnsi="Agfa Rotis Sans Serif"/>
      <w:color w:val="000000"/>
    </w:rPr>
  </w:style>
  <w:style w:type="paragraph" w:styleId="Textoindependiente2">
    <w:name w:val="Body Text 2"/>
    <w:basedOn w:val="Normal"/>
    <w:semiHidden/>
    <w:rsid w:val="00844061"/>
    <w:pPr>
      <w:jc w:val="both"/>
    </w:pPr>
    <w:rPr>
      <w:rFonts w:ascii="Agfa Rotis Sans Serif" w:hAnsi="Agfa Rotis Sans Serif"/>
    </w:rPr>
  </w:style>
  <w:style w:type="paragraph" w:styleId="Textoindependiente3">
    <w:name w:val="Body Text 3"/>
    <w:basedOn w:val="Normal"/>
    <w:semiHidden/>
    <w:rsid w:val="00844061"/>
    <w:pPr>
      <w:jc w:val="both"/>
    </w:pPr>
    <w:rPr>
      <w:b/>
      <w:bCs/>
      <w:i/>
      <w:iCs/>
    </w:rPr>
  </w:style>
  <w:style w:type="paragraph" w:customStyle="1" w:styleId="spip">
    <w:name w:val="spip"/>
    <w:basedOn w:val="Normal"/>
    <w:uiPriority w:val="3"/>
    <w:locked/>
    <w:rsid w:val="008440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tulo">
    <w:name w:val="Subtitle"/>
    <w:basedOn w:val="Normal"/>
    <w:link w:val="SubttuloCar"/>
    <w:locked/>
    <w:rsid w:val="0035182C"/>
    <w:pPr>
      <w:spacing w:before="120"/>
      <w:jc w:val="both"/>
    </w:pPr>
    <w:rPr>
      <w:rFonts w:ascii="Agfa Rotis Sans Serif" w:hAnsi="Agfa Rotis Sans Serif"/>
      <w:b/>
      <w:bCs/>
    </w:rPr>
  </w:style>
  <w:style w:type="character" w:customStyle="1" w:styleId="SubttuloCar">
    <w:name w:val="Subtítulo Car"/>
    <w:basedOn w:val="Fuentedeprrafopredeter"/>
    <w:link w:val="Subttulo"/>
    <w:rsid w:val="0035182C"/>
    <w:rPr>
      <w:rFonts w:ascii="Agfa Rotis Sans Serif" w:hAnsi="Agfa Rotis Sans Serif"/>
      <w:b/>
      <w:bCs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1"/>
    <w:rsid w:val="00ED28D5"/>
    <w:rPr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locked/>
    <w:rsid w:val="00E24347"/>
    <w:pPr>
      <w:ind w:left="708"/>
    </w:pPr>
  </w:style>
  <w:style w:type="paragraph" w:customStyle="1" w:styleId="Ttular">
    <w:name w:val="Títular"/>
    <w:basedOn w:val="Subttulo"/>
    <w:link w:val="TtularCar"/>
    <w:qFormat/>
    <w:rsid w:val="007B30BB"/>
    <w:rPr>
      <w:rFonts w:ascii="Trebuchet MS" w:hAnsi="Trebuchet MS"/>
      <w:color w:val="4A96CD"/>
      <w:spacing w:val="-6"/>
      <w:sz w:val="28"/>
      <w:szCs w:val="28"/>
    </w:rPr>
  </w:style>
  <w:style w:type="paragraph" w:customStyle="1" w:styleId="Textobase">
    <w:name w:val="Texto base"/>
    <w:basedOn w:val="Normal"/>
    <w:link w:val="TextobaseCar"/>
    <w:uiPriority w:val="3"/>
    <w:locked/>
    <w:rsid w:val="00E24347"/>
    <w:pPr>
      <w:jc w:val="both"/>
    </w:pPr>
    <w:rPr>
      <w:rFonts w:ascii="Agfa Rotis Sans Serif" w:hAnsi="Agfa Rotis Sans Serif"/>
    </w:rPr>
  </w:style>
  <w:style w:type="character" w:customStyle="1" w:styleId="TtularCar">
    <w:name w:val="Títular Car"/>
    <w:basedOn w:val="SubttuloCar"/>
    <w:link w:val="Ttular"/>
    <w:rsid w:val="007B30BB"/>
    <w:rPr>
      <w:rFonts w:ascii="Trebuchet MS" w:hAnsi="Trebuchet MS"/>
      <w:b/>
      <w:bCs/>
      <w:color w:val="4A96CD"/>
      <w:spacing w:val="-6"/>
      <w:sz w:val="28"/>
      <w:szCs w:val="28"/>
    </w:rPr>
  </w:style>
  <w:style w:type="paragraph" w:customStyle="1" w:styleId="Textobasee">
    <w:name w:val="Texto basee"/>
    <w:basedOn w:val="Normal"/>
    <w:link w:val="TextobaseeCar"/>
    <w:uiPriority w:val="3"/>
    <w:locked/>
    <w:rsid w:val="00E24347"/>
    <w:pPr>
      <w:jc w:val="both"/>
    </w:pPr>
    <w:rPr>
      <w:rFonts w:ascii="Agfa Rotis Sans Serif" w:hAnsi="Agfa Rotis Sans Serif"/>
      <w:color w:val="262626"/>
    </w:rPr>
  </w:style>
  <w:style w:type="character" w:customStyle="1" w:styleId="TextobaseCar">
    <w:name w:val="Texto base Car"/>
    <w:basedOn w:val="Fuentedeprrafopredeter"/>
    <w:link w:val="Textobase"/>
    <w:uiPriority w:val="3"/>
    <w:rsid w:val="00ED28D5"/>
    <w:rPr>
      <w:rFonts w:ascii="Agfa Rotis Sans Serif" w:hAnsi="Agfa Rotis Sans Serif"/>
      <w:sz w:val="24"/>
      <w:szCs w:val="24"/>
    </w:rPr>
  </w:style>
  <w:style w:type="paragraph" w:customStyle="1" w:styleId="VIETAS">
    <w:name w:val="VIÑETAS"/>
    <w:basedOn w:val="BASE115"/>
    <w:link w:val="VIETASCar"/>
    <w:qFormat/>
    <w:rsid w:val="00F85285"/>
    <w:pPr>
      <w:numPr>
        <w:numId w:val="2"/>
      </w:numPr>
      <w:spacing w:before="120"/>
      <w:ind w:left="714" w:hanging="357"/>
    </w:pPr>
    <w:rPr>
      <w:lang w:val="es-ES_tradnl"/>
    </w:rPr>
  </w:style>
  <w:style w:type="character" w:customStyle="1" w:styleId="TextobaseeCar">
    <w:name w:val="Texto basee Car"/>
    <w:basedOn w:val="Fuentedeprrafopredeter"/>
    <w:link w:val="Textobasee"/>
    <w:uiPriority w:val="3"/>
    <w:rsid w:val="00ED28D5"/>
    <w:rPr>
      <w:rFonts w:ascii="Agfa Rotis Sans Serif" w:hAnsi="Agfa Rotis Sans Serif"/>
      <w:color w:val="262626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05F"/>
    <w:rPr>
      <w:rFonts w:ascii="Tahoma" w:hAnsi="Tahoma" w:cs="Tahoma"/>
      <w:sz w:val="16"/>
      <w:szCs w:val="16"/>
    </w:rPr>
  </w:style>
  <w:style w:type="character" w:customStyle="1" w:styleId="VIETASCar">
    <w:name w:val="VIÑETAS Car"/>
    <w:basedOn w:val="Fuentedeprrafopredeter"/>
    <w:link w:val="VIETAS"/>
    <w:rsid w:val="00F85285"/>
    <w:rPr>
      <w:color w:val="262626"/>
      <w:spacing w:val="-4"/>
      <w:sz w:val="21"/>
      <w:szCs w:val="24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05F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FE1346"/>
  </w:style>
  <w:style w:type="paragraph" w:customStyle="1" w:styleId="BASE115">
    <w:name w:val="BASE 115"/>
    <w:basedOn w:val="Textobasee"/>
    <w:link w:val="BASE115Car"/>
    <w:qFormat/>
    <w:rsid w:val="00BE1DB1"/>
    <w:rPr>
      <w:rFonts w:ascii="Trebuchet MS" w:hAnsi="Trebuchet MS"/>
      <w:spacing w:val="-4"/>
      <w:sz w:val="21"/>
    </w:rPr>
  </w:style>
  <w:style w:type="paragraph" w:customStyle="1" w:styleId="Negritaagfa">
    <w:name w:val="Negritaagfa"/>
    <w:basedOn w:val="BASE115"/>
    <w:link w:val="NegritaagfaCar"/>
    <w:uiPriority w:val="1"/>
    <w:locked/>
    <w:rsid w:val="00FE1346"/>
    <w:rPr>
      <w:rFonts w:ascii="Agfa Rotis Sans Serif Ex Bold" w:hAnsi="Agfa Rotis Sans Serif Ex Bold"/>
    </w:rPr>
  </w:style>
  <w:style w:type="character" w:customStyle="1" w:styleId="BASE115Car">
    <w:name w:val="BASE 115 Car"/>
    <w:basedOn w:val="TextobaseeCar"/>
    <w:link w:val="BASE115"/>
    <w:rsid w:val="00ED28D5"/>
    <w:rPr>
      <w:rFonts w:ascii="Agfa Rotis Sans Serif" w:hAnsi="Agfa Rotis Sans Serif"/>
      <w:color w:val="262626"/>
      <w:spacing w:val="-4"/>
      <w:sz w:val="21"/>
      <w:szCs w:val="24"/>
    </w:rPr>
  </w:style>
  <w:style w:type="paragraph" w:customStyle="1" w:styleId="Portada">
    <w:name w:val="Portada"/>
    <w:basedOn w:val="Normal"/>
    <w:link w:val="PortadaCar"/>
    <w:qFormat/>
    <w:rsid w:val="0095121D"/>
    <w:pPr>
      <w:spacing w:after="120"/>
      <w:ind w:right="198"/>
      <w:contextualSpacing/>
      <w:jc w:val="right"/>
    </w:pPr>
    <w:rPr>
      <w:b/>
      <w:caps/>
      <w:color w:val="0070C0"/>
      <w:spacing w:val="60"/>
      <w:sz w:val="50"/>
      <w:szCs w:val="50"/>
    </w:rPr>
  </w:style>
  <w:style w:type="character" w:customStyle="1" w:styleId="NegritaagfaCar">
    <w:name w:val="Negritaagfa Car"/>
    <w:basedOn w:val="BASE115Car"/>
    <w:link w:val="Negritaagfa"/>
    <w:uiPriority w:val="1"/>
    <w:rsid w:val="00ED28D5"/>
    <w:rPr>
      <w:rFonts w:ascii="Agfa Rotis Sans Serif Ex Bold" w:hAnsi="Agfa Rotis Sans Serif Ex Bold"/>
      <w:color w:val="262626"/>
      <w:spacing w:val="-4"/>
      <w:sz w:val="21"/>
      <w:szCs w:val="24"/>
    </w:rPr>
  </w:style>
  <w:style w:type="paragraph" w:customStyle="1" w:styleId="BASE110">
    <w:name w:val="BASE 110"/>
    <w:basedOn w:val="BASE115"/>
    <w:next w:val="BASE115"/>
    <w:link w:val="BASE110Car"/>
    <w:qFormat/>
    <w:rsid w:val="00BE1DB1"/>
    <w:pPr>
      <w:spacing w:line="264" w:lineRule="auto"/>
    </w:pPr>
    <w:rPr>
      <w:color w:val="000000"/>
    </w:rPr>
  </w:style>
  <w:style w:type="character" w:customStyle="1" w:styleId="PortadaCar">
    <w:name w:val="Portada Car"/>
    <w:basedOn w:val="Fuentedeprrafopredeter"/>
    <w:link w:val="Portada"/>
    <w:rsid w:val="0095121D"/>
    <w:rPr>
      <w:rFonts w:ascii="Trebuchet MS" w:hAnsi="Trebuchet MS"/>
      <w:b/>
      <w:caps/>
      <w:color w:val="0070C0"/>
      <w:spacing w:val="60"/>
      <w:sz w:val="50"/>
      <w:szCs w:val="50"/>
    </w:rPr>
  </w:style>
  <w:style w:type="paragraph" w:customStyle="1" w:styleId="tITULAReSPA">
    <w:name w:val="tITULAR_eSPA"/>
    <w:basedOn w:val="Ttular"/>
    <w:link w:val="tITULAReSPACar"/>
    <w:uiPriority w:val="3"/>
    <w:locked/>
    <w:rsid w:val="0070206B"/>
    <w:pPr>
      <w:spacing w:after="120"/>
    </w:pPr>
  </w:style>
  <w:style w:type="character" w:customStyle="1" w:styleId="BASE110Car">
    <w:name w:val="BASE 110 Car"/>
    <w:basedOn w:val="BASE115Car"/>
    <w:link w:val="BASE110"/>
    <w:rsid w:val="00BE1DB1"/>
    <w:rPr>
      <w:rFonts w:ascii="Agfa Rotis Sans Serif" w:hAnsi="Agfa Rotis Sans Serif"/>
      <w:color w:val="000000"/>
      <w:spacing w:val="-4"/>
      <w:sz w:val="21"/>
      <w:szCs w:val="24"/>
    </w:rPr>
  </w:style>
  <w:style w:type="paragraph" w:styleId="NormalWeb">
    <w:name w:val="Normal (Web)"/>
    <w:basedOn w:val="Normal"/>
    <w:uiPriority w:val="99"/>
    <w:unhideWhenUsed/>
    <w:locked/>
    <w:rsid w:val="006A3184"/>
    <w:pPr>
      <w:spacing w:before="100" w:beforeAutospacing="1" w:after="100" w:afterAutospacing="1"/>
    </w:pPr>
  </w:style>
  <w:style w:type="character" w:customStyle="1" w:styleId="tITULAReSPACar">
    <w:name w:val="tITULAR_eSPA Car"/>
    <w:basedOn w:val="TtularCar"/>
    <w:link w:val="tITULAReSPA"/>
    <w:uiPriority w:val="3"/>
    <w:rsid w:val="00ED28D5"/>
    <w:rPr>
      <w:rFonts w:ascii="Trebuchet MS" w:hAnsi="Trebuchet MS"/>
      <w:b/>
      <w:bCs/>
      <w:color w:val="4A96CD"/>
      <w:spacing w:val="-6"/>
      <w:sz w:val="28"/>
      <w:szCs w:val="28"/>
    </w:rPr>
  </w:style>
  <w:style w:type="paragraph" w:customStyle="1" w:styleId="supertitulo2">
    <w:name w:val="supertitulo2"/>
    <w:basedOn w:val="Normal"/>
    <w:link w:val="supertitulo2Car"/>
    <w:locked/>
    <w:rsid w:val="007F2B7C"/>
    <w:pPr>
      <w:jc w:val="both"/>
    </w:pPr>
    <w:rPr>
      <w:rFonts w:ascii="Agfa Rotis Sans Serif" w:hAnsi="Agfa Rotis Sans Serif"/>
      <w:b/>
      <w:bCs/>
      <w:color w:val="00558D"/>
      <w:sz w:val="48"/>
      <w:szCs w:val="48"/>
      <w:u w:val="single"/>
    </w:rPr>
  </w:style>
  <w:style w:type="paragraph" w:styleId="Sangra2detindependiente">
    <w:name w:val="Body Text Indent 2"/>
    <w:basedOn w:val="Normal"/>
    <w:link w:val="Sangra2detindependienteCar"/>
    <w:semiHidden/>
    <w:rsid w:val="003C3AEE"/>
    <w:pPr>
      <w:ind w:firstLine="708"/>
      <w:jc w:val="both"/>
    </w:pPr>
    <w:rPr>
      <w:rFonts w:ascii="Agfa Rotis Sans Serif" w:hAnsi="Agfa Rotis Sans Serif"/>
      <w:b/>
      <w:sz w:val="28"/>
      <w:szCs w:val="20"/>
      <w:lang w:val="es-ES_tradnl"/>
    </w:rPr>
  </w:style>
  <w:style w:type="character" w:customStyle="1" w:styleId="supertitulo2Car">
    <w:name w:val="supertitulo2 Car"/>
    <w:basedOn w:val="Fuentedeprrafopredeter"/>
    <w:link w:val="supertitulo2"/>
    <w:rsid w:val="007F2B7C"/>
    <w:rPr>
      <w:rFonts w:ascii="Agfa Rotis Sans Serif" w:hAnsi="Agfa Rotis Sans Serif"/>
      <w:b/>
      <w:bCs/>
      <w:color w:val="00558D"/>
      <w:sz w:val="48"/>
      <w:szCs w:val="48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C3AEE"/>
    <w:rPr>
      <w:rFonts w:ascii="Agfa Rotis Sans Serif" w:hAnsi="Agfa Rotis Sans Serif"/>
      <w:b/>
      <w:sz w:val="28"/>
      <w:lang w:val="es-ES_tradnl"/>
    </w:rPr>
  </w:style>
  <w:style w:type="paragraph" w:styleId="Sangra3detindependiente">
    <w:name w:val="Body Text Indent 3"/>
    <w:basedOn w:val="Normal"/>
    <w:link w:val="Sangra3detindependienteCar"/>
    <w:semiHidden/>
    <w:rsid w:val="003C3AEE"/>
    <w:pPr>
      <w:ind w:firstLine="360"/>
    </w:pPr>
    <w:rPr>
      <w:rFonts w:ascii="Agfa Rotis Sans Serif" w:hAnsi="Agfa Rotis Sans Serif"/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C3AEE"/>
    <w:rPr>
      <w:rFonts w:ascii="Agfa Rotis Sans Serif" w:hAnsi="Agfa Rotis Sans Serif"/>
      <w:sz w:val="24"/>
      <w:lang w:val="es-ES_tradnl"/>
    </w:rPr>
  </w:style>
  <w:style w:type="character" w:styleId="Textoennegrita">
    <w:name w:val="Strong"/>
    <w:aliases w:val="NEGRITA_"/>
    <w:basedOn w:val="Fuentedeprrafopredeter"/>
    <w:qFormat/>
    <w:rsid w:val="00B22BFD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68C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68C8"/>
    <w:rPr>
      <w:rFonts w:ascii="Tahoma" w:hAnsi="Tahoma" w:cs="Tahoma"/>
      <w:sz w:val="16"/>
      <w:szCs w:val="16"/>
    </w:rPr>
  </w:style>
  <w:style w:type="paragraph" w:customStyle="1" w:styleId="Cuadro">
    <w:name w:val="Cuadro"/>
    <w:basedOn w:val="Negritaagfa"/>
    <w:link w:val="CuadroCar"/>
    <w:uiPriority w:val="1"/>
    <w:locked/>
    <w:rsid w:val="0034512D"/>
    <w:rPr>
      <w:i/>
    </w:rPr>
  </w:style>
  <w:style w:type="paragraph" w:customStyle="1" w:styleId="cuadro2">
    <w:name w:val="cuadro2"/>
    <w:basedOn w:val="Normal"/>
    <w:link w:val="cuadro2Car"/>
    <w:uiPriority w:val="1"/>
    <w:locked/>
    <w:rsid w:val="0034512D"/>
    <w:pPr>
      <w:jc w:val="both"/>
    </w:pPr>
    <w:rPr>
      <w:rFonts w:ascii="Agfa Rotis Sans Serif" w:hAnsi="Agfa Rotis Sans Serif"/>
    </w:rPr>
  </w:style>
  <w:style w:type="character" w:customStyle="1" w:styleId="CuadroCar">
    <w:name w:val="Cuadro Car"/>
    <w:basedOn w:val="NegritaagfaCar"/>
    <w:link w:val="Cuadro"/>
    <w:uiPriority w:val="1"/>
    <w:rsid w:val="00ED28D5"/>
    <w:rPr>
      <w:rFonts w:ascii="Agfa Rotis Sans Serif Ex Bold" w:hAnsi="Agfa Rotis Sans Serif Ex Bold"/>
      <w:i/>
      <w:color w:val="262626"/>
      <w:spacing w:val="-4"/>
      <w:sz w:val="21"/>
      <w:szCs w:val="24"/>
    </w:rPr>
  </w:style>
  <w:style w:type="paragraph" w:customStyle="1" w:styleId="Titular3">
    <w:name w:val="Titular 3"/>
    <w:basedOn w:val="Normal"/>
    <w:link w:val="Titular3Car"/>
    <w:qFormat/>
    <w:rsid w:val="007B30BB"/>
    <w:pPr>
      <w:jc w:val="both"/>
      <w:outlineLvl w:val="0"/>
    </w:pPr>
    <w:rPr>
      <w:rFonts w:eastAsia="Calibri"/>
      <w:b/>
      <w:bCs/>
      <w:caps/>
      <w:noProof/>
      <w:color w:val="00558D"/>
      <w:spacing w:val="-6"/>
      <w:sz w:val="44"/>
      <w:szCs w:val="44"/>
      <w:u w:val="single"/>
    </w:rPr>
  </w:style>
  <w:style w:type="character" w:customStyle="1" w:styleId="cuadro2Car">
    <w:name w:val="cuadro2 Car"/>
    <w:basedOn w:val="Fuentedeprrafopredeter"/>
    <w:link w:val="cuadro2"/>
    <w:uiPriority w:val="1"/>
    <w:rsid w:val="00ED28D5"/>
    <w:rPr>
      <w:rFonts w:ascii="Agfa Rotis Sans Serif" w:hAnsi="Agfa Rotis Sans Serif"/>
      <w:sz w:val="24"/>
      <w:szCs w:val="24"/>
    </w:rPr>
  </w:style>
  <w:style w:type="character" w:customStyle="1" w:styleId="Titular3Car">
    <w:name w:val="Titular 3 Car"/>
    <w:basedOn w:val="Fuentedeprrafopredeter"/>
    <w:link w:val="Titular3"/>
    <w:rsid w:val="007B30BB"/>
    <w:rPr>
      <w:rFonts w:ascii="Trebuchet MS" w:eastAsia="Calibri" w:hAnsi="Trebuchet MS"/>
      <w:b/>
      <w:bCs/>
      <w:caps/>
      <w:noProof/>
      <w:color w:val="00558D"/>
      <w:spacing w:val="-6"/>
      <w:sz w:val="44"/>
      <w:szCs w:val="44"/>
      <w:u w:val="single"/>
    </w:rPr>
  </w:style>
  <w:style w:type="character" w:customStyle="1" w:styleId="EncabezadoCar">
    <w:name w:val="Encabezado Car"/>
    <w:basedOn w:val="Fuentedeprrafopredeter"/>
    <w:link w:val="Encabezado"/>
    <w:rsid w:val="00AC1D9A"/>
    <w:rPr>
      <w:sz w:val="24"/>
      <w:szCs w:val="24"/>
    </w:rPr>
  </w:style>
  <w:style w:type="paragraph" w:customStyle="1" w:styleId="Numeracion">
    <w:name w:val="Numeracion"/>
    <w:basedOn w:val="BASE115"/>
    <w:link w:val="NumeracionCar"/>
    <w:qFormat/>
    <w:rsid w:val="00BE1DB1"/>
    <w:pPr>
      <w:numPr>
        <w:numId w:val="1"/>
      </w:numPr>
      <w:spacing w:before="120"/>
    </w:pPr>
  </w:style>
  <w:style w:type="paragraph" w:customStyle="1" w:styleId="Tabla">
    <w:name w:val="Tabla"/>
    <w:basedOn w:val="Tablasbsica"/>
    <w:link w:val="TablaCar"/>
    <w:uiPriority w:val="1"/>
    <w:qFormat/>
    <w:rsid w:val="00904996"/>
    <w:rPr>
      <w:color w:val="00558D"/>
    </w:rPr>
  </w:style>
  <w:style w:type="character" w:customStyle="1" w:styleId="NumeracionCar">
    <w:name w:val="Numeracion Car"/>
    <w:basedOn w:val="Fuentedeprrafopredeter"/>
    <w:link w:val="Numeracion"/>
    <w:rsid w:val="00BE1DB1"/>
    <w:rPr>
      <w:color w:val="262626"/>
      <w:spacing w:val="-4"/>
      <w:sz w:val="21"/>
      <w:szCs w:val="24"/>
    </w:rPr>
  </w:style>
  <w:style w:type="paragraph" w:customStyle="1" w:styleId="Titular2">
    <w:name w:val="Titular 2"/>
    <w:basedOn w:val="Ttular"/>
    <w:link w:val="Titular2Car"/>
    <w:qFormat/>
    <w:rsid w:val="00271A97"/>
    <w:rPr>
      <w:color w:val="00558D"/>
      <w:sz w:val="36"/>
      <w:szCs w:val="36"/>
      <w:lang w:val="es-ES_tradnl"/>
    </w:rPr>
  </w:style>
  <w:style w:type="character" w:customStyle="1" w:styleId="Ttulo3Car">
    <w:name w:val="Título 3 Car"/>
    <w:link w:val="Ttulo3"/>
    <w:uiPriority w:val="3"/>
    <w:rsid w:val="00D95407"/>
    <w:rPr>
      <w:rFonts w:ascii="Agfa Rotis Sans Serif" w:hAnsi="Agfa Rotis Sans Serif"/>
      <w:color w:val="00558D"/>
      <w:sz w:val="44"/>
      <w:szCs w:val="24"/>
    </w:rPr>
  </w:style>
  <w:style w:type="paragraph" w:customStyle="1" w:styleId="SDestacado">
    <w:name w:val="S.Destacado"/>
    <w:basedOn w:val="BASE115"/>
    <w:link w:val="SDestacadoCar"/>
    <w:qFormat/>
    <w:rsid w:val="009A0510"/>
    <w:pPr>
      <w:spacing w:line="240" w:lineRule="auto"/>
    </w:pPr>
    <w:rPr>
      <w:color w:val="E36C0A"/>
      <w:sz w:val="26"/>
      <w:szCs w:val="28"/>
      <w:u w:val="single"/>
    </w:rPr>
  </w:style>
  <w:style w:type="character" w:customStyle="1" w:styleId="Titular2Car">
    <w:name w:val="Titular 2 Car"/>
    <w:basedOn w:val="TtularCar"/>
    <w:link w:val="Titular2"/>
    <w:rsid w:val="00271A97"/>
    <w:rPr>
      <w:rFonts w:ascii="Trebuchet MS" w:hAnsi="Trebuchet MS"/>
      <w:b/>
      <w:bCs/>
      <w:color w:val="00558D"/>
      <w:spacing w:val="-6"/>
      <w:sz w:val="36"/>
      <w:szCs w:val="36"/>
      <w:lang w:val="es-ES_tradnl"/>
    </w:rPr>
  </w:style>
  <w:style w:type="character" w:customStyle="1" w:styleId="userinput">
    <w:name w:val="userinput"/>
    <w:basedOn w:val="Fuentedeprrafopredeter"/>
    <w:uiPriority w:val="3"/>
    <w:locked/>
    <w:rsid w:val="0095121D"/>
  </w:style>
  <w:style w:type="character" w:customStyle="1" w:styleId="SDestacadoCar">
    <w:name w:val="S.Destacado Car"/>
    <w:basedOn w:val="Fuentedeprrafopredeter"/>
    <w:link w:val="SDestacado"/>
    <w:rsid w:val="00ED28D5"/>
    <w:rPr>
      <w:rFonts w:ascii="Trebuchet MS" w:hAnsi="Trebuchet MS"/>
      <w:i/>
      <w:color w:val="E36C0A"/>
      <w:spacing w:val="-4"/>
      <w:sz w:val="26"/>
      <w:szCs w:val="28"/>
      <w:u w:val="single"/>
      <w:lang w:val="es-ES_tradnl"/>
    </w:rPr>
  </w:style>
  <w:style w:type="paragraph" w:customStyle="1" w:styleId="NEGRITA">
    <w:name w:val="NEGRITA"/>
    <w:basedOn w:val="BASE115"/>
    <w:link w:val="NEGRITACar"/>
    <w:locked/>
    <w:rsid w:val="00767309"/>
    <w:rPr>
      <w:b/>
      <w:szCs w:val="21"/>
    </w:rPr>
  </w:style>
  <w:style w:type="paragraph" w:customStyle="1" w:styleId="BASE130">
    <w:name w:val="BASE 130"/>
    <w:basedOn w:val="BASE110"/>
    <w:link w:val="BASE130Car"/>
    <w:qFormat/>
    <w:rsid w:val="00647521"/>
    <w:pPr>
      <w:spacing w:line="312" w:lineRule="auto"/>
    </w:pPr>
  </w:style>
  <w:style w:type="character" w:customStyle="1" w:styleId="NEGRITACar">
    <w:name w:val="NEGRITA Car"/>
    <w:basedOn w:val="BASE115Car"/>
    <w:link w:val="NEGRITA"/>
    <w:rsid w:val="00767309"/>
    <w:rPr>
      <w:rFonts w:ascii="Agfa Rotis Sans Serif" w:hAnsi="Agfa Rotis Sans Serif"/>
      <w:b/>
      <w:color w:val="262626"/>
      <w:spacing w:val="-4"/>
      <w:sz w:val="21"/>
      <w:szCs w:val="21"/>
    </w:rPr>
  </w:style>
  <w:style w:type="paragraph" w:customStyle="1" w:styleId="base1150">
    <w:name w:val="base115"/>
    <w:basedOn w:val="Textobasee"/>
    <w:link w:val="base115Car0"/>
    <w:uiPriority w:val="1"/>
    <w:locked/>
    <w:rsid w:val="00BE1DB1"/>
  </w:style>
  <w:style w:type="character" w:customStyle="1" w:styleId="BASE130Car">
    <w:name w:val="BASE 130 Car"/>
    <w:basedOn w:val="BASE110Car"/>
    <w:link w:val="BASE130"/>
    <w:rsid w:val="00ED28D5"/>
    <w:rPr>
      <w:rFonts w:ascii="Agfa Rotis Sans Serif" w:hAnsi="Agfa Rotis Sans Serif"/>
      <w:color w:val="000000"/>
      <w:spacing w:val="-4"/>
      <w:sz w:val="21"/>
      <w:szCs w:val="24"/>
    </w:rPr>
  </w:style>
  <w:style w:type="paragraph" w:customStyle="1" w:styleId="Negrita0">
    <w:name w:val="Negrita"/>
    <w:basedOn w:val="base1150"/>
    <w:link w:val="NegritaCar0"/>
    <w:locked/>
    <w:rsid w:val="00BE1DB1"/>
    <w:rPr>
      <w:rFonts w:ascii="Agfa Rotis Sans Serif Ex Bold" w:hAnsi="Agfa Rotis Sans Serif Ex Bold"/>
    </w:rPr>
  </w:style>
  <w:style w:type="character" w:customStyle="1" w:styleId="base115Car0">
    <w:name w:val="base115 Car"/>
    <w:basedOn w:val="TextobaseeCar"/>
    <w:link w:val="base1150"/>
    <w:uiPriority w:val="1"/>
    <w:rsid w:val="00ED28D5"/>
    <w:rPr>
      <w:rFonts w:ascii="Agfa Rotis Sans Serif" w:hAnsi="Agfa Rotis Sans Serif"/>
      <w:color w:val="000000"/>
      <w:sz w:val="24"/>
      <w:szCs w:val="24"/>
    </w:rPr>
  </w:style>
  <w:style w:type="character" w:customStyle="1" w:styleId="NegritaCar0">
    <w:name w:val="Negrita Car"/>
    <w:basedOn w:val="base115Car0"/>
    <w:link w:val="Negrita0"/>
    <w:rsid w:val="00BE1DB1"/>
    <w:rPr>
      <w:rFonts w:ascii="Agfa Rotis Sans Serif Ex Bold" w:hAnsi="Agfa Rotis Sans Serif Ex Bold"/>
      <w:color w:val="000000"/>
      <w:sz w:val="24"/>
      <w:szCs w:val="24"/>
    </w:rPr>
  </w:style>
  <w:style w:type="paragraph" w:customStyle="1" w:styleId="Tablasbsica">
    <w:name w:val="Tablas básica"/>
    <w:basedOn w:val="BASE115"/>
    <w:link w:val="TablasbsicaCar"/>
    <w:uiPriority w:val="3"/>
    <w:locked/>
    <w:rsid w:val="00BE1DB1"/>
    <w:pPr>
      <w:spacing w:before="120"/>
    </w:pPr>
    <w:rPr>
      <w:color w:val="FFFFFF"/>
    </w:rPr>
  </w:style>
  <w:style w:type="paragraph" w:customStyle="1" w:styleId="xLINK">
    <w:name w:val="x LINK"/>
    <w:basedOn w:val="SDestacado"/>
    <w:link w:val="xLINKCar"/>
    <w:qFormat/>
    <w:rsid w:val="007B7EF4"/>
    <w:rPr>
      <w:b/>
      <w:color w:val="00B0F0"/>
      <w:sz w:val="21"/>
    </w:rPr>
  </w:style>
  <w:style w:type="character" w:customStyle="1" w:styleId="TablasbsicaCar">
    <w:name w:val="Tablas básica Car"/>
    <w:basedOn w:val="NegritaCar0"/>
    <w:link w:val="Tablasbsica"/>
    <w:uiPriority w:val="3"/>
    <w:rsid w:val="00ED28D5"/>
    <w:rPr>
      <w:rFonts w:ascii="Agfa Rotis Sans Serif Ex Bold" w:hAnsi="Agfa Rotis Sans Serif Ex Bold"/>
      <w:color w:val="FFFFFF"/>
      <w:spacing w:val="-4"/>
      <w:sz w:val="21"/>
      <w:szCs w:val="24"/>
    </w:rPr>
  </w:style>
  <w:style w:type="paragraph" w:customStyle="1" w:styleId="xCabeceraA">
    <w:name w:val="x CabeceraA"/>
    <w:basedOn w:val="Normal"/>
    <w:link w:val="xCabeceraACar"/>
    <w:qFormat/>
    <w:rsid w:val="00280AFA"/>
    <w:pPr>
      <w:tabs>
        <w:tab w:val="right" w:pos="9072"/>
      </w:tabs>
      <w:ind w:right="-568"/>
      <w:jc w:val="right"/>
    </w:pPr>
    <w:rPr>
      <w:b/>
      <w:noProof/>
      <w:color w:val="4A96CD"/>
    </w:rPr>
  </w:style>
  <w:style w:type="character" w:customStyle="1" w:styleId="xLINKCar">
    <w:name w:val="x LINK Car"/>
    <w:basedOn w:val="SDestacadoCar"/>
    <w:link w:val="xLINK"/>
    <w:rsid w:val="007B7EF4"/>
    <w:rPr>
      <w:rFonts w:ascii="Trebuchet MS" w:hAnsi="Trebuchet MS"/>
      <w:b/>
      <w:i/>
      <w:color w:val="00B0F0"/>
      <w:spacing w:val="-4"/>
      <w:sz w:val="21"/>
      <w:szCs w:val="28"/>
      <w:u w:val="single"/>
      <w:lang w:val="es-ES_tradnl"/>
    </w:rPr>
  </w:style>
  <w:style w:type="paragraph" w:customStyle="1" w:styleId="xCabeceraB">
    <w:name w:val="x CabeceraB"/>
    <w:basedOn w:val="Normal"/>
    <w:link w:val="xCabeceraBCar"/>
    <w:qFormat/>
    <w:rsid w:val="00280AFA"/>
    <w:pPr>
      <w:tabs>
        <w:tab w:val="right" w:pos="9072"/>
      </w:tabs>
      <w:ind w:right="-568"/>
      <w:jc w:val="right"/>
    </w:pPr>
    <w:rPr>
      <w:i/>
      <w:noProof/>
      <w:color w:val="4A96CD"/>
    </w:rPr>
  </w:style>
  <w:style w:type="character" w:customStyle="1" w:styleId="xCabeceraACar">
    <w:name w:val="x CabeceraA Car"/>
    <w:basedOn w:val="Fuentedeprrafopredeter"/>
    <w:link w:val="xCabeceraA"/>
    <w:rsid w:val="00280AFA"/>
    <w:rPr>
      <w:b/>
      <w:noProof/>
      <w:color w:val="4A96CD"/>
      <w:sz w:val="24"/>
      <w:szCs w:val="24"/>
    </w:rPr>
  </w:style>
  <w:style w:type="character" w:styleId="nfasis">
    <w:name w:val="Emphasis"/>
    <w:aliases w:val="Cursiva"/>
    <w:basedOn w:val="Fuentedeprrafopredeter"/>
    <w:qFormat/>
    <w:rsid w:val="00ED28D5"/>
    <w:rPr>
      <w:i/>
      <w:iCs/>
    </w:rPr>
  </w:style>
  <w:style w:type="character" w:customStyle="1" w:styleId="xCabeceraBCar">
    <w:name w:val="x CabeceraB Car"/>
    <w:basedOn w:val="Fuentedeprrafopredeter"/>
    <w:link w:val="xCabeceraB"/>
    <w:rsid w:val="00280AFA"/>
    <w:rPr>
      <w:i/>
      <w:noProof/>
      <w:color w:val="4A96CD"/>
      <w:sz w:val="24"/>
      <w:szCs w:val="24"/>
    </w:rPr>
  </w:style>
  <w:style w:type="character" w:styleId="nfasissutil">
    <w:name w:val="Subtle Emphasis"/>
    <w:basedOn w:val="Fuentedeprrafopredeter"/>
    <w:uiPriority w:val="21"/>
    <w:locked/>
    <w:rsid w:val="00ED28D5"/>
    <w:rPr>
      <w:i/>
      <w:iCs/>
      <w:color w:val="808080"/>
    </w:rPr>
  </w:style>
  <w:style w:type="character" w:customStyle="1" w:styleId="TablaCar">
    <w:name w:val="Tabla Car"/>
    <w:basedOn w:val="TablasbsicaCar"/>
    <w:link w:val="Tabla"/>
    <w:uiPriority w:val="1"/>
    <w:rsid w:val="00904996"/>
    <w:rPr>
      <w:rFonts w:ascii="Agfa Rotis Sans Serif Ex Bold" w:hAnsi="Agfa Rotis Sans Serif Ex Bold"/>
      <w:color w:val="00558D"/>
      <w:spacing w:val="-4"/>
      <w:sz w:val="21"/>
      <w:szCs w:val="24"/>
    </w:rPr>
  </w:style>
  <w:style w:type="character" w:customStyle="1" w:styleId="PrrafodelistaCar">
    <w:name w:val="Párrafo de lista Car"/>
    <w:link w:val="Prrafodelista"/>
    <w:uiPriority w:val="34"/>
    <w:rsid w:val="00D95407"/>
    <w:rPr>
      <w:sz w:val="24"/>
      <w:szCs w:val="24"/>
    </w:rPr>
  </w:style>
  <w:style w:type="paragraph" w:styleId="Lista">
    <w:name w:val="List"/>
    <w:basedOn w:val="Normal"/>
    <w:uiPriority w:val="99"/>
    <w:unhideWhenUsed/>
    <w:rsid w:val="00D95407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D95407"/>
    <w:pPr>
      <w:numPr>
        <w:numId w:val="3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95407"/>
    <w:pPr>
      <w:spacing w:after="120"/>
      <w:ind w:left="283" w:firstLine="210"/>
    </w:pPr>
    <w:rPr>
      <w:rFonts w:ascii="Trebuchet MS" w:hAnsi="Trebuchet MS"/>
      <w:color w:val="aut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95407"/>
    <w:rPr>
      <w:rFonts w:ascii="Agfa Rotis Sans Serif" w:hAnsi="Agfa Rotis Sans Serif"/>
      <w:color w:val="000000"/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D95407"/>
    <w:rPr>
      <w:rFonts w:ascii="Agfa Rotis Sans Serif" w:hAnsi="Agfa Rotis Sans Serif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3"/>
    <w:rsid w:val="00127E2A"/>
    <w:rPr>
      <w:rFonts w:ascii="Arial" w:hAnsi="Arial" w:cs="Arial"/>
      <w:b/>
      <w:bCs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920E85"/>
  </w:style>
  <w:style w:type="character" w:customStyle="1" w:styleId="apple-converted-space">
    <w:name w:val="apple-converted-space"/>
    <w:basedOn w:val="Fuentedeprrafopredeter"/>
    <w:rsid w:val="0092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d@mutuabalear.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pd@mutuabalear.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5AD4-7042-4980-AA25-BCEBBFC3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Apellidos</vt:lpstr>
    </vt:vector>
  </TitlesOfParts>
  <Company>MUTUA BALEAR</Company>
  <LinksUpToDate>false</LinksUpToDate>
  <CharactersWithSpaces>5155</CharactersWithSpaces>
  <SharedDoc>false</SharedDoc>
  <HLinks>
    <vt:vector size="6" baseType="variant">
      <vt:variant>
        <vt:i4>589883</vt:i4>
      </vt:variant>
      <vt:variant>
        <vt:i4>12</vt:i4>
      </vt:variant>
      <vt:variant>
        <vt:i4>0</vt:i4>
      </vt:variant>
      <vt:variant>
        <vt:i4>5</vt:i4>
      </vt:variant>
      <vt:variant>
        <vt:lpwstr>mailto:dpd@mutuabalear.es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Apellidos</dc:title>
  <dc:creator>dda</dc:creator>
  <cp:lastModifiedBy>Purificacion Ramiro Jiménez</cp:lastModifiedBy>
  <cp:revision>3</cp:revision>
  <cp:lastPrinted>2018-07-18T08:17:00Z</cp:lastPrinted>
  <dcterms:created xsi:type="dcterms:W3CDTF">2023-09-12T11:11:00Z</dcterms:created>
  <dcterms:modified xsi:type="dcterms:W3CDTF">2024-02-15T10:53:00Z</dcterms:modified>
</cp:coreProperties>
</file>