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E5816" w14:textId="77777777" w:rsidR="00311CCD" w:rsidRPr="00311CCD" w:rsidRDefault="00311CCD" w:rsidP="00311CCD">
      <w:pPr>
        <w:suppressAutoHyphens w:val="0"/>
        <w:rPr>
          <w:rFonts w:ascii="Arial" w:eastAsia="Calibri" w:hAnsi="Arial" w:cs="Arial"/>
          <w:color w:val="000000"/>
          <w:sz w:val="20"/>
          <w:szCs w:val="20"/>
          <w:lang w:eastAsia="es-ES" w:bidi="ar-SA"/>
        </w:rPr>
      </w:pPr>
    </w:p>
    <w:p w14:paraId="700DD388" w14:textId="77777777" w:rsidR="00311CCD" w:rsidRDefault="00311CCD" w:rsidP="00311CCD">
      <w:pPr>
        <w:suppressAutoHyphens w:val="0"/>
        <w:rPr>
          <w:rFonts w:ascii="Arial" w:eastAsia="Calibri" w:hAnsi="Arial" w:cs="Arial"/>
          <w:color w:val="000000"/>
          <w:sz w:val="6"/>
          <w:szCs w:val="6"/>
          <w:lang w:eastAsia="es-ES" w:bidi="ar-SA"/>
        </w:rPr>
      </w:pPr>
    </w:p>
    <w:p w14:paraId="5D78FFC4" w14:textId="77777777" w:rsidR="00311CCD" w:rsidRPr="00311CCD" w:rsidRDefault="00311CCD" w:rsidP="00311CCD">
      <w:pPr>
        <w:suppressAutoHyphens w:val="0"/>
        <w:rPr>
          <w:rFonts w:ascii="Arial" w:eastAsia="Calibri" w:hAnsi="Arial" w:cs="Arial"/>
          <w:color w:val="000000"/>
          <w:sz w:val="6"/>
          <w:szCs w:val="6"/>
          <w:lang w:eastAsia="es-ES" w:bidi="ar-SA"/>
        </w:rPr>
      </w:pPr>
    </w:p>
    <w:tbl>
      <w:tblPr>
        <w:tblpPr w:leftFromText="141" w:rightFromText="141" w:vertAnchor="text" w:horzAnchor="margin" w:tblpX="-110" w:tblpY="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543"/>
        <w:gridCol w:w="3402"/>
        <w:gridCol w:w="993"/>
      </w:tblGrid>
      <w:tr w:rsidR="00311CCD" w:rsidRPr="00311CCD" w14:paraId="11712141" w14:textId="77777777" w:rsidTr="005835E6">
        <w:trPr>
          <w:cantSplit/>
          <w:trHeight w:val="411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7772AB05" w14:textId="77777777" w:rsidR="00311CCD" w:rsidRPr="00311CCD" w:rsidRDefault="00311CCD" w:rsidP="00311CCD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71B7B366" wp14:editId="2F6A556E">
                  <wp:extent cx="901065" cy="63373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0517D07D" w14:textId="66FCF60D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5"/>
                <w:szCs w:val="15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PLIEGO DE CONDICIONES ADMINISTRATIVAS PARTICULARES QUE HAN DE REGIR EL  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CONTRATO DE SUMINISTRO DE </w:t>
            </w:r>
            <w:r w:rsidR="004D5C57" w:rsidRPr="004D5C57">
              <w:rPr>
                <w:rFonts w:asciiTheme="minorHAnsi" w:eastAsia="Times New Roman" w:hAnsiTheme="minorHAnsi" w:cstheme="minorHAnsi" w:hint="eastAsia"/>
                <w:b/>
                <w:bCs/>
                <w:iCs/>
                <w:sz w:val="20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es-ES"/>
              </w:rPr>
              <w:t>E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, mediante PROCEDIMIENTO ABIERTO SIMPLIFICADO, con división en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4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7DA5EDA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619AF9E1" w14:textId="3F046F1E" w:rsidR="00311CCD" w:rsidRPr="00311CCD" w:rsidRDefault="00311CCD" w:rsidP="00311CCD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VII</w:t>
            </w:r>
          </w:p>
        </w:tc>
      </w:tr>
      <w:tr w:rsidR="00311CCD" w:rsidRPr="00311CCD" w14:paraId="0B6BB8E4" w14:textId="77777777" w:rsidTr="005835E6">
        <w:trPr>
          <w:cantSplit/>
          <w:trHeight w:val="354"/>
        </w:trPr>
        <w:tc>
          <w:tcPr>
            <w:tcW w:w="1555" w:type="dxa"/>
            <w:vMerge/>
            <w:shd w:val="clear" w:color="auto" w:fill="auto"/>
            <w:vAlign w:val="center"/>
          </w:tcPr>
          <w:p w14:paraId="3C157F66" w14:textId="77777777" w:rsidR="00311CCD" w:rsidRPr="00311CCD" w:rsidRDefault="00311CCD" w:rsidP="00311CCD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1FC53C2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 xml:space="preserve">DECLARACION RESPONSABLE: </w:t>
            </w:r>
            <w:r w:rsidRPr="00311CCD">
              <w:rPr>
                <w:rFonts w:hint="eastAsia"/>
              </w:rPr>
              <w:t xml:space="preserve"> </w:t>
            </w:r>
            <w:r w:rsidRPr="00311CCD">
              <w:rPr>
                <w:rFonts w:asciiTheme="minorHAnsi" w:eastAsia="Times New Roman" w:hAnsiTheme="minorHAnsi" w:cstheme="minorHAnsi" w:hint="eastAsia"/>
                <w:b/>
                <w:color w:val="000066"/>
                <w:sz w:val="20"/>
                <w:lang w:eastAsia="es-ES" w:bidi="ar-SA"/>
              </w:rPr>
              <w:t>C</w:t>
            </w: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ompromiso para la integración de la solvencia con medios externos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6CA184A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7750460F" w14:textId="77777777" w:rsidTr="005835E6">
        <w:trPr>
          <w:cantSplit/>
          <w:trHeight w:val="53"/>
        </w:trPr>
        <w:tc>
          <w:tcPr>
            <w:tcW w:w="5098" w:type="dxa"/>
            <w:gridSpan w:val="2"/>
            <w:shd w:val="clear" w:color="auto" w:fill="F2F2F2" w:themeFill="background1" w:themeFillShade="F2"/>
            <w:vAlign w:val="center"/>
          </w:tcPr>
          <w:p w14:paraId="3EA0C6CA" w14:textId="4E64182C" w:rsidR="00311CCD" w:rsidRPr="00311CCD" w:rsidRDefault="00995CBA" w:rsidP="00995CBA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8"/>
                <w:szCs w:val="20"/>
                <w:lang w:eastAsia="es-ES" w:bidi="ar-SA"/>
              </w:rPr>
              <w:t xml:space="preserve">PRESENTACIÓN VOLUNTARIA </w:t>
            </w:r>
            <w:r w:rsidRPr="00311CCD">
              <w:rPr>
                <w:rFonts w:asciiTheme="minorHAnsi" w:eastAsia="Times New Roman" w:hAnsiTheme="minorHAnsi" w:cstheme="minorHAnsi"/>
                <w:color w:val="002060"/>
                <w:sz w:val="12"/>
                <w:szCs w:val="20"/>
                <w:lang w:eastAsia="es-ES" w:bidi="ar-SA"/>
              </w:rPr>
              <w:t xml:space="preserve">[sólo en el caso de </w:t>
            </w:r>
            <w:r>
              <w:rPr>
                <w:rFonts w:asciiTheme="minorHAnsi" w:eastAsia="Times New Roman" w:hAnsiTheme="minorHAnsi" w:cstheme="minorHAnsi"/>
                <w:color w:val="002060"/>
                <w:sz w:val="12"/>
                <w:szCs w:val="20"/>
                <w:lang w:eastAsia="es-ES" w:bidi="ar-SA"/>
              </w:rPr>
              <w:t>integrar solvencia con medios externos</w:t>
            </w:r>
            <w:r w:rsidRPr="00311CCD">
              <w:rPr>
                <w:rFonts w:asciiTheme="minorHAnsi" w:eastAsia="Times New Roman" w:hAnsiTheme="minorHAnsi" w:cstheme="minorHAnsi"/>
                <w:color w:val="002060"/>
                <w:sz w:val="12"/>
                <w:szCs w:val="20"/>
                <w:lang w:eastAsia="es-ES" w:bidi="ar-SA"/>
              </w:rPr>
              <w:t>]</w:t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38F7038F" w14:textId="299E7F33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20"/>
                <w:lang w:eastAsia="es-ES" w:bidi="ar-SA"/>
              </w:rPr>
              <w:t xml:space="preserve">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002060"/>
                  <w:sz w:val="20"/>
                  <w:lang w:eastAsia="es-ES" w:bidi="ar-SA"/>
                </w:rPr>
                <w:id w:val="9046594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002060"/>
                    <w:sz w:val="20"/>
                    <w:lang w:eastAsia="es-ES" w:bidi="ar-SA"/>
                  </w:rPr>
                  <w:t>☒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119604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2036071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5D9CA7B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5DDB9B8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3BD9CEE3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CEB82A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1FF57D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DNI </w:t>
            </w:r>
          </w:p>
        </w:tc>
      </w:tr>
      <w:tr w:rsidR="00311CCD" w:rsidRPr="00311CCD" w14:paraId="4D7D107A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DE2B701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D93785A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50EDD821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1EDF4D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30D75BE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4F8945B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33E40300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043CA7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3BAA99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B0903C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665FBDB2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D53F8EE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981ABD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EA90CDF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E4252BE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1FD4B1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D3609F1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D284DE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16D0E1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7FC2D56E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311CCD" w:rsidRPr="00311CCD" w14:paraId="76AC16FF" w14:textId="77777777" w:rsidTr="005835E6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082E301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84B9BE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7A9584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móvil</w:t>
            </w:r>
          </w:p>
        </w:tc>
      </w:tr>
      <w:tr w:rsidR="00311CCD" w:rsidRPr="00311CCD" w14:paraId="567464CE" w14:textId="77777777" w:rsidTr="005835E6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2FB1CDD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68F173D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A7B478B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5FD674CD" w14:textId="77777777" w:rsidTr="005835E6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A4C0D5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2A8F95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772F2B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414BD54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15411753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7D28968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Actuando en representación de:</w:t>
      </w:r>
    </w:p>
    <w:p w14:paraId="1923AEE8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06A93FBE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8F9C97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1B34D4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760B66E1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5FF1B7D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6CE5E7B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22C91F8A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E76A98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953113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18CBA476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5771069A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26172394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60BCB23D" w14:textId="77777777" w:rsidR="00311CCD" w:rsidRPr="00311CCD" w:rsidRDefault="00311CCD" w:rsidP="00311CCD">
      <w:pPr>
        <w:suppressAutoHyphens w:val="0"/>
        <w:ind w:left="-180"/>
        <w:jc w:val="center"/>
        <w:rPr>
          <w:rFonts w:asciiTheme="minorHAnsi" w:eastAsia="Times New Roman" w:hAnsiTheme="minorHAnsi" w:cstheme="minorHAnsi"/>
          <w:b/>
          <w:bCs/>
          <w:color w:val="000080"/>
          <w:sz w:val="16"/>
          <w:szCs w:val="16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bCs/>
          <w:color w:val="000080"/>
          <w:sz w:val="16"/>
          <w:szCs w:val="16"/>
          <w:lang w:eastAsia="es-ES" w:bidi="ar-SA"/>
        </w:rPr>
        <w:t>Y</w:t>
      </w:r>
    </w:p>
    <w:p w14:paraId="420EC752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4C01639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46831F16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C575B2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E51785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DNI </w:t>
            </w:r>
          </w:p>
        </w:tc>
      </w:tr>
      <w:tr w:rsidR="00311CCD" w:rsidRPr="00311CCD" w14:paraId="4F73598F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F4C7BB7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432E47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5E854A9E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73FA2D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F57989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3A8C7C1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6FC1C57C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A827A3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A98733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588E4E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0A5B547F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7C20AE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A29064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2E29AD9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2FE146F1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CC5418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670F85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6F4294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06B487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5EC7F0EB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311CCD" w:rsidRPr="00311CCD" w14:paraId="730560B2" w14:textId="77777777" w:rsidTr="005835E6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772529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7D7684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DC894E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móvil</w:t>
            </w:r>
          </w:p>
        </w:tc>
      </w:tr>
      <w:tr w:rsidR="00311CCD" w:rsidRPr="00311CCD" w14:paraId="5DEA50E2" w14:textId="77777777" w:rsidTr="005835E6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05B7364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F669E5E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5ED64A39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592E5F61" w14:textId="77777777" w:rsidTr="005835E6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12DE8B0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94461B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F65385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630DF1E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29068A81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7AFC514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Actuando en representación de:</w:t>
      </w:r>
    </w:p>
    <w:p w14:paraId="3CC7DA07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6EDE2C62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A041D7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AEBB07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531D8F21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5C59936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377B9BD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EF6EE96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3008CE6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CE381C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022BBFEC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636E6286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1CC6ABD1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sz w:val="8"/>
          <w:szCs w:val="8"/>
          <w:lang w:eastAsia="es-ES" w:bidi="ar-SA"/>
        </w:rPr>
      </w:pPr>
    </w:p>
    <w:p w14:paraId="0CBA2215" w14:textId="1FBE328E" w:rsidR="00311CCD" w:rsidRPr="00311CCD" w:rsidRDefault="00311CCD" w:rsidP="00311CCD">
      <w:pPr>
        <w:tabs>
          <w:tab w:val="left" w:pos="8647"/>
          <w:tab w:val="left" w:pos="9071"/>
        </w:tabs>
        <w:suppressAutoHyphens w:val="0"/>
        <w:spacing w:after="200"/>
        <w:ind w:right="207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Que en relación con la licitación convocada para la ejecución del “</w:t>
      </w:r>
      <w:r w:rsidR="004D5C57" w:rsidRPr="004D5C57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CONTRATO DE SUMINISTRO DE </w:t>
      </w:r>
      <w:r w:rsidR="004D5C57" w:rsidRPr="004D5C57">
        <w:rPr>
          <w:rFonts w:asciiTheme="minorHAnsi" w:eastAsia="Times New Roman" w:hAnsiTheme="minorHAnsi" w:cstheme="minorHAnsi" w:hint="eastAsia"/>
          <w:b/>
          <w:bCs/>
          <w:iCs/>
          <w:sz w:val="18"/>
          <w:szCs w:val="18"/>
          <w:lang w:eastAsia="es-ES" w:bidi="es-ES"/>
        </w:rPr>
        <w:t>SUSCRIPCIONES DE LICENCIAS DE USO DE PRODUCTOS DE LOS FABRICANTES WATCHGUARD, SOLARWINDS DAMEWARE, BARRACUDA Y HORNET SECURITY CON SERVICIO DE SOPORT</w:t>
      </w:r>
      <w:r w:rsidR="004D5C57" w:rsidRPr="004D5C57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es-ES"/>
        </w:rPr>
        <w:t>E</w:t>
      </w:r>
      <w:r w:rsidRPr="00311CCD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”,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aceptando íntegramente el contenido del pliego de cláusulas administrativas particulares para contratos de servicios mediante procedimiento abierto simplificado, aprobado por el Ayuntamiento de Los Realejos, conteniendo las especificidades del contrato:</w:t>
      </w:r>
    </w:p>
    <w:p w14:paraId="5BBA3919" w14:textId="77777777" w:rsidR="00311CCD" w:rsidRPr="00311CCD" w:rsidRDefault="00311CCD" w:rsidP="00311CCD">
      <w:pPr>
        <w:tabs>
          <w:tab w:val="left" w:pos="8647"/>
          <w:tab w:val="left" w:pos="9071"/>
        </w:tabs>
        <w:suppressAutoHyphens w:val="0"/>
        <w:spacing w:after="200"/>
        <w:ind w:right="207"/>
        <w:jc w:val="both"/>
        <w:rPr>
          <w:rFonts w:asciiTheme="minorHAnsi" w:eastAsia="Times New Roman" w:hAnsiTheme="minorHAnsi" w:cstheme="minorHAnsi"/>
          <w:sz w:val="22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bCs/>
          <w:sz w:val="22"/>
          <w:szCs w:val="18"/>
          <w:lang w:eastAsia="es-ES" w:bidi="ar-SA"/>
        </w:rPr>
        <w:t>DECLARA RESPONSABLEMENTE:</w:t>
      </w:r>
    </w:p>
    <w:p w14:paraId="122D5A2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Que, de conformidad con lo dispuesto en el artículo 75 de la Ley 9/2017, de 8 de noviembre, de Contratos del Sector Público, se comprometen a: </w:t>
      </w:r>
    </w:p>
    <w:p w14:paraId="70E7B35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03D7635A" w14:textId="77777777" w:rsidR="00311CCD" w:rsidRPr="00311CCD" w:rsidRDefault="00311CCD" w:rsidP="00311CCD">
      <w:pPr>
        <w:numPr>
          <w:ilvl w:val="0"/>
          <w:numId w:val="15"/>
        </w:numPr>
        <w:suppressAutoHyphens w:val="0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 w:hint="eastAsia"/>
          <w:sz w:val="18"/>
          <w:szCs w:val="18"/>
          <w:lang w:eastAsia="es-ES" w:bidi="ar-SA"/>
        </w:rPr>
        <w:t>Que la solvencia o medios que pone a disposición la entidad ………………......... a favor de la entidad ............................ son los siguientes:</w:t>
      </w:r>
    </w:p>
    <w:p w14:paraId="790B3242" w14:textId="77777777" w:rsidR="00311CCD" w:rsidRPr="00311CCD" w:rsidRDefault="00311CCD" w:rsidP="00311CCD">
      <w:pPr>
        <w:suppressAutoHyphens w:val="0"/>
        <w:ind w:left="1070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3D940184" w14:textId="77777777" w:rsidR="00311CCD" w:rsidRPr="00311CCD" w:rsidRDefault="00311CCD" w:rsidP="00311CCD">
      <w:pPr>
        <w:numPr>
          <w:ilvl w:val="0"/>
          <w:numId w:val="15"/>
        </w:numPr>
        <w:suppressAutoHyphens w:val="0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 w:hint="eastAsia"/>
          <w:sz w:val="18"/>
          <w:szCs w:val="18"/>
          <w:lang w:eastAsia="es-ES" w:bidi="ar-SA"/>
        </w:rPr>
        <w:lastRenderedPageBreak/>
        <w:t>Que durante toda la ejecución del contrato dispondrán efectivamente de la solvencia o medios que se describen en este compromiso.</w:t>
      </w:r>
    </w:p>
    <w:p w14:paraId="720B0263" w14:textId="77777777" w:rsidR="00311CCD" w:rsidRPr="00311CCD" w:rsidRDefault="00311CCD" w:rsidP="00311CCD">
      <w:pPr>
        <w:ind w:left="708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2B677D36" w14:textId="77777777" w:rsidR="00311CCD" w:rsidRPr="00311CCD" w:rsidRDefault="00311CCD" w:rsidP="00311CCD">
      <w:pPr>
        <w:suppressAutoHyphens w:val="0"/>
        <w:ind w:left="1070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3C3B542A" w14:textId="77777777" w:rsidR="00311CCD" w:rsidRPr="00311CCD" w:rsidRDefault="00311CCD" w:rsidP="00311CCD">
      <w:pPr>
        <w:numPr>
          <w:ilvl w:val="0"/>
          <w:numId w:val="15"/>
        </w:numPr>
        <w:suppressAutoHyphens w:val="0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 w:hint="eastAsia"/>
          <w:sz w:val="18"/>
          <w:szCs w:val="18"/>
          <w:lang w:eastAsia="es-ES" w:bidi="ar-SA"/>
        </w:rPr>
        <w:t>Que la disposición efectiva de la solvencia o medios descritos no está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 w:hint="eastAsia"/>
          <w:sz w:val="18"/>
          <w:szCs w:val="18"/>
          <w:lang w:eastAsia="es-ES" w:bidi="ar-SA"/>
        </w:rPr>
        <w:t>sometida a condición o limitación alguna</w:t>
      </w:r>
      <w:proofErr w:type="gramStart"/>
      <w:r w:rsidRPr="00311CCD">
        <w:rPr>
          <w:rFonts w:asciiTheme="minorHAnsi" w:eastAsia="Times New Roman" w:hAnsiTheme="minorHAnsi" w:cstheme="minorHAnsi" w:hint="eastAsia"/>
          <w:sz w:val="18"/>
          <w:szCs w:val="18"/>
          <w:lang w:eastAsia="es-ES" w:bidi="ar-SA"/>
        </w:rPr>
        <w:t>.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.</w:t>
      </w:r>
      <w:proofErr w:type="gramEnd"/>
    </w:p>
    <w:p w14:paraId="4B18970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096734ED" w14:textId="77777777" w:rsidR="00311CCD" w:rsidRPr="00311CCD" w:rsidRDefault="00311CCD" w:rsidP="00311CCD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16"/>
          <w:szCs w:val="16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6"/>
          <w:szCs w:val="16"/>
          <w:lang w:eastAsia="es-ES" w:bidi="ar-SA"/>
        </w:rPr>
        <w:t>*Si se recurre a la solvencia o medios de varias entidades, se deberá cumplimentar una declaración conforme al modelo, por cada una de las entidades que pone a disposición del licitador su solvencia o medios.</w:t>
      </w:r>
    </w:p>
    <w:p w14:paraId="576616D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</w:t>
      </w:r>
    </w:p>
    <w:p w14:paraId="0287903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6"/>
          <w:szCs w:val="6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Y para que conste a los efectos oportunos.</w:t>
      </w:r>
    </w:p>
    <w:p w14:paraId="25B4AB2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</w:pPr>
    </w:p>
    <w:tbl>
      <w:tblPr>
        <w:tblpPr w:leftFromText="141" w:rightFromText="141" w:vertAnchor="text" w:horzAnchor="margin" w:tblpX="-45" w:tblpY="71"/>
        <w:tblW w:w="4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6"/>
      </w:tblGrid>
      <w:tr w:rsidR="00311CCD" w:rsidRPr="00311CCD" w14:paraId="72140D77" w14:textId="77777777" w:rsidTr="005835E6">
        <w:trPr>
          <w:trHeight w:val="175"/>
        </w:trPr>
        <w:tc>
          <w:tcPr>
            <w:tcW w:w="4106" w:type="dxa"/>
            <w:shd w:val="clear" w:color="auto" w:fill="F2F2F2" w:themeFill="background1" w:themeFillShade="F2"/>
            <w:vAlign w:val="center"/>
          </w:tcPr>
          <w:p w14:paraId="1F17E0B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  <w:t>Firma del/la interesado/a</w:t>
            </w:r>
          </w:p>
        </w:tc>
      </w:tr>
      <w:tr w:rsidR="00311CCD" w:rsidRPr="00311CCD" w14:paraId="2BC0DABC" w14:textId="77777777" w:rsidTr="005835E6">
        <w:trPr>
          <w:trHeight w:val="1181"/>
        </w:trPr>
        <w:tc>
          <w:tcPr>
            <w:tcW w:w="4106" w:type="dxa"/>
            <w:shd w:val="clear" w:color="auto" w:fill="auto"/>
          </w:tcPr>
          <w:p w14:paraId="0655714A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6E7DC75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58012D4C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4033B0AC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A0D9E30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77A59E7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  <w:t xml:space="preserve">Lugar y Fecha: 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end"/>
            </w:r>
          </w:p>
          <w:p w14:paraId="4BD7AAD0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</w:p>
        </w:tc>
      </w:tr>
    </w:tbl>
    <w:p w14:paraId="20942ABA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6F37DF89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4D876CED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5F6A9823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175B60F7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27A3ACF0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4D2E386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01375AC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43A27270" w14:textId="77777777" w:rsidR="00311CCD" w:rsidRPr="00311CCD" w:rsidRDefault="00311CCD" w:rsidP="00311CCD">
      <w:pPr>
        <w:suppressAutoHyphens w:val="0"/>
        <w:spacing w:after="160" w:line="259" w:lineRule="auto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  <w:bookmarkStart w:id="0" w:name="_GoBack"/>
      <w:bookmarkEnd w:id="0"/>
    </w:p>
    <w:sectPr w:rsidR="00311CCD" w:rsidRPr="00311CCD">
      <w:headerReference w:type="default" r:id="rId9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37DE4" w14:textId="77777777" w:rsidR="00330841" w:rsidRDefault="00330841" w:rsidP="00426878">
      <w:pPr>
        <w:rPr>
          <w:rFonts w:hint="eastAsia"/>
        </w:rPr>
      </w:pPr>
      <w:r>
        <w:separator/>
      </w:r>
    </w:p>
  </w:endnote>
  <w:endnote w:type="continuationSeparator" w:id="0">
    <w:p w14:paraId="20C1B4CF" w14:textId="77777777" w:rsidR="00330841" w:rsidRDefault="00330841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D562C" w14:textId="77777777" w:rsidR="00330841" w:rsidRDefault="00330841" w:rsidP="00426878">
      <w:pPr>
        <w:rPr>
          <w:rFonts w:hint="eastAsia"/>
        </w:rPr>
      </w:pPr>
      <w:r>
        <w:separator/>
      </w:r>
    </w:p>
  </w:footnote>
  <w:footnote w:type="continuationSeparator" w:id="0">
    <w:p w14:paraId="132A31FF" w14:textId="77777777" w:rsidR="00330841" w:rsidRDefault="00330841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464CF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317C"/>
    <w:rsid w:val="002C52E3"/>
    <w:rsid w:val="002D58AC"/>
    <w:rsid w:val="002E01F2"/>
    <w:rsid w:val="002E3A48"/>
    <w:rsid w:val="002F3BEB"/>
    <w:rsid w:val="002F7FDF"/>
    <w:rsid w:val="00303E75"/>
    <w:rsid w:val="0030660D"/>
    <w:rsid w:val="00311CCD"/>
    <w:rsid w:val="00312B56"/>
    <w:rsid w:val="00324270"/>
    <w:rsid w:val="00330841"/>
    <w:rsid w:val="003448B7"/>
    <w:rsid w:val="00367365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E1"/>
    <w:rsid w:val="00604956"/>
    <w:rsid w:val="00606115"/>
    <w:rsid w:val="00613DB0"/>
    <w:rsid w:val="0061632E"/>
    <w:rsid w:val="0062661A"/>
    <w:rsid w:val="0063345A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11857"/>
    <w:rsid w:val="00713198"/>
    <w:rsid w:val="00713361"/>
    <w:rsid w:val="0072407F"/>
    <w:rsid w:val="00732978"/>
    <w:rsid w:val="007534CE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147A"/>
    <w:rsid w:val="00873FE2"/>
    <w:rsid w:val="008912D3"/>
    <w:rsid w:val="008C643A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E176A"/>
    <w:rsid w:val="009E68C1"/>
    <w:rsid w:val="009F5A53"/>
    <w:rsid w:val="00A1112D"/>
    <w:rsid w:val="00A12197"/>
    <w:rsid w:val="00A13F69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F0953"/>
    <w:rsid w:val="00DF1793"/>
    <w:rsid w:val="00E0255D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F10C8A"/>
    <w:rsid w:val="00F13EDA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E0760"/>
    <w:rsid w:val="00FE4E29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32AB8-767E-4228-AA06-D68DE01C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2024-03-05T12:39:00Z</dcterms:created>
  <dcterms:modified xsi:type="dcterms:W3CDTF">2024-03-05T12:39:00Z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