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21" w:rsidRPr="005150E5" w:rsidRDefault="007F1C21" w:rsidP="007F1C21">
      <w:pPr>
        <w:ind w:firstLine="708"/>
        <w:jc w:val="center"/>
        <w:rPr>
          <w:rFonts w:ascii="Arial" w:hAnsi="Arial" w:cs="Arial"/>
          <w:b/>
          <w:sz w:val="22"/>
          <w:szCs w:val="22"/>
        </w:rPr>
      </w:pPr>
      <w:r w:rsidRPr="005150E5">
        <w:rPr>
          <w:rFonts w:ascii="Arial" w:hAnsi="Arial" w:cs="Arial"/>
          <w:b/>
          <w:sz w:val="22"/>
          <w:szCs w:val="22"/>
        </w:rPr>
        <w:t>ANEXO I.B</w:t>
      </w:r>
    </w:p>
    <w:p w:rsidR="007F1C21" w:rsidRPr="005150E5" w:rsidRDefault="007F1C21" w:rsidP="007F1C21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7F1C21" w:rsidRPr="005150E5" w:rsidRDefault="007F1C21" w:rsidP="007F1C2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150E5">
        <w:rPr>
          <w:rFonts w:ascii="Arial" w:hAnsi="Arial" w:cs="Arial"/>
          <w:b/>
          <w:bCs/>
          <w:sz w:val="22"/>
          <w:szCs w:val="22"/>
        </w:rPr>
        <w:t>MODELO DE PROPOSICIÓN (CRITERIOS EVALUABLES AUTOMÁTICAMENTE)</w:t>
      </w:r>
    </w:p>
    <w:p w:rsidR="007F1C21" w:rsidRPr="005150E5" w:rsidRDefault="007F1C21" w:rsidP="007F1C21">
      <w:pPr>
        <w:jc w:val="center"/>
        <w:rPr>
          <w:rFonts w:ascii="Arial" w:hAnsi="Arial" w:cs="Arial"/>
          <w:sz w:val="22"/>
          <w:szCs w:val="22"/>
        </w:rPr>
      </w:pPr>
    </w:p>
    <w:p w:rsidR="007F1C21" w:rsidRPr="005150E5" w:rsidRDefault="007F1C21" w:rsidP="007F1C21">
      <w:pPr>
        <w:ind w:left="142" w:right="282"/>
        <w:jc w:val="both"/>
        <w:rPr>
          <w:rFonts w:ascii="Arial" w:eastAsia="MS Mincho" w:hAnsi="Arial" w:cs="Arial"/>
          <w:spacing w:val="-3"/>
          <w:sz w:val="22"/>
          <w:szCs w:val="22"/>
          <w:lang w:val="es-ES_tradnl"/>
        </w:rPr>
      </w:pPr>
      <w:r w:rsidRPr="005150E5">
        <w:rPr>
          <w:rFonts w:ascii="Arial" w:eastAsia="MS Mincho" w:hAnsi="Arial" w:cs="Arial"/>
          <w:spacing w:val="-3"/>
          <w:sz w:val="22"/>
          <w:szCs w:val="22"/>
          <w:lang w:val="es-ES_tradnl"/>
        </w:rPr>
        <w:t xml:space="preserve">D./Dª......................................................................................................................., con DNI número .................................... en nombre propio o actuando en representación de la entidad ................................................................................. con NIF............................. y domicilio social en ..................................................................................................................... ………………………………………………., en relación con la licitación del contrato de referencia, y enterado de las condiciones, requisitos y obligaciones establecidos en </w:t>
      </w:r>
      <w:bookmarkStart w:id="0" w:name="_GoBack"/>
      <w:bookmarkEnd w:id="0"/>
      <w:r w:rsidRPr="005150E5">
        <w:rPr>
          <w:rFonts w:ascii="Arial" w:eastAsia="MS Mincho" w:hAnsi="Arial" w:cs="Arial"/>
          <w:spacing w:val="-3"/>
          <w:sz w:val="22"/>
          <w:szCs w:val="22"/>
          <w:lang w:val="es-ES_tradnl"/>
        </w:rPr>
        <w:t>los pliegos de cláusulas administrativas y de prescripciones técnicas particulares, cuyo contenido declara conocer y acepta plenamente, se compromete a tomar a su cargo la ejecución del contrato, en las siguientes condiciones:</w:t>
      </w:r>
    </w:p>
    <w:p w:rsidR="007F1C21" w:rsidRPr="005150E5" w:rsidRDefault="007F1C21" w:rsidP="007F1C21">
      <w:pPr>
        <w:ind w:left="142" w:right="282"/>
        <w:jc w:val="both"/>
        <w:rPr>
          <w:rFonts w:ascii="Arial" w:eastAsia="MS Mincho" w:hAnsi="Arial" w:cs="Arial"/>
          <w:spacing w:val="-3"/>
          <w:sz w:val="22"/>
          <w:szCs w:val="22"/>
          <w:lang w:val="es-ES_tradnl"/>
        </w:rPr>
      </w:pPr>
    </w:p>
    <w:p w:rsidR="007F1C21" w:rsidRPr="005150E5" w:rsidRDefault="007F1C21" w:rsidP="007F1C21">
      <w:pPr>
        <w:ind w:left="142" w:right="282"/>
        <w:jc w:val="both"/>
        <w:rPr>
          <w:rFonts w:ascii="Arial" w:eastAsia="MS Mincho" w:hAnsi="Arial" w:cs="Arial"/>
          <w:spacing w:val="-3"/>
          <w:sz w:val="22"/>
          <w:szCs w:val="22"/>
          <w:lang w:val="es-ES_tradnl"/>
        </w:rPr>
      </w:pPr>
      <w:r w:rsidRPr="005150E5">
        <w:rPr>
          <w:rFonts w:ascii="Arial" w:eastAsia="MS Mincho" w:hAnsi="Arial" w:cs="Arial"/>
          <w:spacing w:val="-3"/>
          <w:sz w:val="22"/>
          <w:szCs w:val="22"/>
          <w:lang w:val="es-ES_tradnl"/>
        </w:rPr>
        <w:t>A. Criterio económico</w:t>
      </w:r>
    </w:p>
    <w:p w:rsidR="007F1C21" w:rsidRPr="005150E5" w:rsidRDefault="007F1C21" w:rsidP="007F1C21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821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F1C21" w:rsidRPr="005150E5" w:rsidTr="00873FB3">
        <w:tc>
          <w:tcPr>
            <w:tcW w:w="4247" w:type="dxa"/>
          </w:tcPr>
          <w:p w:rsidR="007F1C21" w:rsidRPr="00E823B9" w:rsidRDefault="007F1C21" w:rsidP="00873F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823B9">
              <w:rPr>
                <w:rFonts w:ascii="Arial" w:hAnsi="Arial" w:cs="Arial"/>
                <w:b/>
                <w:sz w:val="22"/>
                <w:szCs w:val="22"/>
              </w:rPr>
              <w:t>Oferta prestación principal (A)</w:t>
            </w:r>
          </w:p>
        </w:tc>
        <w:tc>
          <w:tcPr>
            <w:tcW w:w="4247" w:type="dxa"/>
          </w:tcPr>
          <w:p w:rsidR="007F1C21" w:rsidRPr="00E823B9" w:rsidRDefault="007F1C21" w:rsidP="00873F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823B9">
              <w:rPr>
                <w:rFonts w:ascii="Arial" w:hAnsi="Arial" w:cs="Arial"/>
                <w:b/>
                <w:sz w:val="22"/>
                <w:szCs w:val="22"/>
              </w:rPr>
              <w:t>Máximo de 372.960,00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€</w:t>
            </w:r>
            <w:r w:rsidRPr="00E823B9">
              <w:rPr>
                <w:rFonts w:ascii="Arial" w:hAnsi="Arial" w:cs="Arial"/>
                <w:b/>
                <w:sz w:val="22"/>
                <w:szCs w:val="22"/>
              </w:rPr>
              <w:t xml:space="preserve"> IGIC incluido</w:t>
            </w:r>
          </w:p>
        </w:tc>
      </w:tr>
      <w:tr w:rsidR="007F1C21" w:rsidRPr="005150E5" w:rsidTr="00873FB3">
        <w:tc>
          <w:tcPr>
            <w:tcW w:w="8494" w:type="dxa"/>
            <w:gridSpan w:val="2"/>
            <w:shd w:val="clear" w:color="auto" w:fill="E7E6E6" w:themeFill="background2"/>
          </w:tcPr>
          <w:p w:rsidR="007F1C21" w:rsidRPr="004B1C1D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B1C1D">
              <w:rPr>
                <w:rFonts w:ascii="Arial" w:hAnsi="Arial" w:cs="Arial"/>
                <w:sz w:val="22"/>
                <w:szCs w:val="22"/>
              </w:rPr>
              <w:t>Desglose de la oferta</w:t>
            </w:r>
          </w:p>
        </w:tc>
      </w:tr>
      <w:tr w:rsidR="007F1C21" w:rsidRPr="005150E5" w:rsidTr="00873FB3"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50E5">
              <w:rPr>
                <w:rFonts w:ascii="Arial" w:hAnsi="Arial" w:cs="Arial"/>
                <w:sz w:val="22"/>
                <w:szCs w:val="22"/>
              </w:rPr>
              <w:t>Importe base</w:t>
            </w:r>
          </w:p>
        </w:tc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1C21" w:rsidRPr="005150E5" w:rsidTr="00873FB3"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50E5">
              <w:rPr>
                <w:rFonts w:ascii="Arial" w:hAnsi="Arial" w:cs="Arial"/>
                <w:sz w:val="22"/>
                <w:szCs w:val="22"/>
              </w:rPr>
              <w:t>Importe IGIC</w:t>
            </w:r>
          </w:p>
        </w:tc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1C21" w:rsidRPr="005150E5" w:rsidTr="00873FB3"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50E5">
              <w:rPr>
                <w:rFonts w:ascii="Arial" w:hAnsi="Arial" w:cs="Arial"/>
                <w:sz w:val="22"/>
                <w:szCs w:val="22"/>
              </w:rPr>
              <w:t>Importe total</w:t>
            </w:r>
          </w:p>
        </w:tc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F1C21" w:rsidRDefault="007F1C21" w:rsidP="007F1C21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821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F1C21" w:rsidRPr="005150E5" w:rsidTr="00873FB3">
        <w:tc>
          <w:tcPr>
            <w:tcW w:w="4247" w:type="dxa"/>
          </w:tcPr>
          <w:p w:rsidR="007F1C21" w:rsidRPr="00E823B9" w:rsidRDefault="007F1C21" w:rsidP="00873F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823B9">
              <w:rPr>
                <w:rFonts w:ascii="Arial" w:hAnsi="Arial" w:cs="Arial"/>
                <w:b/>
                <w:sz w:val="22"/>
                <w:szCs w:val="22"/>
              </w:rPr>
              <w:t xml:space="preserve">Oferta asesoramiento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 empresas </w:t>
            </w:r>
            <w:r w:rsidRPr="00E823B9">
              <w:rPr>
                <w:rFonts w:ascii="Arial" w:hAnsi="Arial" w:cs="Arial"/>
                <w:b/>
                <w:sz w:val="22"/>
                <w:szCs w:val="22"/>
              </w:rPr>
              <w:t>(B)</w:t>
            </w:r>
          </w:p>
        </w:tc>
        <w:tc>
          <w:tcPr>
            <w:tcW w:w="4247" w:type="dxa"/>
          </w:tcPr>
          <w:p w:rsidR="007F1C21" w:rsidRPr="00E823B9" w:rsidRDefault="007F1C21" w:rsidP="00873F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E823B9">
              <w:rPr>
                <w:rFonts w:ascii="Arial" w:hAnsi="Arial" w:cs="Arial"/>
                <w:b/>
                <w:sz w:val="22"/>
                <w:szCs w:val="22"/>
              </w:rPr>
              <w:t>Máximo de 1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Pr="00E823B9">
              <w:rPr>
                <w:rFonts w:ascii="Arial" w:hAnsi="Arial" w:cs="Arial"/>
                <w:b/>
                <w:sz w:val="22"/>
                <w:szCs w:val="22"/>
              </w:rPr>
              <w:t>284,00 € IGIC incluido</w:t>
            </w:r>
          </w:p>
        </w:tc>
      </w:tr>
      <w:tr w:rsidR="007F1C21" w:rsidRPr="005150E5" w:rsidTr="00873FB3">
        <w:tc>
          <w:tcPr>
            <w:tcW w:w="8494" w:type="dxa"/>
            <w:gridSpan w:val="2"/>
            <w:shd w:val="clear" w:color="auto" w:fill="E7E6E6" w:themeFill="background2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Precio unitario por asesoramiento</w:t>
            </w:r>
          </w:p>
        </w:tc>
      </w:tr>
      <w:tr w:rsidR="007F1C21" w:rsidRPr="005150E5" w:rsidTr="00873FB3"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50E5">
              <w:rPr>
                <w:rFonts w:ascii="Arial" w:hAnsi="Arial" w:cs="Arial"/>
                <w:sz w:val="22"/>
                <w:szCs w:val="22"/>
              </w:rPr>
              <w:t>Importe base</w:t>
            </w:r>
          </w:p>
        </w:tc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1C21" w:rsidRPr="005150E5" w:rsidTr="00873FB3"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50E5">
              <w:rPr>
                <w:rFonts w:ascii="Arial" w:hAnsi="Arial" w:cs="Arial"/>
                <w:sz w:val="22"/>
                <w:szCs w:val="22"/>
              </w:rPr>
              <w:t>Importe IGIC</w:t>
            </w:r>
          </w:p>
        </w:tc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1C21" w:rsidRPr="005150E5" w:rsidTr="00873FB3"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150E5">
              <w:rPr>
                <w:rFonts w:ascii="Arial" w:hAnsi="Arial" w:cs="Arial"/>
                <w:sz w:val="22"/>
                <w:szCs w:val="22"/>
              </w:rPr>
              <w:t>Importe total</w:t>
            </w:r>
          </w:p>
        </w:tc>
        <w:tc>
          <w:tcPr>
            <w:tcW w:w="4247" w:type="dxa"/>
          </w:tcPr>
          <w:p w:rsidR="007F1C21" w:rsidRPr="005150E5" w:rsidRDefault="007F1C21" w:rsidP="00873F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F1C21" w:rsidRDefault="007F1C21" w:rsidP="007F1C21">
      <w:pPr>
        <w:jc w:val="both"/>
        <w:rPr>
          <w:rFonts w:ascii="Arial" w:hAnsi="Arial" w:cs="Arial"/>
          <w:sz w:val="22"/>
          <w:szCs w:val="22"/>
        </w:rPr>
      </w:pPr>
    </w:p>
    <w:p w:rsidR="007F1C21" w:rsidRDefault="007F1C21" w:rsidP="007F1C21">
      <w:pPr>
        <w:jc w:val="both"/>
        <w:rPr>
          <w:rFonts w:ascii="Arial" w:hAnsi="Arial" w:cs="Arial"/>
          <w:sz w:val="22"/>
          <w:szCs w:val="22"/>
        </w:rPr>
      </w:pPr>
    </w:p>
    <w:p w:rsidR="007F1C21" w:rsidRPr="005150E5" w:rsidRDefault="007F1C21" w:rsidP="007F1C21">
      <w:pPr>
        <w:jc w:val="both"/>
        <w:rPr>
          <w:rFonts w:ascii="Arial" w:hAnsi="Arial" w:cs="Arial"/>
          <w:sz w:val="22"/>
          <w:szCs w:val="22"/>
        </w:rPr>
      </w:pPr>
    </w:p>
    <w:p w:rsidR="007F1C21" w:rsidRPr="005150E5" w:rsidRDefault="007F1C21" w:rsidP="007F1C21">
      <w:pPr>
        <w:jc w:val="both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z w:val="22"/>
          <w:szCs w:val="22"/>
        </w:rPr>
        <w:t>B. Criterios cualitativos</w:t>
      </w:r>
    </w:p>
    <w:p w:rsidR="007F1C21" w:rsidRPr="005150E5" w:rsidRDefault="007F1C21" w:rsidP="007F1C21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10480" w:type="dxa"/>
        <w:tblInd w:w="-846" w:type="dxa"/>
        <w:tblLook w:val="04A0" w:firstRow="1" w:lastRow="0" w:firstColumn="1" w:lastColumn="0" w:noHBand="0" w:noVBand="1"/>
      </w:tblPr>
      <w:tblGrid>
        <w:gridCol w:w="3393"/>
        <w:gridCol w:w="3544"/>
        <w:gridCol w:w="3543"/>
      </w:tblGrid>
      <w:tr w:rsidR="007F1C21" w:rsidRPr="005150E5" w:rsidTr="00873FB3">
        <w:tc>
          <w:tcPr>
            <w:tcW w:w="10480" w:type="dxa"/>
            <w:gridSpan w:val="3"/>
          </w:tcPr>
          <w:p w:rsidR="007F1C21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Incremento en el número de horas destinadas al asesoramiento en circularidad</w:t>
            </w:r>
          </w:p>
          <w:p w:rsidR="007F1C21" w:rsidRPr="005150E5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617">
              <w:rPr>
                <w:rFonts w:ascii="Arial" w:hAnsi="Arial" w:cs="Arial"/>
                <w:i/>
                <w:sz w:val="18"/>
                <w:szCs w:val="18"/>
              </w:rPr>
              <w:t>*marcar lo que proceda</w:t>
            </w:r>
          </w:p>
        </w:tc>
      </w:tr>
      <w:tr w:rsidR="007F1C21" w:rsidRPr="005150E5" w:rsidTr="00873FB3">
        <w:trPr>
          <w:trHeight w:val="1037"/>
        </w:trPr>
        <w:tc>
          <w:tcPr>
            <w:tcW w:w="3393" w:type="dxa"/>
          </w:tcPr>
          <w:p w:rsidR="007F1C21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horas más por cada empresa, por encima del mínimo exigido</w:t>
            </w:r>
          </w:p>
          <w:p w:rsidR="007F1C21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1C21" w:rsidRPr="005150E5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Marcar5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544" w:type="dxa"/>
          </w:tcPr>
          <w:p w:rsidR="007F1C21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horas más por cada empresa, por encima del mínimo exigido</w:t>
            </w:r>
          </w:p>
          <w:p w:rsidR="007F1C21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1C21" w:rsidRPr="005150E5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Marcar5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3543" w:type="dxa"/>
          </w:tcPr>
          <w:p w:rsidR="007F1C21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horas más por cada empresa, por encima del mínimo exigido</w:t>
            </w:r>
          </w:p>
          <w:p w:rsidR="007F1C21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1C21" w:rsidRPr="005150E5" w:rsidRDefault="007F1C21" w:rsidP="00873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5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</w:p>
        </w:tc>
      </w:tr>
    </w:tbl>
    <w:p w:rsidR="007F1C21" w:rsidRPr="005150E5" w:rsidRDefault="007F1C21" w:rsidP="007F1C21">
      <w:pPr>
        <w:jc w:val="center"/>
        <w:rPr>
          <w:rFonts w:ascii="Arial" w:hAnsi="Arial" w:cs="Arial"/>
          <w:sz w:val="22"/>
          <w:szCs w:val="22"/>
        </w:rPr>
      </w:pPr>
    </w:p>
    <w:p w:rsidR="007F1C21" w:rsidRPr="005150E5" w:rsidRDefault="007F1C21" w:rsidP="007F1C21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5150E5">
        <w:rPr>
          <w:rFonts w:ascii="Arial" w:hAnsi="Arial" w:cs="Arial"/>
          <w:i/>
          <w:iCs/>
          <w:sz w:val="22"/>
          <w:szCs w:val="22"/>
        </w:rPr>
        <w:t>A fecha de la firma electrónica.</w:t>
      </w:r>
    </w:p>
    <w:p w:rsidR="007F1C21" w:rsidRPr="005150E5" w:rsidRDefault="007F1C21" w:rsidP="007F1C21">
      <w:pPr>
        <w:rPr>
          <w:rFonts w:ascii="Arial" w:hAnsi="Arial" w:cs="Arial"/>
          <w:sz w:val="22"/>
          <w:szCs w:val="22"/>
        </w:rPr>
      </w:pPr>
    </w:p>
    <w:p w:rsidR="007F1C21" w:rsidRPr="005150E5" w:rsidRDefault="007F1C21" w:rsidP="007F1C21">
      <w:pPr>
        <w:jc w:val="center"/>
        <w:rPr>
          <w:rFonts w:ascii="Arial" w:hAnsi="Arial" w:cs="Arial"/>
          <w:spacing w:val="-2"/>
          <w:sz w:val="22"/>
          <w:szCs w:val="22"/>
        </w:rPr>
      </w:pPr>
      <w:r w:rsidRPr="005150E5">
        <w:rPr>
          <w:rFonts w:ascii="Arial" w:hAnsi="Arial" w:cs="Arial"/>
          <w:spacing w:val="-2"/>
          <w:sz w:val="22"/>
          <w:szCs w:val="22"/>
        </w:rPr>
        <w:t>(Documento firmado electrónicamente</w:t>
      </w:r>
    </w:p>
    <w:p w:rsidR="00B60C50" w:rsidRDefault="00B60C50"/>
    <w:sectPr w:rsidR="00B60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21"/>
    <w:rsid w:val="007F1C21"/>
    <w:rsid w:val="00B6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1A1EF-1890-4CCE-B922-79D519DB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21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1C2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1447</Characters>
  <Application>Microsoft Office Word</Application>
  <DocSecurity>0</DocSecurity>
  <Lines>12</Lines>
  <Paragraphs>3</Paragraphs>
  <ScaleCrop>false</ScaleCrop>
  <Company>STIC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González González</dc:creator>
  <cp:keywords/>
  <dc:description/>
  <cp:lastModifiedBy>Beatriz González González</cp:lastModifiedBy>
  <cp:revision>1</cp:revision>
  <dcterms:created xsi:type="dcterms:W3CDTF">2024-03-04T13:43:00Z</dcterms:created>
  <dcterms:modified xsi:type="dcterms:W3CDTF">2024-03-04T13:48:00Z</dcterms:modified>
</cp:coreProperties>
</file>