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7C201" w14:textId="4B272707" w:rsidR="0015008F" w:rsidRPr="00B247B9" w:rsidRDefault="004A0508" w:rsidP="00B247B9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60193496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V: MODELO DE PROPOSICIÓN ECONÓMIC</w:t>
      </w:r>
      <w:bookmarkEnd w:id="0"/>
      <w:r w:rsidR="00B247B9">
        <w:rPr>
          <w:rFonts w:asciiTheme="minorHAnsi" w:hAnsiTheme="minorHAnsi" w:cstheme="minorHAnsi"/>
          <w:color w:val="auto"/>
          <w:sz w:val="22"/>
          <w:szCs w:val="22"/>
        </w:rPr>
        <w:t>A</w:t>
      </w:r>
    </w:p>
    <w:p w14:paraId="5ACA7ED9" w14:textId="696BD076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15008F">
        <w:rPr>
          <w:rFonts w:asciiTheme="minorHAnsi" w:hAnsiTheme="minorHAnsi" w:cstheme="minorHAnsi"/>
          <w:sz w:val="22"/>
          <w:szCs w:val="22"/>
        </w:rPr>
        <w:t xml:space="preserve">D. /Dña. </w:t>
      </w:r>
      <w:permStart w:id="794567789" w:edGrp="everyone"/>
      <w:r w:rsidRPr="0015008F">
        <w:rPr>
          <w:rFonts w:asciiTheme="minorHAnsi" w:hAnsiTheme="minorHAnsi" w:cstheme="minorHAnsi"/>
          <w:sz w:val="22"/>
          <w:szCs w:val="22"/>
        </w:rPr>
        <w:t>…………………….…...............................................................................</w:t>
      </w:r>
      <w:permEnd w:id="794567789"/>
      <w:r w:rsidRPr="0015008F">
        <w:rPr>
          <w:rFonts w:asciiTheme="minorHAnsi" w:hAnsiTheme="minorHAnsi" w:cstheme="minorHAnsi"/>
          <w:sz w:val="22"/>
          <w:szCs w:val="22"/>
        </w:rPr>
        <w:t xml:space="preserve">, con NIF número </w:t>
      </w:r>
      <w:permStart w:id="1905073443" w:edGrp="everyone"/>
      <w:r w:rsidRPr="0015008F">
        <w:rPr>
          <w:rFonts w:asciiTheme="minorHAnsi" w:hAnsiTheme="minorHAnsi" w:cstheme="minorHAnsi"/>
          <w:sz w:val="22"/>
          <w:szCs w:val="22"/>
        </w:rPr>
        <w:t>…………………………...</w:t>
      </w:r>
      <w:permEnd w:id="1905073443"/>
      <w:r w:rsidRPr="0015008F">
        <w:rPr>
          <w:rFonts w:asciiTheme="minorHAnsi" w:hAnsiTheme="minorHAnsi" w:cstheme="minorHAnsi"/>
          <w:sz w:val="22"/>
          <w:szCs w:val="22"/>
        </w:rPr>
        <w:t xml:space="preserve">, en nombre (propio) o (de la empresa que representa) </w:t>
      </w:r>
      <w:permStart w:id="645820574" w:edGrp="everyone"/>
      <w:r w:rsidRPr="0015008F">
        <w:rPr>
          <w:rFonts w:asciiTheme="minorHAnsi" w:hAnsiTheme="minorHAnsi" w:cstheme="minorHAnsi"/>
          <w:sz w:val="22"/>
          <w:szCs w:val="22"/>
        </w:rPr>
        <w:t xml:space="preserve">…………………………………............................................................................................. </w:t>
      </w:r>
      <w:permEnd w:id="645820574"/>
      <w:r w:rsidRPr="0015008F">
        <w:rPr>
          <w:rFonts w:asciiTheme="minorHAnsi" w:hAnsiTheme="minorHAnsi" w:cstheme="minorHAnsi"/>
          <w:sz w:val="22"/>
          <w:szCs w:val="22"/>
        </w:rPr>
        <w:t xml:space="preserve">, con NIF </w:t>
      </w:r>
      <w:permStart w:id="2007988358" w:edGrp="everyone"/>
      <w:r w:rsidRPr="0015008F">
        <w:rPr>
          <w:rFonts w:asciiTheme="minorHAnsi" w:hAnsiTheme="minorHAnsi" w:cstheme="minorHAnsi"/>
          <w:sz w:val="22"/>
          <w:szCs w:val="22"/>
        </w:rPr>
        <w:t>…………………………..</w:t>
      </w:r>
      <w:permEnd w:id="2007988358"/>
      <w:r w:rsidRPr="0015008F">
        <w:rPr>
          <w:rFonts w:asciiTheme="minorHAnsi" w:hAnsiTheme="minorHAnsi" w:cstheme="minorHAnsi"/>
          <w:sz w:val="22"/>
          <w:szCs w:val="22"/>
        </w:rPr>
        <w:t xml:space="preserve"> y domicilio fiscal en </w:t>
      </w:r>
      <w:permStart w:id="359156364" w:edGrp="everyone"/>
      <w:r w:rsidRPr="0015008F">
        <w:rPr>
          <w:rFonts w:asciiTheme="minorHAnsi" w:hAnsiTheme="minorHAnsi" w:cstheme="minorHAnsi"/>
          <w:sz w:val="22"/>
          <w:szCs w:val="22"/>
        </w:rPr>
        <w:t xml:space="preserve">…………………………………............................. </w:t>
      </w:r>
      <w:permEnd w:id="359156364"/>
      <w:r w:rsidRPr="0015008F">
        <w:rPr>
          <w:rFonts w:asciiTheme="minorHAnsi" w:hAnsiTheme="minorHAnsi" w:cstheme="minorHAnsi"/>
          <w:sz w:val="22"/>
          <w:szCs w:val="22"/>
        </w:rPr>
        <w:t xml:space="preserve">, calle </w:t>
      </w:r>
      <w:permStart w:id="2137546784" w:edGrp="everyone"/>
      <w:r w:rsidRPr="0015008F">
        <w:rPr>
          <w:rFonts w:asciiTheme="minorHAnsi" w:hAnsiTheme="minorHAnsi" w:cstheme="minorHAnsi"/>
          <w:sz w:val="22"/>
          <w:szCs w:val="22"/>
        </w:rPr>
        <w:t xml:space="preserve">…………................................................................................... </w:t>
      </w:r>
      <w:permEnd w:id="2137546784"/>
      <w:r w:rsidRPr="0015008F">
        <w:rPr>
          <w:rFonts w:asciiTheme="minorHAnsi" w:hAnsiTheme="minorHAnsi" w:cstheme="minorHAnsi"/>
          <w:sz w:val="22"/>
          <w:szCs w:val="22"/>
        </w:rPr>
        <w:t xml:space="preserve">, número </w:t>
      </w:r>
      <w:permStart w:id="1131878315" w:edGrp="everyone"/>
      <w:r w:rsidRPr="0015008F">
        <w:rPr>
          <w:rFonts w:asciiTheme="minorHAnsi" w:hAnsiTheme="minorHAnsi" w:cstheme="minorHAnsi"/>
          <w:sz w:val="22"/>
          <w:szCs w:val="22"/>
        </w:rPr>
        <w:t xml:space="preserve">…………… </w:t>
      </w:r>
      <w:permEnd w:id="1131878315"/>
      <w:r w:rsidRPr="0015008F">
        <w:rPr>
          <w:rFonts w:asciiTheme="minorHAnsi" w:hAnsiTheme="minorHAnsi" w:cstheme="minorHAnsi"/>
          <w:sz w:val="22"/>
          <w:szCs w:val="22"/>
        </w:rPr>
        <w:t>, enterado de la licitación convocada por la Fundación Ciudad de la Energía-CIUDEN, F.S.P. con número de expediente</w:t>
      </w:r>
      <w:r w:rsidRPr="0015008F">
        <w:rPr>
          <w:rFonts w:asciiTheme="minorHAnsi" w:hAnsiTheme="minorHAnsi" w:cstheme="minorHAnsi"/>
          <w:b/>
          <w:sz w:val="22"/>
          <w:szCs w:val="22"/>
        </w:rPr>
        <w:t xml:space="preserve"> P03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 w:rsidRPr="0015008F">
        <w:rPr>
          <w:rFonts w:asciiTheme="minorHAnsi" w:hAnsiTheme="minorHAnsi" w:cstheme="minorHAnsi"/>
          <w:b/>
          <w:sz w:val="22"/>
          <w:szCs w:val="22"/>
        </w:rPr>
        <w:t>C10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 w:rsidRPr="0015008F">
        <w:rPr>
          <w:rFonts w:asciiTheme="minorHAnsi" w:hAnsiTheme="minorHAnsi" w:cstheme="minorHAnsi"/>
          <w:b/>
          <w:sz w:val="22"/>
          <w:szCs w:val="22"/>
        </w:rPr>
        <w:t>I01</w:t>
      </w:r>
      <w:r>
        <w:rPr>
          <w:rFonts w:asciiTheme="minorHAnsi" w:hAnsiTheme="minorHAnsi" w:cstheme="minorHAnsi"/>
          <w:b/>
          <w:sz w:val="22"/>
          <w:szCs w:val="22"/>
        </w:rPr>
        <w:t>.</w:t>
      </w:r>
      <w:r w:rsidRPr="0015008F">
        <w:rPr>
          <w:rFonts w:asciiTheme="minorHAnsi" w:hAnsiTheme="minorHAnsi" w:cstheme="minorHAnsi"/>
          <w:b/>
          <w:sz w:val="22"/>
          <w:szCs w:val="22"/>
        </w:rPr>
        <w:t>P03.S001.02-2024/2</w:t>
      </w:r>
      <w:r w:rsidRPr="0015008F">
        <w:rPr>
          <w:rFonts w:asciiTheme="minorHAnsi" w:hAnsiTheme="minorHAnsi" w:cstheme="minorHAnsi"/>
          <w:sz w:val="22"/>
          <w:szCs w:val="22"/>
        </w:rPr>
        <w:t>,</w:t>
      </w:r>
      <w:r w:rsidRPr="001500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5008F">
        <w:rPr>
          <w:rFonts w:asciiTheme="minorHAnsi" w:hAnsiTheme="minorHAnsi" w:cstheme="minorHAnsi"/>
          <w:sz w:val="22"/>
          <w:szCs w:val="22"/>
        </w:rPr>
        <w:t>se compromete a tomar a su cargo la ejecución del contrato de:</w:t>
      </w:r>
      <w:r w:rsidRPr="0015008F">
        <w:rPr>
          <w:rFonts w:asciiTheme="minorHAnsi" w:hAnsiTheme="minorHAnsi" w:cstheme="minorHAnsi"/>
          <w:b/>
          <w:bCs/>
          <w:sz w:val="22"/>
          <w:szCs w:val="22"/>
        </w:rPr>
        <w:t xml:space="preserve"> suministro e instalación  de infraestructura de cómputo y almacenamiento industrial, historización y analítica de datos de proyectos con instalaciones de carácter temporal o de entorno aislado en Centro de Desarrollo de Tecnologías de Cubillos del Sil (León) de la Fundación Ciudad de la Energía-CIUDEN, F.S.P.,</w:t>
      </w:r>
      <w:r w:rsidRPr="0015008F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15008F">
        <w:rPr>
          <w:rFonts w:asciiTheme="minorHAnsi" w:hAnsiTheme="minorHAnsi" w:cstheme="minorHAnsi"/>
          <w:sz w:val="22"/>
          <w:szCs w:val="22"/>
        </w:rPr>
        <w:t>con estricta sujeción a los requisitos, condiciones y obligaciones establecidos en los pliegos de prescripciones técnicas y de condiciones particulares que sirven de base a la convocatoria, cuyo contenido declara conocer y acepta plenamente.</w:t>
      </w:r>
    </w:p>
    <w:p w14:paraId="2571268C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0E088ED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15008F">
        <w:rPr>
          <w:rFonts w:asciiTheme="minorHAnsi" w:hAnsiTheme="minorHAnsi" w:cstheme="minorHAnsi"/>
          <w:sz w:val="22"/>
          <w:szCs w:val="22"/>
        </w:rPr>
        <w:t xml:space="preserve">A los efectos expresados se compromete a ejecutar el objeto del citado contrato, por el siguiente </w:t>
      </w:r>
      <w:r w:rsidRPr="0015008F">
        <w:rPr>
          <w:rFonts w:asciiTheme="minorHAnsi" w:hAnsiTheme="minorHAnsi" w:cstheme="minorHAnsi"/>
          <w:b/>
          <w:sz w:val="22"/>
          <w:szCs w:val="22"/>
        </w:rPr>
        <w:t>precio en euros</w:t>
      </w:r>
      <w:r w:rsidRPr="0015008F">
        <w:rPr>
          <w:rFonts w:asciiTheme="minorHAnsi" w:hAnsiTheme="minorHAnsi" w:cstheme="minorHAnsi"/>
          <w:sz w:val="22"/>
          <w:szCs w:val="22"/>
        </w:rPr>
        <w:t>:</w:t>
      </w:r>
    </w:p>
    <w:p w14:paraId="40F1AB30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1500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412808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5008F">
        <w:rPr>
          <w:rFonts w:asciiTheme="minorHAnsi" w:hAnsiTheme="minorHAnsi" w:cstheme="minorHAnsi"/>
          <w:b/>
          <w:bCs/>
          <w:sz w:val="22"/>
          <w:szCs w:val="22"/>
        </w:rPr>
        <w:t>Precio ofertado (importe máximo: 8.000,00 €, impuestos indirectos excluidos):</w:t>
      </w:r>
    </w:p>
    <w:p w14:paraId="68A986CE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AA58D1D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08F">
        <w:rPr>
          <w:rFonts w:asciiTheme="minorHAnsi" w:hAnsiTheme="minorHAnsi" w:cstheme="minorHAnsi"/>
          <w:bCs/>
          <w:sz w:val="22"/>
          <w:szCs w:val="22"/>
        </w:rPr>
        <w:t>En número:</w:t>
      </w:r>
      <w:permStart w:id="572483214" w:edGrp="everyone"/>
      <w:r w:rsidRPr="0015008F">
        <w:rPr>
          <w:rFonts w:asciiTheme="minorHAnsi" w:hAnsiTheme="minorHAnsi" w:cstheme="minorHAnsi"/>
          <w:bCs/>
          <w:sz w:val="22"/>
          <w:szCs w:val="22"/>
        </w:rPr>
        <w:t>..............................................................................................</w:t>
      </w:r>
      <w:permEnd w:id="572483214"/>
      <w:r w:rsidRPr="0015008F">
        <w:rPr>
          <w:rFonts w:asciiTheme="minorHAnsi" w:hAnsiTheme="minorHAnsi" w:cstheme="minorHAnsi"/>
          <w:bCs/>
          <w:sz w:val="22"/>
          <w:szCs w:val="22"/>
        </w:rPr>
        <w:t xml:space="preserve"> €.</w:t>
      </w:r>
    </w:p>
    <w:p w14:paraId="4C236A2D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08F">
        <w:rPr>
          <w:rFonts w:asciiTheme="minorHAnsi" w:hAnsiTheme="minorHAnsi" w:cstheme="minorHAnsi"/>
          <w:bCs/>
          <w:sz w:val="22"/>
          <w:szCs w:val="22"/>
        </w:rPr>
        <w:t>En letra:</w:t>
      </w:r>
      <w:permStart w:id="1512387812" w:edGrp="everyone"/>
      <w:r w:rsidRPr="0015008F">
        <w:rPr>
          <w:rFonts w:asciiTheme="minorHAnsi" w:hAnsiTheme="minorHAnsi" w:cstheme="minorHAnsi"/>
          <w:bCs/>
          <w:sz w:val="22"/>
          <w:szCs w:val="22"/>
        </w:rPr>
        <w:t>………………………………………………………………………………………………………..……</w:t>
      </w:r>
      <w:permEnd w:id="1512387812"/>
      <w:r w:rsidRPr="0015008F">
        <w:rPr>
          <w:rFonts w:asciiTheme="minorHAnsi" w:hAnsiTheme="minorHAnsi" w:cstheme="minorHAnsi"/>
          <w:bCs/>
          <w:sz w:val="22"/>
          <w:szCs w:val="22"/>
        </w:rPr>
        <w:t>euros.</w:t>
      </w:r>
    </w:p>
    <w:p w14:paraId="05AD159F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C231CFF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5008F">
        <w:rPr>
          <w:rFonts w:asciiTheme="minorHAnsi" w:hAnsiTheme="minorHAnsi" w:cstheme="minorHAnsi"/>
          <w:b/>
          <w:bCs/>
          <w:sz w:val="22"/>
          <w:szCs w:val="22"/>
        </w:rPr>
        <w:t>Precio ofertado (importe máximo: 9.680,00 €, impuestos indirectos incluidos):</w:t>
      </w:r>
    </w:p>
    <w:p w14:paraId="4A1C513B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B65222B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08F">
        <w:rPr>
          <w:rFonts w:asciiTheme="minorHAnsi" w:hAnsiTheme="minorHAnsi" w:cstheme="minorHAnsi"/>
          <w:bCs/>
          <w:sz w:val="22"/>
          <w:szCs w:val="22"/>
        </w:rPr>
        <w:t>En número:</w:t>
      </w:r>
      <w:permStart w:id="883819617" w:edGrp="everyone"/>
      <w:r w:rsidRPr="0015008F">
        <w:rPr>
          <w:rFonts w:asciiTheme="minorHAnsi" w:hAnsiTheme="minorHAnsi" w:cstheme="minorHAnsi"/>
          <w:bCs/>
          <w:sz w:val="22"/>
          <w:szCs w:val="22"/>
        </w:rPr>
        <w:t>................................................................................................</w:t>
      </w:r>
      <w:permEnd w:id="883819617"/>
      <w:r w:rsidRPr="0015008F">
        <w:rPr>
          <w:rFonts w:asciiTheme="minorHAnsi" w:hAnsiTheme="minorHAnsi" w:cstheme="minorHAnsi"/>
          <w:bCs/>
          <w:sz w:val="22"/>
          <w:szCs w:val="22"/>
        </w:rPr>
        <w:t>€</w:t>
      </w:r>
    </w:p>
    <w:p w14:paraId="31DCAE61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08F">
        <w:rPr>
          <w:rFonts w:asciiTheme="minorHAnsi" w:hAnsiTheme="minorHAnsi" w:cstheme="minorHAnsi"/>
          <w:bCs/>
          <w:sz w:val="22"/>
          <w:szCs w:val="22"/>
        </w:rPr>
        <w:t>En letra:</w:t>
      </w:r>
      <w:permStart w:id="981742823" w:edGrp="everyone"/>
      <w:r w:rsidRPr="0015008F">
        <w:rPr>
          <w:rFonts w:asciiTheme="minorHAnsi" w:hAnsiTheme="minorHAnsi" w:cstheme="minorHAnsi"/>
          <w:bCs/>
          <w:sz w:val="22"/>
          <w:szCs w:val="22"/>
        </w:rPr>
        <w:t>…………………………………………………………………………………………………………..…</w:t>
      </w:r>
      <w:permEnd w:id="981742823"/>
      <w:r w:rsidRPr="0015008F">
        <w:rPr>
          <w:rFonts w:asciiTheme="minorHAnsi" w:hAnsiTheme="minorHAnsi" w:cstheme="minorHAnsi"/>
          <w:bCs/>
          <w:sz w:val="22"/>
          <w:szCs w:val="22"/>
        </w:rPr>
        <w:t>euros.</w:t>
      </w:r>
    </w:p>
    <w:p w14:paraId="7A1A8225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5FFCD82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15008F">
        <w:rPr>
          <w:rFonts w:asciiTheme="minorHAnsi" w:hAnsiTheme="minorHAnsi" w:cstheme="minorHAnsi"/>
          <w:sz w:val="22"/>
          <w:szCs w:val="22"/>
        </w:rPr>
        <w:t>Y, además, se compromete a ejecutar el objeto del citado contrato conforme a los siguientes criterios automáticos:</w:t>
      </w:r>
    </w:p>
    <w:p w14:paraId="217BEF09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A8DFAF2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5008F">
        <w:rPr>
          <w:rFonts w:asciiTheme="minorHAnsi" w:hAnsiTheme="minorHAnsi" w:cstheme="minorHAnsi"/>
          <w:b/>
          <w:bCs/>
          <w:sz w:val="22"/>
          <w:szCs w:val="22"/>
        </w:rPr>
        <w:t>Criterio 1: Reducción del plazo de ejecución.</w:t>
      </w:r>
    </w:p>
    <w:p w14:paraId="23E0E51E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08F">
        <w:rPr>
          <w:rFonts w:asciiTheme="minorHAnsi" w:hAnsiTheme="minorHAnsi" w:cstheme="minorHAnsi"/>
          <w:bCs/>
          <w:sz w:val="22"/>
          <w:szCs w:val="22"/>
        </w:rPr>
        <w:t>La reducción del plazo de ejecución se valorará como se indica en el apartado 17.3.1.2 del cuadro de características que rige la licitación.</w:t>
      </w:r>
    </w:p>
    <w:p w14:paraId="05C26327" w14:textId="77777777" w:rsid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5008F">
        <w:rPr>
          <w:rFonts w:asciiTheme="minorHAnsi" w:hAnsiTheme="minorHAnsi" w:cstheme="minorHAnsi"/>
          <w:b/>
          <w:bCs/>
          <w:sz w:val="22"/>
          <w:szCs w:val="22"/>
        </w:rPr>
        <w:t>Seleccione el plazo ofertado:</w:t>
      </w:r>
    </w:p>
    <w:p w14:paraId="682939E6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ermStart w:id="2002721943" w:edGrp="everyone"/>
    <w:p w14:paraId="0D628BF0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08F">
        <w:rPr>
          <w:rFonts w:asciiTheme="minorHAnsi" w:hAnsiTheme="minorHAnsi" w:cstheme="minorHAnsi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5008F">
        <w:rPr>
          <w:rFonts w:asciiTheme="minorHAnsi" w:hAnsiTheme="minorHAnsi" w:cstheme="minorHAnsi"/>
          <w:b/>
          <w:sz w:val="22"/>
          <w:szCs w:val="22"/>
        </w:rPr>
        <w:instrText xml:space="preserve"> FORMCHECKBOX </w:instrText>
      </w:r>
      <w:r w:rsidR="00B247B9">
        <w:rPr>
          <w:rFonts w:asciiTheme="minorHAnsi" w:hAnsiTheme="minorHAnsi" w:cstheme="minorHAnsi"/>
          <w:b/>
          <w:sz w:val="22"/>
          <w:szCs w:val="22"/>
        </w:rPr>
      </w:r>
      <w:r w:rsidR="00B247B9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15008F">
        <w:rPr>
          <w:rFonts w:asciiTheme="minorHAnsi" w:hAnsiTheme="minorHAnsi" w:cstheme="minorHAnsi"/>
          <w:sz w:val="22"/>
          <w:szCs w:val="22"/>
          <w:lang w:val="es-ES_tradnl"/>
        </w:rPr>
        <w:fldChar w:fldCharType="end"/>
      </w:r>
      <w:permEnd w:id="2002721943"/>
      <w:r w:rsidRPr="0015008F">
        <w:rPr>
          <w:rFonts w:asciiTheme="minorHAnsi" w:hAnsiTheme="minorHAnsi" w:cstheme="minorHAnsi"/>
          <w:sz w:val="22"/>
          <w:szCs w:val="22"/>
        </w:rPr>
        <w:t>Conforme a PPT,</w:t>
      </w:r>
      <w:r w:rsidRPr="0015008F">
        <w:rPr>
          <w:rFonts w:asciiTheme="minorHAnsi" w:hAnsiTheme="minorHAnsi" w:cstheme="minorHAnsi"/>
          <w:b/>
          <w:bCs/>
          <w:sz w:val="22"/>
          <w:szCs w:val="22"/>
        </w:rPr>
        <w:t xml:space="preserve"> 8 semanas.</w:t>
      </w:r>
      <w:r w:rsidRPr="0015008F">
        <w:rPr>
          <w:rFonts w:asciiTheme="minorHAnsi" w:hAnsiTheme="minorHAnsi" w:cstheme="minorHAnsi"/>
          <w:bCs/>
          <w:sz w:val="22"/>
          <w:szCs w:val="22"/>
        </w:rPr>
        <w:t xml:space="preserve"> 0 puntos.</w:t>
      </w:r>
    </w:p>
    <w:p w14:paraId="189F3594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ermStart w:id="1586709667" w:edGrp="everyone"/>
    <w:p w14:paraId="2ED73BDE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08F">
        <w:rPr>
          <w:rFonts w:asciiTheme="minorHAnsi" w:hAnsiTheme="minorHAnsi" w:cstheme="minorHAnsi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5008F">
        <w:rPr>
          <w:rFonts w:asciiTheme="minorHAnsi" w:hAnsiTheme="minorHAnsi" w:cstheme="minorHAnsi"/>
          <w:b/>
          <w:sz w:val="22"/>
          <w:szCs w:val="22"/>
        </w:rPr>
        <w:instrText xml:space="preserve"> FORMCHECKBOX </w:instrText>
      </w:r>
      <w:r w:rsidR="00B247B9">
        <w:rPr>
          <w:rFonts w:asciiTheme="minorHAnsi" w:hAnsiTheme="minorHAnsi" w:cstheme="minorHAnsi"/>
          <w:b/>
          <w:sz w:val="22"/>
          <w:szCs w:val="22"/>
        </w:rPr>
      </w:r>
      <w:r w:rsidR="00B247B9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15008F">
        <w:rPr>
          <w:rFonts w:asciiTheme="minorHAnsi" w:hAnsiTheme="minorHAnsi" w:cstheme="minorHAnsi"/>
          <w:sz w:val="22"/>
          <w:szCs w:val="22"/>
          <w:lang w:val="es-ES_tradnl"/>
        </w:rPr>
        <w:fldChar w:fldCharType="end"/>
      </w:r>
      <w:permEnd w:id="1586709667"/>
      <w:r w:rsidRPr="0015008F">
        <w:rPr>
          <w:rFonts w:asciiTheme="minorHAnsi" w:hAnsiTheme="minorHAnsi" w:cstheme="minorHAnsi"/>
          <w:b/>
          <w:bCs/>
          <w:sz w:val="22"/>
          <w:szCs w:val="22"/>
        </w:rPr>
        <w:t>7 semanas.</w:t>
      </w:r>
      <w:r w:rsidRPr="0015008F">
        <w:rPr>
          <w:rFonts w:asciiTheme="minorHAnsi" w:hAnsiTheme="minorHAnsi" w:cstheme="minorHAnsi"/>
          <w:bCs/>
          <w:sz w:val="22"/>
          <w:szCs w:val="22"/>
        </w:rPr>
        <w:t xml:space="preserve"> 7,5 puntos.</w:t>
      </w:r>
    </w:p>
    <w:p w14:paraId="122089F8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ermStart w:id="995847006" w:edGrp="everyone"/>
    <w:p w14:paraId="0559AC2A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08F">
        <w:rPr>
          <w:rFonts w:asciiTheme="minorHAnsi" w:hAnsiTheme="minorHAnsi" w:cstheme="minorHAnsi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5008F">
        <w:rPr>
          <w:rFonts w:asciiTheme="minorHAnsi" w:hAnsiTheme="minorHAnsi" w:cstheme="minorHAnsi"/>
          <w:b/>
          <w:sz w:val="22"/>
          <w:szCs w:val="22"/>
        </w:rPr>
        <w:instrText xml:space="preserve"> FORMCHECKBOX </w:instrText>
      </w:r>
      <w:r w:rsidR="00B247B9">
        <w:rPr>
          <w:rFonts w:asciiTheme="minorHAnsi" w:hAnsiTheme="minorHAnsi" w:cstheme="minorHAnsi"/>
          <w:b/>
          <w:sz w:val="22"/>
          <w:szCs w:val="22"/>
        </w:rPr>
      </w:r>
      <w:r w:rsidR="00B247B9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15008F">
        <w:rPr>
          <w:rFonts w:asciiTheme="minorHAnsi" w:hAnsiTheme="minorHAnsi" w:cstheme="minorHAnsi"/>
          <w:sz w:val="22"/>
          <w:szCs w:val="22"/>
          <w:lang w:val="es-ES_tradnl"/>
        </w:rPr>
        <w:fldChar w:fldCharType="end"/>
      </w:r>
      <w:permEnd w:id="995847006"/>
      <w:r w:rsidRPr="001500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5008F">
        <w:rPr>
          <w:rFonts w:asciiTheme="minorHAnsi" w:hAnsiTheme="minorHAnsi" w:cstheme="minorHAnsi"/>
          <w:b/>
          <w:bCs/>
          <w:sz w:val="22"/>
          <w:szCs w:val="22"/>
        </w:rPr>
        <w:t>5 semanas.</w:t>
      </w:r>
      <w:r w:rsidRPr="0015008F">
        <w:rPr>
          <w:rFonts w:asciiTheme="minorHAnsi" w:hAnsiTheme="minorHAnsi" w:cstheme="minorHAnsi"/>
          <w:bCs/>
          <w:sz w:val="22"/>
          <w:szCs w:val="22"/>
        </w:rPr>
        <w:t xml:space="preserve"> 15 puntos.</w:t>
      </w:r>
    </w:p>
    <w:p w14:paraId="5C2E7C28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ermStart w:id="395005366" w:edGrp="everyone"/>
    <w:p w14:paraId="7E5DED82" w14:textId="77777777" w:rsidR="0015008F" w:rsidRPr="0015008F" w:rsidRDefault="0015008F" w:rsidP="0015008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5008F">
        <w:rPr>
          <w:rFonts w:asciiTheme="minorHAnsi" w:hAnsiTheme="minorHAnsi" w:cstheme="minorHAnsi"/>
          <w:b/>
          <w:sz w:val="22"/>
          <w:szCs w:val="22"/>
        </w:rPr>
        <w:lastRenderedPageBreak/>
        <w:fldChar w:fldCharType="begin">
          <w:ffData>
            <w:name w:val="Casilla17"/>
            <w:enabled/>
            <w:calcOnExit w:val="0"/>
            <w:checkBox>
              <w:sizeAuto/>
              <w:default w:val="0"/>
            </w:checkBox>
          </w:ffData>
        </w:fldChar>
      </w:r>
      <w:r w:rsidRPr="0015008F">
        <w:rPr>
          <w:rFonts w:asciiTheme="minorHAnsi" w:hAnsiTheme="minorHAnsi" w:cstheme="minorHAnsi"/>
          <w:b/>
          <w:sz w:val="22"/>
          <w:szCs w:val="22"/>
        </w:rPr>
        <w:instrText xml:space="preserve"> FORMCHECKBOX </w:instrText>
      </w:r>
      <w:r w:rsidR="00B247B9">
        <w:rPr>
          <w:rFonts w:asciiTheme="minorHAnsi" w:hAnsiTheme="minorHAnsi" w:cstheme="minorHAnsi"/>
          <w:b/>
          <w:sz w:val="22"/>
          <w:szCs w:val="22"/>
        </w:rPr>
      </w:r>
      <w:r w:rsidR="00B247B9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15008F">
        <w:rPr>
          <w:rFonts w:asciiTheme="minorHAnsi" w:hAnsiTheme="minorHAnsi" w:cstheme="minorHAnsi"/>
          <w:sz w:val="22"/>
          <w:szCs w:val="22"/>
          <w:lang w:val="es-ES_tradnl"/>
        </w:rPr>
        <w:fldChar w:fldCharType="end"/>
      </w:r>
      <w:permEnd w:id="395005366"/>
      <w:r w:rsidRPr="0015008F">
        <w:rPr>
          <w:rFonts w:asciiTheme="minorHAnsi" w:hAnsiTheme="minorHAnsi" w:cstheme="minorHAnsi"/>
          <w:b/>
          <w:bCs/>
          <w:sz w:val="22"/>
          <w:szCs w:val="22"/>
        </w:rPr>
        <w:t>4 semanas.</w:t>
      </w:r>
      <w:r w:rsidRPr="0015008F">
        <w:rPr>
          <w:rFonts w:asciiTheme="minorHAnsi" w:hAnsiTheme="minorHAnsi" w:cstheme="minorHAnsi"/>
          <w:bCs/>
          <w:sz w:val="22"/>
          <w:szCs w:val="22"/>
        </w:rPr>
        <w:t xml:space="preserve"> 20 puntos.</w:t>
      </w:r>
    </w:p>
    <w:p w14:paraId="64E60630" w14:textId="109F1023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GoBack"/>
      <w:bookmarkEnd w:id="1"/>
    </w:p>
    <w:sectPr w:rsidR="004A0508" w:rsidRPr="004A0508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B247B9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B247B9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7" name="Imagen 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625B1EA" w14:textId="1CBD5BA4" w:rsidR="0046581E" w:rsidRPr="00B247B9" w:rsidRDefault="0046581E" w:rsidP="00B247B9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5" name="Imagen 5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47B9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afcc7578-fac7-48e8-96b4-88c789d3e4cd"/>
    <ds:schemaRef ds:uri="http://schemas.microsoft.com/office/2006/documentManagement/types"/>
    <ds:schemaRef ds:uri="5eaaf6d3-f3a6-4f5a-8121-a01e08b73d26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EE4EF1A-7DC3-47C9-818B-2A0378CC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2418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2024-03-12T10:51:00Z</dcterms:created>
  <dcterms:modified xsi:type="dcterms:W3CDTF">2024-03-12T10:51:00Z</dcterms:modified>
</cp:coreProperties>
</file>