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F538" w14:textId="77777777" w:rsidR="0040352D" w:rsidRPr="002F63AD" w:rsidRDefault="0040352D" w:rsidP="0040352D">
      <w:pPr>
        <w:pStyle w:val="ANEXO"/>
        <w:rPr>
          <w:szCs w:val="20"/>
        </w:rPr>
      </w:pPr>
      <w:bookmarkStart w:id="0" w:name="_Toc264470328"/>
      <w:bookmarkStart w:id="1" w:name="_Toc404155882"/>
      <w:bookmarkStart w:id="2" w:name="_Toc490220984"/>
      <w:bookmarkStart w:id="3" w:name="_Toc159235211"/>
      <w:bookmarkStart w:id="4" w:name="_Toc159846586"/>
      <w:r w:rsidRPr="002F63AD">
        <w:rPr>
          <w:szCs w:val="20"/>
        </w:rPr>
        <w:t>MODELO SOLICITUD DE PARTICIPACIÓN</w:t>
      </w:r>
      <w:bookmarkEnd w:id="0"/>
      <w:bookmarkEnd w:id="1"/>
      <w:bookmarkEnd w:id="2"/>
      <w:bookmarkEnd w:id="3"/>
      <w:bookmarkEnd w:id="4"/>
    </w:p>
    <w:p w14:paraId="26C24375" w14:textId="77777777" w:rsidR="0040352D" w:rsidRDefault="0040352D" w:rsidP="0040352D"/>
    <w:p w14:paraId="05A29861" w14:textId="77777777" w:rsidR="0040352D" w:rsidRDefault="0040352D" w:rsidP="0040352D">
      <w:pPr>
        <w:rPr>
          <w:bCs/>
        </w:rPr>
      </w:pPr>
      <w:r>
        <w:rPr>
          <w:bCs/>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 </w:t>
      </w:r>
      <w:r>
        <w:rPr>
          <w:bCs/>
          <w:i/>
        </w:rPr>
        <w:t>“Servicio de Gestion de los Sistemas Informáticos de GISPASA,</w:t>
      </w:r>
      <w:r>
        <w:rPr>
          <w:bCs/>
        </w:rPr>
        <w:t xml:space="preserve"> Expte. </w:t>
      </w:r>
      <w:proofErr w:type="spellStart"/>
      <w:r>
        <w:rPr>
          <w:bCs/>
        </w:rPr>
        <w:t>PA388</w:t>
      </w:r>
      <w:proofErr w:type="spellEnd"/>
      <w:r>
        <w:rPr>
          <w:bCs/>
        </w:rPr>
        <w:t>/24”.</w:t>
      </w:r>
    </w:p>
    <w:p w14:paraId="49BC6F8B" w14:textId="77777777" w:rsidR="0040352D" w:rsidRDefault="0040352D" w:rsidP="0040352D">
      <w:pPr>
        <w:rPr>
          <w:b/>
        </w:rPr>
      </w:pPr>
    </w:p>
    <w:p w14:paraId="5D100B13" w14:textId="77777777" w:rsidR="0040352D" w:rsidRDefault="0040352D" w:rsidP="0040352D">
      <w:pPr>
        <w:jc w:val="center"/>
        <w:rPr>
          <w:b/>
        </w:rPr>
      </w:pPr>
      <w:r>
        <w:rPr>
          <w:b/>
        </w:rPr>
        <w:t>DECLARO BAJO MI RESPONSABILIDAD</w:t>
      </w:r>
    </w:p>
    <w:p w14:paraId="4B85C11A" w14:textId="77777777" w:rsidR="0040352D" w:rsidRDefault="0040352D" w:rsidP="0040352D"/>
    <w:p w14:paraId="654DDD2E" w14:textId="77777777" w:rsidR="0040352D" w:rsidRDefault="0040352D" w:rsidP="0040352D">
      <w:pPr>
        <w:rPr>
          <w:szCs w:val="18"/>
        </w:rPr>
      </w:pPr>
      <w:r>
        <w:rPr>
          <w:b/>
          <w:bCs/>
          <w:szCs w:val="18"/>
        </w:rPr>
        <w:t>Primero. -</w:t>
      </w:r>
      <w:r>
        <w:rPr>
          <w:szCs w:val="18"/>
        </w:rPr>
        <w:t xml:space="preserve"> Que, enterados de los condiciones y requisitos que se exigen para la licitación y adjudicación de este contrato, SOLICITA </w:t>
      </w:r>
      <w:r>
        <w:rPr>
          <w:b/>
          <w:bCs/>
          <w:szCs w:val="18"/>
        </w:rPr>
        <w:t>PARTICIPAR</w:t>
      </w:r>
      <w:r>
        <w:rPr>
          <w:szCs w:val="18"/>
        </w:rPr>
        <w:t xml:space="preserve"> en el procedimiento de licitación convocado al efecto por GISPASA, manifestando previamente su conformidad con todas y cada una de las condiciones de los pliegos que rigen la presente licitación</w:t>
      </w:r>
      <w:r>
        <w:rPr>
          <w:rFonts w:ascii="Comic Sans MS" w:hAnsi="Comic Sans MS" w:cs="Tahoma"/>
          <w:szCs w:val="18"/>
        </w:rPr>
        <w:t xml:space="preserve"> </w:t>
      </w:r>
      <w:r>
        <w:rPr>
          <w:bCs/>
          <w:szCs w:val="18"/>
        </w:rPr>
        <w:t>y demás documentación que debe regir el presente contrato, que expresamente asumo y acato en su totalidad, sin salvedad alguna.</w:t>
      </w:r>
    </w:p>
    <w:p w14:paraId="772B2CA3" w14:textId="77777777" w:rsidR="0040352D" w:rsidRDefault="0040352D" w:rsidP="0040352D">
      <w:pPr>
        <w:rPr>
          <w:bCs/>
          <w:szCs w:val="18"/>
        </w:rPr>
      </w:pPr>
      <w:r>
        <w:rPr>
          <w:b/>
          <w:bCs/>
          <w:szCs w:val="18"/>
        </w:rPr>
        <w:t>Segundo. -</w:t>
      </w:r>
      <w:r>
        <w:rPr>
          <w:bCs/>
          <w:szCs w:val="18"/>
        </w:rPr>
        <w:t xml:space="preserve"> Asimismo </w:t>
      </w:r>
      <w:r>
        <w:rPr>
          <w:b/>
          <w:bCs/>
          <w:szCs w:val="18"/>
        </w:rPr>
        <w:t>DECLARO</w:t>
      </w:r>
      <w:r>
        <w:rPr>
          <w:bCs/>
          <w:szCs w:val="18"/>
        </w:rPr>
        <w:t xml:space="preserve"> que concurro a los siguientes lotes:</w:t>
      </w:r>
    </w:p>
    <w:p w14:paraId="4E5C5DE1" w14:textId="77777777" w:rsidR="0040352D" w:rsidRDefault="0040352D" w:rsidP="0040352D">
      <w:pPr>
        <w:rPr>
          <w:bCs/>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48"/>
        <w:gridCol w:w="3960"/>
      </w:tblGrid>
      <w:tr w:rsidR="0040352D" w14:paraId="69E60D5A" w14:textId="77777777" w:rsidTr="00CA12E8">
        <w:trPr>
          <w:trHeight w:val="410"/>
          <w:jc w:val="center"/>
        </w:trPr>
        <w:tc>
          <w:tcPr>
            <w:tcW w:w="1548" w:type="dxa"/>
            <w:shd w:val="clear" w:color="auto" w:fill="1F3864"/>
            <w:vAlign w:val="center"/>
          </w:tcPr>
          <w:p w14:paraId="488A5389" w14:textId="77777777" w:rsidR="0040352D" w:rsidRDefault="0040352D" w:rsidP="00CA12E8">
            <w:pPr>
              <w:jc w:val="center"/>
              <w:rPr>
                <w:b/>
                <w:bCs/>
                <w:szCs w:val="18"/>
              </w:rPr>
            </w:pPr>
            <w:r>
              <w:rPr>
                <w:b/>
                <w:bCs/>
                <w:szCs w:val="18"/>
              </w:rPr>
              <w:t>Nº Lote</w:t>
            </w:r>
          </w:p>
        </w:tc>
        <w:tc>
          <w:tcPr>
            <w:tcW w:w="3960" w:type="dxa"/>
            <w:shd w:val="clear" w:color="auto" w:fill="1F3864"/>
            <w:vAlign w:val="center"/>
          </w:tcPr>
          <w:p w14:paraId="7DB37D97" w14:textId="77777777" w:rsidR="0040352D" w:rsidRDefault="0040352D" w:rsidP="00CA12E8">
            <w:pPr>
              <w:jc w:val="center"/>
              <w:rPr>
                <w:b/>
                <w:bCs/>
                <w:szCs w:val="18"/>
              </w:rPr>
            </w:pPr>
            <w:r>
              <w:rPr>
                <w:b/>
                <w:bCs/>
                <w:szCs w:val="18"/>
              </w:rPr>
              <w:t>Descripción</w:t>
            </w:r>
          </w:p>
        </w:tc>
      </w:tr>
      <w:tr w:rsidR="0040352D" w14:paraId="1D4858B5" w14:textId="77777777" w:rsidTr="00CA12E8">
        <w:trPr>
          <w:trHeight w:val="339"/>
          <w:jc w:val="center"/>
        </w:trPr>
        <w:tc>
          <w:tcPr>
            <w:tcW w:w="1548" w:type="dxa"/>
            <w:vAlign w:val="center"/>
          </w:tcPr>
          <w:p w14:paraId="399B2D82" w14:textId="77777777" w:rsidR="0040352D" w:rsidRDefault="0040352D" w:rsidP="00CA12E8">
            <w:pPr>
              <w:rPr>
                <w:bCs/>
                <w:szCs w:val="18"/>
              </w:rPr>
            </w:pPr>
          </w:p>
        </w:tc>
        <w:tc>
          <w:tcPr>
            <w:tcW w:w="3960" w:type="dxa"/>
            <w:vAlign w:val="center"/>
          </w:tcPr>
          <w:p w14:paraId="112D98B7" w14:textId="77777777" w:rsidR="0040352D" w:rsidRDefault="0040352D" w:rsidP="00CA12E8">
            <w:pPr>
              <w:rPr>
                <w:bCs/>
                <w:szCs w:val="18"/>
              </w:rPr>
            </w:pPr>
          </w:p>
        </w:tc>
      </w:tr>
      <w:tr w:rsidR="0040352D" w14:paraId="09387D7E" w14:textId="77777777" w:rsidTr="00CA12E8">
        <w:trPr>
          <w:trHeight w:val="348"/>
          <w:jc w:val="center"/>
        </w:trPr>
        <w:tc>
          <w:tcPr>
            <w:tcW w:w="1548" w:type="dxa"/>
            <w:vAlign w:val="center"/>
          </w:tcPr>
          <w:p w14:paraId="7B7FE261" w14:textId="77777777" w:rsidR="0040352D" w:rsidRDefault="0040352D" w:rsidP="00CA12E8">
            <w:pPr>
              <w:rPr>
                <w:bCs/>
                <w:szCs w:val="18"/>
              </w:rPr>
            </w:pPr>
          </w:p>
        </w:tc>
        <w:tc>
          <w:tcPr>
            <w:tcW w:w="3960" w:type="dxa"/>
            <w:vAlign w:val="center"/>
          </w:tcPr>
          <w:p w14:paraId="741CA024" w14:textId="77777777" w:rsidR="0040352D" w:rsidRDefault="0040352D" w:rsidP="00CA12E8">
            <w:pPr>
              <w:rPr>
                <w:bCs/>
                <w:szCs w:val="18"/>
              </w:rPr>
            </w:pPr>
          </w:p>
        </w:tc>
      </w:tr>
      <w:tr w:rsidR="0040352D" w14:paraId="7E05EACE" w14:textId="77777777" w:rsidTr="00CA12E8">
        <w:trPr>
          <w:trHeight w:val="348"/>
          <w:jc w:val="center"/>
        </w:trPr>
        <w:tc>
          <w:tcPr>
            <w:tcW w:w="1548" w:type="dxa"/>
            <w:vAlign w:val="center"/>
          </w:tcPr>
          <w:p w14:paraId="5732FA5A" w14:textId="77777777" w:rsidR="0040352D" w:rsidRDefault="0040352D" w:rsidP="00CA12E8">
            <w:pPr>
              <w:rPr>
                <w:bCs/>
                <w:szCs w:val="18"/>
              </w:rPr>
            </w:pPr>
          </w:p>
        </w:tc>
        <w:tc>
          <w:tcPr>
            <w:tcW w:w="3960" w:type="dxa"/>
            <w:vAlign w:val="center"/>
          </w:tcPr>
          <w:p w14:paraId="59BB35A5" w14:textId="77777777" w:rsidR="0040352D" w:rsidRDefault="0040352D" w:rsidP="00CA12E8">
            <w:pPr>
              <w:rPr>
                <w:bCs/>
                <w:szCs w:val="18"/>
              </w:rPr>
            </w:pPr>
          </w:p>
        </w:tc>
      </w:tr>
    </w:tbl>
    <w:p w14:paraId="440DE84E" w14:textId="77777777" w:rsidR="0040352D" w:rsidRDefault="0040352D" w:rsidP="0040352D">
      <w:pPr>
        <w:rPr>
          <w:bCs/>
          <w:szCs w:val="18"/>
        </w:rPr>
      </w:pPr>
    </w:p>
    <w:p w14:paraId="6495E1C2" w14:textId="77777777" w:rsidR="0040352D" w:rsidRDefault="0040352D" w:rsidP="0040352D">
      <w:pPr>
        <w:rPr>
          <w:bCs/>
          <w:szCs w:val="18"/>
        </w:rPr>
      </w:pPr>
      <w:r>
        <w:rPr>
          <w:b/>
          <w:bCs/>
          <w:szCs w:val="18"/>
        </w:rPr>
        <w:t xml:space="preserve">Tercero. - </w:t>
      </w:r>
      <w:r>
        <w:rPr>
          <w:bCs/>
          <w:szCs w:val="18"/>
        </w:rPr>
        <w:t xml:space="preserve">Que, la empresa a la que represento cumple con todos los requisitos y obligaciones exigidos por la normativa vigente para su apertura, instalación y funcionamiento. Asimismo </w:t>
      </w:r>
      <w:r>
        <w:rPr>
          <w:szCs w:val="18"/>
        </w:rPr>
        <w:t xml:space="preserve">cumple con las disposiciones vigentes en materia laboral y social. </w:t>
      </w:r>
    </w:p>
    <w:p w14:paraId="6502BF1E" w14:textId="77777777" w:rsidR="0040352D" w:rsidRDefault="0040352D" w:rsidP="0040352D">
      <w:pPr>
        <w:rPr>
          <w:szCs w:val="18"/>
        </w:rPr>
      </w:pPr>
      <w:r>
        <w:rPr>
          <w:b/>
          <w:szCs w:val="18"/>
        </w:rPr>
        <w:t xml:space="preserve">Cuarto.- </w:t>
      </w:r>
      <w:r>
        <w:rPr>
          <w:szCs w:val="18"/>
        </w:rPr>
        <w:t xml:space="preserve">Por último, </w:t>
      </w:r>
      <w:r>
        <w:rPr>
          <w:bCs/>
          <w:szCs w:val="18"/>
        </w:rPr>
        <w:t>AUTORIZO</w:t>
      </w:r>
      <w:r>
        <w:rPr>
          <w:szCs w:val="18"/>
        </w:rPr>
        <w:t xml:space="preserve"> a GISPASA a notificarme, en su caso, cualquier incidencia de la licitación del contrato, y la adjudicación del mismo, a través del correo electrónico ________________________________________, quedando obligado a confirmar por el mismo medio la recepción. Facilito asimismo el teléfono de contacto de la empresa cuyo número detallo a continuación __________________ y nombre de persona de contacto __________________.</w:t>
      </w:r>
    </w:p>
    <w:p w14:paraId="356AD477" w14:textId="77777777" w:rsidR="0040352D" w:rsidRDefault="0040352D" w:rsidP="0040352D"/>
    <w:p w14:paraId="5E65A8A7" w14:textId="77777777" w:rsidR="0040352D" w:rsidRDefault="0040352D" w:rsidP="0040352D">
      <w:pPr>
        <w:jc w:val="center"/>
      </w:pPr>
      <w:r>
        <w:t>(Lugar, fecha y firma del licitador y sello de la empresa).</w:t>
      </w:r>
    </w:p>
    <w:p w14:paraId="7D03FD2F" w14:textId="77777777" w:rsidR="0040352D" w:rsidRDefault="0040352D" w:rsidP="0040352D"/>
    <w:p w14:paraId="1D14F135" w14:textId="77777777" w:rsidR="0040352D" w:rsidRPr="002F63AD" w:rsidRDefault="0040352D" w:rsidP="0040352D">
      <w:pPr>
        <w:pStyle w:val="ANEXO"/>
        <w:rPr>
          <w:szCs w:val="20"/>
        </w:rPr>
      </w:pPr>
      <w:r>
        <w:br w:type="page"/>
      </w:r>
      <w:bookmarkStart w:id="5" w:name="_Toc131423502"/>
      <w:bookmarkStart w:id="6" w:name="_Toc131590605"/>
      <w:bookmarkStart w:id="7" w:name="_Toc147152727"/>
      <w:bookmarkStart w:id="8" w:name="_Toc147157282"/>
      <w:bookmarkStart w:id="9" w:name="_Hlk114486878"/>
      <w:bookmarkStart w:id="10" w:name="_Toc159235212"/>
      <w:bookmarkStart w:id="11" w:name="_Toc159846587"/>
      <w:r w:rsidRPr="002F63AD">
        <w:rPr>
          <w:szCs w:val="20"/>
        </w:rPr>
        <w:lastRenderedPageBreak/>
        <w:t>DECLARACIÓN RESPONSABLE</w:t>
      </w:r>
      <w:bookmarkEnd w:id="5"/>
      <w:bookmarkEnd w:id="6"/>
      <w:bookmarkEnd w:id="7"/>
      <w:bookmarkEnd w:id="8"/>
      <w:bookmarkEnd w:id="10"/>
      <w:bookmarkEnd w:id="11"/>
    </w:p>
    <w:p w14:paraId="47763EEB" w14:textId="77777777" w:rsidR="0040352D" w:rsidRDefault="0040352D" w:rsidP="0040352D">
      <w:pPr>
        <w:rPr>
          <w:bCs/>
          <w:i/>
          <w:szCs w:val="18"/>
        </w:rPr>
      </w:pPr>
      <w:r>
        <w:rPr>
          <w:bCs/>
          <w:szCs w:val="18"/>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del </w:t>
      </w:r>
      <w:r>
        <w:rPr>
          <w:i/>
          <w:szCs w:val="18"/>
        </w:rPr>
        <w:t xml:space="preserve">Suministro e instalación de una enfriadora de agua de alta eficiencia para el Hospital </w:t>
      </w:r>
      <w:r>
        <w:rPr>
          <w:bCs/>
          <w:i/>
          <w:szCs w:val="18"/>
        </w:rPr>
        <w:t xml:space="preserve">de “Servicio de Gestion de los Sistemas Informáticos de GISPASA, Expte. </w:t>
      </w:r>
      <w:proofErr w:type="spellStart"/>
      <w:r>
        <w:rPr>
          <w:bCs/>
          <w:i/>
          <w:szCs w:val="18"/>
        </w:rPr>
        <w:t>PA388</w:t>
      </w:r>
      <w:proofErr w:type="spellEnd"/>
      <w:r>
        <w:rPr>
          <w:bCs/>
          <w:i/>
          <w:szCs w:val="18"/>
        </w:rPr>
        <w:t>/24”.</w:t>
      </w:r>
    </w:p>
    <w:p w14:paraId="1E588DD9" w14:textId="77777777" w:rsidR="0040352D" w:rsidRDefault="0040352D" w:rsidP="0040352D">
      <w:pPr>
        <w:rPr>
          <w:i/>
          <w:szCs w:val="18"/>
        </w:rPr>
      </w:pPr>
      <w:r>
        <w:rPr>
          <w:i/>
          <w:szCs w:val="18"/>
        </w:rPr>
        <w:t>.</w:t>
      </w:r>
    </w:p>
    <w:p w14:paraId="46467474" w14:textId="77777777" w:rsidR="0040352D" w:rsidRDefault="0040352D" w:rsidP="0040352D">
      <w:pPr>
        <w:rPr>
          <w:szCs w:val="18"/>
        </w:rPr>
      </w:pPr>
    </w:p>
    <w:p w14:paraId="17EE6FF1" w14:textId="77777777" w:rsidR="0040352D" w:rsidRDefault="0040352D" w:rsidP="0040352D">
      <w:pPr>
        <w:jc w:val="center"/>
        <w:rPr>
          <w:b/>
          <w:szCs w:val="18"/>
        </w:rPr>
      </w:pPr>
      <w:r>
        <w:rPr>
          <w:b/>
          <w:szCs w:val="18"/>
        </w:rPr>
        <w:t>DECLARO BAJO MI RESPONSABILIDAD</w:t>
      </w:r>
    </w:p>
    <w:p w14:paraId="3149364F" w14:textId="77777777" w:rsidR="0040352D" w:rsidRDefault="0040352D" w:rsidP="0040352D">
      <w:pPr>
        <w:rPr>
          <w:b/>
          <w:szCs w:val="18"/>
        </w:rPr>
      </w:pPr>
    </w:p>
    <w:p w14:paraId="60B552A8" w14:textId="77777777" w:rsidR="0040352D" w:rsidRDefault="0040352D" w:rsidP="0040352D">
      <w:pPr>
        <w:numPr>
          <w:ilvl w:val="0"/>
          <w:numId w:val="8"/>
        </w:numPr>
        <w:rPr>
          <w:szCs w:val="18"/>
        </w:rPr>
      </w:pPr>
      <w:r>
        <w:rPr>
          <w:szCs w:val="18"/>
        </w:rPr>
        <w:t>Que ostento la representación de la sociedad que presenta la oferta, que cumple con los requisitos de capacidad, representación y solvencia exigidos en el presente Pliego.</w:t>
      </w:r>
    </w:p>
    <w:p w14:paraId="2730EEB2" w14:textId="77777777" w:rsidR="0040352D" w:rsidRDefault="0040352D" w:rsidP="0040352D">
      <w:pPr>
        <w:numPr>
          <w:ilvl w:val="0"/>
          <w:numId w:val="8"/>
        </w:numPr>
        <w:rPr>
          <w:szCs w:val="18"/>
        </w:rPr>
      </w:pPr>
      <w:r>
        <w:rPr>
          <w:szCs w:val="18"/>
        </w:rPr>
        <w:t>Que la escritura de constitución de la empresa a la que represento está inscrita en el Registro Mercantil de ……………………….., Tomo …………………, Folio…….., Hoja número…………………</w:t>
      </w:r>
    </w:p>
    <w:p w14:paraId="1B41D937" w14:textId="77777777" w:rsidR="0040352D" w:rsidRDefault="0040352D" w:rsidP="0040352D">
      <w:pPr>
        <w:numPr>
          <w:ilvl w:val="0"/>
          <w:numId w:val="8"/>
        </w:numPr>
        <w:rPr>
          <w:szCs w:val="18"/>
        </w:rPr>
      </w:pPr>
      <w:r>
        <w:rPr>
          <w:szCs w:val="18"/>
        </w:rPr>
        <w:t>Que ni la empresa a la que represento, ni sus administradores ni representantes, están incursos en las prohibiciones de contratar establecidas en el artículo 71 de la LCSP.</w:t>
      </w:r>
    </w:p>
    <w:p w14:paraId="4836CF73" w14:textId="77777777" w:rsidR="0040352D" w:rsidRDefault="0040352D" w:rsidP="0040352D">
      <w:pPr>
        <w:numPr>
          <w:ilvl w:val="0"/>
          <w:numId w:val="8"/>
        </w:numPr>
        <w:rPr>
          <w:szCs w:val="18"/>
        </w:rPr>
      </w:pPr>
      <w:r>
        <w:rPr>
          <w:szCs w:val="18"/>
        </w:rPr>
        <w:t>Que la empresa a la que represento se encuentra al corriente del cumplimiento de las obligaciones tributarias y con la Seguridad Socia!, impuestas por las disposiciones vigentes, que no se encuentra incursa en las incompatibilidades a las que se refiere la Ley 3/2015, de 30 de marzo, reguladora del ejercicio del alto cargo de la Administración General del Estado, la Ley 53/1984, de 26 de diciembre, de Incompatibilidades del Personal al Servicio de las Administraciones Públicas, o la Ley Orgánica 5/1985, de 19 de junio del Régimen Electoral General.</w:t>
      </w:r>
    </w:p>
    <w:p w14:paraId="79C138A7" w14:textId="77777777" w:rsidR="0040352D" w:rsidRPr="008E7467" w:rsidRDefault="0040352D" w:rsidP="0040352D">
      <w:pPr>
        <w:numPr>
          <w:ilvl w:val="0"/>
          <w:numId w:val="8"/>
        </w:numPr>
        <w:rPr>
          <w:szCs w:val="18"/>
        </w:rPr>
      </w:pPr>
      <w:r w:rsidRPr="008E7467">
        <w:rPr>
          <w:szCs w:val="18"/>
        </w:rPr>
        <w:t xml:space="preserve">Que la empresa a la que represento cumple los requisitos de solvencia económica y técnica recogidos en el presente pliego y en el caso de integración de la solvencia con medios externos que cuenta con los compromisos a que se refiere el artículo 75.2 LCSP. </w:t>
      </w:r>
    </w:p>
    <w:p w14:paraId="04A7629F" w14:textId="77777777" w:rsidR="0040352D" w:rsidRDefault="0040352D" w:rsidP="0040352D">
      <w:pPr>
        <w:numPr>
          <w:ilvl w:val="0"/>
          <w:numId w:val="8"/>
        </w:numPr>
        <w:rPr>
          <w:rFonts w:cs="Tahoma"/>
          <w:szCs w:val="18"/>
        </w:rPr>
      </w:pPr>
      <w:r w:rsidRPr="008E7467">
        <w:rPr>
          <w:szCs w:val="18"/>
        </w:rPr>
        <w:t>Que me comprometo a acreditar documentalmente ante el Órgano de Contratación, en el caso de resultar propuesto como contratista todos y cada uno de los extremos requeridos</w:t>
      </w:r>
      <w:r>
        <w:rPr>
          <w:szCs w:val="18"/>
        </w:rPr>
        <w:t xml:space="preserve"> por la Ley y los Pliegos con anterioridad a la adjudicación, en el plazo conferido al efecto, de conformidad con el artículo 140 de la LCSP.</w:t>
      </w:r>
    </w:p>
    <w:p w14:paraId="247F1C4B" w14:textId="77777777" w:rsidR="0040352D" w:rsidRDefault="0040352D" w:rsidP="0040352D">
      <w:pPr>
        <w:numPr>
          <w:ilvl w:val="0"/>
          <w:numId w:val="8"/>
        </w:numPr>
        <w:rPr>
          <w:rFonts w:cs="Tahoma"/>
          <w:szCs w:val="18"/>
        </w:rPr>
      </w:pPr>
      <w:r>
        <w:rPr>
          <w:szCs w:val="18"/>
        </w:rPr>
        <w:t xml:space="preserve">Que me comprometo a concertar un Seguro de Responsabilidad Civil por el importe mínimo establecido en el presente Pliego, para garantizar </w:t>
      </w:r>
      <w:r>
        <w:rPr>
          <w:rFonts w:cs="Tahoma"/>
          <w:szCs w:val="18"/>
        </w:rPr>
        <w:t>todos los daños y perjuicios, directos e indirectos, que puedan causarse a terceros o al propio Órgano Contratante como consecuencia de las operaciones que requiera la ejecución del contrato, quedando obligado a mantener la vigencia de dicho seguro durante toda la ejecución del contrato. Asimismo, me comprometo a cubrir la parte de la indemnización del siniestro cuya cobertura no esté asegurada por el referido seguro, para el supuesto de que la correspondiente póliza incluya franquicias u otras cláusulas similares limitativas de responsabilidad.</w:t>
      </w:r>
    </w:p>
    <w:p w14:paraId="3B6D3B5E" w14:textId="77777777" w:rsidR="0040352D" w:rsidRDefault="0040352D" w:rsidP="0040352D">
      <w:pPr>
        <w:numPr>
          <w:ilvl w:val="0"/>
          <w:numId w:val="8"/>
        </w:numPr>
        <w:rPr>
          <w:szCs w:val="18"/>
        </w:rPr>
      </w:pPr>
      <w:r>
        <w:rPr>
          <w:szCs w:val="18"/>
        </w:rPr>
        <w:t>¿Es el operador económico una microempresa, una pequeña o una mediana empresa?</w:t>
      </w:r>
    </w:p>
    <w:p w14:paraId="688B61FC" w14:textId="77777777" w:rsidR="0040352D" w:rsidRDefault="0040352D" w:rsidP="0040352D">
      <w:pPr>
        <w:ind w:left="720"/>
        <w:rPr>
          <w:szCs w:val="18"/>
        </w:rPr>
      </w:pPr>
      <w:r>
        <w:rPr>
          <w:szCs w:val="18"/>
        </w:rPr>
        <w:fldChar w:fldCharType="begin">
          <w:ffData>
            <w:name w:val="Marcar1"/>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Sí</w:t>
      </w:r>
    </w:p>
    <w:p w14:paraId="463ADC69" w14:textId="77777777" w:rsidR="0040352D" w:rsidRDefault="0040352D" w:rsidP="0040352D">
      <w:pPr>
        <w:ind w:left="720"/>
        <w:rPr>
          <w:szCs w:val="18"/>
        </w:rPr>
      </w:pPr>
      <w:r>
        <w:rPr>
          <w:szCs w:val="18"/>
        </w:rPr>
        <w:fldChar w:fldCharType="begin">
          <w:ffData>
            <w:name w:val="Marcar2"/>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No</w:t>
      </w:r>
    </w:p>
    <w:p w14:paraId="5B267625" w14:textId="77777777" w:rsidR="0040352D" w:rsidRDefault="0040352D" w:rsidP="0040352D">
      <w:pPr>
        <w:numPr>
          <w:ilvl w:val="0"/>
          <w:numId w:val="8"/>
        </w:numPr>
        <w:rPr>
          <w:szCs w:val="18"/>
        </w:rPr>
      </w:pPr>
      <w:r>
        <w:rPr>
          <w:szCs w:val="18"/>
        </w:rPr>
        <w:t xml:space="preserve">Que la empresa a la que representa emplea a: </w:t>
      </w:r>
      <w:r>
        <w:rPr>
          <w:i/>
          <w:szCs w:val="18"/>
        </w:rPr>
        <w:t>(Marcar la casilla que corresponda)</w:t>
      </w:r>
    </w:p>
    <w:p w14:paraId="6D8F46A6" w14:textId="77777777" w:rsidR="0040352D" w:rsidRDefault="0040352D" w:rsidP="0040352D">
      <w:pPr>
        <w:tabs>
          <w:tab w:val="left" w:pos="6113"/>
        </w:tabs>
        <w:ind w:left="709"/>
        <w:jc w:val="left"/>
        <w:rPr>
          <w:rStyle w:val="fontstyle01"/>
          <w:szCs w:val="18"/>
        </w:rPr>
      </w:pPr>
      <w:r>
        <w:rPr>
          <w:rStyle w:val="fontstyle01"/>
          <w:szCs w:val="18"/>
        </w:rPr>
        <w:fldChar w:fldCharType="begin">
          <w:ffData>
            <w:name w:val="Marcar3"/>
            <w:enabled/>
            <w:calcOnExit w:val="0"/>
            <w:checkBox>
              <w:sizeAuto/>
              <w:default w:val="0"/>
            </w:checkBox>
          </w:ffData>
        </w:fldChar>
      </w:r>
      <w:r>
        <w:rPr>
          <w:rStyle w:val="fontstyle01"/>
          <w:szCs w:val="18"/>
        </w:rPr>
        <w:instrText xml:space="preserve"> FORMCHECKBOX </w:instrText>
      </w:r>
      <w:r>
        <w:rPr>
          <w:rStyle w:val="fontstyle01"/>
          <w:szCs w:val="18"/>
        </w:rPr>
      </w:r>
      <w:r>
        <w:rPr>
          <w:rStyle w:val="fontstyle01"/>
          <w:szCs w:val="18"/>
        </w:rPr>
        <w:fldChar w:fldCharType="separate"/>
      </w:r>
      <w:r>
        <w:rPr>
          <w:rStyle w:val="fontstyle01"/>
          <w:szCs w:val="18"/>
        </w:rPr>
        <w:fldChar w:fldCharType="end"/>
      </w:r>
      <w:r>
        <w:rPr>
          <w:rStyle w:val="fontstyle01"/>
          <w:szCs w:val="18"/>
        </w:rPr>
        <w:t xml:space="preserve"> Menos de 50 trabajadores</w:t>
      </w:r>
      <w:r>
        <w:rPr>
          <w:rStyle w:val="fontstyle01"/>
          <w:szCs w:val="18"/>
        </w:rPr>
        <w:tab/>
      </w:r>
    </w:p>
    <w:p w14:paraId="2C964D03" w14:textId="77777777" w:rsidR="0040352D" w:rsidRDefault="0040352D" w:rsidP="0040352D">
      <w:pPr>
        <w:ind w:left="709"/>
        <w:jc w:val="left"/>
        <w:rPr>
          <w:rStyle w:val="fontstyle01"/>
          <w:szCs w:val="18"/>
        </w:rPr>
      </w:pPr>
      <w:r>
        <w:rPr>
          <w:rStyle w:val="fontstyle01"/>
          <w:szCs w:val="18"/>
        </w:rPr>
        <w:lastRenderedPageBreak/>
        <w:fldChar w:fldCharType="begin">
          <w:ffData>
            <w:name w:val="Marcar4"/>
            <w:enabled/>
            <w:calcOnExit w:val="0"/>
            <w:checkBox>
              <w:sizeAuto/>
              <w:default w:val="0"/>
            </w:checkBox>
          </w:ffData>
        </w:fldChar>
      </w:r>
      <w:r>
        <w:rPr>
          <w:rStyle w:val="fontstyle01"/>
          <w:szCs w:val="18"/>
        </w:rPr>
        <w:instrText xml:space="preserve"> FORMCHECKBOX </w:instrText>
      </w:r>
      <w:r>
        <w:rPr>
          <w:rStyle w:val="fontstyle01"/>
          <w:szCs w:val="18"/>
        </w:rPr>
      </w:r>
      <w:r>
        <w:rPr>
          <w:rStyle w:val="fontstyle01"/>
          <w:szCs w:val="18"/>
        </w:rPr>
        <w:fldChar w:fldCharType="separate"/>
      </w:r>
      <w:r>
        <w:rPr>
          <w:rStyle w:val="fontstyle01"/>
          <w:szCs w:val="18"/>
        </w:rPr>
        <w:fldChar w:fldCharType="end"/>
      </w:r>
      <w:r>
        <w:rPr>
          <w:rStyle w:val="fontstyle01"/>
          <w:szCs w:val="18"/>
        </w:rPr>
        <w:t xml:space="preserve"> 50 o más trabajadores y </w:t>
      </w:r>
      <w:r>
        <w:rPr>
          <w:rStyle w:val="fontstyle01"/>
          <w:i/>
          <w:szCs w:val="18"/>
        </w:rPr>
        <w:t>(Marcar la casilla que corresponda</w:t>
      </w:r>
      <w:r>
        <w:rPr>
          <w:rStyle w:val="fontstyle01"/>
          <w:szCs w:val="18"/>
        </w:rPr>
        <w:t>)</w:t>
      </w:r>
    </w:p>
    <w:p w14:paraId="1D152590" w14:textId="77777777" w:rsidR="0040352D" w:rsidRDefault="0040352D" w:rsidP="0040352D">
      <w:pPr>
        <w:ind w:left="1559"/>
        <w:rPr>
          <w:rStyle w:val="fontstyle01"/>
          <w:szCs w:val="18"/>
        </w:rPr>
      </w:pPr>
      <w:r>
        <w:rPr>
          <w:rStyle w:val="fontstyle01"/>
          <w:szCs w:val="18"/>
        </w:rPr>
        <w:fldChar w:fldCharType="begin">
          <w:ffData>
            <w:name w:val="Marcar5"/>
            <w:enabled/>
            <w:calcOnExit w:val="0"/>
            <w:checkBox>
              <w:sizeAuto/>
              <w:default w:val="0"/>
            </w:checkBox>
          </w:ffData>
        </w:fldChar>
      </w:r>
      <w:r>
        <w:rPr>
          <w:rStyle w:val="fontstyle01"/>
          <w:szCs w:val="18"/>
        </w:rPr>
        <w:instrText xml:space="preserve"> FORMCHECKBOX </w:instrText>
      </w:r>
      <w:r>
        <w:rPr>
          <w:rStyle w:val="fontstyle01"/>
          <w:szCs w:val="18"/>
        </w:rPr>
      </w:r>
      <w:r>
        <w:rPr>
          <w:rStyle w:val="fontstyle01"/>
          <w:szCs w:val="18"/>
        </w:rPr>
        <w:fldChar w:fldCharType="separate"/>
      </w:r>
      <w:r>
        <w:rPr>
          <w:rStyle w:val="fontstyle01"/>
          <w:szCs w:val="18"/>
        </w:rPr>
        <w:fldChar w:fldCharType="end"/>
      </w:r>
      <w:r>
        <w:rPr>
          <w:rStyle w:val="fontstyle01"/>
          <w:szCs w:val="18"/>
        </w:rPr>
        <w:t xml:space="preserve"> Cumple con la obligación de que entre ellos, al menos, el 2% sean trabajadores con discapacidad, establecida por el Real Decreto Legislativo 1/2013, de 29 de noviembre, por el que se aprueba el Texto Refundido de la Ley General de derechos de las personas con discapacidad y de su inclusión social.</w:t>
      </w:r>
    </w:p>
    <w:p w14:paraId="4F4EC500" w14:textId="77777777" w:rsidR="0040352D" w:rsidRDefault="0040352D" w:rsidP="0040352D">
      <w:pPr>
        <w:ind w:left="1559"/>
        <w:rPr>
          <w:szCs w:val="18"/>
        </w:rPr>
      </w:pPr>
      <w:r>
        <w:rPr>
          <w:rStyle w:val="fontstyle01"/>
          <w:szCs w:val="18"/>
        </w:rPr>
        <w:fldChar w:fldCharType="begin">
          <w:ffData>
            <w:name w:val="Marcar6"/>
            <w:enabled/>
            <w:calcOnExit w:val="0"/>
            <w:checkBox>
              <w:sizeAuto/>
              <w:default w:val="0"/>
            </w:checkBox>
          </w:ffData>
        </w:fldChar>
      </w:r>
      <w:r>
        <w:rPr>
          <w:rStyle w:val="fontstyle01"/>
          <w:szCs w:val="18"/>
        </w:rPr>
        <w:instrText xml:space="preserve"> FORMCHECKBOX </w:instrText>
      </w:r>
      <w:r>
        <w:rPr>
          <w:rStyle w:val="fontstyle01"/>
          <w:szCs w:val="18"/>
        </w:rPr>
      </w:r>
      <w:r>
        <w:rPr>
          <w:rStyle w:val="fontstyle01"/>
          <w:szCs w:val="18"/>
        </w:rPr>
        <w:fldChar w:fldCharType="separate"/>
      </w:r>
      <w:r>
        <w:rPr>
          <w:rStyle w:val="fontstyle01"/>
          <w:szCs w:val="18"/>
        </w:rPr>
        <w:fldChar w:fldCharType="end"/>
      </w:r>
      <w:r>
        <w:rPr>
          <w:rStyle w:val="fontstyle01"/>
          <w:szCs w:val="18"/>
        </w:rPr>
        <w:t xml:space="preserve"> Cumple las medidas alternativas previstas en el Real Decreto 364/2005, de 8 de abril, por el que se regula el cumplimiento alternativo con carácter excepcional de la cuota de reserva a favor de trabajadores con discapacidad.</w:t>
      </w:r>
    </w:p>
    <w:p w14:paraId="1BE879FA" w14:textId="77777777" w:rsidR="0040352D" w:rsidRDefault="0040352D" w:rsidP="0040352D">
      <w:pPr>
        <w:numPr>
          <w:ilvl w:val="0"/>
          <w:numId w:val="8"/>
        </w:numPr>
        <w:rPr>
          <w:rStyle w:val="fontstyle01"/>
          <w:szCs w:val="18"/>
        </w:rPr>
      </w:pPr>
      <w:r>
        <w:rPr>
          <w:szCs w:val="18"/>
        </w:rPr>
        <w:t>Que la empresa a la que representa</w:t>
      </w:r>
      <w:r>
        <w:rPr>
          <w:rStyle w:val="fontstyle01"/>
          <w:szCs w:val="18"/>
        </w:rPr>
        <w:t xml:space="preserve"> cumple con lo establecido en el artículo 45 de la Ley Orgánica 3/2007, de 22 de marzo, para la igualdad efectiva de mujeres y hombres, relativo a la elaboración y aplicación de un plan de igualdad.</w:t>
      </w:r>
    </w:p>
    <w:p w14:paraId="409C31A7" w14:textId="77777777" w:rsidR="0040352D" w:rsidRDefault="0040352D" w:rsidP="0040352D">
      <w:pPr>
        <w:numPr>
          <w:ilvl w:val="0"/>
          <w:numId w:val="8"/>
        </w:numPr>
        <w:rPr>
          <w:szCs w:val="18"/>
        </w:rPr>
      </w:pPr>
      <w:r>
        <w:rPr>
          <w:szCs w:val="18"/>
        </w:rPr>
        <w:t>Que se trata de empresa extranjera:</w:t>
      </w:r>
    </w:p>
    <w:p w14:paraId="4329B899" w14:textId="77777777" w:rsidR="0040352D" w:rsidRDefault="0040352D" w:rsidP="0040352D">
      <w:pPr>
        <w:ind w:left="709"/>
        <w:rPr>
          <w:szCs w:val="18"/>
        </w:rPr>
      </w:pPr>
      <w:r>
        <w:rPr>
          <w:szCs w:val="18"/>
        </w:rPr>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Sí, y me someto a la Jurisdicción de los Juzgados y Tribunales españoles de cualquier orden, para todas las incidencias que de modo directo o indirecto pudieran surgir del contrato, con renuncia, en su caso, al fuero jurisdiccional extranjero que pudiera corresponderles.</w:t>
      </w:r>
    </w:p>
    <w:p w14:paraId="329B92C2" w14:textId="77777777" w:rsidR="0040352D" w:rsidRDefault="0040352D" w:rsidP="0040352D">
      <w:pPr>
        <w:ind w:left="709"/>
        <w:rPr>
          <w:szCs w:val="18"/>
        </w:rPr>
      </w:pPr>
      <w:r>
        <w:rPr>
          <w:szCs w:val="18"/>
        </w:rPr>
        <w:fldChar w:fldCharType="begin">
          <w:ffData>
            <w:name w:val="Marcar8"/>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No</w:t>
      </w:r>
    </w:p>
    <w:p w14:paraId="1559F9C4" w14:textId="77777777" w:rsidR="0040352D" w:rsidRDefault="0040352D" w:rsidP="0040352D">
      <w:pPr>
        <w:numPr>
          <w:ilvl w:val="0"/>
          <w:numId w:val="8"/>
        </w:numPr>
        <w:rPr>
          <w:szCs w:val="18"/>
        </w:rPr>
      </w:pPr>
      <w:r>
        <w:t>Que</w:t>
      </w:r>
      <w:r>
        <w:rPr>
          <w:szCs w:val="18"/>
        </w:rPr>
        <w:t xml:space="preserve"> </w:t>
      </w:r>
      <w:r>
        <w:t>la empresa a la que represento se compromete a adscribir a la ejecución del contrato, como mínimo, los medios personales y materiales detallados en relación con la prestación del objeto del contrato conforme a lo previsto en presente Pliego y en el Pliego de Prescripciones Técnicas y aquellos otros que sin estar detallados en los mismos sean necesarios para la correcta ejecución del contrato</w:t>
      </w:r>
      <w:r>
        <w:rPr>
          <w:szCs w:val="18"/>
        </w:rPr>
        <w:t xml:space="preserve"> así como a mantenerlos durante todo el tiempo de duración del contrato.</w:t>
      </w:r>
    </w:p>
    <w:p w14:paraId="37CF8D26" w14:textId="77777777" w:rsidR="0040352D" w:rsidRDefault="0040352D" w:rsidP="0040352D">
      <w:pPr>
        <w:numPr>
          <w:ilvl w:val="0"/>
          <w:numId w:val="8"/>
        </w:numPr>
        <w:rPr>
          <w:szCs w:val="18"/>
        </w:rPr>
      </w:pPr>
      <w:r>
        <w:rPr>
          <w:szCs w:val="18"/>
        </w:rPr>
        <w:t>Que de conformidad con el artículo 343 LCSP, los datos obrantes en el Registro Oficial de Licitadores y Empresas Clasificadas del Sector Público correspondientes a la empresa a la que represento no han experimentado variación.</w:t>
      </w:r>
    </w:p>
    <w:p w14:paraId="3066C671" w14:textId="77777777" w:rsidR="0040352D" w:rsidRDefault="0040352D" w:rsidP="0040352D">
      <w:pPr>
        <w:numPr>
          <w:ilvl w:val="0"/>
          <w:numId w:val="8"/>
        </w:numPr>
        <w:rPr>
          <w:szCs w:val="18"/>
        </w:rPr>
      </w:pPr>
      <w:r>
        <w:rPr>
          <w:szCs w:val="18"/>
        </w:rPr>
        <w:t xml:space="preserve">En lo que respecta a la concurrencia de empresas vinculadas, DECLARO (marquese lo que proceda): </w:t>
      </w:r>
    </w:p>
    <w:p w14:paraId="71D7BC82" w14:textId="77777777" w:rsidR="0040352D" w:rsidRDefault="0040352D" w:rsidP="0040352D">
      <w:pPr>
        <w:ind w:left="720"/>
        <w:rPr>
          <w:szCs w:val="18"/>
        </w:rPr>
      </w:pPr>
      <w:r>
        <w:rPr>
          <w:szCs w:val="18"/>
        </w:rPr>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Que a la licitación convocada concurren presentando diferentes proposiciones empresas vinculadas en el sentido expresado en el artículo 42.1 del Código de Comercio. </w:t>
      </w:r>
    </w:p>
    <w:p w14:paraId="7C67B0CC" w14:textId="77777777" w:rsidR="0040352D" w:rsidRDefault="0040352D" w:rsidP="0040352D">
      <w:pPr>
        <w:ind w:left="720"/>
        <w:rPr>
          <w:szCs w:val="18"/>
        </w:rPr>
      </w:pPr>
      <w:r>
        <w:rPr>
          <w:szCs w:val="18"/>
        </w:rPr>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Que la empresa dominante y las dependientes que concurren a la presente licitación son las siguientes: </w:t>
      </w:r>
    </w:p>
    <w:p w14:paraId="30F67FC4" w14:textId="77777777" w:rsidR="0040352D" w:rsidRDefault="0040352D" w:rsidP="0040352D">
      <w:pPr>
        <w:ind w:left="720"/>
        <w:rPr>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84"/>
        <w:gridCol w:w="4425"/>
      </w:tblGrid>
      <w:tr w:rsidR="0040352D" w14:paraId="06E00A2A" w14:textId="77777777" w:rsidTr="00CA12E8">
        <w:trPr>
          <w:jc w:val="center"/>
        </w:trPr>
        <w:tc>
          <w:tcPr>
            <w:tcW w:w="3084" w:type="dxa"/>
          </w:tcPr>
          <w:p w14:paraId="7B904D34" w14:textId="77777777" w:rsidR="0040352D" w:rsidRDefault="0040352D" w:rsidP="00CA12E8">
            <w:pPr>
              <w:ind w:left="75"/>
              <w:rPr>
                <w:szCs w:val="18"/>
              </w:rPr>
            </w:pPr>
            <w:r>
              <w:rPr>
                <w:szCs w:val="18"/>
              </w:rPr>
              <w:t>Empresa dominante:</w:t>
            </w:r>
          </w:p>
        </w:tc>
        <w:tc>
          <w:tcPr>
            <w:tcW w:w="4425" w:type="dxa"/>
          </w:tcPr>
          <w:p w14:paraId="69EEBD46" w14:textId="77777777" w:rsidR="0040352D" w:rsidRDefault="0040352D" w:rsidP="00CA12E8">
            <w:pPr>
              <w:ind w:left="720"/>
              <w:rPr>
                <w:szCs w:val="18"/>
              </w:rPr>
            </w:pPr>
            <w:r>
              <w:rPr>
                <w:szCs w:val="18"/>
              </w:rPr>
              <w:t xml:space="preserve"> (concurre/no concurre) </w:t>
            </w:r>
            <w:r>
              <w:rPr>
                <w:szCs w:val="18"/>
              </w:rPr>
              <w:footnoteReference w:id="1"/>
            </w:r>
          </w:p>
        </w:tc>
      </w:tr>
      <w:tr w:rsidR="0040352D" w14:paraId="20FB7FB7" w14:textId="77777777" w:rsidTr="00CA12E8">
        <w:trPr>
          <w:jc w:val="center"/>
        </w:trPr>
        <w:tc>
          <w:tcPr>
            <w:tcW w:w="3084" w:type="dxa"/>
          </w:tcPr>
          <w:p w14:paraId="5BF297AA" w14:textId="77777777" w:rsidR="0040352D" w:rsidRDefault="0040352D" w:rsidP="00CA12E8">
            <w:pPr>
              <w:ind w:left="75"/>
              <w:rPr>
                <w:szCs w:val="18"/>
              </w:rPr>
            </w:pPr>
            <w:r>
              <w:rPr>
                <w:szCs w:val="18"/>
              </w:rPr>
              <w:t>Empresas dependientes que concurren a la licitación:</w:t>
            </w:r>
          </w:p>
        </w:tc>
        <w:tc>
          <w:tcPr>
            <w:tcW w:w="4425" w:type="dxa"/>
          </w:tcPr>
          <w:p w14:paraId="04B14D9F" w14:textId="77777777" w:rsidR="0040352D" w:rsidRDefault="0040352D" w:rsidP="00CA12E8">
            <w:pPr>
              <w:ind w:left="720"/>
              <w:rPr>
                <w:szCs w:val="18"/>
              </w:rPr>
            </w:pPr>
          </w:p>
        </w:tc>
      </w:tr>
    </w:tbl>
    <w:p w14:paraId="6B5F56BC" w14:textId="77777777" w:rsidR="0040352D" w:rsidRDefault="0040352D" w:rsidP="0040352D">
      <w:pPr>
        <w:ind w:left="720"/>
        <w:rPr>
          <w:szCs w:val="18"/>
        </w:rPr>
      </w:pPr>
    </w:p>
    <w:p w14:paraId="438F6089" w14:textId="77777777" w:rsidR="0040352D" w:rsidRDefault="0040352D" w:rsidP="0040352D">
      <w:pPr>
        <w:numPr>
          <w:ilvl w:val="0"/>
          <w:numId w:val="8"/>
        </w:numPr>
        <w:rPr>
          <w:szCs w:val="18"/>
        </w:rPr>
      </w:pPr>
      <w:r>
        <w:rPr>
          <w:szCs w:val="18"/>
        </w:rPr>
        <w:t>Sobre la pertenencia a UTE, DECLARO (marquese</w:t>
      </w:r>
      <w:r>
        <w:rPr>
          <w:b/>
          <w:bCs/>
          <w:szCs w:val="18"/>
        </w:rPr>
        <w:t xml:space="preserve"> </w:t>
      </w:r>
      <w:r>
        <w:rPr>
          <w:szCs w:val="18"/>
        </w:rPr>
        <w:t>lo que proceda)</w:t>
      </w:r>
    </w:p>
    <w:p w14:paraId="6E773385" w14:textId="77777777" w:rsidR="0040352D" w:rsidRDefault="0040352D" w:rsidP="0040352D">
      <w:pPr>
        <w:ind w:left="720"/>
        <w:rPr>
          <w:szCs w:val="18"/>
        </w:rPr>
      </w:pPr>
    </w:p>
    <w:p w14:paraId="6E0067A8" w14:textId="77777777" w:rsidR="0040352D" w:rsidRDefault="0040352D" w:rsidP="0040352D">
      <w:pPr>
        <w:ind w:left="720"/>
        <w:rPr>
          <w:szCs w:val="18"/>
        </w:rPr>
      </w:pPr>
      <w:r>
        <w:rPr>
          <w:szCs w:val="18"/>
        </w:rPr>
        <w:lastRenderedPageBreak/>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(Únicamente en el caso de UTE) Que la empresa a que represento se compromete a concurrir conjunta y solidariamente al procedimiento para la adjudicación del contrato y a constituirse en Unión temporal de empresas en caso de resultar adjudicatarios del citado contrato. </w:t>
      </w:r>
    </w:p>
    <w:p w14:paraId="20957911" w14:textId="77777777" w:rsidR="0040352D" w:rsidRDefault="0040352D" w:rsidP="0040352D">
      <w:pPr>
        <w:ind w:left="720"/>
        <w:rPr>
          <w:szCs w:val="18"/>
        </w:rPr>
      </w:pPr>
      <w:r>
        <w:rPr>
          <w:szCs w:val="18"/>
        </w:rPr>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(Únicamente en el caso de UTE) La participación de cada una de las empresas compromisarias, en el ámbito de sus competencias, en la Unión temporal de empresas sería respectivamente la siguiente: ……………………………………………………………………………………… ……………………………………………………………………………………… </w:t>
      </w:r>
    </w:p>
    <w:p w14:paraId="21523D58" w14:textId="77777777" w:rsidR="0040352D" w:rsidRDefault="0040352D" w:rsidP="0040352D">
      <w:pPr>
        <w:ind w:left="720"/>
        <w:rPr>
          <w:szCs w:val="18"/>
        </w:rPr>
      </w:pPr>
      <w:r>
        <w:rPr>
          <w:szCs w:val="18"/>
        </w:rPr>
        <w:fldChar w:fldCharType="begin">
          <w:ffData>
            <w:name w:val="Marcar7"/>
            <w:enabled/>
            <w:calcOnExit w:val="0"/>
            <w:checkBox>
              <w:sizeAuto/>
              <w:default w:val="0"/>
            </w:checkBox>
          </w:ffData>
        </w:fldChar>
      </w:r>
      <w:r>
        <w:rPr>
          <w:szCs w:val="18"/>
        </w:rPr>
        <w:instrText xml:space="preserve"> FORMCHECKBOX </w:instrText>
      </w:r>
      <w:r>
        <w:rPr>
          <w:szCs w:val="18"/>
        </w:rPr>
      </w:r>
      <w:r>
        <w:rPr>
          <w:szCs w:val="18"/>
        </w:rPr>
        <w:fldChar w:fldCharType="separate"/>
      </w:r>
      <w:r>
        <w:rPr>
          <w:szCs w:val="18"/>
        </w:rPr>
        <w:fldChar w:fldCharType="end"/>
      </w:r>
      <w:r>
        <w:rPr>
          <w:szCs w:val="18"/>
        </w:rPr>
        <w:t xml:space="preserve"> (Únicamente en el caso de UTE) Que todos los partícipes designan a D/Doña……………………………………………………………………………………………………                  de la empresa …………………………………, para que, durante la vigencia del contrato, ostente la plena representación de la Unión temporal de empresas ante el órgano de contratación. 1 Se identificará en todo caso, aunque no concurra a la licitación. Su concurrencia o no se indicará expresamente.</w:t>
      </w:r>
    </w:p>
    <w:p w14:paraId="6B082D56" w14:textId="77777777" w:rsidR="0040352D" w:rsidRDefault="0040352D" w:rsidP="0040352D">
      <w:pPr>
        <w:ind w:left="720"/>
        <w:rPr>
          <w:szCs w:val="18"/>
        </w:rPr>
      </w:pPr>
    </w:p>
    <w:p w14:paraId="33C02A50" w14:textId="77777777" w:rsidR="0040352D" w:rsidRDefault="0040352D" w:rsidP="0040352D">
      <w:pPr>
        <w:rPr>
          <w:szCs w:val="18"/>
        </w:rPr>
      </w:pPr>
    </w:p>
    <w:p w14:paraId="6E241275" w14:textId="77777777" w:rsidR="0040352D" w:rsidRDefault="0040352D" w:rsidP="0040352D">
      <w:pPr>
        <w:rPr>
          <w:szCs w:val="18"/>
        </w:rPr>
      </w:pPr>
    </w:p>
    <w:p w14:paraId="78E4F2B5" w14:textId="77777777" w:rsidR="0040352D" w:rsidRDefault="0040352D" w:rsidP="0040352D">
      <w:pPr>
        <w:rPr>
          <w:szCs w:val="18"/>
        </w:rPr>
      </w:pPr>
    </w:p>
    <w:p w14:paraId="024012A7" w14:textId="77777777" w:rsidR="0040352D" w:rsidRDefault="0040352D" w:rsidP="0040352D">
      <w:pPr>
        <w:jc w:val="center"/>
        <w:rPr>
          <w:szCs w:val="18"/>
        </w:rPr>
      </w:pPr>
      <w:r>
        <w:rPr>
          <w:szCs w:val="18"/>
        </w:rPr>
        <w:t>(Lugar, fecha y firma del licitador y sello de la empresa).</w:t>
      </w:r>
    </w:p>
    <w:p w14:paraId="6F183EBF" w14:textId="77777777" w:rsidR="0040352D" w:rsidRDefault="0040352D" w:rsidP="0040352D"/>
    <w:p w14:paraId="102C1A6E" w14:textId="77777777" w:rsidR="0040352D" w:rsidRDefault="0040352D" w:rsidP="0040352D">
      <w:r>
        <w:br w:type="page"/>
      </w:r>
    </w:p>
    <w:p w14:paraId="06FEADE1" w14:textId="77777777" w:rsidR="0040352D" w:rsidRPr="002F63AD" w:rsidRDefault="0040352D" w:rsidP="0040352D">
      <w:pPr>
        <w:pStyle w:val="ANEXO"/>
        <w:rPr>
          <w:szCs w:val="20"/>
        </w:rPr>
      </w:pPr>
      <w:bookmarkStart w:id="12" w:name="_Toc404155883"/>
      <w:bookmarkStart w:id="13" w:name="_Toc264470330"/>
      <w:bookmarkStart w:id="14" w:name="_Toc318733571"/>
      <w:bookmarkStart w:id="15" w:name="_Toc490220985"/>
      <w:bookmarkStart w:id="16" w:name="_Toc525666900"/>
      <w:bookmarkStart w:id="17" w:name="_Toc527020081"/>
      <w:bookmarkStart w:id="18" w:name="_Toc159235213"/>
      <w:bookmarkStart w:id="19" w:name="_Toc159846588"/>
      <w:bookmarkEnd w:id="9"/>
      <w:r w:rsidRPr="002F63AD">
        <w:rPr>
          <w:szCs w:val="20"/>
        </w:rPr>
        <w:lastRenderedPageBreak/>
        <w:t>DECLARACIÓN DE CONFIDENCIALIDAD</w:t>
      </w:r>
      <w:bookmarkEnd w:id="18"/>
      <w:bookmarkEnd w:id="19"/>
    </w:p>
    <w:p w14:paraId="736141E3" w14:textId="77777777" w:rsidR="0040352D" w:rsidRDefault="0040352D" w:rsidP="0040352D">
      <w:pPr>
        <w:rPr>
          <w:bCs/>
          <w:szCs w:val="18"/>
        </w:rPr>
      </w:pPr>
    </w:p>
    <w:p w14:paraId="7529A7A9" w14:textId="77777777" w:rsidR="0040352D" w:rsidRDefault="0040352D" w:rsidP="0040352D">
      <w:pPr>
        <w:rPr>
          <w:bCs/>
          <w:szCs w:val="18"/>
        </w:rPr>
      </w:pPr>
    </w:p>
    <w:p w14:paraId="5A11E485" w14:textId="77777777" w:rsidR="0040352D" w:rsidRDefault="0040352D" w:rsidP="0040352D">
      <w:pPr>
        <w:rPr>
          <w:bCs/>
          <w:szCs w:val="18"/>
        </w:rPr>
      </w:pPr>
      <w:r>
        <w:rPr>
          <w:bCs/>
          <w:szCs w:val="18"/>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 </w:t>
      </w:r>
      <w:r>
        <w:rPr>
          <w:bCs/>
          <w:i/>
          <w:szCs w:val="18"/>
        </w:rPr>
        <w:t>“Servicio de Gestion de los Sistemas Informáticos de GISPASA,</w:t>
      </w:r>
      <w:r>
        <w:rPr>
          <w:bCs/>
          <w:szCs w:val="18"/>
        </w:rPr>
        <w:t xml:space="preserve"> Expte. </w:t>
      </w:r>
      <w:proofErr w:type="spellStart"/>
      <w:r>
        <w:rPr>
          <w:bCs/>
          <w:szCs w:val="18"/>
        </w:rPr>
        <w:t>PA388</w:t>
      </w:r>
      <w:proofErr w:type="spellEnd"/>
      <w:r>
        <w:rPr>
          <w:bCs/>
          <w:szCs w:val="18"/>
        </w:rPr>
        <w:t>/24”.</w:t>
      </w:r>
    </w:p>
    <w:p w14:paraId="7B78B255" w14:textId="77777777" w:rsidR="0040352D" w:rsidRDefault="0040352D" w:rsidP="0040352D">
      <w:pPr>
        <w:rPr>
          <w:szCs w:val="18"/>
        </w:rPr>
      </w:pPr>
    </w:p>
    <w:p w14:paraId="605E55EC" w14:textId="77777777" w:rsidR="0040352D" w:rsidRDefault="0040352D" w:rsidP="0040352D">
      <w:pPr>
        <w:ind w:right="-75"/>
        <w:jc w:val="center"/>
        <w:rPr>
          <w:rFonts w:eastAsia="Calibri" w:cs="Calibri"/>
          <w:szCs w:val="18"/>
        </w:rPr>
      </w:pPr>
      <w:r>
        <w:rPr>
          <w:rFonts w:eastAsia="Calibri" w:cs="Calibri"/>
          <w:b/>
          <w:szCs w:val="18"/>
        </w:rPr>
        <w:t>DE</w:t>
      </w:r>
      <w:r>
        <w:rPr>
          <w:rFonts w:eastAsia="Calibri" w:cs="Calibri"/>
          <w:b/>
          <w:spacing w:val="1"/>
          <w:szCs w:val="18"/>
        </w:rPr>
        <w:t>C</w:t>
      </w:r>
      <w:r>
        <w:rPr>
          <w:rFonts w:eastAsia="Calibri" w:cs="Calibri"/>
          <w:b/>
          <w:spacing w:val="-2"/>
          <w:szCs w:val="18"/>
        </w:rPr>
        <w:t>L</w:t>
      </w:r>
      <w:r>
        <w:rPr>
          <w:rFonts w:eastAsia="Calibri" w:cs="Calibri"/>
          <w:b/>
          <w:spacing w:val="1"/>
          <w:szCs w:val="18"/>
        </w:rPr>
        <w:t>A</w:t>
      </w:r>
      <w:r>
        <w:rPr>
          <w:rFonts w:eastAsia="Calibri" w:cs="Calibri"/>
          <w:b/>
          <w:szCs w:val="18"/>
        </w:rPr>
        <w:t>RO</w:t>
      </w:r>
      <w:r>
        <w:rPr>
          <w:rFonts w:eastAsia="Calibri" w:cs="Calibri"/>
          <w:b/>
          <w:spacing w:val="-2"/>
          <w:szCs w:val="18"/>
        </w:rPr>
        <w:t xml:space="preserve"> </w:t>
      </w:r>
      <w:r>
        <w:rPr>
          <w:rFonts w:eastAsia="Calibri" w:cs="Calibri"/>
          <w:b/>
          <w:spacing w:val="1"/>
          <w:szCs w:val="18"/>
        </w:rPr>
        <w:t>BA</w:t>
      </w:r>
      <w:r>
        <w:rPr>
          <w:rFonts w:eastAsia="Calibri" w:cs="Calibri"/>
          <w:b/>
          <w:spacing w:val="-1"/>
          <w:szCs w:val="18"/>
        </w:rPr>
        <w:t>J</w:t>
      </w:r>
      <w:r>
        <w:rPr>
          <w:rFonts w:eastAsia="Calibri" w:cs="Calibri"/>
          <w:b/>
          <w:szCs w:val="18"/>
        </w:rPr>
        <w:t xml:space="preserve">O </w:t>
      </w:r>
      <w:r>
        <w:rPr>
          <w:rFonts w:eastAsia="Calibri" w:cs="Calibri"/>
          <w:b/>
          <w:spacing w:val="-3"/>
          <w:szCs w:val="18"/>
        </w:rPr>
        <w:t>M</w:t>
      </w:r>
      <w:r>
        <w:rPr>
          <w:rFonts w:eastAsia="Calibri" w:cs="Calibri"/>
          <w:b/>
          <w:szCs w:val="18"/>
        </w:rPr>
        <w:t>I</w:t>
      </w:r>
      <w:r>
        <w:rPr>
          <w:rFonts w:eastAsia="Calibri" w:cs="Calibri"/>
          <w:b/>
          <w:spacing w:val="2"/>
          <w:szCs w:val="18"/>
        </w:rPr>
        <w:t xml:space="preserve"> </w:t>
      </w:r>
      <w:r>
        <w:rPr>
          <w:rFonts w:eastAsia="Calibri" w:cs="Calibri"/>
          <w:b/>
          <w:spacing w:val="-2"/>
          <w:szCs w:val="18"/>
        </w:rPr>
        <w:t>R</w:t>
      </w:r>
      <w:r>
        <w:rPr>
          <w:rFonts w:eastAsia="Calibri" w:cs="Calibri"/>
          <w:b/>
          <w:szCs w:val="18"/>
        </w:rPr>
        <w:t>E</w:t>
      </w:r>
      <w:r>
        <w:rPr>
          <w:rFonts w:eastAsia="Calibri" w:cs="Calibri"/>
          <w:b/>
          <w:spacing w:val="-1"/>
          <w:szCs w:val="18"/>
        </w:rPr>
        <w:t>S</w:t>
      </w:r>
      <w:r>
        <w:rPr>
          <w:rFonts w:eastAsia="Calibri" w:cs="Calibri"/>
          <w:b/>
          <w:szCs w:val="18"/>
        </w:rPr>
        <w:t>P</w:t>
      </w:r>
      <w:r>
        <w:rPr>
          <w:rFonts w:eastAsia="Calibri" w:cs="Calibri"/>
          <w:b/>
          <w:spacing w:val="-3"/>
          <w:szCs w:val="18"/>
        </w:rPr>
        <w:t>O</w:t>
      </w:r>
      <w:r>
        <w:rPr>
          <w:rFonts w:eastAsia="Calibri" w:cs="Calibri"/>
          <w:b/>
          <w:spacing w:val="1"/>
          <w:szCs w:val="18"/>
        </w:rPr>
        <w:t>N</w:t>
      </w:r>
      <w:r>
        <w:rPr>
          <w:rFonts w:eastAsia="Calibri" w:cs="Calibri"/>
          <w:b/>
          <w:spacing w:val="-1"/>
          <w:szCs w:val="18"/>
        </w:rPr>
        <w:t>S</w:t>
      </w:r>
      <w:r>
        <w:rPr>
          <w:rFonts w:eastAsia="Calibri" w:cs="Calibri"/>
          <w:b/>
          <w:spacing w:val="1"/>
          <w:szCs w:val="18"/>
        </w:rPr>
        <w:t>A</w:t>
      </w:r>
      <w:r>
        <w:rPr>
          <w:rFonts w:eastAsia="Calibri" w:cs="Calibri"/>
          <w:b/>
          <w:spacing w:val="-1"/>
          <w:szCs w:val="18"/>
        </w:rPr>
        <w:t>B</w:t>
      </w:r>
      <w:r>
        <w:rPr>
          <w:rFonts w:eastAsia="Calibri" w:cs="Calibri"/>
          <w:b/>
          <w:spacing w:val="1"/>
          <w:szCs w:val="18"/>
        </w:rPr>
        <w:t>I</w:t>
      </w:r>
      <w:r>
        <w:rPr>
          <w:rFonts w:eastAsia="Calibri" w:cs="Calibri"/>
          <w:b/>
          <w:spacing w:val="-2"/>
          <w:szCs w:val="18"/>
        </w:rPr>
        <w:t>L</w:t>
      </w:r>
      <w:r>
        <w:rPr>
          <w:rFonts w:eastAsia="Calibri" w:cs="Calibri"/>
          <w:b/>
          <w:spacing w:val="1"/>
          <w:szCs w:val="18"/>
        </w:rPr>
        <w:t>I</w:t>
      </w:r>
      <w:r>
        <w:rPr>
          <w:rFonts w:eastAsia="Calibri" w:cs="Calibri"/>
          <w:b/>
          <w:szCs w:val="18"/>
        </w:rPr>
        <w:t>D</w:t>
      </w:r>
      <w:r>
        <w:rPr>
          <w:rFonts w:eastAsia="Calibri" w:cs="Calibri"/>
          <w:b/>
          <w:spacing w:val="-2"/>
          <w:szCs w:val="18"/>
        </w:rPr>
        <w:t>A</w:t>
      </w:r>
      <w:r>
        <w:rPr>
          <w:rFonts w:eastAsia="Calibri" w:cs="Calibri"/>
          <w:b/>
          <w:szCs w:val="18"/>
        </w:rPr>
        <w:t>D</w:t>
      </w:r>
    </w:p>
    <w:p w14:paraId="1E132012" w14:textId="77777777" w:rsidR="0040352D" w:rsidRDefault="0040352D" w:rsidP="0040352D">
      <w:pPr>
        <w:spacing w:before="1" w:line="280" w:lineRule="exact"/>
        <w:rPr>
          <w:szCs w:val="18"/>
        </w:rPr>
      </w:pPr>
    </w:p>
    <w:p w14:paraId="5EC20424" w14:textId="77777777" w:rsidR="0040352D" w:rsidRDefault="0040352D" w:rsidP="0040352D">
      <w:pPr>
        <w:ind w:right="66"/>
        <w:rPr>
          <w:rFonts w:eastAsia="Calibri" w:cs="Calibri"/>
          <w:szCs w:val="18"/>
        </w:rPr>
      </w:pPr>
      <w:r>
        <w:rPr>
          <w:rFonts w:eastAsia="Calibri" w:cs="Calibri"/>
          <w:spacing w:val="-1"/>
          <w:szCs w:val="18"/>
        </w:rPr>
        <w:t>Q</w:t>
      </w:r>
      <w:r>
        <w:rPr>
          <w:rFonts w:eastAsia="Calibri" w:cs="Calibri"/>
          <w:spacing w:val="1"/>
          <w:szCs w:val="18"/>
        </w:rPr>
        <w:t>u</w:t>
      </w:r>
      <w:r>
        <w:rPr>
          <w:rFonts w:eastAsia="Calibri" w:cs="Calibri"/>
          <w:szCs w:val="18"/>
        </w:rPr>
        <w:t>e</w:t>
      </w:r>
      <w:r>
        <w:rPr>
          <w:rFonts w:eastAsia="Calibri" w:cs="Calibri"/>
          <w:spacing w:val="3"/>
          <w:szCs w:val="18"/>
        </w:rPr>
        <w:t xml:space="preserve"> </w:t>
      </w:r>
      <w:r>
        <w:rPr>
          <w:rFonts w:eastAsia="Calibri" w:cs="Calibri"/>
          <w:szCs w:val="18"/>
        </w:rPr>
        <w:t>l</w:t>
      </w:r>
      <w:r>
        <w:rPr>
          <w:rFonts w:eastAsia="Calibri" w:cs="Calibri"/>
          <w:spacing w:val="1"/>
          <w:szCs w:val="18"/>
        </w:rPr>
        <w:t>o</w:t>
      </w:r>
      <w:r>
        <w:rPr>
          <w:rFonts w:eastAsia="Calibri" w:cs="Calibri"/>
          <w:szCs w:val="18"/>
        </w:rPr>
        <w:t>s</w:t>
      </w:r>
      <w:r>
        <w:rPr>
          <w:rFonts w:eastAsia="Calibri" w:cs="Calibri"/>
          <w:spacing w:val="2"/>
          <w:szCs w:val="18"/>
        </w:rPr>
        <w:t xml:space="preserve"> </w:t>
      </w:r>
      <w:r>
        <w:rPr>
          <w:rFonts w:eastAsia="Calibri" w:cs="Calibri"/>
          <w:spacing w:val="1"/>
          <w:szCs w:val="18"/>
        </w:rPr>
        <w:t>do</w:t>
      </w:r>
      <w:r>
        <w:rPr>
          <w:rFonts w:eastAsia="Calibri" w:cs="Calibri"/>
          <w:spacing w:val="-1"/>
          <w:szCs w:val="18"/>
        </w:rPr>
        <w:t>c</w:t>
      </w:r>
      <w:r>
        <w:rPr>
          <w:rFonts w:eastAsia="Calibri" w:cs="Calibri"/>
          <w:spacing w:val="1"/>
          <w:szCs w:val="18"/>
        </w:rPr>
        <w:t>u</w:t>
      </w:r>
      <w:r>
        <w:rPr>
          <w:rFonts w:eastAsia="Calibri" w:cs="Calibri"/>
          <w:spacing w:val="-2"/>
          <w:szCs w:val="18"/>
        </w:rPr>
        <w:t>m</w:t>
      </w:r>
      <w:r>
        <w:rPr>
          <w:rFonts w:eastAsia="Calibri" w:cs="Calibri"/>
          <w:spacing w:val="1"/>
          <w:szCs w:val="18"/>
        </w:rPr>
        <w:t>en</w:t>
      </w:r>
      <w:r>
        <w:rPr>
          <w:rFonts w:eastAsia="Calibri" w:cs="Calibri"/>
          <w:spacing w:val="-1"/>
          <w:szCs w:val="18"/>
        </w:rPr>
        <w:t>t</w:t>
      </w:r>
      <w:r>
        <w:rPr>
          <w:rFonts w:eastAsia="Calibri" w:cs="Calibri"/>
          <w:spacing w:val="1"/>
          <w:szCs w:val="18"/>
        </w:rPr>
        <w:t>o</w:t>
      </w:r>
      <w:r>
        <w:rPr>
          <w:rFonts w:eastAsia="Calibri" w:cs="Calibri"/>
          <w:szCs w:val="18"/>
        </w:rPr>
        <w:t>s</w:t>
      </w:r>
      <w:r>
        <w:rPr>
          <w:rFonts w:eastAsia="Calibri" w:cs="Calibri"/>
          <w:spacing w:val="2"/>
          <w:szCs w:val="18"/>
        </w:rPr>
        <w:t xml:space="preserve"> </w:t>
      </w:r>
      <w:r>
        <w:rPr>
          <w:rFonts w:eastAsia="Calibri" w:cs="Calibri"/>
          <w:spacing w:val="-1"/>
          <w:szCs w:val="18"/>
        </w:rPr>
        <w:t>c</w:t>
      </w:r>
      <w:r>
        <w:rPr>
          <w:rFonts w:eastAsia="Calibri" w:cs="Calibri"/>
          <w:spacing w:val="1"/>
          <w:szCs w:val="18"/>
        </w:rPr>
        <w:t>onf</w:t>
      </w:r>
      <w:r>
        <w:rPr>
          <w:rFonts w:eastAsia="Calibri" w:cs="Calibri"/>
          <w:szCs w:val="18"/>
        </w:rPr>
        <w:t>i</w:t>
      </w:r>
      <w:r>
        <w:rPr>
          <w:rFonts w:eastAsia="Calibri" w:cs="Calibri"/>
          <w:spacing w:val="-1"/>
          <w:szCs w:val="18"/>
        </w:rPr>
        <w:t>d</w:t>
      </w:r>
      <w:r>
        <w:rPr>
          <w:rFonts w:eastAsia="Calibri" w:cs="Calibri"/>
          <w:spacing w:val="1"/>
          <w:szCs w:val="18"/>
        </w:rPr>
        <w:t>en</w:t>
      </w:r>
      <w:r>
        <w:rPr>
          <w:rFonts w:eastAsia="Calibri" w:cs="Calibri"/>
          <w:spacing w:val="-1"/>
          <w:szCs w:val="18"/>
        </w:rPr>
        <w:t>c</w:t>
      </w:r>
      <w:r>
        <w:rPr>
          <w:rFonts w:eastAsia="Calibri" w:cs="Calibri"/>
          <w:szCs w:val="18"/>
        </w:rPr>
        <w:t>iales</w:t>
      </w:r>
      <w:r>
        <w:rPr>
          <w:rFonts w:eastAsia="Calibri" w:cs="Calibri"/>
          <w:spacing w:val="2"/>
          <w:szCs w:val="18"/>
        </w:rPr>
        <w:t xml:space="preserve"> </w:t>
      </w:r>
      <w:r>
        <w:rPr>
          <w:rFonts w:eastAsia="Calibri" w:cs="Calibri"/>
          <w:spacing w:val="-1"/>
          <w:szCs w:val="18"/>
        </w:rPr>
        <w:t>q</w:t>
      </w:r>
      <w:r>
        <w:rPr>
          <w:rFonts w:eastAsia="Calibri" w:cs="Calibri"/>
          <w:spacing w:val="1"/>
          <w:szCs w:val="18"/>
        </w:rPr>
        <w:t>u</w:t>
      </w:r>
      <w:r>
        <w:rPr>
          <w:rFonts w:eastAsia="Calibri" w:cs="Calibri"/>
          <w:szCs w:val="18"/>
        </w:rPr>
        <w:t>e</w:t>
      </w:r>
      <w:r>
        <w:rPr>
          <w:rFonts w:eastAsia="Calibri" w:cs="Calibri"/>
          <w:spacing w:val="3"/>
          <w:szCs w:val="18"/>
        </w:rPr>
        <w:t xml:space="preserve"> </w:t>
      </w:r>
      <w:r>
        <w:rPr>
          <w:rFonts w:eastAsia="Calibri" w:cs="Calibri"/>
          <w:spacing w:val="-1"/>
          <w:szCs w:val="18"/>
        </w:rPr>
        <w:t>c</w:t>
      </w:r>
      <w:r>
        <w:rPr>
          <w:rFonts w:eastAsia="Calibri" w:cs="Calibri"/>
          <w:spacing w:val="1"/>
          <w:szCs w:val="18"/>
        </w:rPr>
        <w:t>o</w:t>
      </w:r>
      <w:r>
        <w:rPr>
          <w:rFonts w:eastAsia="Calibri" w:cs="Calibri"/>
          <w:spacing w:val="-1"/>
          <w:szCs w:val="18"/>
        </w:rPr>
        <w:t>n</w:t>
      </w:r>
      <w:r>
        <w:rPr>
          <w:rFonts w:eastAsia="Calibri" w:cs="Calibri"/>
          <w:spacing w:val="1"/>
          <w:szCs w:val="18"/>
        </w:rPr>
        <w:t>fo</w:t>
      </w:r>
      <w:r>
        <w:rPr>
          <w:rFonts w:eastAsia="Calibri" w:cs="Calibri"/>
          <w:spacing w:val="-2"/>
          <w:szCs w:val="18"/>
        </w:rPr>
        <w:t>r</w:t>
      </w:r>
      <w:r>
        <w:rPr>
          <w:rFonts w:eastAsia="Calibri" w:cs="Calibri"/>
          <w:szCs w:val="18"/>
        </w:rPr>
        <w:t>man</w:t>
      </w:r>
      <w:r>
        <w:rPr>
          <w:rFonts w:eastAsia="Calibri" w:cs="Calibri"/>
          <w:spacing w:val="3"/>
          <w:szCs w:val="18"/>
        </w:rPr>
        <w:t xml:space="preserve"> </w:t>
      </w:r>
      <w:r>
        <w:rPr>
          <w:rFonts w:eastAsia="Calibri" w:cs="Calibri"/>
          <w:szCs w:val="18"/>
        </w:rPr>
        <w:t>la</w:t>
      </w:r>
      <w:r>
        <w:rPr>
          <w:rFonts w:eastAsia="Calibri" w:cs="Calibri"/>
          <w:spacing w:val="2"/>
          <w:szCs w:val="18"/>
        </w:rPr>
        <w:t xml:space="preserve"> </w:t>
      </w:r>
      <w:r>
        <w:rPr>
          <w:rFonts w:eastAsia="Calibri" w:cs="Calibri"/>
          <w:spacing w:val="1"/>
          <w:szCs w:val="18"/>
        </w:rPr>
        <w:t>of</w:t>
      </w:r>
      <w:r>
        <w:rPr>
          <w:rFonts w:eastAsia="Calibri" w:cs="Calibri"/>
          <w:spacing w:val="-2"/>
          <w:szCs w:val="18"/>
        </w:rPr>
        <w:t>e</w:t>
      </w:r>
      <w:r>
        <w:rPr>
          <w:rFonts w:eastAsia="Calibri" w:cs="Calibri"/>
          <w:szCs w:val="18"/>
        </w:rPr>
        <w:t>r</w:t>
      </w:r>
      <w:r>
        <w:rPr>
          <w:rFonts w:eastAsia="Calibri" w:cs="Calibri"/>
          <w:spacing w:val="1"/>
          <w:szCs w:val="18"/>
        </w:rPr>
        <w:t>t</w:t>
      </w:r>
      <w:r>
        <w:rPr>
          <w:rFonts w:eastAsia="Calibri" w:cs="Calibri"/>
          <w:szCs w:val="18"/>
        </w:rPr>
        <w:t xml:space="preserve">a </w:t>
      </w:r>
      <w:r>
        <w:rPr>
          <w:rFonts w:eastAsia="Calibri" w:cs="Calibri"/>
          <w:spacing w:val="1"/>
          <w:szCs w:val="18"/>
        </w:rPr>
        <w:t>presentada</w:t>
      </w:r>
      <w:r>
        <w:rPr>
          <w:rFonts w:eastAsia="Calibri" w:cs="Calibri"/>
          <w:spacing w:val="2"/>
          <w:szCs w:val="18"/>
        </w:rPr>
        <w:t xml:space="preserve"> </w:t>
      </w:r>
      <w:r>
        <w:rPr>
          <w:rFonts w:eastAsia="Calibri" w:cs="Calibri"/>
          <w:szCs w:val="18"/>
        </w:rPr>
        <w:t>i</w:t>
      </w:r>
      <w:r>
        <w:rPr>
          <w:rFonts w:eastAsia="Calibri" w:cs="Calibri"/>
          <w:spacing w:val="1"/>
          <w:szCs w:val="18"/>
        </w:rPr>
        <w:t>n</w:t>
      </w:r>
      <w:r>
        <w:rPr>
          <w:rFonts w:eastAsia="Calibri" w:cs="Calibri"/>
          <w:spacing w:val="-1"/>
          <w:szCs w:val="18"/>
        </w:rPr>
        <w:t>c</w:t>
      </w:r>
      <w:r>
        <w:rPr>
          <w:rFonts w:eastAsia="Calibri" w:cs="Calibri"/>
          <w:szCs w:val="18"/>
        </w:rPr>
        <w:t>l</w:t>
      </w:r>
      <w:r>
        <w:rPr>
          <w:rFonts w:eastAsia="Calibri" w:cs="Calibri"/>
          <w:spacing w:val="1"/>
          <w:szCs w:val="18"/>
        </w:rPr>
        <w:t>u</w:t>
      </w:r>
      <w:r>
        <w:rPr>
          <w:rFonts w:eastAsia="Calibri" w:cs="Calibri"/>
          <w:spacing w:val="-2"/>
          <w:szCs w:val="18"/>
        </w:rPr>
        <w:t>i</w:t>
      </w:r>
      <w:r>
        <w:rPr>
          <w:rFonts w:eastAsia="Calibri" w:cs="Calibri"/>
          <w:spacing w:val="1"/>
          <w:szCs w:val="18"/>
        </w:rPr>
        <w:t>d</w:t>
      </w:r>
      <w:r>
        <w:rPr>
          <w:rFonts w:eastAsia="Calibri" w:cs="Calibri"/>
          <w:szCs w:val="18"/>
        </w:rPr>
        <w:t>a</w:t>
      </w:r>
      <w:r>
        <w:rPr>
          <w:rFonts w:eastAsia="Calibri" w:cs="Calibri"/>
          <w:spacing w:val="2"/>
          <w:szCs w:val="18"/>
        </w:rPr>
        <w:t xml:space="preserve"> </w:t>
      </w:r>
      <w:r>
        <w:rPr>
          <w:rFonts w:eastAsia="Calibri" w:cs="Calibri"/>
          <w:spacing w:val="1"/>
          <w:szCs w:val="18"/>
        </w:rPr>
        <w:t>e</w:t>
      </w:r>
      <w:r>
        <w:rPr>
          <w:rFonts w:eastAsia="Calibri" w:cs="Calibri"/>
          <w:szCs w:val="18"/>
        </w:rPr>
        <w:t>n</w:t>
      </w:r>
      <w:r>
        <w:rPr>
          <w:rFonts w:eastAsia="Calibri" w:cs="Calibri"/>
          <w:spacing w:val="1"/>
          <w:szCs w:val="18"/>
        </w:rPr>
        <w:t xml:space="preserve"> </w:t>
      </w:r>
      <w:r>
        <w:rPr>
          <w:rFonts w:eastAsia="Calibri" w:cs="Calibri"/>
          <w:spacing w:val="-2"/>
          <w:szCs w:val="18"/>
        </w:rPr>
        <w:t>e</w:t>
      </w:r>
      <w:r>
        <w:rPr>
          <w:rFonts w:eastAsia="Calibri" w:cs="Calibri"/>
          <w:szCs w:val="18"/>
        </w:rPr>
        <w:t xml:space="preserve">l </w:t>
      </w:r>
      <w:r>
        <w:rPr>
          <w:rFonts w:eastAsia="Calibri" w:cs="Calibri"/>
          <w:b/>
          <w:spacing w:val="-1"/>
          <w:szCs w:val="18"/>
        </w:rPr>
        <w:t>S</w:t>
      </w:r>
      <w:r>
        <w:rPr>
          <w:rFonts w:eastAsia="Calibri" w:cs="Calibri"/>
          <w:b/>
          <w:spacing w:val="1"/>
          <w:szCs w:val="18"/>
        </w:rPr>
        <w:t>obr</w:t>
      </w:r>
      <w:r>
        <w:rPr>
          <w:rFonts w:eastAsia="Calibri" w:cs="Calibri"/>
          <w:b/>
          <w:szCs w:val="18"/>
        </w:rPr>
        <w:t>e</w:t>
      </w:r>
      <w:r>
        <w:rPr>
          <w:rFonts w:eastAsia="Calibri" w:cs="Calibri"/>
          <w:b/>
          <w:spacing w:val="2"/>
          <w:szCs w:val="18"/>
        </w:rPr>
        <w:t xml:space="preserve"> </w:t>
      </w:r>
      <w:r>
        <w:rPr>
          <w:rFonts w:eastAsia="Calibri" w:cs="Calibri"/>
          <w:b/>
          <w:spacing w:val="1"/>
          <w:szCs w:val="18"/>
        </w:rPr>
        <w:t>2</w:t>
      </w:r>
      <w:r>
        <w:rPr>
          <w:rFonts w:eastAsia="Calibri" w:cs="Calibri"/>
          <w:b/>
          <w:szCs w:val="18"/>
        </w:rPr>
        <w:t>-</w:t>
      </w:r>
      <w:r>
        <w:rPr>
          <w:rFonts w:eastAsia="Calibri" w:cs="Calibri"/>
          <w:b/>
          <w:spacing w:val="3"/>
          <w:szCs w:val="18"/>
        </w:rPr>
        <w:t xml:space="preserve"> </w:t>
      </w:r>
      <w:r>
        <w:rPr>
          <w:rFonts w:eastAsia="Calibri" w:cs="Calibri"/>
          <w:b/>
          <w:spacing w:val="-1"/>
          <w:szCs w:val="18"/>
        </w:rPr>
        <w:t>Pr</w:t>
      </w:r>
      <w:r>
        <w:rPr>
          <w:rFonts w:eastAsia="Calibri" w:cs="Calibri"/>
          <w:b/>
          <w:spacing w:val="1"/>
          <w:szCs w:val="18"/>
        </w:rPr>
        <w:t>opo</w:t>
      </w:r>
      <w:r>
        <w:rPr>
          <w:rFonts w:eastAsia="Calibri" w:cs="Calibri"/>
          <w:b/>
          <w:spacing w:val="-2"/>
          <w:szCs w:val="18"/>
        </w:rPr>
        <w:t>s</w:t>
      </w:r>
      <w:r>
        <w:rPr>
          <w:rFonts w:eastAsia="Calibri" w:cs="Calibri"/>
          <w:b/>
          <w:spacing w:val="1"/>
          <w:szCs w:val="18"/>
        </w:rPr>
        <w:t>i</w:t>
      </w:r>
      <w:r>
        <w:rPr>
          <w:rFonts w:eastAsia="Calibri" w:cs="Calibri"/>
          <w:b/>
          <w:szCs w:val="18"/>
        </w:rPr>
        <w:t>c</w:t>
      </w:r>
      <w:r>
        <w:rPr>
          <w:rFonts w:eastAsia="Calibri" w:cs="Calibri"/>
          <w:b/>
          <w:spacing w:val="-1"/>
          <w:szCs w:val="18"/>
        </w:rPr>
        <w:t>i</w:t>
      </w:r>
      <w:r>
        <w:rPr>
          <w:rFonts w:eastAsia="Calibri" w:cs="Calibri"/>
          <w:b/>
          <w:spacing w:val="1"/>
          <w:szCs w:val="18"/>
        </w:rPr>
        <w:t>ó</w:t>
      </w:r>
      <w:r>
        <w:rPr>
          <w:rFonts w:eastAsia="Calibri" w:cs="Calibri"/>
          <w:b/>
          <w:szCs w:val="18"/>
        </w:rPr>
        <w:t>n</w:t>
      </w:r>
      <w:r>
        <w:rPr>
          <w:rFonts w:eastAsia="Calibri" w:cs="Calibri"/>
          <w:b/>
          <w:spacing w:val="3"/>
          <w:szCs w:val="18"/>
        </w:rPr>
        <w:t xml:space="preserve"> </w:t>
      </w:r>
      <w:r>
        <w:rPr>
          <w:rFonts w:eastAsia="Calibri" w:cs="Calibri"/>
          <w:b/>
          <w:spacing w:val="1"/>
          <w:szCs w:val="18"/>
        </w:rPr>
        <w:t>T</w:t>
      </w:r>
      <w:r>
        <w:rPr>
          <w:rFonts w:eastAsia="Calibri" w:cs="Calibri"/>
          <w:b/>
          <w:spacing w:val="-3"/>
          <w:szCs w:val="18"/>
        </w:rPr>
        <w:t>é</w:t>
      </w:r>
      <w:r>
        <w:rPr>
          <w:rFonts w:eastAsia="Calibri" w:cs="Calibri"/>
          <w:b/>
          <w:szCs w:val="18"/>
        </w:rPr>
        <w:t>c</w:t>
      </w:r>
      <w:r>
        <w:rPr>
          <w:rFonts w:eastAsia="Calibri" w:cs="Calibri"/>
          <w:b/>
          <w:spacing w:val="1"/>
          <w:szCs w:val="18"/>
        </w:rPr>
        <w:t>ni</w:t>
      </w:r>
      <w:r>
        <w:rPr>
          <w:rFonts w:eastAsia="Calibri" w:cs="Calibri"/>
          <w:b/>
          <w:szCs w:val="18"/>
        </w:rPr>
        <w:t>c</w:t>
      </w:r>
      <w:r>
        <w:rPr>
          <w:rFonts w:eastAsia="Calibri" w:cs="Calibri"/>
          <w:b/>
          <w:spacing w:val="-1"/>
          <w:szCs w:val="18"/>
        </w:rPr>
        <w:t>a</w:t>
      </w:r>
      <w:r>
        <w:rPr>
          <w:rFonts w:eastAsia="Calibri" w:cs="Calibri"/>
          <w:b/>
          <w:szCs w:val="18"/>
        </w:rPr>
        <w:t>.</w:t>
      </w:r>
      <w:r>
        <w:rPr>
          <w:rFonts w:eastAsia="Calibri" w:cs="Calibri"/>
          <w:b/>
          <w:spacing w:val="3"/>
          <w:szCs w:val="18"/>
        </w:rPr>
        <w:t xml:space="preserve"> </w:t>
      </w:r>
      <w:r>
        <w:rPr>
          <w:rFonts w:eastAsia="Calibri" w:cs="Calibri"/>
          <w:b/>
          <w:spacing w:val="-1"/>
          <w:szCs w:val="18"/>
        </w:rPr>
        <w:t>A</w:t>
      </w:r>
      <w:r>
        <w:rPr>
          <w:rFonts w:eastAsia="Calibri" w:cs="Calibri"/>
          <w:b/>
          <w:szCs w:val="18"/>
        </w:rPr>
        <w:t>s</w:t>
      </w:r>
      <w:r>
        <w:rPr>
          <w:rFonts w:eastAsia="Calibri" w:cs="Calibri"/>
          <w:b/>
          <w:spacing w:val="1"/>
          <w:szCs w:val="18"/>
        </w:rPr>
        <w:t>p</w:t>
      </w:r>
      <w:r>
        <w:rPr>
          <w:rFonts w:eastAsia="Calibri" w:cs="Calibri"/>
          <w:b/>
          <w:spacing w:val="-1"/>
          <w:szCs w:val="18"/>
        </w:rPr>
        <w:t>e</w:t>
      </w:r>
      <w:r>
        <w:rPr>
          <w:rFonts w:eastAsia="Calibri" w:cs="Calibri"/>
          <w:b/>
          <w:szCs w:val="18"/>
        </w:rPr>
        <w:t>c</w:t>
      </w:r>
      <w:r>
        <w:rPr>
          <w:rFonts w:eastAsia="Calibri" w:cs="Calibri"/>
          <w:b/>
          <w:spacing w:val="1"/>
          <w:szCs w:val="18"/>
        </w:rPr>
        <w:t>to</w:t>
      </w:r>
      <w:r>
        <w:rPr>
          <w:rFonts w:eastAsia="Calibri" w:cs="Calibri"/>
          <w:b/>
          <w:szCs w:val="18"/>
        </w:rPr>
        <w:t xml:space="preserve">s </w:t>
      </w:r>
      <w:r>
        <w:rPr>
          <w:rFonts w:eastAsia="Calibri" w:cs="Calibri"/>
          <w:b/>
          <w:spacing w:val="1"/>
          <w:szCs w:val="18"/>
        </w:rPr>
        <w:t>n</w:t>
      </w:r>
      <w:r>
        <w:rPr>
          <w:rFonts w:eastAsia="Calibri" w:cs="Calibri"/>
          <w:b/>
          <w:szCs w:val="18"/>
        </w:rPr>
        <w:t>o</w:t>
      </w:r>
      <w:r>
        <w:rPr>
          <w:rFonts w:eastAsia="Calibri" w:cs="Calibri"/>
          <w:b/>
          <w:spacing w:val="3"/>
          <w:szCs w:val="18"/>
        </w:rPr>
        <w:t xml:space="preserve"> </w:t>
      </w:r>
      <w:r>
        <w:rPr>
          <w:rFonts w:eastAsia="Calibri" w:cs="Calibri"/>
          <w:b/>
          <w:spacing w:val="-1"/>
          <w:szCs w:val="18"/>
        </w:rPr>
        <w:t>va</w:t>
      </w:r>
      <w:r>
        <w:rPr>
          <w:rFonts w:eastAsia="Calibri" w:cs="Calibri"/>
          <w:b/>
          <w:spacing w:val="1"/>
          <w:szCs w:val="18"/>
        </w:rPr>
        <w:t>lo</w:t>
      </w:r>
      <w:r>
        <w:rPr>
          <w:rFonts w:eastAsia="Calibri" w:cs="Calibri"/>
          <w:b/>
          <w:spacing w:val="-1"/>
          <w:szCs w:val="18"/>
        </w:rPr>
        <w:t>ra</w:t>
      </w:r>
      <w:r>
        <w:rPr>
          <w:rFonts w:eastAsia="Calibri" w:cs="Calibri"/>
          <w:b/>
          <w:spacing w:val="1"/>
          <w:szCs w:val="18"/>
        </w:rPr>
        <w:t>bl</w:t>
      </w:r>
      <w:r>
        <w:rPr>
          <w:rFonts w:eastAsia="Calibri" w:cs="Calibri"/>
          <w:b/>
          <w:spacing w:val="-1"/>
          <w:szCs w:val="18"/>
        </w:rPr>
        <w:t>e</w:t>
      </w:r>
      <w:r>
        <w:rPr>
          <w:rFonts w:eastAsia="Calibri" w:cs="Calibri"/>
          <w:b/>
          <w:szCs w:val="18"/>
        </w:rPr>
        <w:t>s</w:t>
      </w:r>
      <w:r>
        <w:rPr>
          <w:rFonts w:eastAsia="Calibri" w:cs="Calibri"/>
          <w:b/>
          <w:spacing w:val="3"/>
          <w:szCs w:val="18"/>
        </w:rPr>
        <w:t xml:space="preserve"> </w:t>
      </w:r>
      <w:r>
        <w:rPr>
          <w:rFonts w:eastAsia="Calibri" w:cs="Calibri"/>
          <w:b/>
          <w:spacing w:val="-1"/>
          <w:szCs w:val="18"/>
        </w:rPr>
        <w:t>me</w:t>
      </w:r>
      <w:r>
        <w:rPr>
          <w:rFonts w:eastAsia="Calibri" w:cs="Calibri"/>
          <w:b/>
          <w:spacing w:val="1"/>
          <w:szCs w:val="18"/>
        </w:rPr>
        <w:t>di</w:t>
      </w:r>
      <w:r>
        <w:rPr>
          <w:rFonts w:eastAsia="Calibri" w:cs="Calibri"/>
          <w:b/>
          <w:spacing w:val="-1"/>
          <w:szCs w:val="18"/>
        </w:rPr>
        <w:t>a</w:t>
      </w:r>
      <w:r>
        <w:rPr>
          <w:rFonts w:eastAsia="Calibri" w:cs="Calibri"/>
          <w:b/>
          <w:spacing w:val="1"/>
          <w:szCs w:val="18"/>
        </w:rPr>
        <w:t>nt</w:t>
      </w:r>
      <w:r>
        <w:rPr>
          <w:rFonts w:eastAsia="Calibri" w:cs="Calibri"/>
          <w:b/>
          <w:szCs w:val="18"/>
        </w:rPr>
        <w:t>e</w:t>
      </w:r>
      <w:r>
        <w:rPr>
          <w:rFonts w:eastAsia="Calibri" w:cs="Calibri"/>
          <w:b/>
          <w:spacing w:val="2"/>
          <w:szCs w:val="18"/>
        </w:rPr>
        <w:t xml:space="preserve"> </w:t>
      </w:r>
      <w:r>
        <w:rPr>
          <w:rFonts w:eastAsia="Calibri" w:cs="Calibri"/>
          <w:b/>
          <w:spacing w:val="-1"/>
          <w:szCs w:val="18"/>
        </w:rPr>
        <w:t>a</w:t>
      </w:r>
      <w:r>
        <w:rPr>
          <w:rFonts w:eastAsia="Calibri" w:cs="Calibri"/>
          <w:b/>
          <w:spacing w:val="1"/>
          <w:szCs w:val="18"/>
        </w:rPr>
        <w:t>pli</w:t>
      </w:r>
      <w:r>
        <w:rPr>
          <w:rFonts w:eastAsia="Calibri" w:cs="Calibri"/>
          <w:b/>
          <w:szCs w:val="18"/>
        </w:rPr>
        <w:t>c</w:t>
      </w:r>
      <w:r>
        <w:rPr>
          <w:rFonts w:eastAsia="Calibri" w:cs="Calibri"/>
          <w:b/>
          <w:spacing w:val="-1"/>
          <w:szCs w:val="18"/>
        </w:rPr>
        <w:t>a</w:t>
      </w:r>
      <w:r>
        <w:rPr>
          <w:rFonts w:eastAsia="Calibri" w:cs="Calibri"/>
          <w:b/>
          <w:spacing w:val="-2"/>
          <w:szCs w:val="18"/>
        </w:rPr>
        <w:t>c</w:t>
      </w:r>
      <w:r>
        <w:rPr>
          <w:rFonts w:eastAsia="Calibri" w:cs="Calibri"/>
          <w:b/>
          <w:spacing w:val="-1"/>
          <w:szCs w:val="18"/>
        </w:rPr>
        <w:t>i</w:t>
      </w:r>
      <w:r>
        <w:rPr>
          <w:rFonts w:eastAsia="Calibri" w:cs="Calibri"/>
          <w:b/>
          <w:spacing w:val="1"/>
          <w:szCs w:val="18"/>
        </w:rPr>
        <w:t>ó</w:t>
      </w:r>
      <w:r>
        <w:rPr>
          <w:rFonts w:eastAsia="Calibri" w:cs="Calibri"/>
          <w:b/>
          <w:szCs w:val="18"/>
        </w:rPr>
        <w:t>n</w:t>
      </w:r>
      <w:r>
        <w:rPr>
          <w:rFonts w:eastAsia="Calibri" w:cs="Calibri"/>
          <w:b/>
          <w:spacing w:val="3"/>
          <w:szCs w:val="18"/>
        </w:rPr>
        <w:t xml:space="preserve"> </w:t>
      </w:r>
      <w:r>
        <w:rPr>
          <w:rFonts w:eastAsia="Calibri" w:cs="Calibri"/>
          <w:b/>
          <w:spacing w:val="1"/>
          <w:szCs w:val="18"/>
        </w:rPr>
        <w:t>d</w:t>
      </w:r>
      <w:r>
        <w:rPr>
          <w:rFonts w:eastAsia="Calibri" w:cs="Calibri"/>
          <w:b/>
          <w:szCs w:val="18"/>
        </w:rPr>
        <w:t>e</w:t>
      </w:r>
      <w:r>
        <w:rPr>
          <w:rFonts w:eastAsia="Calibri" w:cs="Calibri"/>
          <w:b/>
          <w:spacing w:val="2"/>
          <w:szCs w:val="18"/>
        </w:rPr>
        <w:t xml:space="preserve"> </w:t>
      </w:r>
      <w:r>
        <w:rPr>
          <w:rFonts w:eastAsia="Calibri" w:cs="Calibri"/>
          <w:b/>
          <w:spacing w:val="1"/>
          <w:szCs w:val="18"/>
        </w:rPr>
        <w:t>f</w:t>
      </w:r>
      <w:r>
        <w:rPr>
          <w:rFonts w:eastAsia="Calibri" w:cs="Calibri"/>
          <w:b/>
          <w:spacing w:val="-2"/>
          <w:szCs w:val="18"/>
        </w:rPr>
        <w:t>ó</w:t>
      </w:r>
      <w:r>
        <w:rPr>
          <w:rFonts w:eastAsia="Calibri" w:cs="Calibri"/>
          <w:b/>
          <w:spacing w:val="1"/>
          <w:szCs w:val="18"/>
        </w:rPr>
        <w:t>r</w:t>
      </w:r>
      <w:r>
        <w:rPr>
          <w:rFonts w:eastAsia="Calibri" w:cs="Calibri"/>
          <w:b/>
          <w:spacing w:val="-1"/>
          <w:szCs w:val="18"/>
        </w:rPr>
        <w:t>m</w:t>
      </w:r>
      <w:r>
        <w:rPr>
          <w:rFonts w:eastAsia="Calibri" w:cs="Calibri"/>
          <w:b/>
          <w:spacing w:val="1"/>
          <w:szCs w:val="18"/>
        </w:rPr>
        <w:t>ul</w:t>
      </w:r>
      <w:r>
        <w:rPr>
          <w:rFonts w:eastAsia="Calibri" w:cs="Calibri"/>
          <w:b/>
          <w:spacing w:val="-1"/>
          <w:szCs w:val="18"/>
        </w:rPr>
        <w:t>a</w:t>
      </w:r>
      <w:r>
        <w:rPr>
          <w:rFonts w:eastAsia="Calibri" w:cs="Calibri"/>
          <w:b/>
          <w:szCs w:val="18"/>
        </w:rPr>
        <w:t>s</w:t>
      </w:r>
      <w:r>
        <w:rPr>
          <w:rFonts w:eastAsia="Calibri" w:cs="Calibri"/>
          <w:szCs w:val="18"/>
        </w:rPr>
        <w:t>,</w:t>
      </w:r>
      <w:r>
        <w:rPr>
          <w:rFonts w:eastAsia="Calibri" w:cs="Calibri"/>
          <w:spacing w:val="2"/>
          <w:szCs w:val="18"/>
        </w:rPr>
        <w:t xml:space="preserve"> </w:t>
      </w:r>
      <w:r>
        <w:rPr>
          <w:rFonts w:eastAsia="Calibri" w:cs="Calibri"/>
          <w:szCs w:val="18"/>
        </w:rPr>
        <w:t>s</w:t>
      </w:r>
      <w:r>
        <w:rPr>
          <w:rFonts w:eastAsia="Calibri" w:cs="Calibri"/>
          <w:spacing w:val="-2"/>
          <w:szCs w:val="18"/>
        </w:rPr>
        <w:t xml:space="preserve">on </w:t>
      </w:r>
      <w:r>
        <w:rPr>
          <w:rFonts w:eastAsia="Calibri" w:cs="Calibri"/>
          <w:szCs w:val="18"/>
        </w:rPr>
        <w:t>l</w:t>
      </w:r>
      <w:r>
        <w:rPr>
          <w:rFonts w:eastAsia="Calibri" w:cs="Calibri"/>
          <w:spacing w:val="1"/>
          <w:szCs w:val="18"/>
        </w:rPr>
        <w:t>o</w:t>
      </w:r>
      <w:r>
        <w:rPr>
          <w:rFonts w:eastAsia="Calibri" w:cs="Calibri"/>
          <w:szCs w:val="18"/>
        </w:rPr>
        <w:t>s</w:t>
      </w:r>
      <w:r>
        <w:rPr>
          <w:rFonts w:eastAsia="Calibri" w:cs="Calibri"/>
          <w:spacing w:val="1"/>
          <w:szCs w:val="18"/>
        </w:rPr>
        <w:t xml:space="preserve"> </w:t>
      </w:r>
      <w:r>
        <w:rPr>
          <w:rFonts w:eastAsia="Calibri" w:cs="Calibri"/>
          <w:szCs w:val="18"/>
        </w:rPr>
        <w:t>sig</w:t>
      </w:r>
      <w:r>
        <w:rPr>
          <w:rFonts w:eastAsia="Calibri" w:cs="Calibri"/>
          <w:spacing w:val="1"/>
          <w:szCs w:val="18"/>
        </w:rPr>
        <w:t>u</w:t>
      </w:r>
      <w:r>
        <w:rPr>
          <w:rFonts w:eastAsia="Calibri" w:cs="Calibri"/>
          <w:spacing w:val="-2"/>
          <w:szCs w:val="18"/>
        </w:rPr>
        <w:t>i</w:t>
      </w:r>
      <w:r>
        <w:rPr>
          <w:rFonts w:eastAsia="Calibri" w:cs="Calibri"/>
          <w:spacing w:val="1"/>
          <w:szCs w:val="18"/>
        </w:rPr>
        <w:t>e</w:t>
      </w:r>
      <w:r>
        <w:rPr>
          <w:rFonts w:eastAsia="Calibri" w:cs="Calibri"/>
          <w:spacing w:val="-1"/>
          <w:szCs w:val="18"/>
        </w:rPr>
        <w:t>n</w:t>
      </w:r>
      <w:r>
        <w:rPr>
          <w:rFonts w:eastAsia="Calibri" w:cs="Calibri"/>
          <w:spacing w:val="1"/>
          <w:szCs w:val="18"/>
        </w:rPr>
        <w:t>te</w:t>
      </w:r>
      <w:r>
        <w:rPr>
          <w:rFonts w:eastAsia="Calibri" w:cs="Calibri"/>
          <w:szCs w:val="18"/>
        </w:rPr>
        <w:t>s:</w:t>
      </w:r>
    </w:p>
    <w:p w14:paraId="5425BC5B" w14:textId="77777777" w:rsidR="0040352D" w:rsidRDefault="0040352D" w:rsidP="0040352D">
      <w:pPr>
        <w:spacing w:before="13" w:line="280" w:lineRule="exact"/>
        <w:rPr>
          <w:szCs w:val="18"/>
        </w:rPr>
      </w:pPr>
    </w:p>
    <w:p w14:paraId="46B7E2BF" w14:textId="77777777" w:rsidR="0040352D" w:rsidRDefault="0040352D" w:rsidP="0040352D">
      <w:pPr>
        <w:numPr>
          <w:ilvl w:val="1"/>
          <w:numId w:val="6"/>
        </w:numPr>
        <w:tabs>
          <w:tab w:val="clear" w:pos="1440"/>
        </w:tabs>
        <w:ind w:left="426" w:right="1093"/>
        <w:rPr>
          <w:rFonts w:eastAsia="Calibri" w:cs="Calibri"/>
          <w:b/>
          <w:spacing w:val="1"/>
          <w:szCs w:val="18"/>
        </w:rPr>
      </w:pPr>
      <w:r>
        <w:rPr>
          <w:rFonts w:eastAsia="Calibri" w:cs="Calibri"/>
          <w:b/>
          <w:spacing w:val="1"/>
          <w:szCs w:val="18"/>
        </w:rPr>
        <w:t>Apartado …………</w:t>
      </w:r>
    </w:p>
    <w:p w14:paraId="1782A49D" w14:textId="77777777" w:rsidR="0040352D" w:rsidRDefault="0040352D" w:rsidP="0040352D">
      <w:pPr>
        <w:ind w:left="426" w:right="1093"/>
        <w:rPr>
          <w:rFonts w:eastAsia="Calibri" w:cs="Calibri"/>
          <w:bCs/>
          <w:spacing w:val="1"/>
          <w:szCs w:val="18"/>
        </w:rPr>
      </w:pPr>
      <w:r>
        <w:rPr>
          <w:rFonts w:eastAsia="Calibri" w:cs="Calibri"/>
          <w:b/>
          <w:spacing w:val="1"/>
          <w:szCs w:val="18"/>
        </w:rPr>
        <w:t xml:space="preserve">Páginas de la oferta: </w:t>
      </w:r>
      <w:r>
        <w:rPr>
          <w:rFonts w:eastAsia="Calibri" w:cs="Calibri"/>
          <w:bCs/>
          <w:spacing w:val="1"/>
          <w:szCs w:val="18"/>
        </w:rPr>
        <w:t>de .. a …</w:t>
      </w:r>
    </w:p>
    <w:p w14:paraId="09F1CBBE" w14:textId="77777777" w:rsidR="0040352D" w:rsidRDefault="0040352D" w:rsidP="0040352D">
      <w:pPr>
        <w:ind w:left="426" w:right="1093"/>
        <w:rPr>
          <w:rFonts w:eastAsia="Calibri" w:cs="Calibri"/>
          <w:b/>
          <w:spacing w:val="1"/>
          <w:szCs w:val="18"/>
        </w:rPr>
      </w:pPr>
      <w:r>
        <w:rPr>
          <w:rFonts w:eastAsia="Calibri" w:cs="Calibri"/>
          <w:b/>
          <w:spacing w:val="1"/>
          <w:szCs w:val="18"/>
        </w:rPr>
        <w:t xml:space="preserve">Justificación: </w:t>
      </w:r>
    </w:p>
    <w:p w14:paraId="1C21EE0D" w14:textId="77777777" w:rsidR="0040352D" w:rsidRDefault="0040352D" w:rsidP="0040352D">
      <w:pPr>
        <w:rPr>
          <w:szCs w:val="18"/>
        </w:rPr>
      </w:pPr>
    </w:p>
    <w:p w14:paraId="5CB61AC6" w14:textId="77777777" w:rsidR="0040352D" w:rsidRDefault="0040352D" w:rsidP="0040352D">
      <w:pPr>
        <w:numPr>
          <w:ilvl w:val="1"/>
          <w:numId w:val="6"/>
        </w:numPr>
        <w:tabs>
          <w:tab w:val="clear" w:pos="1440"/>
        </w:tabs>
        <w:ind w:left="426" w:right="1093"/>
        <w:rPr>
          <w:rFonts w:eastAsia="Calibri" w:cs="Calibri"/>
          <w:b/>
          <w:spacing w:val="1"/>
          <w:szCs w:val="18"/>
        </w:rPr>
      </w:pPr>
      <w:r>
        <w:rPr>
          <w:rFonts w:eastAsia="Calibri" w:cs="Calibri"/>
          <w:b/>
          <w:spacing w:val="1"/>
          <w:szCs w:val="18"/>
        </w:rPr>
        <w:t>Apartado …………</w:t>
      </w:r>
    </w:p>
    <w:p w14:paraId="512E04A8" w14:textId="77777777" w:rsidR="0040352D" w:rsidRDefault="0040352D" w:rsidP="0040352D">
      <w:pPr>
        <w:ind w:left="426" w:right="1093"/>
        <w:rPr>
          <w:rFonts w:eastAsia="Calibri" w:cs="Calibri"/>
          <w:bCs/>
          <w:spacing w:val="1"/>
          <w:szCs w:val="18"/>
        </w:rPr>
      </w:pPr>
      <w:r>
        <w:rPr>
          <w:rFonts w:eastAsia="Calibri" w:cs="Calibri"/>
          <w:b/>
          <w:spacing w:val="1"/>
          <w:szCs w:val="18"/>
        </w:rPr>
        <w:t xml:space="preserve">Páginas de la oferta: </w:t>
      </w:r>
      <w:r>
        <w:rPr>
          <w:rFonts w:eastAsia="Calibri" w:cs="Calibri"/>
          <w:bCs/>
          <w:spacing w:val="1"/>
          <w:szCs w:val="18"/>
        </w:rPr>
        <w:t>de .. a …</w:t>
      </w:r>
    </w:p>
    <w:p w14:paraId="6D757BFE" w14:textId="77777777" w:rsidR="0040352D" w:rsidRDefault="0040352D" w:rsidP="0040352D">
      <w:pPr>
        <w:ind w:left="426" w:right="1093"/>
        <w:rPr>
          <w:rFonts w:eastAsia="Calibri" w:cs="Calibri"/>
          <w:b/>
          <w:spacing w:val="1"/>
          <w:szCs w:val="18"/>
        </w:rPr>
      </w:pPr>
      <w:r>
        <w:rPr>
          <w:rFonts w:eastAsia="Calibri" w:cs="Calibri"/>
          <w:b/>
          <w:spacing w:val="1"/>
          <w:szCs w:val="18"/>
        </w:rPr>
        <w:t xml:space="preserve">Justificación: </w:t>
      </w:r>
    </w:p>
    <w:p w14:paraId="4F22ACBE" w14:textId="77777777" w:rsidR="0040352D" w:rsidRDefault="0040352D" w:rsidP="0040352D">
      <w:pPr>
        <w:rPr>
          <w:szCs w:val="18"/>
        </w:rPr>
      </w:pPr>
    </w:p>
    <w:p w14:paraId="0049DD67" w14:textId="77777777" w:rsidR="0040352D" w:rsidRDefault="0040352D" w:rsidP="0040352D">
      <w:pPr>
        <w:rPr>
          <w:szCs w:val="18"/>
        </w:rPr>
      </w:pPr>
    </w:p>
    <w:p w14:paraId="2CBF6CDF" w14:textId="77777777" w:rsidR="0040352D" w:rsidRDefault="0040352D" w:rsidP="0040352D">
      <w:pPr>
        <w:rPr>
          <w:szCs w:val="18"/>
        </w:rPr>
      </w:pPr>
    </w:p>
    <w:p w14:paraId="46C0602F" w14:textId="77777777" w:rsidR="0040352D" w:rsidRDefault="0040352D" w:rsidP="0040352D">
      <w:pPr>
        <w:jc w:val="center"/>
        <w:rPr>
          <w:szCs w:val="18"/>
        </w:rPr>
      </w:pPr>
      <w:r>
        <w:rPr>
          <w:szCs w:val="18"/>
        </w:rPr>
        <w:t>(Lugar, fecha, firma del licitador y sello de la empresa)</w:t>
      </w:r>
    </w:p>
    <w:p w14:paraId="5D36C3A3" w14:textId="77777777" w:rsidR="0040352D" w:rsidRDefault="0040352D" w:rsidP="0040352D">
      <w:pPr>
        <w:rPr>
          <w:szCs w:val="18"/>
        </w:rPr>
      </w:pPr>
      <w:r>
        <w:rPr>
          <w:szCs w:val="18"/>
        </w:rPr>
        <w:br w:type="page"/>
      </w:r>
    </w:p>
    <w:p w14:paraId="18FC38E2" w14:textId="77777777" w:rsidR="0040352D" w:rsidRPr="002F63AD" w:rsidRDefault="0040352D" w:rsidP="0040352D">
      <w:pPr>
        <w:pStyle w:val="ANEXO"/>
        <w:rPr>
          <w:szCs w:val="20"/>
        </w:rPr>
      </w:pPr>
      <w:bookmarkStart w:id="20" w:name="_Toc147152730"/>
      <w:bookmarkStart w:id="21" w:name="_Toc147157285"/>
      <w:bookmarkStart w:id="22" w:name="_Toc159235214"/>
      <w:bookmarkStart w:id="23" w:name="_Toc159846589"/>
      <w:r w:rsidRPr="002F63AD">
        <w:rPr>
          <w:szCs w:val="20"/>
        </w:rPr>
        <w:lastRenderedPageBreak/>
        <w:t>PROPOSICIÓN TÉCNICA - ASPECTOS VALORABLES MEDIANTE APLICACIÓN DE FÓRMULAS</w:t>
      </w:r>
      <w:bookmarkEnd w:id="20"/>
      <w:bookmarkEnd w:id="21"/>
      <w:bookmarkEnd w:id="22"/>
      <w:bookmarkEnd w:id="23"/>
    </w:p>
    <w:p w14:paraId="1F1EE276" w14:textId="77777777" w:rsidR="0040352D" w:rsidRDefault="0040352D" w:rsidP="0040352D">
      <w:pPr>
        <w:jc w:val="center"/>
        <w:rPr>
          <w:b/>
          <w:bCs/>
          <w:lang w:val="es-ES"/>
        </w:rPr>
      </w:pPr>
    </w:p>
    <w:p w14:paraId="7EE290B8" w14:textId="77777777" w:rsidR="0040352D" w:rsidRPr="002F63AD" w:rsidRDefault="0040352D" w:rsidP="0040352D">
      <w:pPr>
        <w:jc w:val="center"/>
        <w:rPr>
          <w:b/>
          <w:bCs/>
          <w:lang w:val="es-ES"/>
        </w:rPr>
      </w:pPr>
      <w:r w:rsidRPr="002F63AD">
        <w:rPr>
          <w:b/>
          <w:bCs/>
          <w:lang w:val="es-ES"/>
        </w:rPr>
        <w:t>LOTE 1 – SERVICIO HOSTING</w:t>
      </w:r>
    </w:p>
    <w:p w14:paraId="54D6EA77" w14:textId="77777777" w:rsidR="0040352D" w:rsidRDefault="0040352D" w:rsidP="0040352D"/>
    <w:p w14:paraId="53EDA860" w14:textId="77777777" w:rsidR="0040352D" w:rsidRDefault="0040352D" w:rsidP="0040352D">
      <w:pPr>
        <w:rPr>
          <w:szCs w:val="18"/>
        </w:rPr>
      </w:pPr>
      <w:r>
        <w:rPr>
          <w:szCs w:val="18"/>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 </w:t>
      </w:r>
      <w:r>
        <w:rPr>
          <w:i/>
          <w:szCs w:val="18"/>
        </w:rPr>
        <w:t>“Servicio de Gestion de los Sistemas Informáticos de GISPASA,</w:t>
      </w:r>
      <w:r>
        <w:rPr>
          <w:szCs w:val="18"/>
        </w:rPr>
        <w:t xml:space="preserve"> Expte. </w:t>
      </w:r>
      <w:proofErr w:type="spellStart"/>
      <w:r>
        <w:rPr>
          <w:szCs w:val="18"/>
        </w:rPr>
        <w:t>PA388</w:t>
      </w:r>
      <w:proofErr w:type="spellEnd"/>
      <w:r>
        <w:rPr>
          <w:szCs w:val="18"/>
        </w:rPr>
        <w:t>/24”.</w:t>
      </w:r>
    </w:p>
    <w:p w14:paraId="5F616036" w14:textId="77777777" w:rsidR="0040352D" w:rsidRDefault="0040352D" w:rsidP="0040352D">
      <w:pPr>
        <w:rPr>
          <w:szCs w:val="18"/>
        </w:rPr>
      </w:pPr>
    </w:p>
    <w:p w14:paraId="35B4E2B1" w14:textId="77777777" w:rsidR="0040352D" w:rsidRDefault="0040352D" w:rsidP="0040352D">
      <w:pPr>
        <w:jc w:val="center"/>
        <w:rPr>
          <w:b/>
          <w:szCs w:val="18"/>
        </w:rPr>
      </w:pPr>
      <w:r>
        <w:rPr>
          <w:b/>
          <w:szCs w:val="18"/>
        </w:rPr>
        <w:t>MANIFIESTA</w:t>
      </w:r>
    </w:p>
    <w:p w14:paraId="7769696E" w14:textId="77777777" w:rsidR="0040352D" w:rsidRDefault="0040352D" w:rsidP="0040352D">
      <w:pPr>
        <w:jc w:val="center"/>
        <w:rPr>
          <w:b/>
          <w:szCs w:val="18"/>
        </w:rPr>
      </w:pPr>
    </w:p>
    <w:p w14:paraId="21FE8598" w14:textId="77777777" w:rsidR="0040352D" w:rsidRDefault="0040352D" w:rsidP="0040352D">
      <w:pPr>
        <w:rPr>
          <w:szCs w:val="18"/>
        </w:rPr>
      </w:pPr>
      <w:r w:rsidRPr="00E75B38">
        <w:rPr>
          <w:szCs w:val="18"/>
        </w:rPr>
        <w:t>Que presentado al lote 1 de la presente licitación, oferta</w:t>
      </w:r>
      <w:r>
        <w:rPr>
          <w:szCs w:val="18"/>
        </w:rPr>
        <w:t xml:space="preserve"> como Proposición Técnica – Aspectos valorables mediante aplicación de fórmulas las siguientes mejoras:</w:t>
      </w:r>
    </w:p>
    <w:p w14:paraId="3C57C999" w14:textId="77777777" w:rsidR="0040352D" w:rsidRDefault="0040352D" w:rsidP="0040352D">
      <w:pPr>
        <w:rPr>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4"/>
        <w:gridCol w:w="3083"/>
      </w:tblGrid>
      <w:tr w:rsidR="0040352D" w14:paraId="7A648065" w14:textId="77777777" w:rsidTr="00CA12E8">
        <w:tc>
          <w:tcPr>
            <w:tcW w:w="6062" w:type="dxa"/>
            <w:tcBorders>
              <w:top w:val="single" w:sz="4" w:space="0" w:color="auto"/>
              <w:left w:val="single" w:sz="4" w:space="0" w:color="auto"/>
              <w:bottom w:val="single" w:sz="4" w:space="0" w:color="auto"/>
              <w:right w:val="single" w:sz="4" w:space="0" w:color="auto"/>
            </w:tcBorders>
            <w:shd w:val="clear" w:color="auto" w:fill="323E4F"/>
          </w:tcPr>
          <w:p w14:paraId="0EDDC0F6" w14:textId="77777777" w:rsidR="0040352D" w:rsidRDefault="0040352D" w:rsidP="00CA12E8">
            <w:pPr>
              <w:jc w:val="center"/>
              <w:rPr>
                <w:b/>
                <w:color w:val="FFFFFF"/>
                <w:szCs w:val="18"/>
              </w:rPr>
            </w:pPr>
            <w:r>
              <w:rPr>
                <w:b/>
                <w:color w:val="FFFFFF"/>
                <w:szCs w:val="18"/>
              </w:rPr>
              <w:t>PRESTACIÓN</w:t>
            </w:r>
          </w:p>
        </w:tc>
        <w:tc>
          <w:tcPr>
            <w:tcW w:w="3151" w:type="dxa"/>
            <w:tcBorders>
              <w:top w:val="single" w:sz="4" w:space="0" w:color="auto"/>
              <w:left w:val="single" w:sz="4" w:space="0" w:color="auto"/>
              <w:bottom w:val="single" w:sz="4" w:space="0" w:color="auto"/>
              <w:right w:val="single" w:sz="4" w:space="0" w:color="auto"/>
            </w:tcBorders>
            <w:shd w:val="clear" w:color="auto" w:fill="323E4F"/>
          </w:tcPr>
          <w:p w14:paraId="6C4050B1" w14:textId="77777777" w:rsidR="0040352D" w:rsidRDefault="0040352D" w:rsidP="00CA12E8">
            <w:pPr>
              <w:jc w:val="center"/>
              <w:rPr>
                <w:b/>
                <w:color w:val="FFFFFF"/>
                <w:szCs w:val="18"/>
              </w:rPr>
            </w:pPr>
            <w:r>
              <w:rPr>
                <w:b/>
                <w:color w:val="FFFFFF"/>
                <w:szCs w:val="18"/>
              </w:rPr>
              <w:t>OFERTA (*)</w:t>
            </w:r>
          </w:p>
        </w:tc>
      </w:tr>
      <w:tr w:rsidR="0040352D" w14:paraId="789230FE" w14:textId="77777777" w:rsidTr="00CA12E8">
        <w:tc>
          <w:tcPr>
            <w:tcW w:w="6062" w:type="dxa"/>
            <w:tcBorders>
              <w:top w:val="single" w:sz="4" w:space="0" w:color="auto"/>
              <w:left w:val="single" w:sz="4" w:space="0" w:color="auto"/>
              <w:bottom w:val="nil"/>
              <w:right w:val="single" w:sz="4" w:space="0" w:color="auto"/>
            </w:tcBorders>
            <w:vAlign w:val="center"/>
          </w:tcPr>
          <w:p w14:paraId="7C9EAAAF" w14:textId="77777777" w:rsidR="0040352D" w:rsidRPr="00F838A4" w:rsidRDefault="0040352D" w:rsidP="0040352D">
            <w:pPr>
              <w:numPr>
                <w:ilvl w:val="0"/>
                <w:numId w:val="11"/>
              </w:numPr>
              <w:rPr>
                <w:bCs/>
                <w:szCs w:val="18"/>
                <w:lang w:val="es-ES"/>
              </w:rPr>
            </w:pPr>
            <w:r w:rsidRPr="00F838A4">
              <w:rPr>
                <w:bCs/>
                <w:szCs w:val="18"/>
                <w:lang w:val="es-ES"/>
              </w:rPr>
              <w:t>Infraestructura propuesta en cuanto a la conectividad:</w:t>
            </w:r>
          </w:p>
          <w:p w14:paraId="6E06EF7C" w14:textId="77777777" w:rsidR="0040352D" w:rsidRDefault="0040352D" w:rsidP="0040352D">
            <w:pPr>
              <w:numPr>
                <w:ilvl w:val="1"/>
                <w:numId w:val="11"/>
              </w:numPr>
              <w:tabs>
                <w:tab w:val="clear" w:pos="1440"/>
              </w:tabs>
              <w:rPr>
                <w:szCs w:val="18"/>
              </w:rPr>
            </w:pPr>
            <w:r w:rsidRPr="00F838A4">
              <w:rPr>
                <w:bCs/>
                <w:szCs w:val="18"/>
                <w:lang w:val="es-ES"/>
              </w:rPr>
              <w:t>Aumento del ancho de banda garantizado y simétrico</w:t>
            </w:r>
            <w:r>
              <w:rPr>
                <w:bCs/>
                <w:szCs w:val="18"/>
                <w:lang w:val="es-ES"/>
              </w:rPr>
              <w:t xml:space="preserve"> en al menos 5 MB.</w:t>
            </w:r>
          </w:p>
        </w:tc>
        <w:tc>
          <w:tcPr>
            <w:tcW w:w="3151" w:type="dxa"/>
            <w:tcBorders>
              <w:top w:val="single" w:sz="4" w:space="0" w:color="auto"/>
              <w:left w:val="single" w:sz="4" w:space="0" w:color="auto"/>
              <w:bottom w:val="nil"/>
              <w:right w:val="single" w:sz="4" w:space="0" w:color="auto"/>
            </w:tcBorders>
            <w:vAlign w:val="center"/>
          </w:tcPr>
          <w:p w14:paraId="1B1E6840" w14:textId="77777777" w:rsidR="0040352D" w:rsidRDefault="0040352D" w:rsidP="00CA12E8">
            <w:pPr>
              <w:ind w:right="-79"/>
              <w:jc w:val="center"/>
              <w:rPr>
                <w:szCs w:val="18"/>
              </w:rPr>
            </w:pPr>
            <w:r>
              <w:rPr>
                <w:szCs w:val="18"/>
              </w:rPr>
              <w:t>SI/NO</w:t>
            </w:r>
          </w:p>
        </w:tc>
      </w:tr>
      <w:tr w:rsidR="0040352D" w14:paraId="2B6B3AE5" w14:textId="77777777" w:rsidTr="00CA12E8">
        <w:tc>
          <w:tcPr>
            <w:tcW w:w="6062" w:type="dxa"/>
            <w:tcBorders>
              <w:top w:val="nil"/>
              <w:left w:val="single" w:sz="4" w:space="0" w:color="auto"/>
              <w:bottom w:val="single" w:sz="4" w:space="0" w:color="auto"/>
              <w:right w:val="single" w:sz="4" w:space="0" w:color="auto"/>
            </w:tcBorders>
            <w:vAlign w:val="center"/>
          </w:tcPr>
          <w:p w14:paraId="1B6E86FF" w14:textId="77777777" w:rsidR="0040352D" w:rsidRDefault="0040352D" w:rsidP="0040352D">
            <w:pPr>
              <w:numPr>
                <w:ilvl w:val="1"/>
                <w:numId w:val="11"/>
              </w:numPr>
              <w:rPr>
                <w:b/>
                <w:bCs/>
                <w:i/>
                <w:iCs/>
                <w:szCs w:val="18"/>
              </w:rPr>
            </w:pPr>
            <w:r w:rsidRPr="00F838A4">
              <w:rPr>
                <w:bCs/>
                <w:szCs w:val="18"/>
                <w:lang w:val="es-ES"/>
              </w:rPr>
              <w:t>Incorpora redundancia en la conexión en el CPD y en cada sede de la VPN.</w:t>
            </w:r>
          </w:p>
        </w:tc>
        <w:tc>
          <w:tcPr>
            <w:tcW w:w="3151" w:type="dxa"/>
            <w:tcBorders>
              <w:top w:val="nil"/>
              <w:left w:val="single" w:sz="4" w:space="0" w:color="auto"/>
              <w:bottom w:val="single" w:sz="4" w:space="0" w:color="auto"/>
              <w:right w:val="single" w:sz="4" w:space="0" w:color="auto"/>
            </w:tcBorders>
            <w:vAlign w:val="center"/>
          </w:tcPr>
          <w:p w14:paraId="7A3DAEE3" w14:textId="77777777" w:rsidR="0040352D" w:rsidRDefault="0040352D" w:rsidP="00CA12E8">
            <w:pPr>
              <w:ind w:right="-79"/>
              <w:jc w:val="center"/>
              <w:rPr>
                <w:szCs w:val="18"/>
              </w:rPr>
            </w:pPr>
            <w:r>
              <w:rPr>
                <w:szCs w:val="18"/>
              </w:rPr>
              <w:t>SI/NO</w:t>
            </w:r>
          </w:p>
        </w:tc>
      </w:tr>
      <w:tr w:rsidR="0040352D" w14:paraId="006830A5" w14:textId="77777777" w:rsidTr="00CA12E8">
        <w:tc>
          <w:tcPr>
            <w:tcW w:w="6062" w:type="dxa"/>
            <w:tcBorders>
              <w:top w:val="single" w:sz="4" w:space="0" w:color="auto"/>
              <w:left w:val="single" w:sz="4" w:space="0" w:color="auto"/>
              <w:bottom w:val="nil"/>
              <w:right w:val="single" w:sz="4" w:space="0" w:color="auto"/>
            </w:tcBorders>
            <w:vAlign w:val="center"/>
          </w:tcPr>
          <w:p w14:paraId="4BBF238E" w14:textId="77777777" w:rsidR="0040352D" w:rsidRPr="00F838A4" w:rsidRDefault="0040352D" w:rsidP="0040352D">
            <w:pPr>
              <w:numPr>
                <w:ilvl w:val="0"/>
                <w:numId w:val="11"/>
              </w:numPr>
              <w:rPr>
                <w:bCs/>
                <w:szCs w:val="18"/>
                <w:lang w:val="es-ES"/>
              </w:rPr>
            </w:pPr>
            <w:r w:rsidRPr="00F838A4">
              <w:rPr>
                <w:bCs/>
                <w:szCs w:val="18"/>
                <w:lang w:val="es-ES"/>
              </w:rPr>
              <w:t xml:space="preserve">Recursos del Datacenter Virtual: </w:t>
            </w:r>
          </w:p>
          <w:p w14:paraId="7EC3D98C" w14:textId="77777777" w:rsidR="0040352D" w:rsidRPr="00F838A4" w:rsidRDefault="0040352D" w:rsidP="0040352D">
            <w:pPr>
              <w:numPr>
                <w:ilvl w:val="1"/>
                <w:numId w:val="11"/>
              </w:numPr>
              <w:rPr>
                <w:bCs/>
                <w:szCs w:val="18"/>
                <w:lang w:val="es-ES"/>
              </w:rPr>
            </w:pPr>
            <w:r>
              <w:rPr>
                <w:bCs/>
                <w:szCs w:val="18"/>
                <w:lang w:val="es-ES"/>
              </w:rPr>
              <w:t xml:space="preserve">Se aumenta el número de </w:t>
            </w:r>
            <w:r w:rsidRPr="00F838A4">
              <w:rPr>
                <w:bCs/>
                <w:szCs w:val="18"/>
                <w:lang w:val="es-ES"/>
              </w:rPr>
              <w:t>vCPU</w:t>
            </w:r>
          </w:p>
        </w:tc>
        <w:tc>
          <w:tcPr>
            <w:tcW w:w="3151" w:type="dxa"/>
            <w:tcBorders>
              <w:top w:val="single" w:sz="4" w:space="0" w:color="auto"/>
              <w:left w:val="single" w:sz="4" w:space="0" w:color="auto"/>
              <w:bottom w:val="nil"/>
              <w:right w:val="single" w:sz="4" w:space="0" w:color="auto"/>
            </w:tcBorders>
          </w:tcPr>
          <w:p w14:paraId="3A7DBD55" w14:textId="77777777" w:rsidR="0040352D" w:rsidRDefault="0040352D" w:rsidP="00CA12E8">
            <w:pPr>
              <w:ind w:left="604" w:right="488"/>
              <w:jc w:val="left"/>
              <w:rPr>
                <w:szCs w:val="18"/>
              </w:rPr>
            </w:pPr>
          </w:p>
          <w:p w14:paraId="04D527E5" w14:textId="77777777" w:rsidR="0040352D" w:rsidRDefault="0040352D" w:rsidP="00CA12E8">
            <w:pPr>
              <w:ind w:left="177" w:right="488"/>
              <w:jc w:val="right"/>
              <w:rPr>
                <w:szCs w:val="18"/>
              </w:rPr>
            </w:pPr>
            <w:r w:rsidRPr="00F838A4">
              <w:rPr>
                <w:szCs w:val="18"/>
              </w:rPr>
              <w:t>…</w:t>
            </w:r>
            <w:r>
              <w:rPr>
                <w:szCs w:val="18"/>
              </w:rPr>
              <w:t>…… de vCPU</w:t>
            </w:r>
          </w:p>
        </w:tc>
      </w:tr>
      <w:tr w:rsidR="0040352D" w14:paraId="3644E2F7" w14:textId="77777777" w:rsidTr="00CA12E8">
        <w:tc>
          <w:tcPr>
            <w:tcW w:w="6062" w:type="dxa"/>
            <w:tcBorders>
              <w:top w:val="nil"/>
              <w:left w:val="single" w:sz="4" w:space="0" w:color="auto"/>
              <w:bottom w:val="nil"/>
              <w:right w:val="single" w:sz="4" w:space="0" w:color="auto"/>
            </w:tcBorders>
            <w:vAlign w:val="center"/>
          </w:tcPr>
          <w:p w14:paraId="381EE31D" w14:textId="77777777" w:rsidR="0040352D" w:rsidRPr="00F838A4" w:rsidRDefault="0040352D" w:rsidP="0040352D">
            <w:pPr>
              <w:numPr>
                <w:ilvl w:val="1"/>
                <w:numId w:val="11"/>
              </w:numPr>
              <w:rPr>
                <w:bCs/>
                <w:szCs w:val="18"/>
                <w:lang w:val="es-ES"/>
              </w:rPr>
            </w:pPr>
            <w:r w:rsidRPr="00F838A4">
              <w:rPr>
                <w:bCs/>
                <w:szCs w:val="18"/>
                <w:lang w:val="es-ES"/>
              </w:rPr>
              <w:t>Se aumenta el número de GB RAM</w:t>
            </w:r>
          </w:p>
        </w:tc>
        <w:tc>
          <w:tcPr>
            <w:tcW w:w="3151" w:type="dxa"/>
            <w:tcBorders>
              <w:top w:val="nil"/>
              <w:left w:val="single" w:sz="4" w:space="0" w:color="auto"/>
              <w:bottom w:val="nil"/>
              <w:right w:val="single" w:sz="4" w:space="0" w:color="auto"/>
            </w:tcBorders>
          </w:tcPr>
          <w:p w14:paraId="13FB99B8" w14:textId="77777777" w:rsidR="0040352D" w:rsidRDefault="0040352D" w:rsidP="00CA12E8">
            <w:pPr>
              <w:ind w:left="604" w:right="629"/>
              <w:jc w:val="right"/>
              <w:rPr>
                <w:szCs w:val="18"/>
              </w:rPr>
            </w:pPr>
            <w:r w:rsidRPr="00F838A4">
              <w:rPr>
                <w:szCs w:val="18"/>
              </w:rPr>
              <w:t xml:space="preserve">……… de </w:t>
            </w:r>
            <w:r>
              <w:rPr>
                <w:szCs w:val="18"/>
              </w:rPr>
              <w:t>GB</w:t>
            </w:r>
          </w:p>
        </w:tc>
      </w:tr>
      <w:tr w:rsidR="0040352D" w14:paraId="1DDB88E3" w14:textId="77777777" w:rsidTr="00CA12E8">
        <w:tc>
          <w:tcPr>
            <w:tcW w:w="6062" w:type="dxa"/>
            <w:tcBorders>
              <w:top w:val="nil"/>
              <w:left w:val="single" w:sz="4" w:space="0" w:color="auto"/>
              <w:bottom w:val="nil"/>
              <w:right w:val="single" w:sz="4" w:space="0" w:color="auto"/>
            </w:tcBorders>
            <w:vAlign w:val="center"/>
          </w:tcPr>
          <w:p w14:paraId="0BC3DD46" w14:textId="77777777" w:rsidR="0040352D" w:rsidRPr="00F838A4" w:rsidRDefault="0040352D" w:rsidP="0040352D">
            <w:pPr>
              <w:numPr>
                <w:ilvl w:val="1"/>
                <w:numId w:val="11"/>
              </w:numPr>
              <w:rPr>
                <w:bCs/>
                <w:szCs w:val="18"/>
                <w:lang w:val="es-ES"/>
              </w:rPr>
            </w:pPr>
            <w:r w:rsidRPr="00F838A4">
              <w:rPr>
                <w:bCs/>
                <w:szCs w:val="18"/>
                <w:lang w:val="es-ES"/>
              </w:rPr>
              <w:t xml:space="preserve">Se aumenta el número de </w:t>
            </w:r>
            <w:r>
              <w:rPr>
                <w:bCs/>
                <w:szCs w:val="18"/>
                <w:lang w:val="es-ES"/>
              </w:rPr>
              <w:t>GB</w:t>
            </w:r>
            <w:r w:rsidRPr="00F838A4">
              <w:rPr>
                <w:bCs/>
                <w:szCs w:val="18"/>
                <w:lang w:val="es-ES"/>
              </w:rPr>
              <w:t xml:space="preserve"> de almacenamiento</w:t>
            </w:r>
            <w:r>
              <w:rPr>
                <w:bCs/>
                <w:szCs w:val="18"/>
                <w:lang w:val="es-ES"/>
              </w:rPr>
              <w:t xml:space="preserve"> de información (</w:t>
            </w:r>
            <w:proofErr w:type="spellStart"/>
            <w:r>
              <w:rPr>
                <w:bCs/>
                <w:szCs w:val="18"/>
                <w:lang w:val="es-ES"/>
              </w:rPr>
              <w:t>HDD</w:t>
            </w:r>
            <w:proofErr w:type="spellEnd"/>
            <w:r>
              <w:rPr>
                <w:bCs/>
                <w:szCs w:val="18"/>
                <w:lang w:val="es-ES"/>
              </w:rPr>
              <w:t>)</w:t>
            </w:r>
          </w:p>
        </w:tc>
        <w:tc>
          <w:tcPr>
            <w:tcW w:w="3151" w:type="dxa"/>
            <w:tcBorders>
              <w:top w:val="nil"/>
              <w:left w:val="single" w:sz="4" w:space="0" w:color="auto"/>
              <w:bottom w:val="nil"/>
              <w:right w:val="single" w:sz="4" w:space="0" w:color="auto"/>
            </w:tcBorders>
          </w:tcPr>
          <w:p w14:paraId="740C7B1A" w14:textId="77777777" w:rsidR="0040352D" w:rsidRDefault="0040352D" w:rsidP="00CA12E8">
            <w:pPr>
              <w:ind w:left="604" w:right="629"/>
              <w:jc w:val="right"/>
              <w:rPr>
                <w:szCs w:val="18"/>
              </w:rPr>
            </w:pPr>
            <w:r w:rsidRPr="009B708D">
              <w:rPr>
                <w:szCs w:val="18"/>
              </w:rPr>
              <w:t>……… de GB</w:t>
            </w:r>
          </w:p>
        </w:tc>
      </w:tr>
      <w:tr w:rsidR="0040352D" w14:paraId="1B2A76CB" w14:textId="77777777" w:rsidTr="00CA12E8">
        <w:tc>
          <w:tcPr>
            <w:tcW w:w="6062" w:type="dxa"/>
            <w:tcBorders>
              <w:top w:val="nil"/>
              <w:left w:val="single" w:sz="4" w:space="0" w:color="auto"/>
              <w:bottom w:val="single" w:sz="4" w:space="0" w:color="auto"/>
              <w:right w:val="single" w:sz="4" w:space="0" w:color="auto"/>
            </w:tcBorders>
            <w:vAlign w:val="center"/>
          </w:tcPr>
          <w:p w14:paraId="0A1F2A6F" w14:textId="77777777" w:rsidR="0040352D" w:rsidRPr="00F838A4" w:rsidRDefault="0040352D" w:rsidP="0040352D">
            <w:pPr>
              <w:numPr>
                <w:ilvl w:val="1"/>
                <w:numId w:val="11"/>
              </w:numPr>
              <w:jc w:val="left"/>
              <w:rPr>
                <w:bCs/>
                <w:szCs w:val="18"/>
                <w:lang w:val="es-ES"/>
              </w:rPr>
            </w:pPr>
            <w:r>
              <w:rPr>
                <w:bCs/>
                <w:szCs w:val="18"/>
              </w:rPr>
              <w:t>Se aumenta el número de GB</w:t>
            </w:r>
            <w:r w:rsidRPr="0039241A">
              <w:rPr>
                <w:bCs/>
                <w:szCs w:val="18"/>
              </w:rPr>
              <w:t xml:space="preserve"> de </w:t>
            </w:r>
            <w:r>
              <w:rPr>
                <w:bCs/>
                <w:szCs w:val="18"/>
              </w:rPr>
              <w:t>rendimiento para el sistema</w:t>
            </w:r>
            <w:r w:rsidRPr="0039241A">
              <w:rPr>
                <w:bCs/>
                <w:szCs w:val="18"/>
              </w:rPr>
              <w:t xml:space="preserve"> (</w:t>
            </w:r>
            <w:proofErr w:type="spellStart"/>
            <w:r>
              <w:rPr>
                <w:bCs/>
                <w:szCs w:val="18"/>
              </w:rPr>
              <w:t>S</w:t>
            </w:r>
            <w:r w:rsidRPr="0039241A">
              <w:rPr>
                <w:bCs/>
                <w:szCs w:val="18"/>
              </w:rPr>
              <w:t>DD</w:t>
            </w:r>
            <w:proofErr w:type="spellEnd"/>
            <w:r w:rsidRPr="0039241A">
              <w:rPr>
                <w:bCs/>
                <w:szCs w:val="18"/>
              </w:rPr>
              <w:t>)</w:t>
            </w:r>
            <w:r>
              <w:rPr>
                <w:bCs/>
                <w:szCs w:val="18"/>
              </w:rPr>
              <w:t xml:space="preserve"> </w:t>
            </w:r>
          </w:p>
        </w:tc>
        <w:tc>
          <w:tcPr>
            <w:tcW w:w="3151" w:type="dxa"/>
            <w:tcBorders>
              <w:top w:val="nil"/>
              <w:left w:val="single" w:sz="4" w:space="0" w:color="auto"/>
              <w:bottom w:val="single" w:sz="4" w:space="0" w:color="auto"/>
              <w:right w:val="single" w:sz="4" w:space="0" w:color="auto"/>
            </w:tcBorders>
          </w:tcPr>
          <w:p w14:paraId="68ABA01D" w14:textId="77777777" w:rsidR="0040352D" w:rsidRPr="00F838A4" w:rsidRDefault="0040352D" w:rsidP="00CA12E8">
            <w:pPr>
              <w:ind w:left="604" w:right="629"/>
              <w:jc w:val="right"/>
              <w:rPr>
                <w:szCs w:val="18"/>
              </w:rPr>
            </w:pPr>
            <w:r w:rsidRPr="009B708D">
              <w:rPr>
                <w:szCs w:val="18"/>
              </w:rPr>
              <w:t>……… de GB</w:t>
            </w:r>
          </w:p>
        </w:tc>
      </w:tr>
    </w:tbl>
    <w:p w14:paraId="471BFFB2" w14:textId="77777777" w:rsidR="0040352D" w:rsidRPr="00E75B38" w:rsidRDefault="0040352D" w:rsidP="0040352D">
      <w:pPr>
        <w:rPr>
          <w:sz w:val="14"/>
          <w:szCs w:val="14"/>
        </w:rPr>
      </w:pPr>
      <w:r w:rsidRPr="00E75B38">
        <w:rPr>
          <w:sz w:val="14"/>
          <w:szCs w:val="14"/>
        </w:rPr>
        <w:t>(*) Contestar lo que proceda</w:t>
      </w:r>
    </w:p>
    <w:p w14:paraId="182D211D" w14:textId="77777777" w:rsidR="0040352D" w:rsidRDefault="0040352D" w:rsidP="0040352D">
      <w:pPr>
        <w:rPr>
          <w:szCs w:val="18"/>
        </w:rPr>
      </w:pPr>
    </w:p>
    <w:p w14:paraId="165C1A06" w14:textId="77777777" w:rsidR="0040352D" w:rsidRDefault="0040352D" w:rsidP="0040352D">
      <w:pPr>
        <w:jc w:val="center"/>
        <w:rPr>
          <w:szCs w:val="18"/>
        </w:rPr>
      </w:pPr>
      <w:r>
        <w:rPr>
          <w:szCs w:val="18"/>
        </w:rPr>
        <w:t>(Lugar, fecha, firma del licitador y sello de la empresa)</w:t>
      </w:r>
    </w:p>
    <w:p w14:paraId="665F0C67" w14:textId="77777777" w:rsidR="0040352D" w:rsidRPr="002F63AD" w:rsidRDefault="0040352D" w:rsidP="0040352D">
      <w:pPr>
        <w:pStyle w:val="ANEXO"/>
        <w:rPr>
          <w:szCs w:val="20"/>
        </w:rPr>
      </w:pPr>
      <w:r>
        <w:br w:type="page"/>
      </w:r>
      <w:bookmarkStart w:id="24" w:name="_Toc159235215"/>
      <w:bookmarkStart w:id="25" w:name="_Toc159846590"/>
      <w:r w:rsidRPr="002F63AD">
        <w:rPr>
          <w:szCs w:val="20"/>
        </w:rPr>
        <w:lastRenderedPageBreak/>
        <w:t>PROPOSICIÓN ECONÓMICA</w:t>
      </w:r>
      <w:bookmarkEnd w:id="16"/>
      <w:bookmarkEnd w:id="17"/>
      <w:bookmarkEnd w:id="24"/>
      <w:bookmarkEnd w:id="25"/>
    </w:p>
    <w:p w14:paraId="676BBC68" w14:textId="77777777" w:rsidR="0040352D" w:rsidRDefault="0040352D" w:rsidP="0040352D">
      <w:pPr>
        <w:pStyle w:val="NORMALPLIEGOHOSPITALES"/>
        <w:rPr>
          <w:bCs/>
        </w:rPr>
      </w:pPr>
    </w:p>
    <w:p w14:paraId="2B27DEB0" w14:textId="77777777" w:rsidR="0040352D" w:rsidRDefault="0040352D" w:rsidP="0040352D">
      <w:pPr>
        <w:pStyle w:val="NORMALPLIEGOHOSPITALES"/>
        <w:rPr>
          <w:bCs/>
        </w:rPr>
      </w:pPr>
      <w:r>
        <w:rPr>
          <w:bCs/>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 </w:t>
      </w:r>
      <w:r>
        <w:rPr>
          <w:bCs/>
          <w:i/>
        </w:rPr>
        <w:t>“Servicio de Gestion de los Sistemas Informáticos de GISPASA,</w:t>
      </w:r>
      <w:r>
        <w:rPr>
          <w:bCs/>
        </w:rPr>
        <w:t xml:space="preserve"> Expte. </w:t>
      </w:r>
      <w:proofErr w:type="spellStart"/>
      <w:r>
        <w:rPr>
          <w:bCs/>
        </w:rPr>
        <w:t>PA388</w:t>
      </w:r>
      <w:proofErr w:type="spellEnd"/>
      <w:r>
        <w:rPr>
          <w:bCs/>
        </w:rPr>
        <w:t>/24”.</w:t>
      </w:r>
    </w:p>
    <w:p w14:paraId="3396D7E9" w14:textId="77777777" w:rsidR="0040352D" w:rsidRDefault="0040352D" w:rsidP="0040352D">
      <w:pPr>
        <w:pStyle w:val="NORMALPLIEGOHOSPITALES"/>
      </w:pPr>
    </w:p>
    <w:p w14:paraId="3CE5D48B" w14:textId="77777777" w:rsidR="0040352D" w:rsidRDefault="0040352D" w:rsidP="0040352D">
      <w:pPr>
        <w:jc w:val="center"/>
        <w:rPr>
          <w:b/>
        </w:rPr>
      </w:pPr>
      <w:r>
        <w:rPr>
          <w:b/>
        </w:rPr>
        <w:t>MANIFIESTA</w:t>
      </w:r>
    </w:p>
    <w:p w14:paraId="5817BC99" w14:textId="77777777" w:rsidR="0040352D" w:rsidRDefault="0040352D" w:rsidP="0040352D"/>
    <w:p w14:paraId="21AB2D33" w14:textId="77777777" w:rsidR="0040352D" w:rsidRDefault="0040352D" w:rsidP="0040352D">
      <w:bookmarkStart w:id="26" w:name="_Hlk147403656"/>
      <w:r>
        <w:rPr>
          <w:b/>
        </w:rPr>
        <w:t xml:space="preserve">Primero.- </w:t>
      </w:r>
      <w:r>
        <w:t xml:space="preserve">Que, enterado de la presente licitación, se compromete a asumir el cumplimiento del presente contrato, con estricta sujeción a los expresados requisitos y condiciones, por el siguiente precio </w:t>
      </w:r>
      <w:r w:rsidRPr="0078140B">
        <w:rPr>
          <w:b/>
          <w:bCs/>
          <w:i/>
          <w:iCs/>
          <w:u w:val="single"/>
        </w:rPr>
        <w:t>para todo el periodo contractual</w:t>
      </w:r>
      <w:r>
        <w:rPr>
          <w:b/>
          <w:bCs/>
          <w:i/>
          <w:iCs/>
          <w:u w:val="single"/>
        </w:rPr>
        <w:t xml:space="preserve"> (dos años) </w:t>
      </w:r>
      <w:r>
        <w:rPr>
          <w:rStyle w:val="Refdenotaalpie"/>
        </w:rPr>
        <w:footnoteReference w:id="2"/>
      </w:r>
      <w:r>
        <w:t>:</w:t>
      </w:r>
    </w:p>
    <w:bookmarkEnd w:id="26"/>
    <w:p w14:paraId="3EF1BB6B" w14:textId="77777777" w:rsidR="0040352D" w:rsidRDefault="0040352D" w:rsidP="0040352D">
      <w:pPr>
        <w:rPr>
          <w:b/>
          <w:bCs/>
        </w:rPr>
      </w:pPr>
    </w:p>
    <w:p w14:paraId="5AAFD30F" w14:textId="77777777" w:rsidR="0040352D" w:rsidRPr="00E75B38" w:rsidRDefault="0040352D" w:rsidP="0040352D">
      <w:r w:rsidRPr="00E75B38">
        <w:rPr>
          <w:b/>
          <w:bCs/>
        </w:rPr>
        <w:t>LOTE 1</w:t>
      </w:r>
      <w:r w:rsidRPr="0078140B">
        <w:rPr>
          <w:vertAlign w:val="superscript"/>
        </w:rPr>
        <w:t xml:space="preserve"> </w:t>
      </w:r>
      <w:r>
        <w:rPr>
          <w:vertAlign w:val="superscript"/>
        </w:rPr>
        <w:footnoteReference w:id="3"/>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7"/>
        <w:gridCol w:w="1805"/>
        <w:gridCol w:w="1530"/>
        <w:gridCol w:w="1837"/>
        <w:tblGridChange w:id="27">
          <w:tblGrid>
            <w:gridCol w:w="3707"/>
            <w:gridCol w:w="1805"/>
            <w:gridCol w:w="1530"/>
            <w:gridCol w:w="1837"/>
          </w:tblGrid>
        </w:tblGridChange>
      </w:tblGrid>
      <w:tr w:rsidR="0040352D" w:rsidRPr="00E75B38" w14:paraId="470776D0" w14:textId="77777777" w:rsidTr="00CA12E8">
        <w:tc>
          <w:tcPr>
            <w:tcW w:w="3828" w:type="dxa"/>
            <w:shd w:val="clear" w:color="auto" w:fill="1F3864"/>
            <w:vAlign w:val="center"/>
          </w:tcPr>
          <w:p w14:paraId="2640C277" w14:textId="77777777" w:rsidR="0040352D" w:rsidRPr="00E75B38" w:rsidRDefault="0040352D" w:rsidP="00CA12E8">
            <w:pPr>
              <w:jc w:val="center"/>
              <w:rPr>
                <w:b/>
                <w:bCs/>
              </w:rPr>
            </w:pPr>
            <w:r w:rsidRPr="00E75B38">
              <w:rPr>
                <w:b/>
                <w:bCs/>
              </w:rPr>
              <w:t>Concepto</w:t>
            </w:r>
          </w:p>
        </w:tc>
        <w:tc>
          <w:tcPr>
            <w:tcW w:w="1842" w:type="dxa"/>
            <w:shd w:val="clear" w:color="auto" w:fill="1F3864"/>
            <w:vAlign w:val="center"/>
          </w:tcPr>
          <w:p w14:paraId="1D7104CE" w14:textId="77777777" w:rsidR="0040352D" w:rsidRPr="00E75B38" w:rsidRDefault="0040352D" w:rsidP="00CA12E8">
            <w:pPr>
              <w:jc w:val="center"/>
              <w:rPr>
                <w:b/>
                <w:bCs/>
              </w:rPr>
            </w:pPr>
            <w:r w:rsidRPr="00E75B38">
              <w:rPr>
                <w:b/>
              </w:rPr>
              <w:t xml:space="preserve">Importe </w:t>
            </w:r>
            <w:r>
              <w:rPr>
                <w:b/>
              </w:rPr>
              <w:t>IVA no incluido</w:t>
            </w:r>
          </w:p>
        </w:tc>
        <w:tc>
          <w:tcPr>
            <w:tcW w:w="1560" w:type="dxa"/>
            <w:shd w:val="clear" w:color="auto" w:fill="1F3864"/>
            <w:vAlign w:val="center"/>
          </w:tcPr>
          <w:p w14:paraId="13D227CF" w14:textId="77777777" w:rsidR="0040352D" w:rsidRPr="00E75B38" w:rsidRDefault="0040352D" w:rsidP="00CA12E8">
            <w:pPr>
              <w:jc w:val="center"/>
              <w:rPr>
                <w:b/>
                <w:bCs/>
              </w:rPr>
            </w:pPr>
            <w:r w:rsidRPr="00E75B38">
              <w:rPr>
                <w:b/>
              </w:rPr>
              <w:t>IVA (21%)</w:t>
            </w:r>
          </w:p>
        </w:tc>
        <w:tc>
          <w:tcPr>
            <w:tcW w:w="1875" w:type="dxa"/>
            <w:shd w:val="clear" w:color="auto" w:fill="1F3864"/>
            <w:vAlign w:val="center"/>
          </w:tcPr>
          <w:p w14:paraId="004DE2EE" w14:textId="77777777" w:rsidR="0040352D" w:rsidRPr="00E75B38" w:rsidRDefault="0040352D" w:rsidP="00CA12E8">
            <w:pPr>
              <w:jc w:val="center"/>
              <w:rPr>
                <w:b/>
                <w:bCs/>
              </w:rPr>
            </w:pPr>
            <w:r w:rsidRPr="00E75B38">
              <w:rPr>
                <w:b/>
              </w:rPr>
              <w:t>Importe IVA incluido</w:t>
            </w:r>
          </w:p>
        </w:tc>
      </w:tr>
      <w:tr w:rsidR="0040352D" w:rsidRPr="00E75B38" w14:paraId="4BB87987" w14:textId="77777777" w:rsidTr="00CA12E8">
        <w:tc>
          <w:tcPr>
            <w:tcW w:w="3828" w:type="dxa"/>
            <w:shd w:val="clear" w:color="auto" w:fill="auto"/>
          </w:tcPr>
          <w:p w14:paraId="0465E5CE" w14:textId="77777777" w:rsidR="0040352D" w:rsidRPr="00E75B38" w:rsidRDefault="0040352D" w:rsidP="00CA12E8">
            <w:pPr>
              <w:jc w:val="left"/>
              <w:rPr>
                <w:b/>
                <w:bCs/>
              </w:rPr>
            </w:pPr>
            <w:r w:rsidRPr="00E75B38">
              <w:rPr>
                <w:b/>
                <w:bCs/>
              </w:rPr>
              <w:t>Servicio de Hosting</w:t>
            </w:r>
          </w:p>
        </w:tc>
        <w:tc>
          <w:tcPr>
            <w:tcW w:w="1842" w:type="dxa"/>
            <w:shd w:val="clear" w:color="auto" w:fill="auto"/>
            <w:vAlign w:val="center"/>
          </w:tcPr>
          <w:p w14:paraId="542DC256" w14:textId="77777777" w:rsidR="0040352D" w:rsidRPr="00E75B38" w:rsidRDefault="0040352D" w:rsidP="00CA12E8">
            <w:pPr>
              <w:jc w:val="right"/>
              <w:rPr>
                <w:bCs/>
              </w:rPr>
            </w:pPr>
            <w:r w:rsidRPr="0078140B">
              <w:rPr>
                <w:bCs/>
              </w:rPr>
              <w:t>€</w:t>
            </w:r>
          </w:p>
        </w:tc>
        <w:tc>
          <w:tcPr>
            <w:tcW w:w="1560" w:type="dxa"/>
            <w:shd w:val="clear" w:color="auto" w:fill="auto"/>
            <w:vAlign w:val="center"/>
          </w:tcPr>
          <w:p w14:paraId="7A85476A" w14:textId="77777777" w:rsidR="0040352D" w:rsidRPr="00E75B38" w:rsidRDefault="0040352D" w:rsidP="00CA12E8">
            <w:pPr>
              <w:jc w:val="right"/>
              <w:rPr>
                <w:b/>
              </w:rPr>
            </w:pPr>
            <w:r w:rsidRPr="0078140B">
              <w:rPr>
                <w:bCs/>
              </w:rPr>
              <w:t>€</w:t>
            </w:r>
          </w:p>
        </w:tc>
        <w:tc>
          <w:tcPr>
            <w:tcW w:w="1875" w:type="dxa"/>
            <w:shd w:val="clear" w:color="auto" w:fill="auto"/>
            <w:vAlign w:val="center"/>
          </w:tcPr>
          <w:p w14:paraId="6611961B" w14:textId="77777777" w:rsidR="0040352D" w:rsidRPr="00E75B38" w:rsidRDefault="0040352D" w:rsidP="00CA12E8">
            <w:pPr>
              <w:jc w:val="right"/>
              <w:rPr>
                <w:b/>
              </w:rPr>
            </w:pPr>
            <w:r w:rsidRPr="0078140B">
              <w:rPr>
                <w:bCs/>
              </w:rPr>
              <w:t>€</w:t>
            </w:r>
          </w:p>
        </w:tc>
      </w:tr>
      <w:tr w:rsidR="0040352D" w:rsidRPr="00E75B38" w14:paraId="43FCD841" w14:textId="77777777" w:rsidTr="00CA12E8">
        <w:tc>
          <w:tcPr>
            <w:tcW w:w="3828" w:type="dxa"/>
            <w:shd w:val="clear" w:color="auto" w:fill="auto"/>
          </w:tcPr>
          <w:p w14:paraId="7F1B0336" w14:textId="77777777" w:rsidR="0040352D" w:rsidRPr="00E75B38" w:rsidRDefault="0040352D" w:rsidP="00CA12E8">
            <w:pPr>
              <w:jc w:val="left"/>
              <w:rPr>
                <w:b/>
                <w:bCs/>
              </w:rPr>
            </w:pPr>
            <w:r w:rsidRPr="00E75B38">
              <w:rPr>
                <w:b/>
                <w:bCs/>
              </w:rPr>
              <w:t>Migración</w:t>
            </w:r>
          </w:p>
        </w:tc>
        <w:tc>
          <w:tcPr>
            <w:tcW w:w="1842" w:type="dxa"/>
            <w:shd w:val="clear" w:color="auto" w:fill="auto"/>
            <w:vAlign w:val="center"/>
          </w:tcPr>
          <w:p w14:paraId="4A572048" w14:textId="77777777" w:rsidR="0040352D" w:rsidRPr="00E75B38" w:rsidRDefault="0040352D" w:rsidP="00CA12E8">
            <w:pPr>
              <w:jc w:val="right"/>
              <w:rPr>
                <w:bCs/>
              </w:rPr>
            </w:pPr>
            <w:r w:rsidRPr="0078140B">
              <w:rPr>
                <w:bCs/>
              </w:rPr>
              <w:t>€</w:t>
            </w:r>
          </w:p>
        </w:tc>
        <w:tc>
          <w:tcPr>
            <w:tcW w:w="1560" w:type="dxa"/>
            <w:shd w:val="clear" w:color="auto" w:fill="auto"/>
            <w:vAlign w:val="center"/>
          </w:tcPr>
          <w:p w14:paraId="0B7E5921" w14:textId="77777777" w:rsidR="0040352D" w:rsidRPr="00E75B38" w:rsidRDefault="0040352D" w:rsidP="00CA12E8">
            <w:pPr>
              <w:jc w:val="right"/>
              <w:rPr>
                <w:b/>
              </w:rPr>
            </w:pPr>
            <w:r w:rsidRPr="0078140B">
              <w:rPr>
                <w:bCs/>
              </w:rPr>
              <w:t>€</w:t>
            </w:r>
          </w:p>
        </w:tc>
        <w:tc>
          <w:tcPr>
            <w:tcW w:w="1875" w:type="dxa"/>
            <w:shd w:val="clear" w:color="auto" w:fill="auto"/>
            <w:vAlign w:val="center"/>
          </w:tcPr>
          <w:p w14:paraId="092DFAD8" w14:textId="77777777" w:rsidR="0040352D" w:rsidRPr="00E75B38" w:rsidRDefault="0040352D" w:rsidP="00CA12E8">
            <w:pPr>
              <w:jc w:val="right"/>
              <w:rPr>
                <w:b/>
              </w:rPr>
            </w:pPr>
            <w:r w:rsidRPr="0078140B">
              <w:rPr>
                <w:bCs/>
              </w:rPr>
              <w:t>€</w:t>
            </w:r>
          </w:p>
        </w:tc>
      </w:tr>
      <w:tr w:rsidR="0040352D" w:rsidRPr="00E75B38" w14:paraId="480BEEB7" w14:textId="77777777" w:rsidTr="00CA12E8">
        <w:tc>
          <w:tcPr>
            <w:tcW w:w="3828" w:type="dxa"/>
            <w:shd w:val="clear" w:color="auto" w:fill="auto"/>
          </w:tcPr>
          <w:p w14:paraId="560120C2" w14:textId="77777777" w:rsidR="0040352D" w:rsidRPr="00E75B38" w:rsidRDefault="0040352D" w:rsidP="00CA12E8">
            <w:pPr>
              <w:jc w:val="center"/>
              <w:rPr>
                <w:b/>
                <w:bCs/>
              </w:rPr>
            </w:pPr>
            <w:r>
              <w:rPr>
                <w:b/>
                <w:bCs/>
              </w:rPr>
              <w:t>Total</w:t>
            </w:r>
          </w:p>
        </w:tc>
        <w:tc>
          <w:tcPr>
            <w:tcW w:w="1842" w:type="dxa"/>
            <w:shd w:val="clear" w:color="auto" w:fill="auto"/>
            <w:vAlign w:val="center"/>
          </w:tcPr>
          <w:p w14:paraId="0452A8F1" w14:textId="77777777" w:rsidR="0040352D" w:rsidRPr="0078140B" w:rsidRDefault="0040352D" w:rsidP="00CA12E8">
            <w:pPr>
              <w:jc w:val="right"/>
              <w:rPr>
                <w:b/>
              </w:rPr>
            </w:pPr>
            <w:r w:rsidRPr="0078140B">
              <w:rPr>
                <w:b/>
              </w:rPr>
              <w:t>€</w:t>
            </w:r>
          </w:p>
        </w:tc>
        <w:tc>
          <w:tcPr>
            <w:tcW w:w="1560" w:type="dxa"/>
            <w:shd w:val="clear" w:color="auto" w:fill="auto"/>
            <w:vAlign w:val="center"/>
          </w:tcPr>
          <w:p w14:paraId="7227DFB1" w14:textId="77777777" w:rsidR="0040352D" w:rsidRPr="0078140B" w:rsidRDefault="0040352D" w:rsidP="00CA12E8">
            <w:pPr>
              <w:jc w:val="right"/>
              <w:rPr>
                <w:b/>
              </w:rPr>
            </w:pPr>
            <w:r w:rsidRPr="0078140B">
              <w:rPr>
                <w:b/>
              </w:rPr>
              <w:t>€</w:t>
            </w:r>
          </w:p>
        </w:tc>
        <w:tc>
          <w:tcPr>
            <w:tcW w:w="1875" w:type="dxa"/>
            <w:shd w:val="clear" w:color="auto" w:fill="auto"/>
            <w:vAlign w:val="center"/>
          </w:tcPr>
          <w:p w14:paraId="7EBD87B4" w14:textId="77777777" w:rsidR="0040352D" w:rsidRPr="0078140B" w:rsidRDefault="0040352D" w:rsidP="00CA12E8">
            <w:pPr>
              <w:jc w:val="right"/>
              <w:rPr>
                <w:b/>
              </w:rPr>
            </w:pPr>
            <w:r w:rsidRPr="0078140B">
              <w:rPr>
                <w:b/>
              </w:rPr>
              <w:t>€</w:t>
            </w:r>
          </w:p>
        </w:tc>
      </w:tr>
    </w:tbl>
    <w:p w14:paraId="0CD1B2BB" w14:textId="77777777" w:rsidR="0040352D" w:rsidRDefault="0040352D" w:rsidP="0040352D"/>
    <w:p w14:paraId="63C27803" w14:textId="77777777" w:rsidR="0040352D" w:rsidRPr="00E75B38" w:rsidRDefault="0040352D" w:rsidP="0040352D">
      <w:pPr>
        <w:rPr>
          <w:b/>
        </w:rPr>
      </w:pPr>
      <w:r w:rsidRPr="00E75B38">
        <w:t>Asimismo se proponen los siguientes precios unitarios</w:t>
      </w:r>
      <w:r>
        <w:t>/mes</w:t>
      </w:r>
      <w:r w:rsidRPr="00E75B38">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2"/>
        <w:gridCol w:w="1129"/>
        <w:gridCol w:w="1010"/>
        <w:gridCol w:w="1138"/>
      </w:tblGrid>
      <w:tr w:rsidR="0040352D" w:rsidRPr="00E75B38" w14:paraId="798AF87B" w14:textId="77777777" w:rsidTr="00CA12E8">
        <w:tc>
          <w:tcPr>
            <w:tcW w:w="5812" w:type="dxa"/>
            <w:shd w:val="clear" w:color="auto" w:fill="1F3864"/>
          </w:tcPr>
          <w:p w14:paraId="36830141" w14:textId="77777777" w:rsidR="0040352D" w:rsidRPr="00E75B38" w:rsidRDefault="0040352D" w:rsidP="00CA12E8">
            <w:pPr>
              <w:jc w:val="center"/>
            </w:pPr>
            <w:r w:rsidRPr="00E75B38">
              <w:t>Concepto</w:t>
            </w:r>
          </w:p>
        </w:tc>
        <w:tc>
          <w:tcPr>
            <w:tcW w:w="1134" w:type="dxa"/>
            <w:shd w:val="clear" w:color="auto" w:fill="1F3864"/>
            <w:vAlign w:val="center"/>
          </w:tcPr>
          <w:p w14:paraId="5AD3DF3F" w14:textId="77777777" w:rsidR="0040352D" w:rsidRPr="00E75B38" w:rsidRDefault="0040352D" w:rsidP="00CA12E8">
            <w:pPr>
              <w:jc w:val="center"/>
            </w:pPr>
            <w:r w:rsidRPr="00E75B38">
              <w:rPr>
                <w:b/>
              </w:rPr>
              <w:t>Importe</w:t>
            </w:r>
            <w:r>
              <w:rPr>
                <w:b/>
              </w:rPr>
              <w:t xml:space="preserve"> </w:t>
            </w:r>
            <w:r w:rsidRPr="00942734">
              <w:rPr>
                <w:b/>
              </w:rPr>
              <w:t>mes</w:t>
            </w:r>
            <w:r w:rsidRPr="00E75B38">
              <w:rPr>
                <w:b/>
              </w:rPr>
              <w:t xml:space="preserve"> </w:t>
            </w:r>
            <w:r>
              <w:rPr>
                <w:b/>
              </w:rPr>
              <w:t>IVA no incluido</w:t>
            </w:r>
          </w:p>
        </w:tc>
        <w:tc>
          <w:tcPr>
            <w:tcW w:w="1016" w:type="dxa"/>
            <w:shd w:val="clear" w:color="auto" w:fill="1F3864"/>
            <w:vAlign w:val="center"/>
          </w:tcPr>
          <w:p w14:paraId="0D285C6A" w14:textId="77777777" w:rsidR="0040352D" w:rsidRPr="00E75B38" w:rsidRDefault="0040352D" w:rsidP="00CA12E8">
            <w:pPr>
              <w:jc w:val="center"/>
            </w:pPr>
            <w:r w:rsidRPr="00E75B38">
              <w:rPr>
                <w:b/>
              </w:rPr>
              <w:t>IVA (21%)</w:t>
            </w:r>
          </w:p>
        </w:tc>
        <w:tc>
          <w:tcPr>
            <w:tcW w:w="1143" w:type="dxa"/>
            <w:shd w:val="clear" w:color="auto" w:fill="1F3864"/>
            <w:vAlign w:val="center"/>
          </w:tcPr>
          <w:p w14:paraId="606E10E5" w14:textId="77777777" w:rsidR="0040352D" w:rsidRPr="00E75B38" w:rsidRDefault="0040352D" w:rsidP="00CA12E8">
            <w:pPr>
              <w:jc w:val="center"/>
            </w:pPr>
            <w:r w:rsidRPr="00E75B38">
              <w:rPr>
                <w:b/>
              </w:rPr>
              <w:t>Importe IVA incluido</w:t>
            </w:r>
          </w:p>
        </w:tc>
      </w:tr>
      <w:tr w:rsidR="0040352D" w:rsidRPr="00E75B38" w14:paraId="7D3B5897" w14:textId="77777777" w:rsidTr="00CA12E8">
        <w:tc>
          <w:tcPr>
            <w:tcW w:w="5812" w:type="dxa"/>
            <w:shd w:val="clear" w:color="auto" w:fill="auto"/>
            <w:vAlign w:val="bottom"/>
          </w:tcPr>
          <w:p w14:paraId="636B77F9" w14:textId="77777777" w:rsidR="0040352D" w:rsidRPr="00E75B38" w:rsidRDefault="0040352D" w:rsidP="00CA12E8">
            <w:pPr>
              <w:jc w:val="left"/>
              <w:rPr>
                <w:bCs/>
              </w:rPr>
            </w:pPr>
            <w:r w:rsidRPr="0039241A">
              <w:rPr>
                <w:bCs/>
                <w:szCs w:val="18"/>
                <w:lang w:val="es-ES"/>
              </w:rPr>
              <w:t>Por cada Mb simétrico adicional de ancho de banda (</w:t>
            </w:r>
            <w:r>
              <w:rPr>
                <w:bCs/>
                <w:szCs w:val="18"/>
                <w:lang w:val="es-ES"/>
              </w:rPr>
              <w:t>Hasta el máximo de</w:t>
            </w:r>
            <w:r w:rsidRPr="0039241A">
              <w:rPr>
                <w:bCs/>
                <w:szCs w:val="18"/>
                <w:lang w:val="es-ES"/>
              </w:rPr>
              <w:t xml:space="preserve"> 20</w:t>
            </w:r>
            <w:r>
              <w:rPr>
                <w:bCs/>
                <w:szCs w:val="18"/>
                <w:lang w:val="es-ES"/>
              </w:rPr>
              <w:t xml:space="preserve"> Mb</w:t>
            </w:r>
            <w:r w:rsidRPr="0039241A">
              <w:rPr>
                <w:bCs/>
                <w:szCs w:val="18"/>
                <w:lang w:val="es-ES"/>
              </w:rPr>
              <w:t>)</w:t>
            </w:r>
          </w:p>
        </w:tc>
        <w:tc>
          <w:tcPr>
            <w:tcW w:w="1134" w:type="dxa"/>
            <w:shd w:val="clear" w:color="auto" w:fill="auto"/>
            <w:vAlign w:val="center"/>
          </w:tcPr>
          <w:p w14:paraId="2CE67DE0" w14:textId="77777777" w:rsidR="0040352D" w:rsidRPr="00E75B38" w:rsidRDefault="0040352D" w:rsidP="00CA12E8">
            <w:pPr>
              <w:jc w:val="right"/>
              <w:rPr>
                <w:bCs/>
              </w:rPr>
            </w:pPr>
            <w:r w:rsidRPr="0078140B">
              <w:rPr>
                <w:bCs/>
              </w:rPr>
              <w:t>€</w:t>
            </w:r>
          </w:p>
        </w:tc>
        <w:tc>
          <w:tcPr>
            <w:tcW w:w="1016" w:type="dxa"/>
            <w:vAlign w:val="center"/>
          </w:tcPr>
          <w:p w14:paraId="2177BBDD" w14:textId="77777777" w:rsidR="0040352D" w:rsidRPr="00E75B38" w:rsidRDefault="0040352D" w:rsidP="00CA12E8">
            <w:pPr>
              <w:jc w:val="right"/>
              <w:rPr>
                <w:bCs/>
              </w:rPr>
            </w:pPr>
            <w:r w:rsidRPr="0078140B">
              <w:rPr>
                <w:bCs/>
              </w:rPr>
              <w:t>€</w:t>
            </w:r>
          </w:p>
        </w:tc>
        <w:tc>
          <w:tcPr>
            <w:tcW w:w="1143" w:type="dxa"/>
            <w:vAlign w:val="center"/>
          </w:tcPr>
          <w:p w14:paraId="096EDDB0" w14:textId="77777777" w:rsidR="0040352D" w:rsidRPr="00E75B38" w:rsidRDefault="0040352D" w:rsidP="00CA12E8">
            <w:pPr>
              <w:jc w:val="right"/>
              <w:rPr>
                <w:bCs/>
              </w:rPr>
            </w:pPr>
            <w:r w:rsidRPr="0078140B">
              <w:rPr>
                <w:bCs/>
              </w:rPr>
              <w:t>€</w:t>
            </w:r>
          </w:p>
        </w:tc>
      </w:tr>
      <w:tr w:rsidR="0040352D" w:rsidRPr="00E75B38" w14:paraId="3627571D" w14:textId="77777777" w:rsidTr="00CA12E8">
        <w:tc>
          <w:tcPr>
            <w:tcW w:w="5812" w:type="dxa"/>
            <w:shd w:val="clear" w:color="auto" w:fill="auto"/>
            <w:vAlign w:val="bottom"/>
          </w:tcPr>
          <w:p w14:paraId="68C286C6" w14:textId="77777777" w:rsidR="0040352D" w:rsidRPr="00E75B38" w:rsidRDefault="0040352D" w:rsidP="00CA12E8">
            <w:pPr>
              <w:jc w:val="left"/>
              <w:rPr>
                <w:bCs/>
              </w:rPr>
            </w:pPr>
            <w:r w:rsidRPr="0039241A">
              <w:rPr>
                <w:bCs/>
                <w:szCs w:val="18"/>
                <w:lang w:val="es-ES"/>
              </w:rPr>
              <w:t xml:space="preserve">Por la ampliación de 1 vCPU en el total de las </w:t>
            </w:r>
            <w:proofErr w:type="spellStart"/>
            <w:r w:rsidRPr="0039241A">
              <w:rPr>
                <w:bCs/>
                <w:szCs w:val="18"/>
                <w:lang w:val="es-ES"/>
              </w:rPr>
              <w:t>MVs</w:t>
            </w:r>
            <w:proofErr w:type="spellEnd"/>
            <w:r w:rsidRPr="0039241A">
              <w:rPr>
                <w:bCs/>
                <w:szCs w:val="18"/>
                <w:lang w:val="es-ES"/>
              </w:rPr>
              <w:t xml:space="preserve"> (Hasta el máximo de 6</w:t>
            </w:r>
            <w:r>
              <w:rPr>
                <w:bCs/>
                <w:szCs w:val="18"/>
                <w:lang w:val="es-ES"/>
              </w:rPr>
              <w:t xml:space="preserve"> vCPU</w:t>
            </w:r>
            <w:r w:rsidRPr="0039241A">
              <w:rPr>
                <w:bCs/>
                <w:szCs w:val="18"/>
                <w:lang w:val="es-ES"/>
              </w:rPr>
              <w:t>)</w:t>
            </w:r>
          </w:p>
        </w:tc>
        <w:tc>
          <w:tcPr>
            <w:tcW w:w="1134" w:type="dxa"/>
            <w:shd w:val="clear" w:color="auto" w:fill="auto"/>
            <w:vAlign w:val="center"/>
          </w:tcPr>
          <w:p w14:paraId="09B945C1" w14:textId="77777777" w:rsidR="0040352D" w:rsidRPr="00E75B38" w:rsidRDefault="0040352D" w:rsidP="00CA12E8">
            <w:pPr>
              <w:jc w:val="right"/>
              <w:rPr>
                <w:bCs/>
              </w:rPr>
            </w:pPr>
            <w:r w:rsidRPr="0078140B">
              <w:rPr>
                <w:bCs/>
              </w:rPr>
              <w:t>€</w:t>
            </w:r>
          </w:p>
        </w:tc>
        <w:tc>
          <w:tcPr>
            <w:tcW w:w="1016" w:type="dxa"/>
            <w:vAlign w:val="center"/>
          </w:tcPr>
          <w:p w14:paraId="23B5BF34" w14:textId="77777777" w:rsidR="0040352D" w:rsidRPr="00E75B38" w:rsidRDefault="0040352D" w:rsidP="00CA12E8">
            <w:pPr>
              <w:jc w:val="right"/>
              <w:rPr>
                <w:bCs/>
              </w:rPr>
            </w:pPr>
            <w:r w:rsidRPr="0078140B">
              <w:rPr>
                <w:bCs/>
              </w:rPr>
              <w:t>€</w:t>
            </w:r>
          </w:p>
        </w:tc>
        <w:tc>
          <w:tcPr>
            <w:tcW w:w="1143" w:type="dxa"/>
            <w:vAlign w:val="center"/>
          </w:tcPr>
          <w:p w14:paraId="0E74E950" w14:textId="77777777" w:rsidR="0040352D" w:rsidRPr="00E75B38" w:rsidRDefault="0040352D" w:rsidP="00CA12E8">
            <w:pPr>
              <w:jc w:val="right"/>
              <w:rPr>
                <w:bCs/>
              </w:rPr>
            </w:pPr>
            <w:r w:rsidRPr="0078140B">
              <w:rPr>
                <w:bCs/>
              </w:rPr>
              <w:t>€</w:t>
            </w:r>
          </w:p>
        </w:tc>
      </w:tr>
      <w:tr w:rsidR="0040352D" w:rsidRPr="00E75B38" w14:paraId="00C9DAAC" w14:textId="77777777" w:rsidTr="00CA12E8">
        <w:tc>
          <w:tcPr>
            <w:tcW w:w="5812" w:type="dxa"/>
            <w:shd w:val="clear" w:color="auto" w:fill="auto"/>
            <w:vAlign w:val="bottom"/>
          </w:tcPr>
          <w:p w14:paraId="1E45BE17" w14:textId="77777777" w:rsidR="0040352D" w:rsidRPr="00E75B38" w:rsidRDefault="0040352D" w:rsidP="00CA12E8">
            <w:pPr>
              <w:jc w:val="left"/>
              <w:rPr>
                <w:bCs/>
              </w:rPr>
            </w:pPr>
            <w:r w:rsidRPr="0039241A">
              <w:rPr>
                <w:bCs/>
                <w:szCs w:val="18"/>
                <w:lang w:val="es-ES"/>
              </w:rPr>
              <w:t xml:space="preserve">Por la ampliación de 1 GB de RAM en el total de las </w:t>
            </w:r>
            <w:proofErr w:type="spellStart"/>
            <w:r w:rsidRPr="0039241A">
              <w:rPr>
                <w:bCs/>
                <w:szCs w:val="18"/>
                <w:lang w:val="es-ES"/>
              </w:rPr>
              <w:t>MVs</w:t>
            </w:r>
            <w:proofErr w:type="spellEnd"/>
            <w:r w:rsidRPr="0039241A">
              <w:rPr>
                <w:bCs/>
                <w:szCs w:val="18"/>
                <w:lang w:val="es-ES"/>
              </w:rPr>
              <w:t xml:space="preserve"> (Hasta el máximo de 32</w:t>
            </w:r>
            <w:r>
              <w:rPr>
                <w:bCs/>
                <w:szCs w:val="18"/>
                <w:lang w:val="es-ES"/>
              </w:rPr>
              <w:t xml:space="preserve"> GB</w:t>
            </w:r>
            <w:r w:rsidRPr="0039241A">
              <w:rPr>
                <w:bCs/>
                <w:szCs w:val="18"/>
                <w:lang w:val="es-ES"/>
              </w:rPr>
              <w:t>)</w:t>
            </w:r>
          </w:p>
        </w:tc>
        <w:tc>
          <w:tcPr>
            <w:tcW w:w="1134" w:type="dxa"/>
            <w:shd w:val="clear" w:color="auto" w:fill="auto"/>
            <w:vAlign w:val="center"/>
          </w:tcPr>
          <w:p w14:paraId="749A47ED" w14:textId="77777777" w:rsidR="0040352D" w:rsidRPr="00E75B38" w:rsidRDefault="0040352D" w:rsidP="00CA12E8">
            <w:pPr>
              <w:jc w:val="right"/>
              <w:rPr>
                <w:bCs/>
              </w:rPr>
            </w:pPr>
            <w:r w:rsidRPr="0078140B">
              <w:rPr>
                <w:bCs/>
              </w:rPr>
              <w:t>€</w:t>
            </w:r>
          </w:p>
        </w:tc>
        <w:tc>
          <w:tcPr>
            <w:tcW w:w="1016" w:type="dxa"/>
            <w:vAlign w:val="center"/>
          </w:tcPr>
          <w:p w14:paraId="5DC64B8D" w14:textId="77777777" w:rsidR="0040352D" w:rsidRPr="00E75B38" w:rsidRDefault="0040352D" w:rsidP="00CA12E8">
            <w:pPr>
              <w:jc w:val="right"/>
              <w:rPr>
                <w:bCs/>
              </w:rPr>
            </w:pPr>
            <w:r w:rsidRPr="0078140B">
              <w:rPr>
                <w:bCs/>
              </w:rPr>
              <w:t>€</w:t>
            </w:r>
          </w:p>
        </w:tc>
        <w:tc>
          <w:tcPr>
            <w:tcW w:w="1143" w:type="dxa"/>
            <w:vAlign w:val="center"/>
          </w:tcPr>
          <w:p w14:paraId="1B4D5530" w14:textId="77777777" w:rsidR="0040352D" w:rsidRPr="00E75B38" w:rsidRDefault="0040352D" w:rsidP="00CA12E8">
            <w:pPr>
              <w:jc w:val="right"/>
              <w:rPr>
                <w:bCs/>
              </w:rPr>
            </w:pPr>
            <w:r w:rsidRPr="0078140B">
              <w:rPr>
                <w:bCs/>
              </w:rPr>
              <w:t>€</w:t>
            </w:r>
          </w:p>
        </w:tc>
      </w:tr>
      <w:tr w:rsidR="0040352D" w:rsidRPr="00E75B38" w14:paraId="734D74BB" w14:textId="77777777" w:rsidTr="00CA12E8">
        <w:tc>
          <w:tcPr>
            <w:tcW w:w="5812" w:type="dxa"/>
            <w:shd w:val="clear" w:color="auto" w:fill="auto"/>
            <w:vAlign w:val="center"/>
          </w:tcPr>
          <w:p w14:paraId="5AD6AFDB" w14:textId="77777777" w:rsidR="0040352D" w:rsidRPr="00E75B38" w:rsidRDefault="0040352D" w:rsidP="00CA12E8">
            <w:pPr>
              <w:jc w:val="left"/>
              <w:rPr>
                <w:bCs/>
              </w:rPr>
            </w:pPr>
            <w:r>
              <w:rPr>
                <w:rFonts w:cs="Arial"/>
                <w:color w:val="000000"/>
                <w:szCs w:val="18"/>
              </w:rPr>
              <w:lastRenderedPageBreak/>
              <w:t>Por la ampliación de 128 GB de almacenamiento de información (</w:t>
            </w:r>
            <w:proofErr w:type="spellStart"/>
            <w:r>
              <w:rPr>
                <w:rFonts w:cs="Arial"/>
                <w:color w:val="000000"/>
                <w:szCs w:val="18"/>
              </w:rPr>
              <w:t>HDD</w:t>
            </w:r>
            <w:proofErr w:type="spellEnd"/>
            <w:r>
              <w:rPr>
                <w:rFonts w:cs="Arial"/>
                <w:color w:val="000000"/>
                <w:szCs w:val="18"/>
              </w:rPr>
              <w:t xml:space="preserve">) en el total de las </w:t>
            </w:r>
            <w:proofErr w:type="spellStart"/>
            <w:r>
              <w:rPr>
                <w:rFonts w:cs="Arial"/>
                <w:color w:val="000000"/>
                <w:szCs w:val="18"/>
              </w:rPr>
              <w:t>MVs</w:t>
            </w:r>
            <w:proofErr w:type="spellEnd"/>
            <w:r>
              <w:rPr>
                <w:rFonts w:cs="Arial"/>
                <w:color w:val="000000"/>
                <w:szCs w:val="18"/>
              </w:rPr>
              <w:t xml:space="preserve"> (</w:t>
            </w:r>
            <w:r w:rsidRPr="0039241A">
              <w:rPr>
                <w:rFonts w:cs="Arial"/>
                <w:bCs/>
                <w:color w:val="000000"/>
                <w:szCs w:val="18"/>
                <w:lang w:val="es-ES"/>
              </w:rPr>
              <w:t xml:space="preserve">Hasta el máximo de </w:t>
            </w:r>
            <w:proofErr w:type="spellStart"/>
            <w:r>
              <w:rPr>
                <w:rFonts w:cs="Arial"/>
                <w:color w:val="000000"/>
                <w:szCs w:val="18"/>
              </w:rPr>
              <w:t>1TB</w:t>
            </w:r>
            <w:proofErr w:type="spellEnd"/>
            <w:r>
              <w:rPr>
                <w:rFonts w:cs="Arial"/>
                <w:color w:val="000000"/>
                <w:szCs w:val="18"/>
              </w:rPr>
              <w:t>)</w:t>
            </w:r>
          </w:p>
        </w:tc>
        <w:tc>
          <w:tcPr>
            <w:tcW w:w="1134" w:type="dxa"/>
            <w:shd w:val="clear" w:color="auto" w:fill="auto"/>
            <w:vAlign w:val="center"/>
          </w:tcPr>
          <w:p w14:paraId="79254750" w14:textId="77777777" w:rsidR="0040352D" w:rsidRPr="00E75B38" w:rsidRDefault="0040352D" w:rsidP="00CA12E8">
            <w:pPr>
              <w:jc w:val="right"/>
              <w:rPr>
                <w:bCs/>
              </w:rPr>
            </w:pPr>
            <w:r w:rsidRPr="0078140B">
              <w:rPr>
                <w:bCs/>
              </w:rPr>
              <w:t>€</w:t>
            </w:r>
          </w:p>
        </w:tc>
        <w:tc>
          <w:tcPr>
            <w:tcW w:w="1016" w:type="dxa"/>
            <w:vAlign w:val="center"/>
          </w:tcPr>
          <w:p w14:paraId="262DBCCD" w14:textId="77777777" w:rsidR="0040352D" w:rsidRPr="00E75B38" w:rsidRDefault="0040352D" w:rsidP="00CA12E8">
            <w:pPr>
              <w:jc w:val="right"/>
              <w:rPr>
                <w:bCs/>
              </w:rPr>
            </w:pPr>
            <w:r w:rsidRPr="0078140B">
              <w:rPr>
                <w:bCs/>
              </w:rPr>
              <w:t>€</w:t>
            </w:r>
          </w:p>
        </w:tc>
        <w:tc>
          <w:tcPr>
            <w:tcW w:w="1143" w:type="dxa"/>
            <w:vAlign w:val="center"/>
          </w:tcPr>
          <w:p w14:paraId="43B0DE50" w14:textId="77777777" w:rsidR="0040352D" w:rsidRPr="00E75B38" w:rsidRDefault="0040352D" w:rsidP="00CA12E8">
            <w:pPr>
              <w:jc w:val="right"/>
              <w:rPr>
                <w:bCs/>
              </w:rPr>
            </w:pPr>
            <w:r w:rsidRPr="0078140B">
              <w:rPr>
                <w:bCs/>
              </w:rPr>
              <w:t>€</w:t>
            </w:r>
          </w:p>
        </w:tc>
      </w:tr>
      <w:tr w:rsidR="0040352D" w:rsidRPr="00E75B38" w14:paraId="2DDC7827" w14:textId="77777777" w:rsidTr="00CA12E8">
        <w:tc>
          <w:tcPr>
            <w:tcW w:w="5812" w:type="dxa"/>
            <w:shd w:val="clear" w:color="auto" w:fill="auto"/>
            <w:vAlign w:val="center"/>
          </w:tcPr>
          <w:p w14:paraId="7D8429AF" w14:textId="77777777" w:rsidR="0040352D" w:rsidRPr="00E75B38" w:rsidRDefault="0040352D" w:rsidP="00CA12E8">
            <w:pPr>
              <w:jc w:val="left"/>
              <w:rPr>
                <w:bCs/>
              </w:rPr>
            </w:pPr>
            <w:r>
              <w:rPr>
                <w:rFonts w:cs="Arial"/>
                <w:color w:val="000000"/>
                <w:szCs w:val="18"/>
              </w:rPr>
              <w:t>Por la ampliación de 64 GB de rendimiento para el sistema (</w:t>
            </w:r>
            <w:proofErr w:type="spellStart"/>
            <w:r>
              <w:rPr>
                <w:rFonts w:cs="Arial"/>
                <w:color w:val="000000"/>
                <w:szCs w:val="18"/>
              </w:rPr>
              <w:t>SDD</w:t>
            </w:r>
            <w:proofErr w:type="spellEnd"/>
            <w:r>
              <w:rPr>
                <w:rFonts w:cs="Arial"/>
                <w:color w:val="000000"/>
                <w:szCs w:val="18"/>
              </w:rPr>
              <w:t xml:space="preserve">) en el total de las </w:t>
            </w:r>
            <w:proofErr w:type="spellStart"/>
            <w:r>
              <w:rPr>
                <w:rFonts w:cs="Arial"/>
                <w:color w:val="000000"/>
                <w:szCs w:val="18"/>
              </w:rPr>
              <w:t>MVs</w:t>
            </w:r>
            <w:proofErr w:type="spellEnd"/>
            <w:r>
              <w:rPr>
                <w:rFonts w:cs="Arial"/>
                <w:color w:val="000000"/>
                <w:szCs w:val="18"/>
              </w:rPr>
              <w:t xml:space="preserve"> (hasta el máximo de 256 GB)</w:t>
            </w:r>
          </w:p>
        </w:tc>
        <w:tc>
          <w:tcPr>
            <w:tcW w:w="1134" w:type="dxa"/>
            <w:shd w:val="clear" w:color="auto" w:fill="auto"/>
            <w:vAlign w:val="center"/>
          </w:tcPr>
          <w:p w14:paraId="5240133D" w14:textId="77777777" w:rsidR="0040352D" w:rsidRPr="00E75B38" w:rsidRDefault="0040352D" w:rsidP="00CA12E8">
            <w:pPr>
              <w:jc w:val="right"/>
              <w:rPr>
                <w:bCs/>
              </w:rPr>
            </w:pPr>
            <w:r w:rsidRPr="0078140B">
              <w:rPr>
                <w:bCs/>
              </w:rPr>
              <w:t>€</w:t>
            </w:r>
          </w:p>
        </w:tc>
        <w:tc>
          <w:tcPr>
            <w:tcW w:w="1016" w:type="dxa"/>
            <w:vAlign w:val="center"/>
          </w:tcPr>
          <w:p w14:paraId="7F2EDDF4" w14:textId="77777777" w:rsidR="0040352D" w:rsidRPr="00E75B38" w:rsidRDefault="0040352D" w:rsidP="00CA12E8">
            <w:pPr>
              <w:jc w:val="right"/>
              <w:rPr>
                <w:bCs/>
              </w:rPr>
            </w:pPr>
            <w:r w:rsidRPr="0078140B">
              <w:rPr>
                <w:bCs/>
              </w:rPr>
              <w:t>€</w:t>
            </w:r>
          </w:p>
        </w:tc>
        <w:tc>
          <w:tcPr>
            <w:tcW w:w="1143" w:type="dxa"/>
            <w:vAlign w:val="center"/>
          </w:tcPr>
          <w:p w14:paraId="4405CED4" w14:textId="77777777" w:rsidR="0040352D" w:rsidRPr="00E75B38" w:rsidRDefault="0040352D" w:rsidP="00CA12E8">
            <w:pPr>
              <w:jc w:val="right"/>
              <w:rPr>
                <w:bCs/>
              </w:rPr>
            </w:pPr>
            <w:r w:rsidRPr="0078140B">
              <w:rPr>
                <w:bCs/>
              </w:rPr>
              <w:t>€</w:t>
            </w:r>
          </w:p>
        </w:tc>
      </w:tr>
    </w:tbl>
    <w:p w14:paraId="7DFA4189" w14:textId="77777777" w:rsidR="0040352D" w:rsidRPr="00E75B38" w:rsidRDefault="0040352D" w:rsidP="0040352D">
      <w:pPr>
        <w:jc w:val="center"/>
        <w:rPr>
          <w:b/>
        </w:rPr>
      </w:pPr>
    </w:p>
    <w:p w14:paraId="04B12F04" w14:textId="77777777" w:rsidR="0040352D" w:rsidRPr="00E75B38" w:rsidRDefault="0040352D" w:rsidP="0040352D">
      <w:pPr>
        <w:rPr>
          <w:b/>
          <w:bCs/>
        </w:rPr>
      </w:pPr>
      <w:r w:rsidRPr="00E75B38">
        <w:rPr>
          <w:b/>
          <w:bCs/>
        </w:rPr>
        <w:t>LOTE 2</w:t>
      </w:r>
    </w:p>
    <w:p w14:paraId="1C6564E0" w14:textId="77777777" w:rsidR="0040352D" w:rsidRPr="00E75B38" w:rsidRDefault="0040352D" w:rsidP="0040352D">
      <w:pPr>
        <w:jc w:val="center"/>
        <w:rPr>
          <w:b/>
          <w:bCs/>
        </w:rPr>
      </w:pPr>
    </w:p>
    <w:tbl>
      <w:tblPr>
        <w:tblW w:w="8928" w:type="dxa"/>
        <w:jc w:val="center"/>
        <w:tblLayout w:type="fixed"/>
        <w:tblCellMar>
          <w:left w:w="70" w:type="dxa"/>
          <w:right w:w="70" w:type="dxa"/>
        </w:tblCellMar>
        <w:tblLook w:val="04A0" w:firstRow="1" w:lastRow="0" w:firstColumn="1" w:lastColumn="0" w:noHBand="0" w:noVBand="1"/>
      </w:tblPr>
      <w:tblGrid>
        <w:gridCol w:w="3794"/>
        <w:gridCol w:w="1701"/>
        <w:gridCol w:w="1559"/>
        <w:gridCol w:w="1874"/>
      </w:tblGrid>
      <w:tr w:rsidR="0040352D" w:rsidRPr="00E75B38" w14:paraId="5410360E" w14:textId="77777777" w:rsidTr="00CA12E8">
        <w:trPr>
          <w:trHeight w:val="300"/>
          <w:jc w:val="center"/>
        </w:trPr>
        <w:tc>
          <w:tcPr>
            <w:tcW w:w="3794" w:type="dxa"/>
            <w:tcBorders>
              <w:top w:val="single" w:sz="4" w:space="0" w:color="auto"/>
              <w:left w:val="single" w:sz="4" w:space="0" w:color="auto"/>
              <w:bottom w:val="single" w:sz="4" w:space="0" w:color="auto"/>
              <w:right w:val="single" w:sz="4" w:space="0" w:color="auto"/>
            </w:tcBorders>
            <w:shd w:val="clear" w:color="auto" w:fill="17365D"/>
          </w:tcPr>
          <w:p w14:paraId="78DBB698" w14:textId="77777777" w:rsidR="0040352D" w:rsidRPr="00E75B38" w:rsidRDefault="0040352D" w:rsidP="00CA12E8">
            <w:pPr>
              <w:jc w:val="center"/>
              <w:rPr>
                <w:b/>
              </w:rPr>
            </w:pPr>
            <w:r w:rsidRPr="00E75B38">
              <w:rPr>
                <w:b/>
              </w:rPr>
              <w:t>Concepto</w:t>
            </w:r>
          </w:p>
        </w:tc>
        <w:tc>
          <w:tcPr>
            <w:tcW w:w="1701" w:type="dxa"/>
            <w:tcBorders>
              <w:top w:val="single" w:sz="4" w:space="0" w:color="auto"/>
              <w:left w:val="nil"/>
              <w:bottom w:val="single" w:sz="4" w:space="0" w:color="auto"/>
              <w:right w:val="single" w:sz="4" w:space="0" w:color="auto"/>
            </w:tcBorders>
            <w:shd w:val="clear" w:color="auto" w:fill="17365D"/>
            <w:noWrap/>
            <w:vAlign w:val="center"/>
          </w:tcPr>
          <w:p w14:paraId="1FF8E187" w14:textId="77777777" w:rsidR="0040352D" w:rsidRPr="00E75B38" w:rsidRDefault="0040352D" w:rsidP="00CA12E8">
            <w:pPr>
              <w:jc w:val="center"/>
              <w:rPr>
                <w:b/>
              </w:rPr>
            </w:pPr>
            <w:r w:rsidRPr="00E75B38">
              <w:rPr>
                <w:b/>
              </w:rPr>
              <w:t xml:space="preserve">Importe </w:t>
            </w:r>
            <w:r>
              <w:rPr>
                <w:b/>
              </w:rPr>
              <w:t>IVA no incluido</w:t>
            </w:r>
          </w:p>
        </w:tc>
        <w:tc>
          <w:tcPr>
            <w:tcW w:w="1559" w:type="dxa"/>
            <w:tcBorders>
              <w:top w:val="single" w:sz="4" w:space="0" w:color="auto"/>
              <w:left w:val="nil"/>
              <w:bottom w:val="single" w:sz="4" w:space="0" w:color="auto"/>
              <w:right w:val="single" w:sz="4" w:space="0" w:color="auto"/>
            </w:tcBorders>
            <w:shd w:val="clear" w:color="auto" w:fill="17365D"/>
            <w:noWrap/>
            <w:vAlign w:val="center"/>
          </w:tcPr>
          <w:p w14:paraId="29F0B8B5" w14:textId="77777777" w:rsidR="0040352D" w:rsidRPr="00E75B38" w:rsidRDefault="0040352D" w:rsidP="00CA12E8">
            <w:pPr>
              <w:jc w:val="center"/>
              <w:rPr>
                <w:b/>
              </w:rPr>
            </w:pPr>
            <w:r w:rsidRPr="00E75B38">
              <w:rPr>
                <w:b/>
              </w:rPr>
              <w:t>IVA (21%)</w:t>
            </w:r>
          </w:p>
        </w:tc>
        <w:tc>
          <w:tcPr>
            <w:tcW w:w="1874" w:type="dxa"/>
            <w:tcBorders>
              <w:top w:val="single" w:sz="4" w:space="0" w:color="auto"/>
              <w:left w:val="nil"/>
              <w:bottom w:val="single" w:sz="4" w:space="0" w:color="auto"/>
              <w:right w:val="single" w:sz="4" w:space="0" w:color="auto"/>
            </w:tcBorders>
            <w:shd w:val="clear" w:color="auto" w:fill="17365D"/>
            <w:noWrap/>
            <w:vAlign w:val="center"/>
          </w:tcPr>
          <w:p w14:paraId="12EAC83B" w14:textId="77777777" w:rsidR="0040352D" w:rsidRPr="00E75B38" w:rsidRDefault="0040352D" w:rsidP="00CA12E8">
            <w:pPr>
              <w:jc w:val="center"/>
              <w:rPr>
                <w:b/>
              </w:rPr>
            </w:pPr>
            <w:r w:rsidRPr="00E75B38">
              <w:rPr>
                <w:b/>
              </w:rPr>
              <w:t>Importe IVA incluido</w:t>
            </w:r>
          </w:p>
        </w:tc>
      </w:tr>
      <w:tr w:rsidR="0040352D" w:rsidRPr="00E75B38" w14:paraId="39E8EC86" w14:textId="77777777" w:rsidTr="00CA12E8">
        <w:trPr>
          <w:trHeight w:val="300"/>
          <w:jc w:val="center"/>
        </w:trPr>
        <w:tc>
          <w:tcPr>
            <w:tcW w:w="3794" w:type="dxa"/>
            <w:tcBorders>
              <w:top w:val="single" w:sz="4" w:space="0" w:color="auto"/>
              <w:left w:val="single" w:sz="4" w:space="0" w:color="auto"/>
              <w:bottom w:val="single" w:sz="4" w:space="0" w:color="auto"/>
              <w:right w:val="single" w:sz="4" w:space="0" w:color="auto"/>
            </w:tcBorders>
            <w:vAlign w:val="center"/>
          </w:tcPr>
          <w:p w14:paraId="0CF6A0E3" w14:textId="77777777" w:rsidR="0040352D" w:rsidRPr="00E75B38" w:rsidRDefault="0040352D" w:rsidP="00CA12E8">
            <w:pPr>
              <w:jc w:val="center"/>
              <w:rPr>
                <w:b/>
                <w:bCs/>
              </w:rPr>
            </w:pPr>
            <w:r w:rsidRPr="00E75B38">
              <w:rPr>
                <w:b/>
                <w:bCs/>
              </w:rPr>
              <w:t>Servicio Service Desk</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86EA38" w14:textId="77777777" w:rsidR="0040352D" w:rsidRPr="00E75B38" w:rsidRDefault="0040352D" w:rsidP="00CA12E8">
            <w:pPr>
              <w:jc w:val="right"/>
              <w:rPr>
                <w:b/>
                <w:bCs/>
              </w:rPr>
            </w:pPr>
            <w:r>
              <w:rPr>
                <w:b/>
                <w:bCs/>
              </w:rPr>
              <w:t>€</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ED46AAC" w14:textId="77777777" w:rsidR="0040352D" w:rsidRPr="00E75B38" w:rsidRDefault="0040352D" w:rsidP="00CA12E8">
            <w:pPr>
              <w:jc w:val="right"/>
              <w:rPr>
                <w:b/>
                <w:bCs/>
              </w:rPr>
            </w:pPr>
            <w:r>
              <w:rPr>
                <w:b/>
                <w:bCs/>
              </w:rPr>
              <w:t>€</w:t>
            </w:r>
          </w:p>
        </w:tc>
        <w:tc>
          <w:tcPr>
            <w:tcW w:w="1874" w:type="dxa"/>
            <w:tcBorders>
              <w:top w:val="single" w:sz="4" w:space="0" w:color="auto"/>
              <w:left w:val="nil"/>
              <w:bottom w:val="single" w:sz="4" w:space="0" w:color="auto"/>
              <w:right w:val="single" w:sz="4" w:space="0" w:color="auto"/>
            </w:tcBorders>
            <w:shd w:val="clear" w:color="auto" w:fill="auto"/>
            <w:noWrap/>
            <w:vAlign w:val="center"/>
          </w:tcPr>
          <w:p w14:paraId="060CF392" w14:textId="77777777" w:rsidR="0040352D" w:rsidRPr="00E75B38" w:rsidRDefault="0040352D" w:rsidP="00CA12E8">
            <w:pPr>
              <w:jc w:val="right"/>
              <w:rPr>
                <w:b/>
                <w:bCs/>
              </w:rPr>
            </w:pPr>
            <w:r>
              <w:rPr>
                <w:b/>
                <w:bCs/>
              </w:rPr>
              <w:t>€</w:t>
            </w:r>
          </w:p>
        </w:tc>
      </w:tr>
    </w:tbl>
    <w:p w14:paraId="37C6AB45" w14:textId="77777777" w:rsidR="0040352D" w:rsidRPr="00E75B38" w:rsidRDefault="0040352D" w:rsidP="0040352D">
      <w:pPr>
        <w:jc w:val="center"/>
        <w:rPr>
          <w:b/>
        </w:rPr>
      </w:pPr>
    </w:p>
    <w:p w14:paraId="5BA540B2" w14:textId="77777777" w:rsidR="0040352D" w:rsidRPr="00E75B38" w:rsidRDefault="0040352D" w:rsidP="0040352D">
      <w:pPr>
        <w:rPr>
          <w:b/>
          <w:bCs/>
        </w:rPr>
      </w:pPr>
      <w:r w:rsidRPr="00E75B38">
        <w:rPr>
          <w:b/>
          <w:bCs/>
        </w:rPr>
        <w:t>LOTE 3</w:t>
      </w:r>
      <w:r>
        <w:rPr>
          <w:rStyle w:val="Refdenotaalpie"/>
          <w:b/>
          <w:bCs/>
        </w:rPr>
        <w:footnoteReference w:id="4"/>
      </w:r>
    </w:p>
    <w:p w14:paraId="6DAFC334" w14:textId="77777777" w:rsidR="0040352D" w:rsidRPr="00E75B38" w:rsidRDefault="0040352D" w:rsidP="0040352D">
      <w:pPr>
        <w:jc w:val="center"/>
        <w:rPr>
          <w:b/>
          <w:bCs/>
        </w:rPr>
      </w:pPr>
    </w:p>
    <w:tbl>
      <w:tblPr>
        <w:tblW w:w="8892" w:type="dxa"/>
        <w:jc w:val="center"/>
        <w:tblLayout w:type="fixed"/>
        <w:tblCellMar>
          <w:left w:w="70" w:type="dxa"/>
          <w:right w:w="70" w:type="dxa"/>
        </w:tblCellMar>
        <w:tblLook w:val="04A0" w:firstRow="1" w:lastRow="0" w:firstColumn="1" w:lastColumn="0" w:noHBand="0" w:noVBand="1"/>
      </w:tblPr>
      <w:tblGrid>
        <w:gridCol w:w="3828"/>
        <w:gridCol w:w="1701"/>
        <w:gridCol w:w="1559"/>
        <w:gridCol w:w="1804"/>
      </w:tblGrid>
      <w:tr w:rsidR="0040352D" w:rsidRPr="00E75B38" w14:paraId="409096F4" w14:textId="77777777" w:rsidTr="00CA12E8">
        <w:trPr>
          <w:trHeight w:val="300"/>
          <w:jc w:val="center"/>
        </w:trPr>
        <w:tc>
          <w:tcPr>
            <w:tcW w:w="3828" w:type="dxa"/>
            <w:tcBorders>
              <w:top w:val="single" w:sz="4" w:space="0" w:color="auto"/>
              <w:left w:val="single" w:sz="4" w:space="0" w:color="auto"/>
              <w:bottom w:val="single" w:sz="4" w:space="0" w:color="auto"/>
              <w:right w:val="single" w:sz="4" w:space="0" w:color="auto"/>
            </w:tcBorders>
            <w:shd w:val="clear" w:color="auto" w:fill="17365D"/>
          </w:tcPr>
          <w:p w14:paraId="0AE09A3B" w14:textId="77777777" w:rsidR="0040352D" w:rsidRPr="00E75B38" w:rsidRDefault="0040352D" w:rsidP="00CA12E8">
            <w:pPr>
              <w:jc w:val="center"/>
              <w:rPr>
                <w:b/>
              </w:rPr>
            </w:pPr>
            <w:r w:rsidRPr="00E75B38">
              <w:rPr>
                <w:b/>
              </w:rPr>
              <w:t>Concepto</w:t>
            </w:r>
          </w:p>
        </w:tc>
        <w:tc>
          <w:tcPr>
            <w:tcW w:w="1701" w:type="dxa"/>
            <w:tcBorders>
              <w:top w:val="single" w:sz="4" w:space="0" w:color="auto"/>
              <w:left w:val="nil"/>
              <w:bottom w:val="single" w:sz="4" w:space="0" w:color="auto"/>
              <w:right w:val="single" w:sz="4" w:space="0" w:color="auto"/>
            </w:tcBorders>
            <w:shd w:val="clear" w:color="auto" w:fill="17365D"/>
            <w:noWrap/>
            <w:vAlign w:val="center"/>
          </w:tcPr>
          <w:p w14:paraId="6589721E" w14:textId="77777777" w:rsidR="0040352D" w:rsidRPr="00E75B38" w:rsidRDefault="0040352D" w:rsidP="00CA12E8">
            <w:pPr>
              <w:jc w:val="center"/>
              <w:rPr>
                <w:b/>
              </w:rPr>
            </w:pPr>
            <w:r w:rsidRPr="00E75B38">
              <w:rPr>
                <w:b/>
              </w:rPr>
              <w:t xml:space="preserve">Importe </w:t>
            </w:r>
            <w:r>
              <w:rPr>
                <w:b/>
              </w:rPr>
              <w:t>IVA no incluido</w:t>
            </w:r>
          </w:p>
        </w:tc>
        <w:tc>
          <w:tcPr>
            <w:tcW w:w="1559" w:type="dxa"/>
            <w:tcBorders>
              <w:top w:val="single" w:sz="4" w:space="0" w:color="auto"/>
              <w:left w:val="nil"/>
              <w:bottom w:val="single" w:sz="4" w:space="0" w:color="auto"/>
              <w:right w:val="single" w:sz="4" w:space="0" w:color="auto"/>
            </w:tcBorders>
            <w:shd w:val="clear" w:color="auto" w:fill="17365D"/>
            <w:noWrap/>
            <w:vAlign w:val="center"/>
          </w:tcPr>
          <w:p w14:paraId="64EBDAF0" w14:textId="77777777" w:rsidR="0040352D" w:rsidRPr="00E75B38" w:rsidRDefault="0040352D" w:rsidP="00CA12E8">
            <w:pPr>
              <w:jc w:val="center"/>
              <w:rPr>
                <w:b/>
              </w:rPr>
            </w:pPr>
            <w:r w:rsidRPr="00E75B38">
              <w:rPr>
                <w:b/>
              </w:rPr>
              <w:t>IVA (21%)</w:t>
            </w:r>
          </w:p>
        </w:tc>
        <w:tc>
          <w:tcPr>
            <w:tcW w:w="1804" w:type="dxa"/>
            <w:tcBorders>
              <w:top w:val="single" w:sz="4" w:space="0" w:color="auto"/>
              <w:left w:val="nil"/>
              <w:bottom w:val="single" w:sz="4" w:space="0" w:color="auto"/>
              <w:right w:val="single" w:sz="4" w:space="0" w:color="auto"/>
            </w:tcBorders>
            <w:shd w:val="clear" w:color="auto" w:fill="17365D"/>
            <w:noWrap/>
            <w:vAlign w:val="center"/>
          </w:tcPr>
          <w:p w14:paraId="473B148F" w14:textId="77777777" w:rsidR="0040352D" w:rsidRPr="00E75B38" w:rsidRDefault="0040352D" w:rsidP="00CA12E8">
            <w:pPr>
              <w:jc w:val="center"/>
              <w:rPr>
                <w:b/>
              </w:rPr>
            </w:pPr>
            <w:r w:rsidRPr="00E75B38">
              <w:rPr>
                <w:b/>
              </w:rPr>
              <w:t>Importe IVA. incluido</w:t>
            </w:r>
          </w:p>
        </w:tc>
      </w:tr>
      <w:tr w:rsidR="0040352D" w:rsidRPr="00E75B38" w14:paraId="3AA6A813" w14:textId="77777777" w:rsidTr="00CA12E8">
        <w:trPr>
          <w:trHeight w:val="300"/>
          <w:jc w:val="center"/>
        </w:trPr>
        <w:tc>
          <w:tcPr>
            <w:tcW w:w="3828" w:type="dxa"/>
            <w:tcBorders>
              <w:top w:val="single" w:sz="4" w:space="0" w:color="auto"/>
              <w:left w:val="single" w:sz="4" w:space="0" w:color="auto"/>
              <w:bottom w:val="single" w:sz="4" w:space="0" w:color="auto"/>
              <w:right w:val="single" w:sz="4" w:space="0" w:color="auto"/>
            </w:tcBorders>
            <w:vAlign w:val="center"/>
          </w:tcPr>
          <w:p w14:paraId="05FBE2CA" w14:textId="77777777" w:rsidR="0040352D" w:rsidRPr="00E75B38" w:rsidRDefault="0040352D" w:rsidP="00CA12E8">
            <w:pPr>
              <w:jc w:val="center"/>
              <w:rPr>
                <w:b/>
                <w:bCs/>
              </w:rPr>
            </w:pPr>
            <w:r w:rsidRPr="00E75B38">
              <w:rPr>
                <w:b/>
                <w:bCs/>
              </w:rPr>
              <w:t>Mantenimiento de equipos informáticos</w:t>
            </w:r>
            <w:r w:rsidRPr="00E75B38">
              <w:t xml:space="preserve"> </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381230" w14:textId="77777777" w:rsidR="0040352D" w:rsidRPr="00E75B38" w:rsidRDefault="0040352D" w:rsidP="00CA12E8">
            <w:pPr>
              <w:jc w:val="right"/>
              <w:rPr>
                <w:b/>
                <w:bCs/>
              </w:rPr>
            </w:pPr>
            <w:r>
              <w:rPr>
                <w:b/>
                <w:bCs/>
              </w:rPr>
              <w:t>€</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11E74C3" w14:textId="77777777" w:rsidR="0040352D" w:rsidRPr="00E75B38" w:rsidRDefault="0040352D" w:rsidP="00CA12E8">
            <w:pPr>
              <w:jc w:val="right"/>
              <w:rPr>
                <w:b/>
                <w:bCs/>
              </w:rPr>
            </w:pPr>
            <w:r>
              <w:rPr>
                <w:b/>
                <w:bCs/>
              </w:rPr>
              <w:t>€</w:t>
            </w:r>
          </w:p>
        </w:tc>
        <w:tc>
          <w:tcPr>
            <w:tcW w:w="1804" w:type="dxa"/>
            <w:tcBorders>
              <w:top w:val="single" w:sz="4" w:space="0" w:color="auto"/>
              <w:left w:val="nil"/>
              <w:bottom w:val="single" w:sz="4" w:space="0" w:color="auto"/>
              <w:right w:val="single" w:sz="4" w:space="0" w:color="auto"/>
            </w:tcBorders>
            <w:shd w:val="clear" w:color="auto" w:fill="auto"/>
            <w:noWrap/>
            <w:vAlign w:val="center"/>
          </w:tcPr>
          <w:p w14:paraId="28720E98" w14:textId="77777777" w:rsidR="0040352D" w:rsidRPr="00E75B38" w:rsidRDefault="0040352D" w:rsidP="00CA12E8">
            <w:pPr>
              <w:jc w:val="right"/>
              <w:rPr>
                <w:b/>
                <w:bCs/>
              </w:rPr>
            </w:pPr>
            <w:r>
              <w:rPr>
                <w:b/>
                <w:bCs/>
              </w:rPr>
              <w:t>€</w:t>
            </w:r>
          </w:p>
        </w:tc>
      </w:tr>
    </w:tbl>
    <w:p w14:paraId="268AA5FD" w14:textId="77777777" w:rsidR="0040352D" w:rsidRDefault="0040352D" w:rsidP="0040352D">
      <w:pPr>
        <w:jc w:val="center"/>
      </w:pPr>
    </w:p>
    <w:p w14:paraId="300EA085" w14:textId="77777777" w:rsidR="0040352D" w:rsidRPr="00E75B38" w:rsidRDefault="0040352D" w:rsidP="0040352D">
      <w:pPr>
        <w:jc w:val="left"/>
      </w:pPr>
      <w:r>
        <w:rPr>
          <w:b/>
        </w:rPr>
        <w:t>Segundo</w:t>
      </w:r>
      <w:r w:rsidRPr="00E75B38">
        <w:rPr>
          <w:b/>
        </w:rPr>
        <w:t xml:space="preserve">.- </w:t>
      </w:r>
      <w:r w:rsidRPr="00E75B38">
        <w:t xml:space="preserve">Que, </w:t>
      </w:r>
      <w:r>
        <w:t>p</w:t>
      </w:r>
      <w:r w:rsidRPr="00E75B38">
        <w:t>ara la elaboración de la presente oferta se han tenido en cuenta las obligaciones derivadas de las disposiciones vigentes en materia de protección del empleo, condiciones de trabajo y prevención de riesgos laborales, y protección del medio ambiente.</w:t>
      </w:r>
    </w:p>
    <w:p w14:paraId="3C30DE57" w14:textId="77777777" w:rsidR="0040352D" w:rsidRPr="00E75B38" w:rsidRDefault="0040352D" w:rsidP="0040352D">
      <w:pPr>
        <w:jc w:val="center"/>
      </w:pPr>
    </w:p>
    <w:p w14:paraId="39CE8925" w14:textId="77777777" w:rsidR="0040352D" w:rsidRDefault="0040352D" w:rsidP="0040352D">
      <w:pPr>
        <w:jc w:val="center"/>
      </w:pPr>
      <w:r w:rsidRPr="00E75B38">
        <w:t>(Lugar, fecha, firma del licitador y sello de la empresa)</w:t>
      </w:r>
    </w:p>
    <w:p w14:paraId="43702C9A" w14:textId="77777777" w:rsidR="0040352D" w:rsidRPr="00E75B38" w:rsidRDefault="0040352D" w:rsidP="0040352D">
      <w:pPr>
        <w:jc w:val="center"/>
      </w:pPr>
      <w:r>
        <w:br w:type="page"/>
      </w:r>
    </w:p>
    <w:p w14:paraId="416BF9D2" w14:textId="77777777" w:rsidR="0040352D" w:rsidRPr="002F63AD" w:rsidRDefault="0040352D" w:rsidP="0040352D">
      <w:pPr>
        <w:pStyle w:val="ANEXO"/>
        <w:rPr>
          <w:szCs w:val="20"/>
        </w:rPr>
      </w:pPr>
      <w:bookmarkStart w:id="28" w:name="_Toc147152737"/>
      <w:bookmarkStart w:id="29" w:name="_Toc147157287"/>
      <w:bookmarkStart w:id="30" w:name="_Hlk106887448"/>
      <w:bookmarkStart w:id="31" w:name="_Toc264470332"/>
      <w:bookmarkStart w:id="32" w:name="_Toc404155886"/>
      <w:bookmarkStart w:id="33" w:name="_Toc490220988"/>
      <w:bookmarkStart w:id="34" w:name="_Toc159235216"/>
      <w:bookmarkStart w:id="35" w:name="_Toc159846591"/>
      <w:bookmarkEnd w:id="12"/>
      <w:bookmarkEnd w:id="13"/>
      <w:bookmarkEnd w:id="14"/>
      <w:bookmarkEnd w:id="15"/>
      <w:r w:rsidRPr="002F63AD">
        <w:rPr>
          <w:szCs w:val="20"/>
        </w:rPr>
        <w:lastRenderedPageBreak/>
        <w:t>MODELO DE SOLICITUD DE RETENCIÓN EN EL PRECIO COMO GARANTÍA</w:t>
      </w:r>
      <w:bookmarkEnd w:id="28"/>
      <w:bookmarkEnd w:id="29"/>
      <w:bookmarkEnd w:id="34"/>
      <w:bookmarkEnd w:id="35"/>
      <w:r w:rsidRPr="002F63AD">
        <w:rPr>
          <w:szCs w:val="20"/>
        </w:rPr>
        <w:t xml:space="preserve"> </w:t>
      </w:r>
    </w:p>
    <w:p w14:paraId="665BBA03" w14:textId="77777777" w:rsidR="0040352D" w:rsidRDefault="0040352D" w:rsidP="0040352D"/>
    <w:p w14:paraId="67FC054A" w14:textId="77777777" w:rsidR="0040352D" w:rsidRDefault="0040352D" w:rsidP="0040352D"/>
    <w:p w14:paraId="4A63DFEB" w14:textId="77777777" w:rsidR="0040352D" w:rsidRDefault="0040352D" w:rsidP="0040352D">
      <w:pPr>
        <w:rPr>
          <w:szCs w:val="18"/>
        </w:rPr>
      </w:pPr>
      <w:r>
        <w:rPr>
          <w:szCs w:val="18"/>
        </w:rPr>
        <w:t xml:space="preserve">D/Dña. _________________________________________, en posesión de su plena capacidad de obrar, con D.N.I. _________________________________________, en nombre propio o en representación de la Empresa________________, con CIF nº ___________________, y domicilio social en _______________________, en relación a la contratación de </w:t>
      </w:r>
      <w:r>
        <w:rPr>
          <w:i/>
          <w:szCs w:val="18"/>
        </w:rPr>
        <w:t>“Servicio de Gestion de los Sistemas Informáticos de GISPASA,</w:t>
      </w:r>
      <w:r>
        <w:rPr>
          <w:szCs w:val="18"/>
        </w:rPr>
        <w:t xml:space="preserve"> Expte. </w:t>
      </w:r>
      <w:proofErr w:type="spellStart"/>
      <w:r>
        <w:rPr>
          <w:szCs w:val="18"/>
        </w:rPr>
        <w:t>PA388</w:t>
      </w:r>
      <w:proofErr w:type="spellEnd"/>
      <w:r>
        <w:rPr>
          <w:szCs w:val="18"/>
        </w:rPr>
        <w:t>/24”.</w:t>
      </w:r>
    </w:p>
    <w:p w14:paraId="749213C2" w14:textId="77777777" w:rsidR="0040352D" w:rsidRDefault="0040352D" w:rsidP="0040352D">
      <w:pPr>
        <w:rPr>
          <w:szCs w:val="18"/>
        </w:rPr>
      </w:pPr>
    </w:p>
    <w:p w14:paraId="230CEE11" w14:textId="77777777" w:rsidR="0040352D" w:rsidRDefault="0040352D" w:rsidP="0040352D">
      <w:pPr>
        <w:ind w:right="-75"/>
        <w:jc w:val="center"/>
        <w:rPr>
          <w:rFonts w:eastAsia="Calibri" w:cs="Calibri"/>
          <w:szCs w:val="18"/>
        </w:rPr>
      </w:pPr>
      <w:r>
        <w:rPr>
          <w:rFonts w:eastAsia="Calibri" w:cs="Calibri"/>
          <w:b/>
          <w:szCs w:val="18"/>
        </w:rPr>
        <w:t>EXPONE</w:t>
      </w:r>
    </w:p>
    <w:p w14:paraId="4215CDEE" w14:textId="77777777" w:rsidR="0040352D" w:rsidRDefault="0040352D" w:rsidP="0040352D">
      <w:pPr>
        <w:spacing w:before="1" w:line="280" w:lineRule="exact"/>
        <w:rPr>
          <w:szCs w:val="18"/>
        </w:rPr>
      </w:pPr>
    </w:p>
    <w:p w14:paraId="5989EF70" w14:textId="77777777" w:rsidR="0040352D" w:rsidRDefault="0040352D" w:rsidP="0040352D">
      <w:pPr>
        <w:ind w:right="66"/>
        <w:rPr>
          <w:rFonts w:eastAsia="Calibri" w:cs="Calibri"/>
          <w:szCs w:val="18"/>
        </w:rPr>
      </w:pPr>
      <w:r>
        <w:rPr>
          <w:rFonts w:eastAsia="Calibri" w:cs="Calibri"/>
          <w:spacing w:val="-1"/>
          <w:szCs w:val="18"/>
        </w:rPr>
        <w:t>Q</w:t>
      </w:r>
      <w:r>
        <w:rPr>
          <w:rFonts w:eastAsia="Calibri" w:cs="Calibri"/>
          <w:spacing w:val="1"/>
          <w:szCs w:val="18"/>
        </w:rPr>
        <w:t>u</w:t>
      </w:r>
      <w:r>
        <w:rPr>
          <w:rFonts w:eastAsia="Calibri" w:cs="Calibri"/>
          <w:szCs w:val="18"/>
        </w:rPr>
        <w:t>e</w:t>
      </w:r>
      <w:r>
        <w:rPr>
          <w:rFonts w:eastAsia="Calibri" w:cs="Calibri"/>
          <w:spacing w:val="3"/>
          <w:szCs w:val="18"/>
        </w:rPr>
        <w:t xml:space="preserve"> </w:t>
      </w:r>
      <w:r>
        <w:rPr>
          <w:rFonts w:eastAsia="Calibri" w:cs="Calibri"/>
          <w:szCs w:val="18"/>
        </w:rPr>
        <w:t xml:space="preserve">habiendo sido requerido como licitador que ha presentado la mejor oferta en relación calidad precio del procedimiento de referencia, solicita que sea practicada </w:t>
      </w:r>
      <w:r>
        <w:rPr>
          <w:rFonts w:eastAsia="Calibri" w:cs="Calibri"/>
          <w:b/>
          <w:bCs/>
          <w:szCs w:val="18"/>
        </w:rPr>
        <w:t>retención en el precio</w:t>
      </w:r>
      <w:r>
        <w:rPr>
          <w:rFonts w:eastAsia="Calibri" w:cs="Calibri"/>
          <w:szCs w:val="18"/>
        </w:rPr>
        <w:t xml:space="preserve"> del contrato, como medio de constitución de la garantía definitiva, por un total de ____________ €, que se deducirá con arreglo a lo previsto en el presente pliego en la primera factura o subsiguientes.</w:t>
      </w:r>
    </w:p>
    <w:p w14:paraId="1BB37C93" w14:textId="77777777" w:rsidR="0040352D" w:rsidRDefault="0040352D" w:rsidP="0040352D">
      <w:pPr>
        <w:rPr>
          <w:szCs w:val="18"/>
        </w:rPr>
      </w:pPr>
    </w:p>
    <w:p w14:paraId="4FBEC18F" w14:textId="77777777" w:rsidR="0040352D" w:rsidRDefault="0040352D" w:rsidP="0040352D">
      <w:pPr>
        <w:rPr>
          <w:szCs w:val="18"/>
        </w:rPr>
      </w:pPr>
    </w:p>
    <w:p w14:paraId="64146097" w14:textId="77777777" w:rsidR="0040352D" w:rsidRDefault="0040352D" w:rsidP="0040352D">
      <w:pPr>
        <w:jc w:val="center"/>
        <w:rPr>
          <w:szCs w:val="18"/>
        </w:rPr>
      </w:pPr>
      <w:r>
        <w:rPr>
          <w:szCs w:val="18"/>
        </w:rPr>
        <w:t>(Lugar, fecha, firma del licitador y sello de la empresa)</w:t>
      </w:r>
    </w:p>
    <w:p w14:paraId="7CCA724B" w14:textId="77777777" w:rsidR="0040352D" w:rsidRPr="002F63AD" w:rsidRDefault="0040352D" w:rsidP="0040352D">
      <w:pPr>
        <w:pStyle w:val="ANEXO"/>
        <w:numPr>
          <w:ilvl w:val="0"/>
          <w:numId w:val="0"/>
        </w:numPr>
        <w:jc w:val="both"/>
        <w:rPr>
          <w:szCs w:val="20"/>
        </w:rPr>
      </w:pPr>
      <w:r>
        <w:br w:type="page"/>
      </w:r>
      <w:bookmarkEnd w:id="30"/>
    </w:p>
    <w:bookmarkEnd w:id="31"/>
    <w:bookmarkEnd w:id="32"/>
    <w:bookmarkEnd w:id="33"/>
    <w:sectPr w:rsidR="0040352D" w:rsidRPr="002F63AD">
      <w:headerReference w:type="even" r:id="rId7"/>
      <w:pgSz w:w="11906" w:h="16838"/>
      <w:pgMar w:top="2875" w:right="1287" w:bottom="1985" w:left="1622" w:header="0" w:footer="4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9E22" w14:textId="77777777" w:rsidR="0040352D" w:rsidRDefault="0040352D" w:rsidP="0040352D">
      <w:pPr>
        <w:spacing w:before="0" w:after="0"/>
      </w:pPr>
      <w:r>
        <w:separator/>
      </w:r>
    </w:p>
  </w:endnote>
  <w:endnote w:type="continuationSeparator" w:id="0">
    <w:p w14:paraId="5D8D9782" w14:textId="77777777" w:rsidR="0040352D" w:rsidRDefault="0040352D" w:rsidP="004035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MT">
    <w:altName w:val="Arial"/>
    <w:panose1 w:val="00000000000000000000"/>
    <w:charset w:val="00"/>
    <w:family w:val="roman"/>
    <w:notTrueType/>
    <w:pitch w:val="default"/>
  </w:font>
  <w:font w:name="CIDFont+F4">
    <w:altName w:val="Times New Roman"/>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43C3" w14:textId="77777777" w:rsidR="0040352D" w:rsidRDefault="0040352D" w:rsidP="0040352D">
      <w:pPr>
        <w:spacing w:before="0" w:after="0"/>
      </w:pPr>
      <w:r>
        <w:separator/>
      </w:r>
    </w:p>
  </w:footnote>
  <w:footnote w:type="continuationSeparator" w:id="0">
    <w:p w14:paraId="03878C36" w14:textId="77777777" w:rsidR="0040352D" w:rsidRDefault="0040352D" w:rsidP="0040352D">
      <w:pPr>
        <w:spacing w:before="0" w:after="0"/>
      </w:pPr>
      <w:r>
        <w:continuationSeparator/>
      </w:r>
    </w:p>
  </w:footnote>
  <w:footnote w:id="1">
    <w:p w14:paraId="730F7F56" w14:textId="77777777" w:rsidR="0040352D" w:rsidRDefault="0040352D" w:rsidP="0040352D">
      <w:pPr>
        <w:pStyle w:val="Textonotapie"/>
        <w:rPr>
          <w:rFonts w:ascii="Verdana" w:hAnsi="Verdana"/>
          <w:sz w:val="16"/>
          <w:szCs w:val="16"/>
        </w:rPr>
      </w:pPr>
      <w:r>
        <w:rPr>
          <w:rStyle w:val="Refdenotaalpie"/>
          <w:rFonts w:ascii="Verdana" w:hAnsi="Verdana"/>
          <w:sz w:val="16"/>
          <w:szCs w:val="16"/>
        </w:rPr>
        <w:footnoteRef/>
      </w:r>
      <w:r>
        <w:rPr>
          <w:rFonts w:ascii="Verdana" w:hAnsi="Verdana"/>
          <w:sz w:val="16"/>
          <w:szCs w:val="16"/>
        </w:rPr>
        <w:t xml:space="preserve"> </w:t>
      </w:r>
      <w:r>
        <w:rPr>
          <w:rFonts w:ascii="Verdana" w:hAnsi="Verdana"/>
          <w:i/>
          <w:sz w:val="14"/>
          <w:szCs w:val="14"/>
        </w:rPr>
        <w:t>Se identificará en todo caso, aunque no concurra a la licitación. Su concurrencia o no se indicará expresamente.</w:t>
      </w:r>
    </w:p>
  </w:footnote>
  <w:footnote w:id="2">
    <w:p w14:paraId="3494F6DC" w14:textId="77777777" w:rsidR="0040352D" w:rsidRPr="0078140B" w:rsidRDefault="0040352D" w:rsidP="0040352D">
      <w:pPr>
        <w:pStyle w:val="Textonotapie"/>
        <w:rPr>
          <w:lang w:val="es-ES"/>
        </w:rPr>
      </w:pPr>
      <w:r>
        <w:rPr>
          <w:rStyle w:val="Refdenotaalpie"/>
        </w:rPr>
        <w:footnoteRef/>
      </w:r>
      <w:r>
        <w:t xml:space="preserve"> </w:t>
      </w:r>
      <w:r w:rsidRPr="0078140B">
        <w:rPr>
          <w:rFonts w:ascii="Verdana" w:hAnsi="Verdana"/>
          <w:sz w:val="14"/>
          <w:szCs w:val="14"/>
        </w:rPr>
        <w:t>No se incorporará el precio máximo previsto para la bolsa de incremento de catálogo</w:t>
      </w:r>
    </w:p>
  </w:footnote>
  <w:footnote w:id="3">
    <w:p w14:paraId="51CF300F" w14:textId="77777777" w:rsidR="0040352D" w:rsidRDefault="0040352D" w:rsidP="0040352D">
      <w:pPr>
        <w:pStyle w:val="Textonotapie"/>
        <w:rPr>
          <w:rFonts w:ascii="Verdana" w:hAnsi="Verdana"/>
          <w:sz w:val="14"/>
          <w:szCs w:val="14"/>
        </w:rPr>
      </w:pPr>
      <w:r>
        <w:rPr>
          <w:rStyle w:val="Refdenotaalpie"/>
          <w:rFonts w:ascii="Verdana" w:hAnsi="Verdana"/>
          <w:sz w:val="14"/>
          <w:szCs w:val="14"/>
        </w:rPr>
        <w:footnoteRef/>
      </w:r>
      <w:r>
        <w:rPr>
          <w:rFonts w:ascii="Verdana" w:hAnsi="Verdana"/>
          <w:sz w:val="14"/>
          <w:szCs w:val="14"/>
        </w:rPr>
        <w:t xml:space="preserve"> Nota: Los importes que se oferten no han de estar sometidos a ningún tipo de condición. En caso de que lo estén determinará la exclusión de la oferta.</w:t>
      </w:r>
    </w:p>
    <w:p w14:paraId="14739CFF" w14:textId="77777777" w:rsidR="0040352D" w:rsidRDefault="0040352D" w:rsidP="0040352D">
      <w:pPr>
        <w:pStyle w:val="Textonotapie"/>
        <w:rPr>
          <w:lang w:val="es-ES"/>
        </w:rPr>
      </w:pPr>
    </w:p>
  </w:footnote>
  <w:footnote w:id="4">
    <w:p w14:paraId="325AAB8B" w14:textId="77777777" w:rsidR="0040352D" w:rsidRPr="0078140B" w:rsidRDefault="0040352D" w:rsidP="0040352D">
      <w:pPr>
        <w:pStyle w:val="Textonotapie"/>
        <w:rPr>
          <w:lang w:val="es-ES"/>
        </w:rPr>
      </w:pPr>
      <w:r>
        <w:rPr>
          <w:rStyle w:val="Refdenotaalpie"/>
        </w:rPr>
        <w:footnoteRef/>
      </w:r>
      <w:r>
        <w:t xml:space="preserve"> </w:t>
      </w:r>
      <w:r w:rsidRPr="0078140B">
        <w:rPr>
          <w:rFonts w:ascii="Verdana" w:hAnsi="Verdana"/>
          <w:sz w:val="14"/>
          <w:szCs w:val="14"/>
        </w:rPr>
        <w:t>No se incorporará el precio máximo previsto para la bolsa de materiales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C338" w14:textId="77777777" w:rsidR="00085871" w:rsidRDefault="004035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433"/>
    <w:multiLevelType w:val="hybridMultilevel"/>
    <w:tmpl w:val="5DE69AAC"/>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b w:val="0"/>
        <w:bCs w:val="0"/>
        <w:i w:val="0"/>
        <w:iCs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15:restartNumberingAfterBreak="0">
    <w:nsid w:val="1AE1580F"/>
    <w:multiLevelType w:val="hybridMultilevel"/>
    <w:tmpl w:val="E8824616"/>
    <w:lvl w:ilvl="0" w:tplc="FFFFFFFF">
      <w:start w:val="1"/>
      <w:numFmt w:val="upperRoman"/>
      <w:pStyle w:val="Ttulo"/>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80CFE"/>
    <w:multiLevelType w:val="hybridMultilevel"/>
    <w:tmpl w:val="80FA6A66"/>
    <w:lvl w:ilvl="0" w:tplc="FFFFFFFF">
      <w:start w:val="1"/>
      <w:numFmt w:val="decimal"/>
      <w:pStyle w:val="Ttulo5"/>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26D7D"/>
    <w:multiLevelType w:val="hybridMultilevel"/>
    <w:tmpl w:val="D0FCE952"/>
    <w:lvl w:ilvl="0" w:tplc="FFFFFFFF">
      <w:start w:val="1"/>
      <w:numFmt w:val="upperRoman"/>
      <w:pStyle w:val="ANEXO"/>
      <w:lvlText w:val="ANEXO %1."/>
      <w:lvlJc w:val="left"/>
      <w:rPr>
        <w:rFonts w:cs="Times New Roman"/>
        <w:b/>
        <w:bCs w:val="0"/>
        <w:i w:val="0"/>
        <w:iCs w:val="0"/>
        <w:caps w:val="0"/>
        <w:smallCaps w:val="0"/>
        <w:strike w:val="0"/>
        <w:dstrike w:val="0"/>
        <w:vanish w:val="0"/>
        <w:spacing w:val="0"/>
        <w:kern w:val="0"/>
        <w:position w:val="0"/>
        <w:u w:val="none"/>
        <w:effect w:val="none"/>
        <w:vertAlign w:val="baseline"/>
        <w:specVanish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256C3B"/>
    <w:multiLevelType w:val="hybridMultilevel"/>
    <w:tmpl w:val="C7466F3A"/>
    <w:lvl w:ilvl="0" w:tplc="FFFFFFFF">
      <w:start w:val="1"/>
      <w:numFmt w:val="decimal"/>
      <w:pStyle w:val="ANEXOTITULO"/>
      <w:lvlText w:val="%1."/>
      <w:lvlJc w:val="left"/>
      <w:pPr>
        <w:tabs>
          <w:tab w:val="num" w:pos="77"/>
        </w:tabs>
        <w:ind w:left="587" w:hanging="22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FDB4EAD"/>
    <w:multiLevelType w:val="multilevel"/>
    <w:tmpl w:val="CCB61156"/>
    <w:lvl w:ilvl="0">
      <w:start w:val="1"/>
      <w:numFmt w:val="upperRoman"/>
      <w:pStyle w:val="Relacionsobre2"/>
      <w:lvlText w:val="%1."/>
      <w:lvlJc w:val="left"/>
      <w:pPr>
        <w:tabs>
          <w:tab w:val="num" w:pos="170"/>
        </w:tabs>
        <w:ind w:left="0" w:firstLine="0"/>
      </w:pPr>
      <w:rPr>
        <w:rFonts w:hint="default"/>
        <w:b/>
        <w:i w:val="0"/>
        <w:sz w:val="20"/>
        <w:szCs w:val="20"/>
      </w:rPr>
    </w:lvl>
    <w:lvl w:ilvl="1">
      <w:start w:val="1"/>
      <w:numFmt w:val="decimal"/>
      <w:lvlText w:val="%1.%2."/>
      <w:lvlJc w:val="left"/>
      <w:pPr>
        <w:tabs>
          <w:tab w:val="num" w:pos="464"/>
        </w:tabs>
        <w:ind w:left="611" w:hanging="431"/>
      </w:pPr>
      <w:rPr>
        <w:rFonts w:ascii="Verdana" w:hAnsi="Verdana" w:hint="default"/>
        <w:b/>
        <w:i w:val="0"/>
        <w:sz w:val="20"/>
        <w:szCs w:val="20"/>
      </w:rPr>
    </w:lvl>
    <w:lvl w:ilvl="2">
      <w:start w:val="1"/>
      <w:numFmt w:val="upperRoman"/>
      <w:pStyle w:val="Relacionsobre1"/>
      <w:lvlText w:val="%3."/>
      <w:lvlJc w:val="left"/>
      <w:pPr>
        <w:tabs>
          <w:tab w:val="num" w:pos="170"/>
        </w:tabs>
        <w:ind w:left="0" w:firstLine="0"/>
      </w:pPr>
      <w:rPr>
        <w:rFonts w:hint="default"/>
        <w:b/>
        <w:i w:val="0"/>
        <w:sz w:val="20"/>
        <w:szCs w:val="20"/>
      </w:rPr>
    </w:lvl>
    <w:lvl w:ilvl="3">
      <w:start w:val="1"/>
      <w:numFmt w:val="decimal"/>
      <w:lvlText w:val="%1.%2.%3.%4."/>
      <w:lvlJc w:val="left"/>
      <w:pPr>
        <w:tabs>
          <w:tab w:val="num" w:pos="-1077"/>
        </w:tabs>
        <w:ind w:left="646" w:hanging="646"/>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50D958F6"/>
    <w:multiLevelType w:val="multilevel"/>
    <w:tmpl w:val="1780F4A2"/>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324AFB"/>
    <w:multiLevelType w:val="hybridMultilevel"/>
    <w:tmpl w:val="6BBA49B8"/>
    <w:lvl w:ilvl="0" w:tplc="FFFFFFFF">
      <w:start w:val="1"/>
      <w:numFmt w:val="upperLetter"/>
      <w:lvlText w:val="%1."/>
      <w:lvlJc w:val="left"/>
      <w:pPr>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5BD66F33"/>
    <w:multiLevelType w:val="hybridMultilevel"/>
    <w:tmpl w:val="4C1C461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EEE70AA"/>
    <w:multiLevelType w:val="multilevel"/>
    <w:tmpl w:val="04CC64E6"/>
    <w:lvl w:ilvl="0">
      <w:start w:val="1"/>
      <w:numFmt w:val="upperRoman"/>
      <w:pStyle w:val="ANEXOS"/>
      <w:lvlText w:val="ANEXO %1."/>
      <w:lvlJc w:val="left"/>
      <w:pPr>
        <w:ind w:left="360" w:hanging="360"/>
      </w:pPr>
      <w:rPr>
        <w:rFonts w:ascii="Verdana" w:hAnsi="Verdana" w:cs="Arial" w:hint="default"/>
        <w:b/>
        <w:bCs/>
        <w:i w:val="0"/>
        <w:iCs w:val="0"/>
        <w:sz w:val="28"/>
        <w:szCs w:val="32"/>
      </w:rPr>
    </w:lvl>
    <w:lvl w:ilvl="1">
      <w:start w:val="1"/>
      <w:numFmt w:val="upperRoman"/>
      <w:pStyle w:val="T2Anexo"/>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 %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b/>
      </w:rPr>
    </w:lvl>
  </w:abstractNum>
  <w:abstractNum w:abstractNumId="10" w15:restartNumberingAfterBreak="0">
    <w:nsid w:val="7CD37737"/>
    <w:multiLevelType w:val="multilevel"/>
    <w:tmpl w:val="70EC7F4C"/>
    <w:lvl w:ilvl="0">
      <w:start w:val="1"/>
      <w:numFmt w:val="upperRoman"/>
      <w:pStyle w:val="ANEXO11"/>
      <w:lvlText w:val="%1)"/>
      <w:lvlJc w:val="left"/>
      <w:pPr>
        <w:tabs>
          <w:tab w:val="num" w:pos="-720"/>
        </w:tabs>
        <w:ind w:left="397" w:firstLine="0"/>
      </w:pPr>
      <w:rPr>
        <w:rFonts w:ascii="Verdana" w:hAnsi="Verdana" w:hint="default"/>
        <w:b/>
        <w:i w:val="0"/>
        <w:sz w:val="20"/>
        <w:szCs w:val="20"/>
      </w:rPr>
    </w:lvl>
    <w:lvl w:ilvl="1">
      <w:start w:val="1"/>
      <w:numFmt w:val="decimal"/>
      <w:lvlText w:val="%1.%2."/>
      <w:lvlJc w:val="left"/>
      <w:pPr>
        <w:tabs>
          <w:tab w:val="num" w:pos="464"/>
        </w:tabs>
        <w:ind w:left="611" w:hanging="431"/>
      </w:pPr>
      <w:rPr>
        <w:rFonts w:ascii="Verdana" w:hAnsi="Verdana" w:hint="default"/>
        <w:b/>
        <w:i w:val="0"/>
        <w:sz w:val="20"/>
        <w:szCs w:val="20"/>
      </w:rPr>
    </w:lvl>
    <w:lvl w:ilvl="2">
      <w:start w:val="1"/>
      <w:numFmt w:val="decimal"/>
      <w:lvlText w:val="%1.%2.%3."/>
      <w:lvlJc w:val="left"/>
      <w:pPr>
        <w:tabs>
          <w:tab w:val="num" w:pos="-720"/>
        </w:tabs>
        <w:ind w:left="505" w:hanging="505"/>
      </w:pPr>
      <w:rPr>
        <w:rFonts w:ascii="Verdana" w:hAnsi="Verdana" w:hint="default"/>
        <w:b w:val="0"/>
        <w:i w:val="0"/>
        <w:sz w:val="20"/>
        <w:szCs w:val="20"/>
      </w:rPr>
    </w:lvl>
    <w:lvl w:ilvl="3">
      <w:start w:val="1"/>
      <w:numFmt w:val="decimal"/>
      <w:lvlText w:val="%1.%2.%3.%4."/>
      <w:lvlJc w:val="left"/>
      <w:pPr>
        <w:tabs>
          <w:tab w:val="num" w:pos="-1077"/>
        </w:tabs>
        <w:ind w:left="646" w:hanging="646"/>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748163553">
    <w:abstractNumId w:val="6"/>
  </w:num>
  <w:num w:numId="2" w16cid:durableId="169104016">
    <w:abstractNumId w:val="10"/>
  </w:num>
  <w:num w:numId="3" w16cid:durableId="642851189">
    <w:abstractNumId w:val="4"/>
  </w:num>
  <w:num w:numId="4" w16cid:durableId="1215309930">
    <w:abstractNumId w:val="5"/>
  </w:num>
  <w:num w:numId="5" w16cid:durableId="598756818">
    <w:abstractNumId w:val="9"/>
  </w:num>
  <w:num w:numId="6" w16cid:durableId="3655248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5381999">
    <w:abstractNumId w:val="1"/>
  </w:num>
  <w:num w:numId="8" w16cid:durableId="1486505724">
    <w:abstractNumId w:val="8"/>
  </w:num>
  <w:num w:numId="9" w16cid:durableId="2008438035">
    <w:abstractNumId w:val="3"/>
  </w:num>
  <w:num w:numId="10" w16cid:durableId="1954164763">
    <w:abstractNumId w:val="2"/>
  </w:num>
  <w:num w:numId="11" w16cid:durableId="76731556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2D"/>
    <w:rsid w:val="0040352D"/>
    <w:rsid w:val="006A3BF8"/>
    <w:rsid w:val="009439CA"/>
    <w:rsid w:val="00CB3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45A3"/>
  <w15:chartTrackingRefBased/>
  <w15:docId w15:val="{D133BB79-4016-4EF7-9270-6A9C1CC3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0" w:unhideWhenUsed="1"/>
    <w:lsdException w:name="Smart Hyperlink" w:semiHidden="1" w:unhideWhenUsed="1"/>
    <w:lsdException w:name="Hashtag" w:semiHidden="1" w:unhideWhenUsed="1"/>
    <w:lsdException w:name="Unresolved Mention" w:semiHidden="1" w:unhideWhenUsed="1"/>
    <w:lsdException w:name="Smart Link" w:semiHidden="1" w:uiPriority="0" w:unhideWhenUsed="1"/>
  </w:latentStyles>
  <w:style w:type="paragraph" w:default="1" w:styleId="Normal">
    <w:name w:val="Normal"/>
    <w:qFormat/>
    <w:rsid w:val="0040352D"/>
    <w:pPr>
      <w:spacing w:before="120" w:after="120" w:line="240" w:lineRule="auto"/>
      <w:jc w:val="both"/>
    </w:pPr>
    <w:rPr>
      <w:rFonts w:ascii="Verdana" w:hAnsi="Verdana" w:cs="Times New Roman"/>
      <w:sz w:val="18"/>
      <w:szCs w:val="24"/>
      <w:lang w:val="es-ES_tradnl" w:eastAsia="es-ES_tradnl"/>
    </w:rPr>
  </w:style>
  <w:style w:type="paragraph" w:styleId="Ttulo1">
    <w:name w:val="heading 1"/>
    <w:basedOn w:val="Normal"/>
    <w:next w:val="Normal"/>
    <w:link w:val="Ttulo1Car1"/>
    <w:qFormat/>
    <w:rsid w:val="009439CA"/>
    <w:pPr>
      <w:widowControl w:val="0"/>
      <w:numPr>
        <w:numId w:val="1"/>
      </w:numPr>
      <w:spacing w:before="480" w:after="360"/>
      <w:ind w:left="360" w:hanging="360"/>
      <w:outlineLvl w:val="0"/>
    </w:pPr>
    <w:rPr>
      <w:b/>
      <w:bCs/>
      <w:noProof/>
      <w:kern w:val="32"/>
      <w:lang w:val="es-ES"/>
    </w:rPr>
  </w:style>
  <w:style w:type="paragraph" w:styleId="Ttulo2">
    <w:name w:val="heading 2"/>
    <w:aliases w:val="Título 2*"/>
    <w:basedOn w:val="Normal"/>
    <w:next w:val="Normal"/>
    <w:link w:val="Ttulo2Car2"/>
    <w:qFormat/>
    <w:rsid w:val="0040352D"/>
    <w:pPr>
      <w:keepNext/>
      <w:tabs>
        <w:tab w:val="left" w:pos="851"/>
      </w:tabs>
      <w:spacing w:before="360" w:after="240"/>
      <w:outlineLvl w:val="1"/>
    </w:pPr>
    <w:rPr>
      <w:b/>
      <w:bCs/>
      <w:iCs/>
      <w:szCs w:val="28"/>
    </w:rPr>
  </w:style>
  <w:style w:type="paragraph" w:styleId="Ttulo3">
    <w:name w:val="heading 3"/>
    <w:aliases w:val="Título 3*"/>
    <w:basedOn w:val="Normal"/>
    <w:next w:val="Normal"/>
    <w:link w:val="Ttulo3Car"/>
    <w:qFormat/>
    <w:rsid w:val="0040352D"/>
    <w:pPr>
      <w:keepNext/>
      <w:tabs>
        <w:tab w:val="left" w:pos="1134"/>
      </w:tabs>
      <w:spacing w:before="360" w:after="360"/>
      <w:ind w:left="851" w:hanging="720"/>
      <w:outlineLvl w:val="2"/>
    </w:pPr>
    <w:rPr>
      <w:rFonts w:cs="Arial"/>
      <w:b/>
      <w:bCs/>
      <w:szCs w:val="26"/>
      <w:u w:val="single"/>
    </w:rPr>
  </w:style>
  <w:style w:type="paragraph" w:styleId="Ttulo4">
    <w:name w:val="heading 4"/>
    <w:basedOn w:val="Normal"/>
    <w:next w:val="Normal"/>
    <w:link w:val="Ttulo4Car"/>
    <w:qFormat/>
    <w:rsid w:val="0040352D"/>
    <w:pPr>
      <w:keepNext/>
      <w:spacing w:before="360" w:after="360"/>
      <w:outlineLvl w:val="3"/>
    </w:pPr>
    <w:rPr>
      <w:b/>
      <w:bCs/>
      <w:i/>
      <w:szCs w:val="28"/>
      <w:u w:val="single"/>
    </w:rPr>
  </w:style>
  <w:style w:type="paragraph" w:styleId="Ttulo5">
    <w:name w:val="heading 5"/>
    <w:basedOn w:val="Normal"/>
    <w:next w:val="Normal"/>
    <w:link w:val="Ttulo5Car1"/>
    <w:qFormat/>
    <w:rsid w:val="0040352D"/>
    <w:pPr>
      <w:numPr>
        <w:numId w:val="10"/>
      </w:numPr>
      <w:spacing w:before="240"/>
      <w:ind w:left="0" w:firstLine="0"/>
      <w:outlineLvl w:val="4"/>
    </w:pPr>
    <w:rPr>
      <w:b/>
    </w:rPr>
  </w:style>
  <w:style w:type="paragraph" w:styleId="Ttulo6">
    <w:name w:val="heading 6"/>
    <w:basedOn w:val="Normal"/>
    <w:next w:val="Normal"/>
    <w:link w:val="Ttulo6Car"/>
    <w:qFormat/>
    <w:rsid w:val="0040352D"/>
    <w:pPr>
      <w:spacing w:before="240" w:after="60"/>
      <w:ind w:left="1152" w:hanging="1152"/>
      <w:outlineLvl w:val="5"/>
    </w:pPr>
    <w:rPr>
      <w:rFonts w:ascii="Calibri" w:hAnsi="Calibri"/>
      <w:b/>
      <w:bCs/>
      <w:sz w:val="22"/>
      <w:szCs w:val="22"/>
    </w:rPr>
  </w:style>
  <w:style w:type="paragraph" w:styleId="Ttulo7">
    <w:name w:val="heading 7"/>
    <w:basedOn w:val="Normal"/>
    <w:next w:val="Normal"/>
    <w:link w:val="Ttulo7Car"/>
    <w:qFormat/>
    <w:rsid w:val="0040352D"/>
    <w:pPr>
      <w:spacing w:before="240" w:after="60"/>
      <w:ind w:left="1296" w:hanging="1296"/>
      <w:outlineLvl w:val="6"/>
    </w:pPr>
    <w:rPr>
      <w:rFonts w:ascii="Calibri" w:hAnsi="Calibri"/>
      <w:sz w:val="24"/>
    </w:rPr>
  </w:style>
  <w:style w:type="paragraph" w:styleId="Ttulo8">
    <w:name w:val="heading 8"/>
    <w:basedOn w:val="Normal"/>
    <w:next w:val="Normal"/>
    <w:link w:val="Ttulo8Car"/>
    <w:qFormat/>
    <w:rsid w:val="0040352D"/>
    <w:pPr>
      <w:spacing w:before="240" w:after="60"/>
      <w:ind w:left="1440" w:hanging="1440"/>
      <w:outlineLvl w:val="7"/>
    </w:pPr>
    <w:rPr>
      <w:rFonts w:ascii="Calibri" w:hAnsi="Calibri"/>
      <w:i/>
      <w:iCs/>
      <w:sz w:val="24"/>
    </w:rPr>
  </w:style>
  <w:style w:type="paragraph" w:styleId="Ttulo9">
    <w:name w:val="heading 9"/>
    <w:basedOn w:val="Normal"/>
    <w:next w:val="Normal"/>
    <w:link w:val="Ttulo9Car"/>
    <w:qFormat/>
    <w:rsid w:val="0040352D"/>
    <w:pPr>
      <w:spacing w:before="240" w:after="60"/>
      <w:ind w:left="1584" w:hanging="1584"/>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unhideWhenUsed/>
  </w:style>
  <w:style w:type="character" w:customStyle="1" w:styleId="Ttulo1Car">
    <w:name w:val="Título 1 Car"/>
    <w:basedOn w:val="Fuentedeprrafopredeter"/>
    <w:rsid w:val="009439CA"/>
    <w:rPr>
      <w:rFonts w:asciiTheme="majorHAnsi" w:eastAsiaTheme="majorEastAsia" w:hAnsiTheme="majorHAnsi" w:cstheme="majorBidi"/>
      <w:color w:val="2F5496" w:themeColor="accent1" w:themeShade="BF"/>
      <w:sz w:val="32"/>
      <w:szCs w:val="32"/>
      <w:lang w:val="es-ES_tradnl"/>
    </w:rPr>
  </w:style>
  <w:style w:type="character" w:customStyle="1" w:styleId="Ttulo1Car1">
    <w:name w:val="Título 1 Car1"/>
    <w:link w:val="Ttulo1"/>
    <w:rsid w:val="009439CA"/>
    <w:rPr>
      <w:rFonts w:ascii="Verdana" w:hAnsi="Verdana" w:cs="Times New Roman"/>
      <w:b/>
      <w:bCs/>
      <w:noProof/>
      <w:kern w:val="32"/>
      <w:sz w:val="18"/>
      <w:szCs w:val="24"/>
      <w:lang w:eastAsia="es-ES_tradnl"/>
    </w:rPr>
  </w:style>
  <w:style w:type="character" w:customStyle="1" w:styleId="Ttulo2Car">
    <w:name w:val="Título 2 Car"/>
    <w:basedOn w:val="Fuentedeprrafopredeter"/>
    <w:rsid w:val="0040352D"/>
    <w:rPr>
      <w:rFonts w:asciiTheme="majorHAnsi" w:eastAsiaTheme="majorEastAsia" w:hAnsiTheme="majorHAnsi" w:cstheme="majorBidi"/>
      <w:color w:val="2F5496" w:themeColor="accent1" w:themeShade="BF"/>
      <w:sz w:val="26"/>
      <w:szCs w:val="26"/>
      <w:lang w:val="es-ES_tradnl" w:eastAsia="es-ES_tradnl"/>
    </w:rPr>
  </w:style>
  <w:style w:type="character" w:customStyle="1" w:styleId="Ttulo3Car">
    <w:name w:val="Título 3 Car"/>
    <w:basedOn w:val="Fuentedeprrafopredeter"/>
    <w:link w:val="Ttulo3"/>
    <w:rsid w:val="0040352D"/>
    <w:rPr>
      <w:rFonts w:ascii="Verdana" w:hAnsi="Verdana" w:cs="Arial"/>
      <w:b/>
      <w:bCs/>
      <w:sz w:val="18"/>
      <w:szCs w:val="26"/>
      <w:u w:val="single"/>
      <w:lang w:val="es-ES_tradnl" w:eastAsia="es-ES_tradnl"/>
    </w:rPr>
  </w:style>
  <w:style w:type="character" w:customStyle="1" w:styleId="Ttulo4Car">
    <w:name w:val="Título 4 Car"/>
    <w:basedOn w:val="Fuentedeprrafopredeter"/>
    <w:link w:val="Ttulo4"/>
    <w:rsid w:val="0040352D"/>
    <w:rPr>
      <w:rFonts w:ascii="Verdana" w:hAnsi="Verdana" w:cs="Times New Roman"/>
      <w:b/>
      <w:bCs/>
      <w:i/>
      <w:sz w:val="18"/>
      <w:szCs w:val="28"/>
      <w:u w:val="single"/>
      <w:lang w:val="es-ES_tradnl" w:eastAsia="es-ES_tradnl"/>
    </w:rPr>
  </w:style>
  <w:style w:type="character" w:customStyle="1" w:styleId="Ttulo5Car">
    <w:name w:val="Título 5 Car"/>
    <w:basedOn w:val="Fuentedeprrafopredeter"/>
    <w:rsid w:val="0040352D"/>
    <w:rPr>
      <w:rFonts w:asciiTheme="majorHAnsi" w:eastAsiaTheme="majorEastAsia" w:hAnsiTheme="majorHAnsi" w:cstheme="majorBidi"/>
      <w:color w:val="2F5496" w:themeColor="accent1" w:themeShade="BF"/>
      <w:sz w:val="18"/>
      <w:szCs w:val="24"/>
      <w:lang w:val="es-ES_tradnl" w:eastAsia="es-ES_tradnl"/>
    </w:rPr>
  </w:style>
  <w:style w:type="character" w:customStyle="1" w:styleId="Ttulo6Car">
    <w:name w:val="Título 6 Car"/>
    <w:basedOn w:val="Fuentedeprrafopredeter"/>
    <w:link w:val="Ttulo6"/>
    <w:rsid w:val="0040352D"/>
    <w:rPr>
      <w:rFonts w:ascii="Calibri" w:hAnsi="Calibri" w:cs="Times New Roman"/>
      <w:b/>
      <w:bCs/>
      <w:lang w:val="es-ES_tradnl" w:eastAsia="es-ES_tradnl"/>
    </w:rPr>
  </w:style>
  <w:style w:type="character" w:customStyle="1" w:styleId="Ttulo7Car">
    <w:name w:val="Título 7 Car"/>
    <w:basedOn w:val="Fuentedeprrafopredeter"/>
    <w:link w:val="Ttulo7"/>
    <w:rsid w:val="0040352D"/>
    <w:rPr>
      <w:rFonts w:ascii="Calibri" w:hAnsi="Calibri" w:cs="Times New Roman"/>
      <w:sz w:val="24"/>
      <w:szCs w:val="24"/>
      <w:lang w:val="es-ES_tradnl" w:eastAsia="es-ES_tradnl"/>
    </w:rPr>
  </w:style>
  <w:style w:type="character" w:customStyle="1" w:styleId="Ttulo8Car">
    <w:name w:val="Título 8 Car"/>
    <w:basedOn w:val="Fuentedeprrafopredeter"/>
    <w:link w:val="Ttulo8"/>
    <w:rsid w:val="0040352D"/>
    <w:rPr>
      <w:rFonts w:ascii="Calibri" w:hAnsi="Calibri" w:cs="Times New Roman"/>
      <w:i/>
      <w:iCs/>
      <w:sz w:val="24"/>
      <w:szCs w:val="24"/>
      <w:lang w:val="es-ES_tradnl" w:eastAsia="es-ES_tradnl"/>
    </w:rPr>
  </w:style>
  <w:style w:type="character" w:customStyle="1" w:styleId="Ttulo9Car">
    <w:name w:val="Título 9 Car"/>
    <w:basedOn w:val="Fuentedeprrafopredeter"/>
    <w:link w:val="Ttulo9"/>
    <w:rsid w:val="0040352D"/>
    <w:rPr>
      <w:rFonts w:ascii="Cambria" w:hAnsi="Cambria" w:cs="Times New Roman"/>
      <w:lang w:val="es-ES_tradnl" w:eastAsia="es-ES_tradnl"/>
    </w:rPr>
  </w:style>
  <w:style w:type="character" w:customStyle="1" w:styleId="MapadeldocumentoCar2">
    <w:name w:val="Mapa del documento Car2"/>
    <w:link w:val="Mapadeldocumento"/>
    <w:rsid w:val="0040352D"/>
    <w:rPr>
      <w:rFonts w:ascii="Tahoma" w:hAnsi="Tahoma" w:cs="Tahoma"/>
      <w:noProof/>
      <w:shd w:val="clear" w:color="auto" w:fill="000080"/>
      <w:lang w:eastAsia="es-ES"/>
    </w:rPr>
  </w:style>
  <w:style w:type="paragraph" w:styleId="Mapadeldocumento">
    <w:name w:val="Document Map"/>
    <w:basedOn w:val="Normal"/>
    <w:link w:val="MapadeldocumentoCar2"/>
    <w:rsid w:val="0040352D"/>
    <w:pPr>
      <w:shd w:val="clear" w:color="auto" w:fill="000080"/>
    </w:pPr>
    <w:rPr>
      <w:rFonts w:ascii="Tahoma" w:hAnsi="Tahoma" w:cs="Tahoma"/>
      <w:noProof/>
      <w:sz w:val="22"/>
      <w:szCs w:val="22"/>
      <w:lang w:val="es-ES" w:eastAsia="es-ES"/>
    </w:rPr>
  </w:style>
  <w:style w:type="character" w:customStyle="1" w:styleId="MapadeldocumentoCar">
    <w:name w:val="Mapa del documento Car"/>
    <w:basedOn w:val="Fuentedeprrafopredeter"/>
    <w:rsid w:val="0040352D"/>
    <w:rPr>
      <w:rFonts w:ascii="Segoe UI" w:hAnsi="Segoe UI" w:cs="Segoe UI"/>
      <w:sz w:val="16"/>
      <w:szCs w:val="16"/>
      <w:lang w:val="es-ES_tradnl" w:eastAsia="es-ES_tradnl"/>
    </w:rPr>
  </w:style>
  <w:style w:type="character" w:customStyle="1" w:styleId="Ttulo5Car1">
    <w:name w:val="Título 5 Car1"/>
    <w:link w:val="Ttulo5"/>
    <w:rsid w:val="0040352D"/>
    <w:rPr>
      <w:rFonts w:ascii="Verdana" w:hAnsi="Verdana" w:cs="Times New Roman"/>
      <w:b/>
      <w:sz w:val="18"/>
      <w:szCs w:val="24"/>
      <w:lang w:val="es-ES_tradnl" w:eastAsia="es-ES_tradnl"/>
    </w:rPr>
  </w:style>
  <w:style w:type="character" w:customStyle="1" w:styleId="Ttulo2Car2">
    <w:name w:val="Título 2 Car2"/>
    <w:aliases w:val="Título 2* Car"/>
    <w:link w:val="Ttulo2"/>
    <w:rsid w:val="0040352D"/>
    <w:rPr>
      <w:rFonts w:ascii="Verdana" w:hAnsi="Verdana" w:cs="Times New Roman"/>
      <w:b/>
      <w:bCs/>
      <w:iCs/>
      <w:sz w:val="18"/>
      <w:szCs w:val="28"/>
      <w:lang w:val="es-ES_tradnl" w:eastAsia="es-ES_tradnl"/>
    </w:rPr>
  </w:style>
  <w:style w:type="paragraph" w:customStyle="1" w:styleId="ANEXO1">
    <w:name w:val="ANEXO1"/>
    <w:basedOn w:val="Ttulo1"/>
    <w:next w:val="Normal"/>
    <w:link w:val="ANEXO1Car"/>
    <w:rsid w:val="0040352D"/>
    <w:pPr>
      <w:keepNext/>
      <w:widowControl/>
      <w:numPr>
        <w:numId w:val="0"/>
      </w:numPr>
      <w:spacing w:before="360" w:after="240"/>
      <w:jc w:val="center"/>
    </w:pPr>
    <w:rPr>
      <w:rFonts w:cs="Arial"/>
      <w:noProof w:val="0"/>
      <w:sz w:val="24"/>
      <w:szCs w:val="18"/>
      <w:lang w:val="es-ES_tradnl"/>
    </w:rPr>
  </w:style>
  <w:style w:type="character" w:customStyle="1" w:styleId="ANEXO1Car">
    <w:name w:val="ANEXO1 Car"/>
    <w:link w:val="ANEXO1"/>
    <w:rsid w:val="0040352D"/>
    <w:rPr>
      <w:rFonts w:ascii="Verdana" w:hAnsi="Verdana" w:cs="Arial"/>
      <w:b/>
      <w:bCs/>
      <w:kern w:val="32"/>
      <w:sz w:val="24"/>
      <w:szCs w:val="18"/>
      <w:lang w:val="es-ES_tradnl" w:eastAsia="es-ES_tradnl"/>
    </w:rPr>
  </w:style>
  <w:style w:type="paragraph" w:customStyle="1" w:styleId="ANEXO11">
    <w:name w:val="ANEXO11"/>
    <w:basedOn w:val="ANEXO1"/>
    <w:next w:val="Normal"/>
    <w:rsid w:val="0040352D"/>
    <w:pPr>
      <w:numPr>
        <w:numId w:val="2"/>
      </w:numPr>
      <w:tabs>
        <w:tab w:val="clear" w:pos="-720"/>
      </w:tabs>
      <w:ind w:left="1173" w:hanging="360"/>
      <w:jc w:val="left"/>
    </w:pPr>
    <w:rPr>
      <w:sz w:val="20"/>
    </w:rPr>
  </w:style>
  <w:style w:type="paragraph" w:customStyle="1" w:styleId="Anexo2">
    <w:name w:val="Anexo2"/>
    <w:basedOn w:val="ANEXO11"/>
    <w:next w:val="Normal"/>
    <w:rsid w:val="0040352D"/>
    <w:pPr>
      <w:numPr>
        <w:numId w:val="0"/>
      </w:numPr>
      <w:ind w:left="1418" w:hanging="709"/>
    </w:pPr>
  </w:style>
  <w:style w:type="paragraph" w:customStyle="1" w:styleId="ANEXOS">
    <w:name w:val="ANEXOS"/>
    <w:basedOn w:val="Ttulo1"/>
    <w:rsid w:val="0040352D"/>
    <w:pPr>
      <w:numPr>
        <w:numId w:val="5"/>
      </w:numPr>
      <w:spacing w:before="360" w:after="240"/>
      <w:jc w:val="center"/>
    </w:pPr>
    <w:rPr>
      <w:noProof w:val="0"/>
      <w:sz w:val="28"/>
      <w:szCs w:val="28"/>
      <w:lang w:val="es-ES_tradnl"/>
    </w:rPr>
  </w:style>
  <w:style w:type="paragraph" w:customStyle="1" w:styleId="ANEXOTITULO">
    <w:name w:val="ANEXOTITULO"/>
    <w:basedOn w:val="ANEXO1"/>
    <w:next w:val="Normal"/>
    <w:link w:val="ANEXOTITULOCarCar"/>
    <w:rsid w:val="0040352D"/>
    <w:pPr>
      <w:numPr>
        <w:numId w:val="3"/>
      </w:numPr>
    </w:pPr>
    <w:rPr>
      <w:rFonts w:cs="Times New Roman"/>
    </w:rPr>
  </w:style>
  <w:style w:type="character" w:customStyle="1" w:styleId="ANEXOTITULOCarCar">
    <w:name w:val="ANEXOTITULO Car Car"/>
    <w:link w:val="ANEXOTITULO"/>
    <w:rsid w:val="0040352D"/>
    <w:rPr>
      <w:rFonts w:ascii="Verdana" w:hAnsi="Verdana" w:cs="Times New Roman"/>
      <w:b/>
      <w:bCs/>
      <w:kern w:val="32"/>
      <w:sz w:val="24"/>
      <w:szCs w:val="18"/>
      <w:lang w:val="es-ES_tradnl" w:eastAsia="es-ES_tradnl"/>
    </w:rPr>
  </w:style>
  <w:style w:type="paragraph" w:styleId="Encabezado">
    <w:name w:val="header"/>
    <w:aliases w:val="encabezado,h,h10,h111,h112,h113,h114,h121,h122,h123,h131,h132,h133,h14,h15,h16,h17,h211,h212,h213,h22,h221,h222,h223,h23,h231,h232,h233,h24,h25,h26,h27,h33,h34,h51,h52,h53,h61,h62,h63,h7,h8,h9,header odd,ho"/>
    <w:basedOn w:val="Normal"/>
    <w:link w:val="EncabezadoCar"/>
    <w:autoRedefine/>
    <w:rsid w:val="0040352D"/>
    <w:pPr>
      <w:tabs>
        <w:tab w:val="center" w:pos="4252"/>
        <w:tab w:val="right" w:pos="8504"/>
      </w:tabs>
      <w:ind w:left="-1560"/>
      <w:jc w:val="left"/>
    </w:pPr>
    <w:rPr>
      <w:rFonts w:ascii="Times New Roman"/>
      <w:sz w:val="20"/>
    </w:rPr>
  </w:style>
  <w:style w:type="character" w:customStyle="1" w:styleId="EncabezadoCar">
    <w:name w:val="Encabezado Car"/>
    <w:aliases w:val="encabezado Car,h Car,h10 Car,h111 Car,h112 Car,h113 Car,h114 Car,h121 Car,h122 Car,h123 Car,h131 Car,h132 Car,h133 Car,h14 Car,h15 Car,h16 Car,h17 Car,h211 Car,h212 Car,h213 Car,h22 Car,h221 Car,h222 Car,h223 Car,h23 Car,h231 Car,h232 Car"/>
    <w:basedOn w:val="Fuentedeprrafopredeter"/>
    <w:link w:val="Encabezado"/>
    <w:rsid w:val="0040352D"/>
    <w:rPr>
      <w:rFonts w:ascii="Times New Roman" w:hAnsi="Verdana" w:cs="Times New Roman"/>
      <w:sz w:val="20"/>
      <w:szCs w:val="24"/>
      <w:lang w:val="es-ES_tradnl" w:eastAsia="es-ES_tradnl"/>
    </w:rPr>
  </w:style>
  <w:style w:type="paragraph" w:customStyle="1" w:styleId="Estilo1">
    <w:name w:val="Estilo1"/>
    <w:basedOn w:val="Normal"/>
    <w:next w:val="Normal"/>
    <w:link w:val="Estilo1Car"/>
    <w:autoRedefine/>
    <w:rsid w:val="0040352D"/>
    <w:rPr>
      <w:rFonts w:ascii="Times New Roman" w:hAnsi="Times New Roman"/>
      <w:sz w:val="12"/>
    </w:rPr>
  </w:style>
  <w:style w:type="character" w:customStyle="1" w:styleId="Estilo1Car">
    <w:name w:val="Estilo1 Car"/>
    <w:link w:val="Estilo1"/>
    <w:rsid w:val="0040352D"/>
    <w:rPr>
      <w:rFonts w:ascii="Times New Roman" w:hAnsi="Times New Roman" w:cs="Times New Roman"/>
      <w:sz w:val="12"/>
      <w:szCs w:val="24"/>
      <w:lang w:val="es-ES_tradnl" w:eastAsia="es-ES_tradnl"/>
    </w:rPr>
  </w:style>
  <w:style w:type="character" w:styleId="Hipervnculo">
    <w:name w:val="Hyperlink"/>
    <w:uiPriority w:val="99"/>
    <w:rsid w:val="0040352D"/>
    <w:rPr>
      <w:color w:val="0000FF"/>
      <w:u w:val="single"/>
    </w:rPr>
  </w:style>
  <w:style w:type="character" w:styleId="Hipervnculovisitado">
    <w:name w:val="FollowedHyperlink"/>
    <w:rsid w:val="0040352D"/>
    <w:rPr>
      <w:color w:val="800080"/>
      <w:u w:val="single"/>
    </w:rPr>
  </w:style>
  <w:style w:type="character" w:styleId="Nmerodepgina">
    <w:name w:val="page number"/>
    <w:rsid w:val="0040352D"/>
    <w:rPr>
      <w:rFonts w:ascii="Verdana" w:hAnsi="Verdana"/>
      <w:sz w:val="16"/>
    </w:rPr>
  </w:style>
  <w:style w:type="paragraph" w:styleId="Prrafodelista">
    <w:name w:val="List Paragraph"/>
    <w:basedOn w:val="Normal"/>
    <w:link w:val="PrrafodelistaCar"/>
    <w:qFormat/>
    <w:rsid w:val="0040352D"/>
    <w:pPr>
      <w:ind w:left="708"/>
    </w:pPr>
    <w:rPr>
      <w:sz w:val="20"/>
    </w:rPr>
  </w:style>
  <w:style w:type="paragraph" w:styleId="Piedepgina">
    <w:name w:val="footer"/>
    <w:basedOn w:val="Normal"/>
    <w:link w:val="PiedepginaCar"/>
    <w:rsid w:val="0040352D"/>
    <w:pPr>
      <w:tabs>
        <w:tab w:val="center" w:pos="4252"/>
        <w:tab w:val="right" w:pos="8504"/>
      </w:tabs>
      <w:jc w:val="left"/>
    </w:pPr>
    <w:rPr>
      <w:sz w:val="12"/>
    </w:rPr>
  </w:style>
  <w:style w:type="character" w:customStyle="1" w:styleId="PiedepginaCar">
    <w:name w:val="Pie de página Car"/>
    <w:basedOn w:val="Fuentedeprrafopredeter"/>
    <w:link w:val="Piedepgina"/>
    <w:rsid w:val="0040352D"/>
    <w:rPr>
      <w:rFonts w:ascii="Verdana" w:hAnsi="Verdana" w:cs="Times New Roman"/>
      <w:sz w:val="12"/>
      <w:szCs w:val="24"/>
      <w:lang w:val="es-ES_tradnl" w:eastAsia="es-ES_tradnl"/>
    </w:rPr>
  </w:style>
  <w:style w:type="paragraph" w:customStyle="1" w:styleId="PieNumero">
    <w:name w:val="PieNumero"/>
    <w:basedOn w:val="Normal"/>
    <w:autoRedefine/>
    <w:rsid w:val="0040352D"/>
    <w:pPr>
      <w:jc w:val="right"/>
    </w:pPr>
    <w:rPr>
      <w:sz w:val="16"/>
    </w:rPr>
  </w:style>
  <w:style w:type="paragraph" w:customStyle="1" w:styleId="Relacionsobre1">
    <w:name w:val="Relacion sobre1"/>
    <w:basedOn w:val="Ttulo3"/>
    <w:rsid w:val="0040352D"/>
    <w:pPr>
      <w:numPr>
        <w:ilvl w:val="2"/>
        <w:numId w:val="4"/>
      </w:numPr>
      <w:spacing w:before="240" w:after="240"/>
    </w:pPr>
  </w:style>
  <w:style w:type="paragraph" w:customStyle="1" w:styleId="Relacionsobre2">
    <w:name w:val="Relacion sobre2"/>
    <w:basedOn w:val="Relacionsobre1"/>
    <w:rsid w:val="0040352D"/>
    <w:pPr>
      <w:numPr>
        <w:ilvl w:val="0"/>
      </w:numPr>
    </w:pPr>
  </w:style>
  <w:style w:type="paragraph" w:customStyle="1" w:styleId="Relacionsobre3">
    <w:name w:val="Relacion sobre3"/>
    <w:basedOn w:val="Relacionsobre2"/>
    <w:rsid w:val="0040352D"/>
    <w:pPr>
      <w:numPr>
        <w:numId w:val="0"/>
      </w:numPr>
    </w:pPr>
  </w:style>
  <w:style w:type="paragraph" w:customStyle="1" w:styleId="T2Anexo">
    <w:name w:val="T2 Anexo"/>
    <w:basedOn w:val="Normal"/>
    <w:autoRedefine/>
    <w:rsid w:val="0040352D"/>
    <w:pPr>
      <w:numPr>
        <w:ilvl w:val="1"/>
        <w:numId w:val="5"/>
      </w:numPr>
      <w:spacing w:before="360" w:after="240"/>
      <w:jc w:val="left"/>
      <w:outlineLvl w:val="1"/>
    </w:pPr>
    <w:rPr>
      <w:rFonts w:cs="Verdana"/>
      <w:b/>
      <w:szCs w:val="28"/>
      <w:lang w:val="pt-BR"/>
    </w:rPr>
  </w:style>
  <w:style w:type="paragraph" w:customStyle="1" w:styleId="T4Anexo">
    <w:name w:val="T4 Anexo"/>
    <w:basedOn w:val="Normal"/>
    <w:next w:val="Normal"/>
    <w:autoRedefine/>
    <w:rsid w:val="0040352D"/>
    <w:pPr>
      <w:spacing w:before="240" w:after="360"/>
      <w:ind w:left="426" w:right="-142"/>
      <w:jc w:val="center"/>
      <w:outlineLvl w:val="3"/>
    </w:pPr>
    <w:rPr>
      <w:rFonts w:cs="Arial"/>
      <w:b/>
      <w:bCs/>
      <w:szCs w:val="20"/>
      <w:lang w:eastAsia="en-US"/>
    </w:rPr>
  </w:style>
  <w:style w:type="table" w:styleId="Tablaconcuadrcula">
    <w:name w:val="Table Grid"/>
    <w:basedOn w:val="Tablanormal"/>
    <w:rsid w:val="0040352D"/>
    <w:pPr>
      <w:spacing w:after="0" w:line="240" w:lineRule="auto"/>
      <w:jc w:val="center"/>
    </w:pPr>
    <w:rPr>
      <w:rFonts w:ascii="Verdana" w:hAnsi="Verdana"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40352D"/>
    <w:pPr>
      <w:tabs>
        <w:tab w:val="left" w:pos="1400"/>
        <w:tab w:val="right" w:leader="dot" w:pos="8918"/>
      </w:tabs>
      <w:ind w:left="1418" w:hanging="1276"/>
      <w:jc w:val="left"/>
    </w:pPr>
    <w:rPr>
      <w:rFonts w:ascii="Calibri" w:hAnsi="Calibri"/>
      <w:b/>
      <w:bCs/>
      <w:sz w:val="22"/>
      <w:szCs w:val="22"/>
    </w:rPr>
  </w:style>
  <w:style w:type="paragraph" w:styleId="TDC2">
    <w:name w:val="toc 2"/>
    <w:basedOn w:val="Normal"/>
    <w:next w:val="Normal"/>
    <w:autoRedefine/>
    <w:uiPriority w:val="39"/>
    <w:rsid w:val="0040352D"/>
    <w:pPr>
      <w:tabs>
        <w:tab w:val="left" w:pos="1418"/>
        <w:tab w:val="right" w:leader="dot" w:pos="8908"/>
      </w:tabs>
      <w:ind w:left="1418" w:hanging="1276"/>
      <w:jc w:val="left"/>
    </w:pPr>
    <w:rPr>
      <w:rFonts w:ascii="Calibri" w:hAnsi="Calibri"/>
      <w:iCs/>
      <w:sz w:val="22"/>
      <w:szCs w:val="22"/>
    </w:rPr>
  </w:style>
  <w:style w:type="paragraph" w:styleId="TDC3">
    <w:name w:val="toc 3"/>
    <w:basedOn w:val="Normal"/>
    <w:next w:val="Normal"/>
    <w:autoRedefine/>
    <w:uiPriority w:val="39"/>
    <w:rsid w:val="0040352D"/>
    <w:pPr>
      <w:tabs>
        <w:tab w:val="left" w:pos="1418"/>
        <w:tab w:val="right" w:leader="dot" w:pos="8908"/>
      </w:tabs>
      <w:ind w:left="1418" w:hanging="1134"/>
      <w:jc w:val="left"/>
    </w:pPr>
    <w:rPr>
      <w:rFonts w:ascii="Calibri" w:hAnsi="Calibri"/>
      <w:sz w:val="22"/>
      <w:szCs w:val="22"/>
    </w:rPr>
  </w:style>
  <w:style w:type="paragraph" w:styleId="TDC4">
    <w:name w:val="toc 4"/>
    <w:basedOn w:val="Normal"/>
    <w:next w:val="Normal"/>
    <w:autoRedefine/>
    <w:uiPriority w:val="39"/>
    <w:rsid w:val="0040352D"/>
    <w:pPr>
      <w:tabs>
        <w:tab w:val="left" w:pos="1600"/>
        <w:tab w:val="right" w:leader="dot" w:pos="8908"/>
      </w:tabs>
      <w:ind w:left="1560" w:hanging="960"/>
      <w:jc w:val="left"/>
    </w:pPr>
    <w:rPr>
      <w:szCs w:val="20"/>
    </w:rPr>
  </w:style>
  <w:style w:type="paragraph" w:styleId="TDC5">
    <w:name w:val="toc 5"/>
    <w:basedOn w:val="Normal"/>
    <w:next w:val="Normal"/>
    <w:autoRedefine/>
    <w:uiPriority w:val="39"/>
    <w:rsid w:val="0040352D"/>
    <w:pPr>
      <w:ind w:left="800"/>
      <w:jc w:val="left"/>
    </w:pPr>
    <w:rPr>
      <w:rFonts w:ascii="Times New Roman" w:hAnsi="Times New Roman"/>
      <w:szCs w:val="20"/>
    </w:rPr>
  </w:style>
  <w:style w:type="paragraph" w:styleId="TDC6">
    <w:name w:val="toc 6"/>
    <w:basedOn w:val="Normal"/>
    <w:next w:val="Normal"/>
    <w:autoRedefine/>
    <w:uiPriority w:val="39"/>
    <w:rsid w:val="0040352D"/>
    <w:pPr>
      <w:ind w:left="1000"/>
      <w:jc w:val="left"/>
    </w:pPr>
    <w:rPr>
      <w:rFonts w:ascii="Times New Roman" w:hAnsi="Times New Roman"/>
      <w:szCs w:val="20"/>
    </w:rPr>
  </w:style>
  <w:style w:type="paragraph" w:styleId="TDC7">
    <w:name w:val="toc 7"/>
    <w:basedOn w:val="Normal"/>
    <w:next w:val="Normal"/>
    <w:autoRedefine/>
    <w:uiPriority w:val="39"/>
    <w:rsid w:val="0040352D"/>
    <w:pPr>
      <w:ind w:left="1200"/>
      <w:jc w:val="left"/>
    </w:pPr>
    <w:rPr>
      <w:rFonts w:ascii="Times New Roman" w:hAnsi="Times New Roman"/>
      <w:szCs w:val="20"/>
    </w:rPr>
  </w:style>
  <w:style w:type="paragraph" w:styleId="TDC8">
    <w:name w:val="toc 8"/>
    <w:basedOn w:val="Normal"/>
    <w:next w:val="Normal"/>
    <w:autoRedefine/>
    <w:uiPriority w:val="39"/>
    <w:rsid w:val="0040352D"/>
    <w:pPr>
      <w:ind w:left="1400"/>
      <w:jc w:val="left"/>
    </w:pPr>
    <w:rPr>
      <w:rFonts w:ascii="Times New Roman" w:hAnsi="Times New Roman"/>
      <w:szCs w:val="20"/>
    </w:rPr>
  </w:style>
  <w:style w:type="paragraph" w:styleId="TDC9">
    <w:name w:val="toc 9"/>
    <w:basedOn w:val="Normal"/>
    <w:next w:val="Normal"/>
    <w:autoRedefine/>
    <w:uiPriority w:val="39"/>
    <w:rsid w:val="0040352D"/>
    <w:pPr>
      <w:ind w:left="1600"/>
      <w:jc w:val="left"/>
    </w:pPr>
    <w:rPr>
      <w:rFonts w:ascii="Times New Roman" w:hAnsi="Times New Roman"/>
      <w:szCs w:val="20"/>
    </w:rPr>
  </w:style>
  <w:style w:type="paragraph" w:styleId="Ttulo">
    <w:name w:val="Title"/>
    <w:basedOn w:val="Normal"/>
    <w:link w:val="TtuloCar"/>
    <w:qFormat/>
    <w:rsid w:val="0040352D"/>
    <w:pPr>
      <w:keepNext/>
      <w:numPr>
        <w:numId w:val="7"/>
      </w:numPr>
      <w:spacing w:before="480" w:after="600"/>
      <w:ind w:left="0" w:firstLine="0"/>
      <w:jc w:val="center"/>
      <w:outlineLvl w:val="0"/>
    </w:pPr>
    <w:rPr>
      <w:b/>
      <w:bCs/>
      <w:kern w:val="28"/>
      <w:sz w:val="20"/>
      <w:szCs w:val="20"/>
    </w:rPr>
  </w:style>
  <w:style w:type="character" w:customStyle="1" w:styleId="TtuloCar">
    <w:name w:val="Título Car"/>
    <w:basedOn w:val="Fuentedeprrafopredeter"/>
    <w:link w:val="Ttulo"/>
    <w:rsid w:val="0040352D"/>
    <w:rPr>
      <w:rFonts w:ascii="Verdana" w:hAnsi="Verdana" w:cs="Times New Roman"/>
      <w:b/>
      <w:bCs/>
      <w:kern w:val="28"/>
      <w:sz w:val="20"/>
      <w:szCs w:val="20"/>
      <w:lang w:val="es-ES_tradnl" w:eastAsia="es-ES_tradnl"/>
    </w:rPr>
  </w:style>
  <w:style w:type="character" w:customStyle="1" w:styleId="Ttulo1CarCar">
    <w:name w:val="Título 1 Car Car"/>
    <w:rsid w:val="0040352D"/>
    <w:rPr>
      <w:rFonts w:ascii="Verdana" w:hAnsi="Verdana" w:cs="Arial"/>
      <w:b/>
      <w:bCs/>
      <w:noProof/>
      <w:kern w:val="32"/>
      <w:lang w:val="es-ES" w:eastAsia="es-ES" w:bidi="ar-SA"/>
    </w:rPr>
  </w:style>
  <w:style w:type="paragraph" w:customStyle="1" w:styleId="Tituloportada">
    <w:name w:val="Titulo portada"/>
    <w:basedOn w:val="Ttulo"/>
    <w:next w:val="Ttulo"/>
    <w:rsid w:val="0040352D"/>
  </w:style>
  <w:style w:type="character" w:customStyle="1" w:styleId="MapadeldocumentoCar1">
    <w:name w:val="Mapa del documento Car1"/>
    <w:rsid w:val="0040352D"/>
    <w:rPr>
      <w:rFonts w:ascii="Tahoma" w:hAnsi="Tahoma" w:cs="Tahoma"/>
      <w:noProof/>
      <w:lang w:val="es-ES" w:eastAsia="es-ES" w:bidi="ar-SA"/>
    </w:rPr>
  </w:style>
  <w:style w:type="character" w:customStyle="1" w:styleId="Ttulo2Car1">
    <w:name w:val="Título 2 Car1"/>
    <w:rsid w:val="0040352D"/>
    <w:rPr>
      <w:rFonts w:ascii="Verdana" w:hAnsi="Verdana" w:cs="Arial"/>
      <w:b/>
      <w:bCs/>
      <w:iCs/>
      <w:noProof/>
      <w:szCs w:val="28"/>
      <w:lang w:val="es-ES" w:eastAsia="es-ES" w:bidi="ar-SA"/>
    </w:rPr>
  </w:style>
  <w:style w:type="character" w:customStyle="1" w:styleId="CarCar30">
    <w:name w:val="Car Car3_0"/>
    <w:rsid w:val="0040352D"/>
    <w:rPr>
      <w:rFonts w:ascii="Verdana" w:hAnsi="Verdana" w:cs="Arial"/>
      <w:b/>
      <w:bCs/>
      <w:noProof/>
      <w:kern w:val="32"/>
    </w:rPr>
  </w:style>
  <w:style w:type="character" w:customStyle="1" w:styleId="CarCar0">
    <w:name w:val="Car Car_0"/>
    <w:rsid w:val="0040352D"/>
    <w:rPr>
      <w:rFonts w:ascii="Tahoma" w:hAnsi="Tahoma" w:cs="Tahoma"/>
      <w:lang w:val="es-ES" w:eastAsia="es-ES" w:bidi="ar-SA"/>
    </w:rPr>
  </w:style>
  <w:style w:type="character" w:customStyle="1" w:styleId="CarCar20">
    <w:name w:val="Car Car2_0"/>
    <w:rsid w:val="0040352D"/>
    <w:rPr>
      <w:rFonts w:ascii="Verdana" w:hAnsi="Verdana" w:cs="Arial"/>
      <w:b/>
      <w:bCs/>
      <w:iCs/>
      <w:noProof/>
      <w:szCs w:val="28"/>
    </w:rPr>
  </w:style>
  <w:style w:type="character" w:customStyle="1" w:styleId="CarCar10">
    <w:name w:val="Car Car1_0"/>
    <w:rsid w:val="0040352D"/>
    <w:rPr>
      <w:rFonts w:ascii="Calibri" w:eastAsia="Times New Roman" w:hAnsi="Calibri" w:cs="Times New Roman"/>
      <w:b/>
      <w:bCs/>
      <w:i/>
      <w:iCs/>
      <w:noProof/>
      <w:sz w:val="26"/>
      <w:szCs w:val="26"/>
    </w:rPr>
  </w:style>
  <w:style w:type="character" w:styleId="Refdecomentario">
    <w:name w:val="annotation reference"/>
    <w:rsid w:val="0040352D"/>
    <w:rPr>
      <w:sz w:val="16"/>
      <w:szCs w:val="16"/>
    </w:rPr>
  </w:style>
  <w:style w:type="paragraph" w:styleId="Textocomentario">
    <w:name w:val="annotation text"/>
    <w:basedOn w:val="Normal"/>
    <w:link w:val="TextocomentarioCar"/>
    <w:rsid w:val="0040352D"/>
    <w:rPr>
      <w:sz w:val="20"/>
      <w:szCs w:val="20"/>
    </w:rPr>
  </w:style>
  <w:style w:type="character" w:customStyle="1" w:styleId="TextocomentarioCar">
    <w:name w:val="Texto comentario Car"/>
    <w:basedOn w:val="Fuentedeprrafopredeter"/>
    <w:link w:val="Textocomentario"/>
    <w:rsid w:val="0040352D"/>
    <w:rPr>
      <w:rFonts w:ascii="Verdana" w:hAnsi="Verdana" w:cs="Times New Roman"/>
      <w:sz w:val="20"/>
      <w:szCs w:val="20"/>
      <w:lang w:val="es-ES_tradnl" w:eastAsia="es-ES_tradnl"/>
    </w:rPr>
  </w:style>
  <w:style w:type="paragraph" w:customStyle="1" w:styleId="ANEXO">
    <w:name w:val="ANEXO"/>
    <w:basedOn w:val="ANEXO1"/>
    <w:link w:val="ANEXOCar"/>
    <w:rsid w:val="0040352D"/>
    <w:pPr>
      <w:numPr>
        <w:numId w:val="9"/>
      </w:numPr>
      <w:tabs>
        <w:tab w:val="left" w:pos="1985"/>
      </w:tabs>
    </w:pPr>
    <w:rPr>
      <w:rFonts w:cs="Times New Roman"/>
      <w:sz w:val="20"/>
      <w:szCs w:val="24"/>
    </w:rPr>
  </w:style>
  <w:style w:type="character" w:customStyle="1" w:styleId="ANEXOCar">
    <w:name w:val="ANEXO Car"/>
    <w:link w:val="ANEXO"/>
    <w:rsid w:val="0040352D"/>
    <w:rPr>
      <w:rFonts w:ascii="Verdana" w:hAnsi="Verdana" w:cs="Times New Roman"/>
      <w:b/>
      <w:bCs/>
      <w:kern w:val="32"/>
      <w:sz w:val="20"/>
      <w:szCs w:val="24"/>
      <w:lang w:val="es-ES_tradnl" w:eastAsia="es-ES_tradnl"/>
    </w:rPr>
  </w:style>
  <w:style w:type="paragraph" w:styleId="Textodeglobo">
    <w:name w:val="Balloon Text"/>
    <w:basedOn w:val="Normal"/>
    <w:link w:val="TextodegloboCar"/>
    <w:rsid w:val="0040352D"/>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40352D"/>
    <w:rPr>
      <w:rFonts w:ascii="Tahoma" w:hAnsi="Tahoma" w:cs="Tahoma"/>
      <w:sz w:val="16"/>
      <w:szCs w:val="16"/>
      <w:lang w:val="es-ES_tradnl" w:eastAsia="es-ES_tradnl"/>
    </w:rPr>
  </w:style>
  <w:style w:type="paragraph" w:styleId="NormalWeb">
    <w:name w:val="Normal (Web)"/>
    <w:basedOn w:val="Normal"/>
    <w:link w:val="NormalWebCar"/>
    <w:rsid w:val="0040352D"/>
    <w:pPr>
      <w:autoSpaceDE w:val="0"/>
      <w:autoSpaceDN w:val="0"/>
      <w:adjustRightInd w:val="0"/>
      <w:spacing w:before="100" w:beforeAutospacing="1" w:after="100" w:afterAutospacing="1"/>
      <w:ind w:firstLine="708"/>
    </w:pPr>
    <w:rPr>
      <w:sz w:val="17"/>
      <w:szCs w:val="17"/>
    </w:rPr>
  </w:style>
  <w:style w:type="character" w:customStyle="1" w:styleId="NormalWebCar">
    <w:name w:val="Normal (Web) Car"/>
    <w:link w:val="NormalWeb"/>
    <w:rsid w:val="0040352D"/>
    <w:rPr>
      <w:rFonts w:ascii="Verdana" w:hAnsi="Verdana" w:cs="Times New Roman"/>
      <w:sz w:val="17"/>
      <w:szCs w:val="17"/>
      <w:lang w:val="es-ES_tradnl" w:eastAsia="es-ES_tradnl"/>
    </w:rPr>
  </w:style>
  <w:style w:type="paragraph" w:customStyle="1" w:styleId="EstiloTtulo310ptSinNegrita">
    <w:name w:val="Estilo Título 3 + 10 pt Sin Negrita"/>
    <w:basedOn w:val="Ttulo3"/>
    <w:autoRedefine/>
    <w:rsid w:val="0040352D"/>
    <w:pPr>
      <w:spacing w:before="0" w:after="0"/>
      <w:ind w:left="0" w:firstLine="0"/>
    </w:pPr>
    <w:rPr>
      <w:rFonts w:ascii="Trebuchet MS" w:hAnsi="Trebuchet MS" w:cs="Lucida Sans Unicode"/>
      <w:bCs w:val="0"/>
      <w:szCs w:val="20"/>
    </w:rPr>
  </w:style>
  <w:style w:type="paragraph" w:styleId="Textoindependiente">
    <w:name w:val="Body Text"/>
    <w:basedOn w:val="Normal"/>
    <w:link w:val="TextoindependienteCar"/>
    <w:rsid w:val="0040352D"/>
    <w:pPr>
      <w:spacing w:before="0"/>
    </w:pPr>
    <w:rPr>
      <w:rFonts w:ascii="Times New Roman" w:hAnsi="Times New Roman"/>
      <w:sz w:val="24"/>
      <w:szCs w:val="20"/>
    </w:rPr>
  </w:style>
  <w:style w:type="character" w:customStyle="1" w:styleId="TextoindependienteCar">
    <w:name w:val="Texto independiente Car"/>
    <w:basedOn w:val="Fuentedeprrafopredeter"/>
    <w:link w:val="Textoindependiente"/>
    <w:rsid w:val="0040352D"/>
    <w:rPr>
      <w:rFonts w:ascii="Times New Roman" w:hAnsi="Times New Roman" w:cs="Times New Roman"/>
      <w:sz w:val="24"/>
      <w:szCs w:val="20"/>
      <w:lang w:val="es-ES_tradnl" w:eastAsia="es-ES_tradnl"/>
    </w:rPr>
  </w:style>
  <w:style w:type="paragraph" w:styleId="Textoindependiente3">
    <w:name w:val="Body Text 3"/>
    <w:basedOn w:val="Normal"/>
    <w:link w:val="Textoindependiente3Car"/>
    <w:rsid w:val="0040352D"/>
    <w:pPr>
      <w:spacing w:before="0"/>
    </w:pPr>
    <w:rPr>
      <w:rFonts w:ascii="Times New Roman" w:hAnsi="Times New Roman"/>
      <w:sz w:val="16"/>
      <w:szCs w:val="16"/>
    </w:rPr>
  </w:style>
  <w:style w:type="character" w:customStyle="1" w:styleId="Textoindependiente3Car">
    <w:name w:val="Texto independiente 3 Car"/>
    <w:basedOn w:val="Fuentedeprrafopredeter"/>
    <w:link w:val="Textoindependiente3"/>
    <w:rsid w:val="0040352D"/>
    <w:rPr>
      <w:rFonts w:ascii="Times New Roman" w:hAnsi="Times New Roman" w:cs="Times New Roman"/>
      <w:sz w:val="16"/>
      <w:szCs w:val="16"/>
      <w:lang w:val="es-ES_tradnl" w:eastAsia="es-ES_tradnl"/>
    </w:rPr>
  </w:style>
  <w:style w:type="paragraph" w:styleId="Textoindependiente2">
    <w:name w:val="Body Text 2"/>
    <w:basedOn w:val="Normal"/>
    <w:link w:val="Textoindependiente2Car"/>
    <w:rsid w:val="0040352D"/>
    <w:pPr>
      <w:spacing w:before="0" w:line="480" w:lineRule="auto"/>
    </w:pPr>
    <w:rPr>
      <w:rFonts w:ascii="Times New Roman" w:hAnsi="Times New Roman"/>
      <w:sz w:val="24"/>
      <w:szCs w:val="20"/>
    </w:rPr>
  </w:style>
  <w:style w:type="character" w:customStyle="1" w:styleId="Textoindependiente2Car">
    <w:name w:val="Texto independiente 2 Car"/>
    <w:basedOn w:val="Fuentedeprrafopredeter"/>
    <w:link w:val="Textoindependiente2"/>
    <w:rsid w:val="0040352D"/>
    <w:rPr>
      <w:rFonts w:ascii="Times New Roman" w:hAnsi="Times New Roman" w:cs="Times New Roman"/>
      <w:sz w:val="24"/>
      <w:szCs w:val="20"/>
      <w:lang w:val="es-ES_tradnl" w:eastAsia="es-ES_tradnl"/>
    </w:rPr>
  </w:style>
  <w:style w:type="paragraph" w:styleId="Textonotapie">
    <w:name w:val="footnote text"/>
    <w:basedOn w:val="Normal"/>
    <w:link w:val="TextonotapieCar"/>
    <w:rsid w:val="0040352D"/>
    <w:pPr>
      <w:spacing w:before="0" w:after="0"/>
      <w:jc w:val="left"/>
    </w:pPr>
    <w:rPr>
      <w:rFonts w:ascii="Times New Roman" w:hAnsi="Times New Roman"/>
      <w:szCs w:val="20"/>
    </w:rPr>
  </w:style>
  <w:style w:type="character" w:customStyle="1" w:styleId="TextonotapieCar">
    <w:name w:val="Texto nota pie Car"/>
    <w:basedOn w:val="Fuentedeprrafopredeter"/>
    <w:link w:val="Textonotapie"/>
    <w:rsid w:val="0040352D"/>
    <w:rPr>
      <w:rFonts w:ascii="Times New Roman" w:hAnsi="Times New Roman" w:cs="Times New Roman"/>
      <w:sz w:val="18"/>
      <w:szCs w:val="20"/>
      <w:lang w:val="es-ES_tradnl" w:eastAsia="es-ES_tradnl"/>
    </w:rPr>
  </w:style>
  <w:style w:type="character" w:styleId="Refdenotaalpie">
    <w:name w:val="footnote reference"/>
    <w:rsid w:val="0040352D"/>
    <w:rPr>
      <w:vertAlign w:val="superscript"/>
    </w:rPr>
  </w:style>
  <w:style w:type="paragraph" w:customStyle="1" w:styleId="EstiloPrimeralnea125cm">
    <w:name w:val="Estilo Primera línea:  125 cm"/>
    <w:basedOn w:val="Normal"/>
    <w:rsid w:val="0040352D"/>
    <w:pPr>
      <w:spacing w:before="100" w:beforeAutospacing="1" w:after="100" w:afterAutospacing="1"/>
      <w:ind w:firstLine="709"/>
    </w:pPr>
    <w:rPr>
      <w:rFonts w:ascii="Arial" w:hAnsi="Arial"/>
      <w:sz w:val="24"/>
      <w:szCs w:val="20"/>
    </w:rPr>
  </w:style>
  <w:style w:type="paragraph" w:customStyle="1" w:styleId="EstiloTtulo2TimesNewRoman11ptSinCursivaAntes0pto">
    <w:name w:val="Estilo Título 2 + Times New Roman 11 pt Sin Cursiva Antes:  0 pto..."/>
    <w:basedOn w:val="Ttulo2"/>
    <w:rsid w:val="0040352D"/>
    <w:pPr>
      <w:tabs>
        <w:tab w:val="clear" w:pos="851"/>
        <w:tab w:val="num" w:pos="1440"/>
      </w:tabs>
      <w:spacing w:before="0"/>
      <w:jc w:val="left"/>
    </w:pPr>
    <w:rPr>
      <w:rFonts w:ascii="Times New Roman" w:hAnsi="Times New Roman"/>
      <w:iCs w:val="0"/>
      <w:sz w:val="22"/>
      <w:szCs w:val="20"/>
    </w:rPr>
  </w:style>
  <w:style w:type="paragraph" w:customStyle="1" w:styleId="MARIVI">
    <w:name w:val="MARIVI"/>
    <w:basedOn w:val="Normal"/>
    <w:rsid w:val="0040352D"/>
    <w:pPr>
      <w:spacing w:before="0" w:after="0"/>
    </w:pPr>
    <w:rPr>
      <w:rFonts w:ascii="Arial" w:hAnsi="Arial"/>
      <w:sz w:val="24"/>
      <w:szCs w:val="20"/>
    </w:rPr>
  </w:style>
  <w:style w:type="paragraph" w:customStyle="1" w:styleId="Appendixtext">
    <w:name w:val="Appendix text"/>
    <w:basedOn w:val="Sangranormal"/>
    <w:rsid w:val="0040352D"/>
    <w:pPr>
      <w:spacing w:before="0" w:after="138"/>
      <w:ind w:left="1080"/>
    </w:pPr>
    <w:rPr>
      <w:rFonts w:cs="Verdana"/>
      <w:szCs w:val="20"/>
      <w:lang w:eastAsia="en-US"/>
    </w:rPr>
  </w:style>
  <w:style w:type="paragraph" w:styleId="Sangranormal">
    <w:name w:val="Normal Indent"/>
    <w:basedOn w:val="Normal"/>
    <w:rsid w:val="0040352D"/>
    <w:pPr>
      <w:ind w:left="708"/>
    </w:pPr>
  </w:style>
  <w:style w:type="paragraph" w:customStyle="1" w:styleId="Pa6">
    <w:name w:val="Pa6"/>
    <w:basedOn w:val="Normal"/>
    <w:next w:val="Normal"/>
    <w:rsid w:val="0040352D"/>
    <w:pPr>
      <w:autoSpaceDE w:val="0"/>
      <w:autoSpaceDN w:val="0"/>
      <w:adjustRightInd w:val="0"/>
      <w:spacing w:before="0" w:after="0" w:line="201" w:lineRule="atLeast"/>
      <w:jc w:val="left"/>
    </w:pPr>
    <w:rPr>
      <w:rFonts w:ascii="Arial" w:hAnsi="Arial" w:cs="Arial"/>
      <w:sz w:val="24"/>
    </w:rPr>
  </w:style>
  <w:style w:type="paragraph" w:customStyle="1" w:styleId="Default">
    <w:name w:val="Default"/>
    <w:rsid w:val="0040352D"/>
    <w:pPr>
      <w:autoSpaceDE w:val="0"/>
      <w:autoSpaceDN w:val="0"/>
      <w:adjustRightInd w:val="0"/>
      <w:spacing w:after="0" w:line="240" w:lineRule="auto"/>
    </w:pPr>
    <w:rPr>
      <w:rFonts w:ascii="Verdana" w:eastAsia="Calibri" w:hAnsi="Verdana" w:cs="Verdana"/>
      <w:color w:val="000000"/>
      <w:sz w:val="24"/>
      <w:szCs w:val="24"/>
      <w:lang w:val="es-ES_tradnl" w:eastAsia="es-ES_tradnl"/>
    </w:rPr>
  </w:style>
  <w:style w:type="paragraph" w:customStyle="1" w:styleId="NORMALPLIEGOHOSPITALES">
    <w:name w:val="NORMAL PLIEGO HOSPITALES"/>
    <w:basedOn w:val="Normal"/>
    <w:qFormat/>
    <w:rsid w:val="0040352D"/>
    <w:pPr>
      <w:tabs>
        <w:tab w:val="left" w:pos="992"/>
      </w:tabs>
    </w:pPr>
  </w:style>
  <w:style w:type="paragraph" w:customStyle="1" w:styleId="Prrafodelista1">
    <w:name w:val="Párrafo de lista1"/>
    <w:basedOn w:val="Normal"/>
    <w:rsid w:val="0040352D"/>
    <w:pPr>
      <w:spacing w:before="240" w:after="240"/>
    </w:pPr>
  </w:style>
  <w:style w:type="character" w:customStyle="1" w:styleId="EstiloConVieta2Izquierda0cmSangrafrancesa066cmCarCar">
    <w:name w:val="Estilo Con Viñeta 2 + Izquierda:  0 cm Sangría francesa:  066 cm Car Car"/>
    <w:rsid w:val="0040352D"/>
    <w:rPr>
      <w:rFonts w:ascii="Arial" w:hAnsi="Arial" w:cs="Arial" w:hint="default"/>
      <w:bCs/>
      <w:sz w:val="22"/>
      <w:lang w:val="es-ES_tradnl" w:eastAsia="ar-SA" w:bidi="ar-SA"/>
    </w:rPr>
  </w:style>
  <w:style w:type="paragraph" w:styleId="Cita">
    <w:name w:val="Quote"/>
    <w:basedOn w:val="Normal"/>
    <w:next w:val="Normal"/>
    <w:link w:val="CitaCar"/>
    <w:qFormat/>
    <w:rsid w:val="0040352D"/>
    <w:rPr>
      <w:i/>
      <w:iCs/>
      <w:color w:val="000000"/>
      <w:sz w:val="20"/>
    </w:rPr>
  </w:style>
  <w:style w:type="character" w:customStyle="1" w:styleId="CitaCar">
    <w:name w:val="Cita Car"/>
    <w:basedOn w:val="Fuentedeprrafopredeter"/>
    <w:link w:val="Cita"/>
    <w:rsid w:val="0040352D"/>
    <w:rPr>
      <w:rFonts w:ascii="Verdana" w:hAnsi="Verdana" w:cs="Times New Roman"/>
      <w:i/>
      <w:iCs/>
      <w:color w:val="000000"/>
      <w:sz w:val="20"/>
      <w:szCs w:val="24"/>
      <w:lang w:val="es-ES_tradnl" w:eastAsia="es-ES_tradnl"/>
    </w:rPr>
  </w:style>
  <w:style w:type="paragraph" w:customStyle="1" w:styleId="TituloCuadroResumen">
    <w:name w:val="Titulo Cuadro Resumen"/>
    <w:basedOn w:val="Ttulo"/>
    <w:link w:val="TituloCuadroResumenCar"/>
    <w:rsid w:val="0040352D"/>
    <w:pPr>
      <w:spacing w:after="240"/>
    </w:pPr>
  </w:style>
  <w:style w:type="character" w:customStyle="1" w:styleId="TituloCuadroResumenCar">
    <w:name w:val="Titulo Cuadro Resumen Car"/>
    <w:link w:val="TituloCuadroResumen"/>
    <w:rsid w:val="0040352D"/>
    <w:rPr>
      <w:rFonts w:ascii="Verdana" w:hAnsi="Verdana" w:cs="Times New Roman"/>
      <w:b/>
      <w:bCs/>
      <w:kern w:val="28"/>
      <w:sz w:val="20"/>
      <w:szCs w:val="20"/>
      <w:lang w:val="es-ES_tradnl" w:eastAsia="es-ES_tradnl"/>
    </w:rPr>
  </w:style>
  <w:style w:type="character" w:customStyle="1" w:styleId="PrrafodelistaCar">
    <w:name w:val="Párrafo de lista Car"/>
    <w:link w:val="Prrafodelista"/>
    <w:locked/>
    <w:rsid w:val="0040352D"/>
    <w:rPr>
      <w:rFonts w:ascii="Verdana" w:hAnsi="Verdana" w:cs="Times New Roman"/>
      <w:sz w:val="20"/>
      <w:szCs w:val="24"/>
      <w:lang w:val="es-ES_tradnl" w:eastAsia="es-ES_tradnl"/>
    </w:rPr>
  </w:style>
  <w:style w:type="character" w:customStyle="1" w:styleId="fontstyle01">
    <w:name w:val="fontstyle01"/>
    <w:rsid w:val="0040352D"/>
    <w:rPr>
      <w:rFonts w:ascii="ArialMT" w:hAnsi="ArialMT" w:hint="default"/>
      <w:color w:val="000000"/>
      <w:sz w:val="20"/>
      <w:szCs w:val="20"/>
    </w:rPr>
  </w:style>
  <w:style w:type="character" w:customStyle="1" w:styleId="fontstyle21">
    <w:name w:val="fontstyle21"/>
    <w:rsid w:val="0040352D"/>
    <w:rPr>
      <w:rFonts w:ascii="CIDFont+F4" w:hAnsi="CIDFont+F4" w:hint="default"/>
      <w:b/>
      <w:bCs/>
      <w:color w:val="000000"/>
      <w:sz w:val="24"/>
      <w:szCs w:val="24"/>
    </w:rPr>
  </w:style>
  <w:style w:type="paragraph" w:styleId="Asuntodelcomentario">
    <w:name w:val="annotation subject"/>
    <w:basedOn w:val="Textocomentario"/>
    <w:next w:val="Textocomentario"/>
    <w:link w:val="AsuntodelcomentarioCar"/>
    <w:rsid w:val="0040352D"/>
    <w:rPr>
      <w:b/>
      <w:bCs/>
    </w:rPr>
  </w:style>
  <w:style w:type="character" w:customStyle="1" w:styleId="AsuntodelcomentarioCar">
    <w:name w:val="Asunto del comentario Car"/>
    <w:basedOn w:val="TextocomentarioCar"/>
    <w:link w:val="Asuntodelcomentario"/>
    <w:rsid w:val="0040352D"/>
    <w:rPr>
      <w:rFonts w:ascii="Verdana" w:hAnsi="Verdana" w:cs="Times New Roman"/>
      <w:b/>
      <w:bCs/>
      <w:sz w:val="20"/>
      <w:szCs w:val="20"/>
      <w:lang w:val="es-ES_tradnl" w:eastAsia="es-ES_tradnl"/>
    </w:rPr>
  </w:style>
  <w:style w:type="paragraph" w:customStyle="1" w:styleId="Titulo2">
    <w:name w:val="Titulo2"/>
    <w:basedOn w:val="Normal"/>
    <w:rsid w:val="0040352D"/>
    <w:pPr>
      <w:spacing w:after="138"/>
      <w:ind w:firstLine="426"/>
    </w:pPr>
    <w:rPr>
      <w:rFonts w:cs="Verdana"/>
      <w:sz w:val="20"/>
      <w:szCs w:val="20"/>
      <w:lang w:eastAsia="en-US"/>
    </w:rPr>
  </w:style>
  <w:style w:type="paragraph" w:customStyle="1" w:styleId="Prrafo">
    <w:name w:val="Párrafo"/>
    <w:basedOn w:val="Sangranormal"/>
    <w:rsid w:val="0040352D"/>
    <w:pPr>
      <w:spacing w:before="0" w:after="138"/>
      <w:ind w:left="1077" w:firstLine="426"/>
    </w:pPr>
    <w:rPr>
      <w:rFonts w:ascii="Times New Roman" w:hAnsi="Times New Roman" w:cs="Verdana"/>
      <w:sz w:val="22"/>
      <w:szCs w:val="20"/>
      <w:lang w:eastAsia="en-US"/>
    </w:rPr>
  </w:style>
  <w:style w:type="paragraph" w:customStyle="1" w:styleId="EstiloPrrafovietaPrimeralnea0cm">
    <w:name w:val="Estilo Párrafo viñeta + Primera línea:  0 cm"/>
    <w:basedOn w:val="Normal"/>
    <w:rsid w:val="0040352D"/>
    <w:pPr>
      <w:ind w:firstLine="426"/>
    </w:pPr>
    <w:rPr>
      <w:rFonts w:ascii="Times New Roman" w:hAnsi="Times New Roman" w:cs="Verdana"/>
      <w:sz w:val="22"/>
      <w:szCs w:val="20"/>
      <w:lang w:eastAsia="en-US"/>
    </w:rPr>
  </w:style>
  <w:style w:type="paragraph" w:customStyle="1" w:styleId="Texto1">
    <w:name w:val="Texto1"/>
    <w:basedOn w:val="Normal"/>
    <w:rsid w:val="0040352D"/>
    <w:pPr>
      <w:spacing w:before="0" w:after="0"/>
      <w:ind w:left="360"/>
      <w:jc w:val="left"/>
    </w:pPr>
    <w:rPr>
      <w:rFonts w:ascii="Times New Roman" w:hAnsi="Times New Roman"/>
      <w:sz w:val="24"/>
    </w:rPr>
  </w:style>
  <w:style w:type="paragraph" w:customStyle="1" w:styleId="EstiloTtulo2TimesNewRoman11ptAntes0ptoDespus0">
    <w:name w:val="Estilo Título 2 + Times New Roman 11 pt Antes:  0 pto Después:  0..."/>
    <w:basedOn w:val="Ttulo2"/>
    <w:rsid w:val="0040352D"/>
    <w:pPr>
      <w:tabs>
        <w:tab w:val="clear" w:pos="851"/>
      </w:tabs>
      <w:spacing w:after="120"/>
      <w:jc w:val="left"/>
    </w:pPr>
    <w:rPr>
      <w:rFonts w:ascii="Times New Roman" w:hAnsi="Times New Roman"/>
      <w:i/>
      <w:sz w:val="22"/>
      <w:szCs w:val="20"/>
    </w:rPr>
  </w:style>
  <w:style w:type="character" w:styleId="Refdenotaalfinal">
    <w:name w:val="endnote reference"/>
    <w:rsid w:val="0040352D"/>
    <w:rPr>
      <w:vertAlign w:val="superscript"/>
    </w:rPr>
  </w:style>
  <w:style w:type="character" w:styleId="Textoennegrita">
    <w:name w:val="Strong"/>
    <w:qFormat/>
    <w:rsid w:val="0040352D"/>
  </w:style>
  <w:style w:type="paragraph" w:customStyle="1" w:styleId="ReportText">
    <w:name w:val="Report Text"/>
    <w:basedOn w:val="Normal"/>
    <w:rsid w:val="0040352D"/>
    <w:pPr>
      <w:spacing w:before="0" w:after="138"/>
      <w:ind w:left="1080"/>
    </w:pPr>
    <w:rPr>
      <w:rFonts w:cs="Arial"/>
      <w:sz w:val="22"/>
      <w:szCs w:val="22"/>
      <w:lang w:eastAsia="en-US"/>
    </w:rPr>
  </w:style>
  <w:style w:type="character" w:styleId="Mencionar">
    <w:name w:val="Mention"/>
    <w:rsid w:val="0040352D"/>
    <w:rPr>
      <w:color w:val="605E5C"/>
      <w:shd w:val="clear" w:color="auto" w:fill="E1DFDD"/>
    </w:rPr>
  </w:style>
  <w:style w:type="character" w:styleId="SmartLink">
    <w:name w:val="Smart Link"/>
    <w:rsid w:val="0040352D"/>
    <w:rPr>
      <w:color w:val="605E5C"/>
      <w:shd w:val="clear" w:color="auto" w:fill="E1DFDD"/>
    </w:rPr>
  </w:style>
  <w:style w:type="character" w:styleId="Mencinsinresolver">
    <w:name w:val="Unresolved Mention"/>
    <w:uiPriority w:val="99"/>
    <w:semiHidden/>
    <w:unhideWhenUsed/>
    <w:rsid w:val="0040352D"/>
    <w:rPr>
      <w:color w:val="605E5C"/>
      <w:shd w:val="clear" w:color="auto" w:fill="E1DFDD"/>
    </w:rPr>
  </w:style>
  <w:style w:type="paragraph" w:styleId="Revisin">
    <w:name w:val="Revision"/>
    <w:hidden/>
    <w:rsid w:val="0040352D"/>
    <w:pPr>
      <w:spacing w:after="0" w:line="240" w:lineRule="auto"/>
    </w:pPr>
    <w:rPr>
      <w:rFonts w:ascii="Verdana" w:hAnsi="Verdana" w:cs="Times New Roman"/>
      <w:sz w:val="18"/>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2089</Words>
  <Characters>11495</Characters>
  <Application>Microsoft Office Word</Application>
  <DocSecurity>0</DocSecurity>
  <Lines>95</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Herrero Álvarez</dc:creator>
  <cp:keywords/>
  <dc:description/>
  <cp:lastModifiedBy>Beatriz Herrero Álvarez</cp:lastModifiedBy>
  <cp:revision>1</cp:revision>
  <dcterms:created xsi:type="dcterms:W3CDTF">2024-02-26T12:30:00Z</dcterms:created>
  <dcterms:modified xsi:type="dcterms:W3CDTF">2024-02-26T12:31:00Z</dcterms:modified>
</cp:coreProperties>
</file>