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37AC" w14:textId="77777777" w:rsidR="005F2938" w:rsidRDefault="005F2938">
      <w:pPr>
        <w:spacing w:after="60"/>
      </w:pPr>
    </w:p>
    <w:p w14:paraId="664E8BA9" w14:textId="77777777" w:rsidR="005F2938" w:rsidRDefault="005F2938">
      <w:pPr>
        <w:spacing w:after="60"/>
      </w:pPr>
    </w:p>
    <w:p w14:paraId="6E50CBDA" w14:textId="77777777" w:rsidR="005F2938" w:rsidRDefault="005F2938">
      <w:pPr>
        <w:spacing w:after="60"/>
      </w:pPr>
    </w:p>
    <w:p w14:paraId="2CA954E5" w14:textId="77777777" w:rsidR="005F2938" w:rsidRDefault="005F2938">
      <w:pPr>
        <w:spacing w:after="60"/>
      </w:pPr>
    </w:p>
    <w:p w14:paraId="772AA1D7" w14:textId="77777777" w:rsidR="005F2938" w:rsidRDefault="005F2938">
      <w:pPr>
        <w:spacing w:after="60"/>
      </w:pPr>
    </w:p>
    <w:p w14:paraId="398FAE57" w14:textId="77777777" w:rsidR="005F2938" w:rsidRDefault="00000000">
      <w:pPr>
        <w:spacing w:after="100"/>
        <w:jc w:val="center"/>
      </w:pPr>
      <w:r>
        <w:rPr>
          <w:b/>
          <w:bCs/>
          <w:color w:val="0D47A1"/>
          <w:sz w:val="56"/>
          <w:szCs w:val="56"/>
        </w:rPr>
        <w:t>AGENDE</w:t>
      </w:r>
      <w:r>
        <w:rPr>
          <w:b/>
          <w:bCs/>
          <w:color w:val="1565C0"/>
          <w:sz w:val="56"/>
          <w:szCs w:val="56"/>
        </w:rPr>
        <w:t>AQUI</w:t>
      </w:r>
    </w:p>
    <w:p w14:paraId="5820158C" w14:textId="77777777" w:rsidR="005F2938" w:rsidRDefault="00000000">
      <w:pPr>
        <w:spacing w:after="80"/>
        <w:jc w:val="center"/>
      </w:pPr>
      <w:r>
        <w:rPr>
          <w:color w:val="616161"/>
          <w:sz w:val="28"/>
          <w:szCs w:val="28"/>
        </w:rPr>
        <w:t>Scheduling-as-a-Service API</w:t>
      </w:r>
    </w:p>
    <w:p w14:paraId="61E782CF" w14:textId="77777777" w:rsidR="005F2938" w:rsidRDefault="005F2938">
      <w:pPr>
        <w:pBdr>
          <w:top w:val="single" w:sz="6" w:space="10" w:color="1565C0"/>
        </w:pBdr>
        <w:spacing w:before="400" w:after="400"/>
        <w:jc w:val="center"/>
      </w:pPr>
    </w:p>
    <w:p w14:paraId="09922F12" w14:textId="77777777" w:rsidR="005F2938" w:rsidRPr="00E96C6B" w:rsidRDefault="00000000">
      <w:pPr>
        <w:spacing w:after="60"/>
        <w:jc w:val="center"/>
        <w:rPr>
          <w:lang w:val="pt-BR"/>
        </w:rPr>
      </w:pPr>
      <w:r w:rsidRPr="00E96C6B">
        <w:rPr>
          <w:b/>
          <w:bCs/>
          <w:color w:val="212121"/>
          <w:sz w:val="36"/>
          <w:szCs w:val="36"/>
          <w:lang w:val="pt-BR"/>
        </w:rPr>
        <w:t>Planejamento de Arquitetura Técnica</w:t>
      </w:r>
    </w:p>
    <w:p w14:paraId="48248048" w14:textId="77777777" w:rsidR="005F2938" w:rsidRPr="00E96C6B" w:rsidRDefault="00000000">
      <w:pPr>
        <w:spacing w:after="40"/>
        <w:jc w:val="center"/>
        <w:rPr>
          <w:lang w:val="pt-BR"/>
        </w:rPr>
      </w:pPr>
      <w:r w:rsidRPr="00E96C6B">
        <w:rPr>
          <w:color w:val="616161"/>
          <w:sz w:val="22"/>
          <w:szCs w:val="22"/>
          <w:lang w:val="pt-BR"/>
        </w:rPr>
        <w:t>Estrutura de Camadas, Conexões Externas e Decisões de Design</w:t>
      </w:r>
    </w:p>
    <w:p w14:paraId="3B5A3395" w14:textId="77777777" w:rsidR="005F2938" w:rsidRPr="00E96C6B" w:rsidRDefault="005F2938">
      <w:pPr>
        <w:spacing w:after="60"/>
        <w:rPr>
          <w:lang w:val="pt-BR"/>
        </w:rPr>
      </w:pPr>
    </w:p>
    <w:p w14:paraId="0E79A46A" w14:textId="77777777" w:rsidR="005F2938" w:rsidRPr="00E96C6B" w:rsidRDefault="005F2938">
      <w:pPr>
        <w:spacing w:after="60"/>
        <w:rPr>
          <w:lang w:val="pt-BR"/>
        </w:rPr>
      </w:pPr>
    </w:p>
    <w:p w14:paraId="6BA51C58" w14:textId="77777777" w:rsidR="005F2938" w:rsidRPr="00E96C6B" w:rsidRDefault="005F2938">
      <w:pPr>
        <w:spacing w:after="60"/>
        <w:rPr>
          <w:lang w:val="pt-BR"/>
        </w:rPr>
      </w:pPr>
    </w:p>
    <w:p w14:paraId="383D51C2" w14:textId="77777777" w:rsidR="005F2938" w:rsidRPr="00E96C6B" w:rsidRDefault="00000000">
      <w:pPr>
        <w:spacing w:after="200"/>
        <w:jc w:val="center"/>
        <w:rPr>
          <w:lang w:val="pt-BR"/>
        </w:rPr>
      </w:pPr>
      <w:r w:rsidRPr="00E96C6B">
        <w:rPr>
          <w:b/>
          <w:bCs/>
          <w:color w:val="1565C0"/>
          <w:sz w:val="24"/>
          <w:szCs w:val="24"/>
          <w:lang w:val="pt-BR"/>
        </w:rPr>
        <w:t>Time de Agentes Especialistas</w:t>
      </w:r>
    </w:p>
    <w:p w14:paraId="237647A2" w14:textId="77777777" w:rsidR="005F2938" w:rsidRPr="00E96C6B" w:rsidRDefault="00000000">
      <w:pPr>
        <w:jc w:val="center"/>
        <w:rPr>
          <w:lang w:val="pt-BR"/>
        </w:rPr>
      </w:pPr>
      <w:r w:rsidRPr="00E96C6B">
        <w:rPr>
          <w:color w:val="616161"/>
          <w:sz w:val="20"/>
          <w:szCs w:val="20"/>
          <w:lang w:val="pt-BR"/>
        </w:rPr>
        <w:t>Arquitetura • .NET • QA • PostgreSQL • Mensageria • Disponibilidade</w:t>
      </w:r>
    </w:p>
    <w:p w14:paraId="0BA6E89F" w14:textId="77777777" w:rsidR="005F2938" w:rsidRPr="00E96C6B" w:rsidRDefault="005F2938">
      <w:pPr>
        <w:spacing w:after="60"/>
        <w:rPr>
          <w:lang w:val="pt-BR"/>
        </w:rPr>
      </w:pPr>
    </w:p>
    <w:p w14:paraId="1D36DC47" w14:textId="77777777" w:rsidR="005F2938" w:rsidRPr="00E96C6B" w:rsidRDefault="005F2938">
      <w:pPr>
        <w:spacing w:after="60"/>
        <w:rPr>
          <w:lang w:val="pt-BR"/>
        </w:rPr>
      </w:pPr>
    </w:p>
    <w:p w14:paraId="5CAD5254" w14:textId="77777777" w:rsidR="005F2938" w:rsidRPr="00E96C6B" w:rsidRDefault="005F2938">
      <w:pPr>
        <w:spacing w:after="60"/>
        <w:rPr>
          <w:lang w:val="pt-BR"/>
        </w:rPr>
      </w:pPr>
    </w:p>
    <w:p w14:paraId="003C45BF" w14:textId="77777777" w:rsidR="005F2938" w:rsidRPr="00E96C6B" w:rsidRDefault="00000000">
      <w:pPr>
        <w:jc w:val="center"/>
        <w:rPr>
          <w:lang w:val="pt-BR"/>
        </w:rPr>
      </w:pPr>
      <w:r w:rsidRPr="00E96C6B">
        <w:rPr>
          <w:color w:val="616161"/>
          <w:sz w:val="20"/>
          <w:szCs w:val="20"/>
          <w:lang w:val="pt-BR"/>
        </w:rPr>
        <w:t>Março 2026 | Documento Técnico | Confidencial</w:t>
      </w:r>
    </w:p>
    <w:p w14:paraId="234C7313" w14:textId="77777777" w:rsidR="005F2938" w:rsidRPr="00E96C6B" w:rsidRDefault="00000000">
      <w:pPr>
        <w:rPr>
          <w:lang w:val="pt-BR"/>
        </w:rPr>
      </w:pPr>
      <w:r w:rsidRPr="00E96C6B">
        <w:rPr>
          <w:lang w:val="pt-BR"/>
        </w:rPr>
        <w:br w:type="page"/>
      </w:r>
    </w:p>
    <w:p w14:paraId="46E76CB5" w14:textId="77777777" w:rsidR="005F2938" w:rsidRPr="00E96C6B" w:rsidRDefault="005F2938">
      <w:pPr>
        <w:rPr>
          <w:lang w:val="pt-BR"/>
        </w:rPr>
        <w:sectPr w:rsidR="005F2938" w:rsidRPr="00E96C6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7422496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lastRenderedPageBreak/>
        <w:t>1. Visão Geral da Arquitetura</w:t>
      </w:r>
    </w:p>
    <w:p w14:paraId="7F82573E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Este documento consolida as recomendações de seis agentes especialistas para definir a arquitetura técnica da API </w:t>
      </w:r>
      <w:proofErr w:type="spellStart"/>
      <w:r w:rsidRPr="00E96C6B">
        <w:rPr>
          <w:color w:val="212121"/>
          <w:lang w:val="pt-BR"/>
        </w:rPr>
        <w:t>AgendeAqui</w:t>
      </w:r>
      <w:proofErr w:type="spellEnd"/>
      <w:r w:rsidRPr="00E96C6B">
        <w:rPr>
          <w:color w:val="212121"/>
          <w:lang w:val="pt-BR"/>
        </w:rPr>
        <w:t xml:space="preserve">. O objetivo é planejar uma API de </w:t>
      </w:r>
      <w:proofErr w:type="spellStart"/>
      <w:r w:rsidRPr="00E96C6B">
        <w:rPr>
          <w:color w:val="212121"/>
          <w:lang w:val="pt-BR"/>
        </w:rPr>
        <w:t>Scheduling</w:t>
      </w:r>
      <w:proofErr w:type="spellEnd"/>
      <w:r w:rsidRPr="00E96C6B">
        <w:rPr>
          <w:color w:val="212121"/>
          <w:lang w:val="pt-BR"/>
        </w:rPr>
        <w:t xml:space="preserve">-as-a-Service que seja independente, </w:t>
      </w:r>
      <w:proofErr w:type="spellStart"/>
      <w:r w:rsidRPr="00E96C6B">
        <w:rPr>
          <w:color w:val="212121"/>
          <w:lang w:val="pt-BR"/>
        </w:rPr>
        <w:t>multi-tenant</w:t>
      </w:r>
      <w:proofErr w:type="spellEnd"/>
      <w:r w:rsidRPr="00E96C6B">
        <w:rPr>
          <w:color w:val="212121"/>
          <w:lang w:val="pt-BR"/>
        </w:rPr>
        <w:t>, e conectável por qualquer sistema externo.</w:t>
      </w:r>
    </w:p>
    <w:p w14:paraId="4659F409" w14:textId="77777777" w:rsidR="005F2938" w:rsidRDefault="00000000">
      <w:pPr>
        <w:pStyle w:val="Ttulo2"/>
      </w:pPr>
      <w:r>
        <w:t xml:space="preserve">1.1.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Arquiteturais</w:t>
      </w:r>
      <w:proofErr w:type="spellEnd"/>
    </w:p>
    <w:p w14:paraId="03F3E9B2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Clean </w:t>
      </w:r>
      <w:proofErr w:type="spellStart"/>
      <w:r w:rsidRPr="00E96C6B">
        <w:rPr>
          <w:color w:val="212121"/>
          <w:lang w:val="pt-BR"/>
        </w:rPr>
        <w:t>Architecture</w:t>
      </w:r>
      <w:proofErr w:type="spellEnd"/>
      <w:r w:rsidRPr="00E96C6B">
        <w:rPr>
          <w:color w:val="212121"/>
          <w:lang w:val="pt-BR"/>
        </w:rPr>
        <w:t>: camadas internas nunca dependem de camadas externas; dependência sempre via interfaces</w:t>
      </w:r>
    </w:p>
    <w:p w14:paraId="3F58FEC5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DDD (Domain-Driven Design): </w:t>
      </w:r>
      <w:proofErr w:type="spellStart"/>
      <w:r>
        <w:rPr>
          <w:color w:val="212121"/>
        </w:rPr>
        <w:t>modelagem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rica</w:t>
      </w:r>
      <w:proofErr w:type="spellEnd"/>
      <w:r>
        <w:rPr>
          <w:color w:val="212121"/>
        </w:rPr>
        <w:t xml:space="preserve"> do </w:t>
      </w:r>
      <w:proofErr w:type="spellStart"/>
      <w:r>
        <w:rPr>
          <w:color w:val="212121"/>
        </w:rPr>
        <w:t>domínio</w:t>
      </w:r>
      <w:proofErr w:type="spellEnd"/>
      <w:r>
        <w:rPr>
          <w:color w:val="212121"/>
        </w:rPr>
        <w:t xml:space="preserve"> com Aggregates, Entities, Value Objects e Domain Events</w:t>
      </w:r>
    </w:p>
    <w:p w14:paraId="5432B2BE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CQRS (Command Query </w:t>
      </w:r>
      <w:proofErr w:type="spellStart"/>
      <w:r w:rsidRPr="00E96C6B">
        <w:rPr>
          <w:color w:val="212121"/>
          <w:lang w:val="pt-BR"/>
        </w:rPr>
        <w:t>Responsibility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Segregation</w:t>
      </w:r>
      <w:proofErr w:type="spellEnd"/>
      <w:r w:rsidRPr="00E96C6B">
        <w:rPr>
          <w:color w:val="212121"/>
          <w:lang w:val="pt-BR"/>
        </w:rPr>
        <w:t>): separação explícita entre operações de escrita (</w:t>
      </w:r>
      <w:proofErr w:type="spellStart"/>
      <w:r w:rsidRPr="00E96C6B">
        <w:rPr>
          <w:color w:val="212121"/>
          <w:lang w:val="pt-BR"/>
        </w:rPr>
        <w:t>Commands</w:t>
      </w:r>
      <w:proofErr w:type="spellEnd"/>
      <w:r w:rsidRPr="00E96C6B">
        <w:rPr>
          <w:color w:val="212121"/>
          <w:lang w:val="pt-BR"/>
        </w:rPr>
        <w:t>) e leitura (Queries)</w:t>
      </w:r>
    </w:p>
    <w:p w14:paraId="3800016F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Event-Driven: eventos de domínio propagados via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 para desacoplamento e resiliência</w:t>
      </w:r>
    </w:p>
    <w:p w14:paraId="7343D411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API-</w:t>
      </w:r>
      <w:proofErr w:type="spellStart"/>
      <w:r w:rsidRPr="00E96C6B">
        <w:rPr>
          <w:color w:val="212121"/>
          <w:lang w:val="pt-BR"/>
        </w:rPr>
        <w:t>first</w:t>
      </w:r>
      <w:proofErr w:type="spellEnd"/>
      <w:r w:rsidRPr="00E96C6B">
        <w:rPr>
          <w:color w:val="212121"/>
          <w:lang w:val="pt-BR"/>
        </w:rPr>
        <w:t xml:space="preserve">: contratos REST bem definidos com versionamento, </w:t>
      </w:r>
      <w:proofErr w:type="spellStart"/>
      <w:r w:rsidRPr="00E96C6B">
        <w:rPr>
          <w:color w:val="212121"/>
          <w:lang w:val="pt-BR"/>
        </w:rPr>
        <w:t>webhooks</w:t>
      </w:r>
      <w:proofErr w:type="spellEnd"/>
      <w:r w:rsidRPr="00E96C6B">
        <w:rPr>
          <w:color w:val="212121"/>
          <w:lang w:val="pt-BR"/>
        </w:rPr>
        <w:t xml:space="preserve"> e documentação </w:t>
      </w:r>
      <w:proofErr w:type="spellStart"/>
      <w:r w:rsidRPr="00E96C6B">
        <w:rPr>
          <w:color w:val="212121"/>
          <w:lang w:val="pt-BR"/>
        </w:rPr>
        <w:t>OpenAPI</w:t>
      </w:r>
      <w:proofErr w:type="spellEnd"/>
    </w:p>
    <w:p w14:paraId="0C2B7ABA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Multi-tenant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by</w:t>
      </w:r>
      <w:proofErr w:type="spellEnd"/>
      <w:r w:rsidRPr="00E96C6B">
        <w:rPr>
          <w:color w:val="212121"/>
          <w:lang w:val="pt-BR"/>
        </w:rPr>
        <w:t xml:space="preserve"> design: isolamento de dados nativo com </w:t>
      </w:r>
      <w:proofErr w:type="spellStart"/>
      <w:r w:rsidRPr="00E96C6B">
        <w:rPr>
          <w:color w:val="212121"/>
          <w:lang w:val="pt-BR"/>
        </w:rPr>
        <w:t>TenantId</w:t>
      </w:r>
      <w:proofErr w:type="spellEnd"/>
      <w:r w:rsidRPr="00E96C6B">
        <w:rPr>
          <w:color w:val="212121"/>
          <w:lang w:val="pt-BR"/>
        </w:rPr>
        <w:t xml:space="preserve"> em todas as entidades</w:t>
      </w:r>
    </w:p>
    <w:p w14:paraId="7B0FF06F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100% Open-</w:t>
      </w:r>
      <w:proofErr w:type="spellStart"/>
      <w:r w:rsidRPr="00E96C6B">
        <w:rPr>
          <w:color w:val="212121"/>
          <w:lang w:val="pt-BR"/>
        </w:rPr>
        <w:t>Source</w:t>
      </w:r>
      <w:proofErr w:type="spellEnd"/>
      <w:r w:rsidRPr="00E96C6B">
        <w:rPr>
          <w:color w:val="212121"/>
          <w:lang w:val="pt-BR"/>
        </w:rPr>
        <w:t>: todas as tecnologias com licença gratuita (Apache 2.0, MIT, MPL)</w:t>
      </w:r>
    </w:p>
    <w:p w14:paraId="2D87BB60" w14:textId="77777777" w:rsidR="005F2938" w:rsidRDefault="00000000">
      <w:pPr>
        <w:pStyle w:val="Ttulo2"/>
      </w:pPr>
      <w:r>
        <w:t xml:space="preserve">1.2. Stack Tecnológico </w:t>
      </w:r>
      <w:proofErr w:type="spellStart"/>
      <w:r>
        <w:t>Decidido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5F2938" w14:paraId="34C02B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1ED3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7365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D55E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Licença</w:t>
            </w:r>
            <w:proofErr w:type="spellEnd"/>
          </w:p>
        </w:tc>
      </w:tr>
      <w:tr w:rsidR="005F2938" w14:paraId="68A5E5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CC81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Linguagem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4767" w14:textId="77777777" w:rsidR="005F2938" w:rsidRDefault="00000000">
            <w:r>
              <w:rPr>
                <w:color w:val="212121"/>
                <w:sz w:val="20"/>
                <w:szCs w:val="20"/>
              </w:rPr>
              <w:t>C# / .NET 8+ (LTS)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32C1" w14:textId="77777777" w:rsidR="005F2938" w:rsidRDefault="00000000">
            <w:r>
              <w:rPr>
                <w:color w:val="212121"/>
                <w:sz w:val="20"/>
                <w:szCs w:val="20"/>
              </w:rPr>
              <w:t>MIT</w:t>
            </w:r>
          </w:p>
        </w:tc>
      </w:tr>
      <w:tr w:rsidR="005F2938" w14:paraId="641D8D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8832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Escrita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>/CRUD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B36A" w14:textId="77777777" w:rsidR="005F2938" w:rsidRDefault="00000000">
            <w:r>
              <w:rPr>
                <w:color w:val="212121"/>
                <w:sz w:val="20"/>
                <w:szCs w:val="20"/>
              </w:rPr>
              <w:t>PostgreSQL + EF Core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CDC3" w14:textId="77777777" w:rsidR="005F2938" w:rsidRDefault="00000000">
            <w:r>
              <w:rPr>
                <w:color w:val="212121"/>
                <w:sz w:val="20"/>
                <w:szCs w:val="20"/>
              </w:rPr>
              <w:t>PostgreSQL License + Apache 2.0</w:t>
            </w:r>
          </w:p>
        </w:tc>
      </w:tr>
      <w:tr w:rsidR="005F2938" w14:paraId="53B57E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218E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Leitura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Relatórios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2086" w14:textId="77777777" w:rsidR="005F2938" w:rsidRDefault="00000000">
            <w:r>
              <w:rPr>
                <w:color w:val="212121"/>
                <w:sz w:val="20"/>
                <w:szCs w:val="20"/>
              </w:rPr>
              <w:t>PostgreSQL + Dapper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89A6" w14:textId="77777777" w:rsidR="005F2938" w:rsidRDefault="00000000">
            <w:r>
              <w:rPr>
                <w:color w:val="212121"/>
                <w:sz w:val="20"/>
                <w:szCs w:val="20"/>
              </w:rPr>
              <w:t>Apache 2.0</w:t>
            </w:r>
          </w:p>
        </w:tc>
      </w:tr>
      <w:tr w:rsidR="005F2938" w14:paraId="2A8375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C167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Mensageria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8F04" w14:textId="77777777" w:rsidR="005F2938" w:rsidRDefault="00000000">
            <w:r>
              <w:rPr>
                <w:color w:val="212121"/>
                <w:sz w:val="20"/>
                <w:szCs w:val="20"/>
              </w:rPr>
              <w:t>RabbitMQ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7D5F" w14:textId="77777777" w:rsidR="005F2938" w:rsidRDefault="00000000">
            <w:r>
              <w:rPr>
                <w:color w:val="212121"/>
                <w:sz w:val="20"/>
                <w:szCs w:val="20"/>
              </w:rPr>
              <w:t>MPL 2.0 (</w:t>
            </w:r>
            <w:proofErr w:type="spellStart"/>
            <w:r>
              <w:rPr>
                <w:color w:val="212121"/>
                <w:sz w:val="20"/>
                <w:szCs w:val="20"/>
              </w:rPr>
              <w:t>gratuito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  <w:tr w:rsidR="005F2938" w14:paraId="3A193B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A317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Mediator/CQRS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5185" w14:textId="77777777" w:rsidR="005F2938" w:rsidRDefault="00000000">
            <w:r>
              <w:rPr>
                <w:color w:val="212121"/>
                <w:sz w:val="20"/>
                <w:szCs w:val="20"/>
              </w:rPr>
              <w:t>Mediator (source generators)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1C94" w14:textId="77777777" w:rsidR="005F2938" w:rsidRDefault="00000000">
            <w:r>
              <w:rPr>
                <w:color w:val="212121"/>
                <w:sz w:val="20"/>
                <w:szCs w:val="20"/>
              </w:rPr>
              <w:t>Apache 2.0</w:t>
            </w:r>
          </w:p>
        </w:tc>
      </w:tr>
      <w:tr w:rsidR="005F2938" w14:paraId="40C4D1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2524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Mapping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C2E0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Mapperly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(compile-time)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DB53" w14:textId="77777777" w:rsidR="005F2938" w:rsidRDefault="00000000">
            <w:r>
              <w:rPr>
                <w:color w:val="212121"/>
                <w:sz w:val="20"/>
                <w:szCs w:val="20"/>
              </w:rPr>
              <w:t>Apache 2.0</w:t>
            </w:r>
          </w:p>
        </w:tc>
      </w:tr>
      <w:tr w:rsidR="005F2938" w14:paraId="20260D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867D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Validação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52E9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FluentValidation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84E4" w14:textId="77777777" w:rsidR="005F2938" w:rsidRDefault="00000000">
            <w:r>
              <w:rPr>
                <w:color w:val="212121"/>
                <w:sz w:val="20"/>
                <w:szCs w:val="20"/>
              </w:rPr>
              <w:t>Apache 2.0</w:t>
            </w:r>
          </w:p>
        </w:tc>
      </w:tr>
      <w:tr w:rsidR="005F2938" w14:paraId="380879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063A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Testes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CA11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xUnit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FluentAssertions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NSubstitute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D6B4" w14:textId="77777777" w:rsidR="005F2938" w:rsidRDefault="00000000">
            <w:r>
              <w:rPr>
                <w:color w:val="212121"/>
                <w:sz w:val="20"/>
                <w:szCs w:val="20"/>
              </w:rPr>
              <w:t>Apache 2.0 / MIT</w:t>
            </w:r>
          </w:p>
        </w:tc>
      </w:tr>
      <w:tr w:rsidR="005F2938" w14:paraId="0A9B21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7E75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CI/CD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1550" w14:textId="77777777" w:rsidR="005F2938" w:rsidRDefault="00000000">
            <w:r>
              <w:rPr>
                <w:color w:val="212121"/>
                <w:sz w:val="20"/>
                <w:szCs w:val="20"/>
              </w:rPr>
              <w:t>GitHub Actions</w:t>
            </w:r>
          </w:p>
        </w:tc>
        <w:tc>
          <w:tcPr>
            <w:tcW w:w="351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6A7E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Gratuito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(repos </w:t>
            </w:r>
            <w:proofErr w:type="spellStart"/>
            <w:r>
              <w:rPr>
                <w:color w:val="212121"/>
                <w:sz w:val="20"/>
                <w:szCs w:val="20"/>
              </w:rPr>
              <w:t>públicos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</w:tr>
    </w:tbl>
    <w:p w14:paraId="7C6A31D0" w14:textId="77777777" w:rsidR="005F2938" w:rsidRDefault="005F2938">
      <w:pPr>
        <w:spacing w:after="60"/>
      </w:pPr>
    </w:p>
    <w:p w14:paraId="1105F6D2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>2. Estrutura de Camadas (Agente Arquitetura)</w:t>
      </w:r>
    </w:p>
    <w:p w14:paraId="2CDA8C50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A API segue Clean </w:t>
      </w:r>
      <w:proofErr w:type="spellStart"/>
      <w:r w:rsidRPr="00E96C6B">
        <w:rPr>
          <w:color w:val="212121"/>
          <w:lang w:val="pt-BR"/>
        </w:rPr>
        <w:t>Architecture</w:t>
      </w:r>
      <w:proofErr w:type="spellEnd"/>
      <w:r w:rsidRPr="00E96C6B">
        <w:rPr>
          <w:color w:val="212121"/>
          <w:lang w:val="pt-BR"/>
        </w:rPr>
        <w:t xml:space="preserve"> com 4 camadas. A regra fundamental: camadas internas nunca referenciam camadas externas. A dependência é sempre de fora para dentro, via interfaces definidas no Domain ou Application.</w:t>
      </w:r>
    </w:p>
    <w:p w14:paraId="5745B17A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lastRenderedPageBreak/>
        <w:t>2.1. Diagrama de Dependências</w:t>
      </w:r>
    </w:p>
    <w:p w14:paraId="27B67C0C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pt-BR"/>
        </w:rPr>
      </w:pP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AgendeAqui.Api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 xml:space="preserve"> (</w:t>
      </w: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Presentation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) → depende de Application</w:t>
      </w:r>
    </w:p>
    <w:p w14:paraId="1EC1B353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fr-CA"/>
        </w:rPr>
      </w:pP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AgendeAqui.Application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          → </w:t>
      </w: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depende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de Domain</w:t>
      </w:r>
    </w:p>
    <w:p w14:paraId="08093E43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fr-CA"/>
        </w:rPr>
      </w:pP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AgendeAqui.Domain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                → NÃO </w:t>
      </w: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depende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de NADA</w:t>
      </w:r>
    </w:p>
    <w:p w14:paraId="65A65246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fr-CA"/>
        </w:rPr>
      </w:pP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AgendeAqui.Infrastructure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        → </w:t>
      </w: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>implementa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fr-CA"/>
        </w:rPr>
        <w:t xml:space="preserve"> interfaces do Domain/Application</w:t>
      </w:r>
    </w:p>
    <w:p w14:paraId="38AF41A3" w14:textId="77777777" w:rsidR="005F2938" w:rsidRPr="00E96C6B" w:rsidRDefault="005F2938">
      <w:pPr>
        <w:spacing w:after="60"/>
        <w:rPr>
          <w:lang w:val="fr-CA"/>
        </w:rPr>
      </w:pPr>
    </w:p>
    <w:p w14:paraId="3675EDDF" w14:textId="77777777" w:rsidR="005F2938" w:rsidRPr="00E96C6B" w:rsidRDefault="00000000">
      <w:pPr>
        <w:pStyle w:val="Ttulo2"/>
        <w:rPr>
          <w:lang w:val="fr-CA"/>
        </w:rPr>
      </w:pPr>
      <w:r w:rsidRPr="00E96C6B">
        <w:rPr>
          <w:lang w:val="fr-CA"/>
        </w:rPr>
        <w:t>2.2. Domain Layer (</w:t>
      </w:r>
      <w:proofErr w:type="spellStart"/>
      <w:r w:rsidRPr="00E96C6B">
        <w:rPr>
          <w:lang w:val="fr-CA"/>
        </w:rPr>
        <w:t>AgendeAqui.Domain</w:t>
      </w:r>
      <w:proofErr w:type="spellEnd"/>
      <w:r w:rsidRPr="00E96C6B">
        <w:rPr>
          <w:lang w:val="fr-CA"/>
        </w:rPr>
        <w:t>)</w:t>
      </w:r>
    </w:p>
    <w:p w14:paraId="65334DD0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>Coração do sistema. Contém toda a lógica de negócio, sem nenhuma dependência externa. Zero referências a frameworks, ORM ou bibliotecas de infraestrutura.</w:t>
      </w:r>
    </w:p>
    <w:p w14:paraId="7C3D218A" w14:textId="77777777" w:rsidR="005F2938" w:rsidRPr="00E96C6B" w:rsidRDefault="00000000">
      <w:pPr>
        <w:spacing w:before="200" w:after="120"/>
        <w:rPr>
          <w:lang w:val="pt-BR"/>
        </w:rPr>
      </w:pPr>
      <w:r w:rsidRPr="00E96C6B">
        <w:rPr>
          <w:b/>
          <w:bCs/>
          <w:color w:val="212121"/>
          <w:sz w:val="22"/>
          <w:szCs w:val="22"/>
          <w:lang w:val="pt-BR"/>
        </w:rPr>
        <w:t>Conteúdo da camada:</w:t>
      </w:r>
    </w:p>
    <w:p w14:paraId="503CAA6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Entities: Appointment, Professional, Service, Client, Schedule, Tenant</w:t>
      </w:r>
    </w:p>
    <w:p w14:paraId="4263558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Value Objects: </w:t>
      </w:r>
      <w:proofErr w:type="spellStart"/>
      <w:r>
        <w:rPr>
          <w:color w:val="212121"/>
        </w:rPr>
        <w:t>TimeSlot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PhoneNumber</w:t>
      </w:r>
      <w:proofErr w:type="spellEnd"/>
      <w:r>
        <w:rPr>
          <w:color w:val="212121"/>
        </w:rPr>
        <w:t xml:space="preserve">, Email, </w:t>
      </w:r>
      <w:proofErr w:type="spellStart"/>
      <w:r>
        <w:rPr>
          <w:color w:val="212121"/>
        </w:rPr>
        <w:t>TenantId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AppointmentStatus</w:t>
      </w:r>
      <w:proofErr w:type="spellEnd"/>
    </w:p>
    <w:p w14:paraId="77D57A94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Aggregates: Appointment (</w:t>
      </w:r>
      <w:proofErr w:type="spellStart"/>
      <w:r>
        <w:rPr>
          <w:color w:val="212121"/>
        </w:rPr>
        <w:t>raiz</w:t>
      </w:r>
      <w:proofErr w:type="spellEnd"/>
      <w:r>
        <w:rPr>
          <w:color w:val="212121"/>
        </w:rPr>
        <w:t>), Schedule (</w:t>
      </w:r>
      <w:proofErr w:type="spellStart"/>
      <w:r>
        <w:rPr>
          <w:color w:val="212121"/>
        </w:rPr>
        <w:t>raiz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disponibilidade</w:t>
      </w:r>
      <w:proofErr w:type="spellEnd"/>
      <w:r>
        <w:rPr>
          <w:color w:val="212121"/>
        </w:rPr>
        <w:t>)</w:t>
      </w:r>
    </w:p>
    <w:p w14:paraId="53CC6BB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Domain Events: </w:t>
      </w:r>
      <w:proofErr w:type="spellStart"/>
      <w:r>
        <w:rPr>
          <w:color w:val="212121"/>
        </w:rPr>
        <w:t>AppointmentCreatedEvent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AppointmentCancelledEvent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AppointmentRescheduledEvent</w:t>
      </w:r>
      <w:proofErr w:type="spellEnd"/>
    </w:p>
    <w:p w14:paraId="644E01C2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Repository Interfaces: </w:t>
      </w:r>
      <w:proofErr w:type="spellStart"/>
      <w:r>
        <w:rPr>
          <w:color w:val="212121"/>
        </w:rPr>
        <w:t>IAppointmentRepository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IScheduleRepository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IProfessionalRepository</w:t>
      </w:r>
      <w:proofErr w:type="spellEnd"/>
    </w:p>
    <w:p w14:paraId="1FA64FF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Service Interfaces: </w:t>
      </w:r>
      <w:proofErr w:type="spellStart"/>
      <w:r>
        <w:rPr>
          <w:color w:val="212121"/>
        </w:rPr>
        <w:t>INotificationProvider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IAvailabilityChecker</w:t>
      </w:r>
      <w:proofErr w:type="spellEnd"/>
    </w:p>
    <w:p w14:paraId="4A574E9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Domain Exceptions: </w:t>
      </w:r>
      <w:proofErr w:type="spellStart"/>
      <w:r>
        <w:rPr>
          <w:color w:val="212121"/>
        </w:rPr>
        <w:t>TimeSlotConflictException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ProfessionalUnavailableException</w:t>
      </w:r>
      <w:proofErr w:type="spellEnd"/>
    </w:p>
    <w:p w14:paraId="126EBABE" w14:textId="77777777" w:rsidR="005F2938" w:rsidRDefault="00000000">
      <w:pPr>
        <w:spacing w:before="200" w:after="120"/>
      </w:pPr>
      <w:r>
        <w:rPr>
          <w:b/>
          <w:bCs/>
          <w:color w:val="212121"/>
          <w:sz w:val="22"/>
          <w:szCs w:val="22"/>
        </w:rPr>
        <w:t xml:space="preserve">Regra de </w:t>
      </w:r>
      <w:proofErr w:type="spellStart"/>
      <w:r>
        <w:rPr>
          <w:b/>
          <w:bCs/>
          <w:color w:val="212121"/>
          <w:sz w:val="22"/>
          <w:szCs w:val="22"/>
        </w:rPr>
        <w:t>ouro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3CFED43B" w14:textId="77777777" w:rsidR="005F2938" w:rsidRPr="00E96C6B" w:rsidRDefault="00000000">
      <w:pPr>
        <w:pBdr>
          <w:left w:val="single" w:sz="12" w:space="8" w:color="1565C0"/>
        </w:pBdr>
        <w:spacing w:before="200" w:after="120"/>
        <w:ind w:left="200"/>
        <w:rPr>
          <w:lang w:val="pt-BR"/>
        </w:rPr>
      </w:pPr>
      <w:r w:rsidRPr="00E96C6B">
        <w:rPr>
          <w:i/>
          <w:iCs/>
          <w:color w:val="212121"/>
          <w:lang w:val="pt-BR"/>
        </w:rPr>
        <w:t xml:space="preserve">PROIBIDO no Domain: </w:t>
      </w:r>
      <w:proofErr w:type="spellStart"/>
      <w:r w:rsidRPr="00E96C6B">
        <w:rPr>
          <w:i/>
          <w:iCs/>
          <w:color w:val="212121"/>
          <w:lang w:val="pt-BR"/>
        </w:rPr>
        <w:t>using</w:t>
      </w:r>
      <w:proofErr w:type="spellEnd"/>
      <w:r w:rsidRPr="00E96C6B">
        <w:rPr>
          <w:i/>
          <w:iCs/>
          <w:color w:val="212121"/>
          <w:lang w:val="pt-BR"/>
        </w:rPr>
        <w:t xml:space="preserve"> </w:t>
      </w:r>
      <w:proofErr w:type="spellStart"/>
      <w:r w:rsidRPr="00E96C6B">
        <w:rPr>
          <w:i/>
          <w:iCs/>
          <w:color w:val="212121"/>
          <w:lang w:val="pt-BR"/>
        </w:rPr>
        <w:t>Microsoft.EntityFrameworkCore</w:t>
      </w:r>
      <w:proofErr w:type="spellEnd"/>
      <w:r w:rsidRPr="00E96C6B">
        <w:rPr>
          <w:i/>
          <w:iCs/>
          <w:color w:val="212121"/>
          <w:lang w:val="pt-BR"/>
        </w:rPr>
        <w:t xml:space="preserve">, </w:t>
      </w:r>
      <w:proofErr w:type="spellStart"/>
      <w:r w:rsidRPr="00E96C6B">
        <w:rPr>
          <w:i/>
          <w:iCs/>
          <w:color w:val="212121"/>
          <w:lang w:val="pt-BR"/>
        </w:rPr>
        <w:t>using</w:t>
      </w:r>
      <w:proofErr w:type="spellEnd"/>
      <w:r w:rsidRPr="00E96C6B">
        <w:rPr>
          <w:i/>
          <w:iCs/>
          <w:color w:val="212121"/>
          <w:lang w:val="pt-BR"/>
        </w:rPr>
        <w:t xml:space="preserve"> </w:t>
      </w:r>
      <w:proofErr w:type="spellStart"/>
      <w:r w:rsidRPr="00E96C6B">
        <w:rPr>
          <w:i/>
          <w:iCs/>
          <w:color w:val="212121"/>
          <w:lang w:val="pt-BR"/>
        </w:rPr>
        <w:t>RabbitMQ</w:t>
      </w:r>
      <w:proofErr w:type="spellEnd"/>
      <w:r w:rsidRPr="00E96C6B">
        <w:rPr>
          <w:i/>
          <w:iCs/>
          <w:color w:val="212121"/>
          <w:lang w:val="pt-BR"/>
        </w:rPr>
        <w:t xml:space="preserve">, </w:t>
      </w:r>
      <w:proofErr w:type="spellStart"/>
      <w:r w:rsidRPr="00E96C6B">
        <w:rPr>
          <w:i/>
          <w:iCs/>
          <w:color w:val="212121"/>
          <w:lang w:val="pt-BR"/>
        </w:rPr>
        <w:t>using</w:t>
      </w:r>
      <w:proofErr w:type="spellEnd"/>
      <w:r w:rsidRPr="00E96C6B">
        <w:rPr>
          <w:i/>
          <w:iCs/>
          <w:color w:val="212121"/>
          <w:lang w:val="pt-BR"/>
        </w:rPr>
        <w:t xml:space="preserve"> qualquer pacote </w:t>
      </w:r>
      <w:proofErr w:type="spellStart"/>
      <w:r w:rsidRPr="00E96C6B">
        <w:rPr>
          <w:i/>
          <w:iCs/>
          <w:color w:val="212121"/>
          <w:lang w:val="pt-BR"/>
        </w:rPr>
        <w:t>NuGet</w:t>
      </w:r>
      <w:proofErr w:type="spellEnd"/>
      <w:r w:rsidRPr="00E96C6B">
        <w:rPr>
          <w:i/>
          <w:iCs/>
          <w:color w:val="212121"/>
          <w:lang w:val="pt-BR"/>
        </w:rPr>
        <w:t xml:space="preserve"> de infraestrutura. Apenas </w:t>
      </w:r>
      <w:proofErr w:type="gramStart"/>
      <w:r w:rsidRPr="00E96C6B">
        <w:rPr>
          <w:i/>
          <w:iCs/>
          <w:color w:val="212121"/>
          <w:lang w:val="pt-BR"/>
        </w:rPr>
        <w:t>System.*</w:t>
      </w:r>
      <w:proofErr w:type="gramEnd"/>
      <w:r w:rsidRPr="00E96C6B">
        <w:rPr>
          <w:i/>
          <w:iCs/>
          <w:color w:val="212121"/>
          <w:lang w:val="pt-BR"/>
        </w:rPr>
        <w:t xml:space="preserve"> e interfaces próprias.</w:t>
      </w:r>
    </w:p>
    <w:p w14:paraId="1720A0AC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2.3. Application </w:t>
      </w:r>
      <w:proofErr w:type="spellStart"/>
      <w:r w:rsidRPr="00E96C6B">
        <w:rPr>
          <w:lang w:val="pt-BR"/>
        </w:rPr>
        <w:t>Layer</w:t>
      </w:r>
      <w:proofErr w:type="spellEnd"/>
      <w:r w:rsidRPr="00E96C6B">
        <w:rPr>
          <w:lang w:val="pt-BR"/>
        </w:rPr>
        <w:t xml:space="preserve"> (</w:t>
      </w:r>
      <w:proofErr w:type="spellStart"/>
      <w:r w:rsidRPr="00E96C6B">
        <w:rPr>
          <w:lang w:val="pt-BR"/>
        </w:rPr>
        <w:t>AgendeAqui.Application</w:t>
      </w:r>
      <w:proofErr w:type="spellEnd"/>
      <w:r w:rsidRPr="00E96C6B">
        <w:rPr>
          <w:lang w:val="pt-BR"/>
        </w:rPr>
        <w:t>)</w:t>
      </w:r>
    </w:p>
    <w:p w14:paraId="59C093AA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Orquestra os casos de uso. Contém </w:t>
      </w:r>
      <w:proofErr w:type="spellStart"/>
      <w:r w:rsidRPr="00E96C6B">
        <w:rPr>
          <w:color w:val="212121"/>
          <w:lang w:val="pt-BR"/>
        </w:rPr>
        <w:t>Commands</w:t>
      </w:r>
      <w:proofErr w:type="spellEnd"/>
      <w:r w:rsidRPr="00E96C6B">
        <w:rPr>
          <w:color w:val="212121"/>
          <w:lang w:val="pt-BR"/>
        </w:rPr>
        <w:t xml:space="preserve">, Queries, </w:t>
      </w:r>
      <w:proofErr w:type="spellStart"/>
      <w:r w:rsidRPr="00E96C6B">
        <w:rPr>
          <w:color w:val="212121"/>
          <w:lang w:val="pt-BR"/>
        </w:rPr>
        <w:t>Handlers</w:t>
      </w:r>
      <w:proofErr w:type="spellEnd"/>
      <w:r w:rsidRPr="00E96C6B">
        <w:rPr>
          <w:color w:val="212121"/>
          <w:lang w:val="pt-BR"/>
        </w:rPr>
        <w:t xml:space="preserve">, </w:t>
      </w:r>
      <w:proofErr w:type="spellStart"/>
      <w:r w:rsidRPr="00E96C6B">
        <w:rPr>
          <w:color w:val="212121"/>
          <w:lang w:val="pt-BR"/>
        </w:rPr>
        <w:t>DTOs</w:t>
      </w:r>
      <w:proofErr w:type="spellEnd"/>
      <w:r w:rsidRPr="00E96C6B">
        <w:rPr>
          <w:color w:val="212121"/>
          <w:lang w:val="pt-BR"/>
        </w:rPr>
        <w:t xml:space="preserve"> e </w:t>
      </w:r>
      <w:proofErr w:type="spellStart"/>
      <w:r w:rsidRPr="00E96C6B">
        <w:rPr>
          <w:color w:val="212121"/>
          <w:lang w:val="pt-BR"/>
        </w:rPr>
        <w:t>Validators</w:t>
      </w:r>
      <w:proofErr w:type="spellEnd"/>
      <w:r w:rsidRPr="00E96C6B">
        <w:rPr>
          <w:color w:val="212121"/>
          <w:lang w:val="pt-BR"/>
        </w:rPr>
        <w:t xml:space="preserve">. Depende apenas do Domain. Usa </w:t>
      </w:r>
      <w:proofErr w:type="spellStart"/>
      <w:r w:rsidRPr="00E96C6B">
        <w:rPr>
          <w:color w:val="212121"/>
          <w:lang w:val="pt-BR"/>
        </w:rPr>
        <w:t>Mediator</w:t>
      </w:r>
      <w:proofErr w:type="spellEnd"/>
      <w:r w:rsidRPr="00E96C6B">
        <w:rPr>
          <w:color w:val="212121"/>
          <w:lang w:val="pt-BR"/>
        </w:rPr>
        <w:t xml:space="preserve"> para despacho de </w:t>
      </w:r>
      <w:proofErr w:type="spellStart"/>
      <w:r w:rsidRPr="00E96C6B">
        <w:rPr>
          <w:color w:val="212121"/>
          <w:lang w:val="pt-BR"/>
        </w:rPr>
        <w:t>commands</w:t>
      </w:r>
      <w:proofErr w:type="spellEnd"/>
      <w:r w:rsidRPr="00E96C6B">
        <w:rPr>
          <w:color w:val="212121"/>
          <w:lang w:val="pt-BR"/>
        </w:rPr>
        <w:t xml:space="preserve">/queries e </w:t>
      </w:r>
      <w:proofErr w:type="spellStart"/>
      <w:r w:rsidRPr="00E96C6B">
        <w:rPr>
          <w:color w:val="212121"/>
          <w:lang w:val="pt-BR"/>
        </w:rPr>
        <w:t>FluentValidation</w:t>
      </w:r>
      <w:proofErr w:type="spellEnd"/>
      <w:r w:rsidRPr="00E96C6B">
        <w:rPr>
          <w:color w:val="212121"/>
          <w:lang w:val="pt-BR"/>
        </w:rPr>
        <w:t xml:space="preserve"> para validação.</w:t>
      </w:r>
    </w:p>
    <w:p w14:paraId="4BEDCEE7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Separação</w:t>
      </w:r>
      <w:proofErr w:type="spellEnd"/>
      <w:r>
        <w:rPr>
          <w:b/>
          <w:bCs/>
          <w:color w:val="212121"/>
          <w:sz w:val="22"/>
          <w:szCs w:val="22"/>
        </w:rPr>
        <w:t xml:space="preserve"> CQRS:</w:t>
      </w:r>
    </w:p>
    <w:p w14:paraId="7D274E34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Commands (</w:t>
      </w:r>
      <w:proofErr w:type="spellStart"/>
      <w:r>
        <w:rPr>
          <w:color w:val="212121"/>
        </w:rPr>
        <w:t>escrita</w:t>
      </w:r>
      <w:proofErr w:type="spellEnd"/>
      <w:r>
        <w:rPr>
          <w:color w:val="212121"/>
        </w:rPr>
        <w:t xml:space="preserve">): </w:t>
      </w:r>
      <w:proofErr w:type="spellStart"/>
      <w:r>
        <w:rPr>
          <w:color w:val="212121"/>
        </w:rPr>
        <w:t>CreateAppointmentCommand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CancelAppointmentCommand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RescheduleAppointmentCommand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MarkAttendanceCommand</w:t>
      </w:r>
      <w:proofErr w:type="spellEnd"/>
    </w:p>
    <w:p w14:paraId="67F01C5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Queries (</w:t>
      </w:r>
      <w:proofErr w:type="spellStart"/>
      <w:r>
        <w:rPr>
          <w:color w:val="212121"/>
        </w:rPr>
        <w:t>leitura</w:t>
      </w:r>
      <w:proofErr w:type="spellEnd"/>
      <w:r>
        <w:rPr>
          <w:color w:val="212121"/>
        </w:rPr>
        <w:t xml:space="preserve">): </w:t>
      </w:r>
      <w:proofErr w:type="spellStart"/>
      <w:r>
        <w:rPr>
          <w:color w:val="212121"/>
        </w:rPr>
        <w:t>GetAvailableSlotsQuery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GetAppointmentsByDateQuery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GetAttendanceReportQuery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GetProfessionalScheduleQuery</w:t>
      </w:r>
      <w:proofErr w:type="spellEnd"/>
    </w:p>
    <w:p w14:paraId="017D4F8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Handlers: </w:t>
      </w:r>
      <w:proofErr w:type="spellStart"/>
      <w:r>
        <w:rPr>
          <w:color w:val="212121"/>
        </w:rPr>
        <w:t>cada</w:t>
      </w:r>
      <w:proofErr w:type="spellEnd"/>
      <w:r>
        <w:rPr>
          <w:color w:val="212121"/>
        </w:rPr>
        <w:t xml:space="preserve"> Command/Query </w:t>
      </w:r>
      <w:proofErr w:type="spellStart"/>
      <w:r>
        <w:rPr>
          <w:color w:val="212121"/>
        </w:rPr>
        <w:t>tem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seu</w:t>
      </w:r>
      <w:proofErr w:type="spellEnd"/>
      <w:r>
        <w:rPr>
          <w:color w:val="212121"/>
        </w:rPr>
        <w:t xml:space="preserve"> Handler </w:t>
      </w:r>
      <w:proofErr w:type="spellStart"/>
      <w:r>
        <w:rPr>
          <w:color w:val="212121"/>
        </w:rPr>
        <w:t>dedicado</w:t>
      </w:r>
      <w:proofErr w:type="spellEnd"/>
      <w:r>
        <w:rPr>
          <w:color w:val="212121"/>
        </w:rPr>
        <w:t xml:space="preserve"> (Single Responsibility)</w:t>
      </w:r>
    </w:p>
    <w:p w14:paraId="3F61319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Validators: </w:t>
      </w:r>
      <w:proofErr w:type="spellStart"/>
      <w:r>
        <w:rPr>
          <w:color w:val="212121"/>
        </w:rPr>
        <w:t>CreateAppointmentValidator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RescheduleAppointmentValidator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FluentValidation</w:t>
      </w:r>
      <w:proofErr w:type="spellEnd"/>
      <w:r>
        <w:rPr>
          <w:color w:val="212121"/>
        </w:rPr>
        <w:t>)</w:t>
      </w:r>
    </w:p>
    <w:p w14:paraId="0EB8E44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DTOs/</w:t>
      </w:r>
      <w:proofErr w:type="spellStart"/>
      <w:r>
        <w:rPr>
          <w:color w:val="212121"/>
        </w:rPr>
        <w:t>ViewModels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AppointmentDto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AvailableSlotDto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AttendanceReportDto</w:t>
      </w:r>
      <w:proofErr w:type="spellEnd"/>
    </w:p>
    <w:p w14:paraId="661B0682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Interfaces de </w:t>
      </w:r>
      <w:proofErr w:type="spellStart"/>
      <w:r>
        <w:rPr>
          <w:color w:val="212121"/>
        </w:rPr>
        <w:t>Serviço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IAppointmentService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INotificationService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IReportService</w:t>
      </w:r>
      <w:proofErr w:type="spellEnd"/>
    </w:p>
    <w:p w14:paraId="35D58D55" w14:textId="77777777" w:rsidR="005F2938" w:rsidRDefault="00000000">
      <w:pPr>
        <w:spacing w:before="200" w:after="120"/>
      </w:pPr>
      <w:r>
        <w:rPr>
          <w:b/>
          <w:bCs/>
          <w:color w:val="212121"/>
          <w:sz w:val="22"/>
          <w:szCs w:val="22"/>
        </w:rPr>
        <w:t>Pipeline Behaviors (cross-cutting concerns via Mediator):</w:t>
      </w:r>
    </w:p>
    <w:p w14:paraId="5C9BC321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lastRenderedPageBreak/>
        <w:t>ValidationBehavior</w:t>
      </w:r>
      <w:proofErr w:type="spellEnd"/>
      <w:r w:rsidRPr="00E96C6B">
        <w:rPr>
          <w:color w:val="212121"/>
          <w:lang w:val="pt-BR"/>
        </w:rPr>
        <w:t xml:space="preserve">: intercepta todo </w:t>
      </w:r>
      <w:proofErr w:type="spellStart"/>
      <w:r w:rsidRPr="00E96C6B">
        <w:rPr>
          <w:color w:val="212121"/>
          <w:lang w:val="pt-BR"/>
        </w:rPr>
        <w:t>command</w:t>
      </w:r>
      <w:proofErr w:type="spellEnd"/>
      <w:r w:rsidRPr="00E96C6B">
        <w:rPr>
          <w:color w:val="212121"/>
          <w:lang w:val="pt-BR"/>
        </w:rPr>
        <w:t xml:space="preserve">/query e executa </w:t>
      </w:r>
      <w:proofErr w:type="spellStart"/>
      <w:r w:rsidRPr="00E96C6B">
        <w:rPr>
          <w:color w:val="212121"/>
          <w:lang w:val="pt-BR"/>
        </w:rPr>
        <w:t>FluentValidation</w:t>
      </w:r>
      <w:proofErr w:type="spellEnd"/>
      <w:r w:rsidRPr="00E96C6B">
        <w:rPr>
          <w:color w:val="212121"/>
          <w:lang w:val="pt-BR"/>
        </w:rPr>
        <w:t xml:space="preserve"> antes do </w:t>
      </w:r>
      <w:proofErr w:type="spellStart"/>
      <w:r w:rsidRPr="00E96C6B">
        <w:rPr>
          <w:color w:val="212121"/>
          <w:lang w:val="pt-BR"/>
        </w:rPr>
        <w:t>handler</w:t>
      </w:r>
      <w:proofErr w:type="spellEnd"/>
    </w:p>
    <w:p w14:paraId="5E99AD3E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LoggingBehavior</w:t>
      </w:r>
      <w:proofErr w:type="spellEnd"/>
      <w:r w:rsidRPr="00E96C6B">
        <w:rPr>
          <w:color w:val="212121"/>
          <w:lang w:val="pt-BR"/>
        </w:rPr>
        <w:t xml:space="preserve">: </w:t>
      </w:r>
      <w:proofErr w:type="spellStart"/>
      <w:r w:rsidRPr="00E96C6B">
        <w:rPr>
          <w:color w:val="212121"/>
          <w:lang w:val="pt-BR"/>
        </w:rPr>
        <w:t>structured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logging</w:t>
      </w:r>
      <w:proofErr w:type="spellEnd"/>
      <w:r w:rsidRPr="00E96C6B">
        <w:rPr>
          <w:color w:val="212121"/>
          <w:lang w:val="pt-BR"/>
        </w:rPr>
        <w:t xml:space="preserve"> de entrada/saída de cada </w:t>
      </w:r>
      <w:proofErr w:type="spellStart"/>
      <w:r w:rsidRPr="00E96C6B">
        <w:rPr>
          <w:color w:val="212121"/>
          <w:lang w:val="pt-BR"/>
        </w:rPr>
        <w:t>request</w:t>
      </w:r>
      <w:proofErr w:type="spellEnd"/>
    </w:p>
    <w:p w14:paraId="4897FEB6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TenantBehavior</w:t>
      </w:r>
      <w:proofErr w:type="spellEnd"/>
      <w:r w:rsidRPr="00E96C6B">
        <w:rPr>
          <w:color w:val="212121"/>
          <w:lang w:val="pt-BR"/>
        </w:rPr>
        <w:t xml:space="preserve">: injeta o </w:t>
      </w:r>
      <w:proofErr w:type="spellStart"/>
      <w:r w:rsidRPr="00E96C6B">
        <w:rPr>
          <w:color w:val="212121"/>
          <w:lang w:val="pt-BR"/>
        </w:rPr>
        <w:t>TenantId</w:t>
      </w:r>
      <w:proofErr w:type="spellEnd"/>
      <w:r w:rsidRPr="00E96C6B">
        <w:rPr>
          <w:color w:val="212121"/>
          <w:lang w:val="pt-BR"/>
        </w:rPr>
        <w:t xml:space="preserve"> no contexto de cada operação</w:t>
      </w:r>
    </w:p>
    <w:p w14:paraId="0A136822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2.4. </w:t>
      </w:r>
      <w:proofErr w:type="spellStart"/>
      <w:r w:rsidRPr="00E96C6B">
        <w:rPr>
          <w:lang w:val="pt-BR"/>
        </w:rPr>
        <w:t>Infrastructure</w:t>
      </w:r>
      <w:proofErr w:type="spellEnd"/>
      <w:r w:rsidRPr="00E96C6B">
        <w:rPr>
          <w:lang w:val="pt-BR"/>
        </w:rPr>
        <w:t xml:space="preserve"> </w:t>
      </w:r>
      <w:proofErr w:type="spellStart"/>
      <w:r w:rsidRPr="00E96C6B">
        <w:rPr>
          <w:lang w:val="pt-BR"/>
        </w:rPr>
        <w:t>Layer</w:t>
      </w:r>
      <w:proofErr w:type="spellEnd"/>
      <w:r w:rsidRPr="00E96C6B">
        <w:rPr>
          <w:lang w:val="pt-BR"/>
        </w:rPr>
        <w:t xml:space="preserve"> (</w:t>
      </w:r>
      <w:proofErr w:type="spellStart"/>
      <w:r w:rsidRPr="00E96C6B">
        <w:rPr>
          <w:lang w:val="pt-BR"/>
        </w:rPr>
        <w:t>AgendeAqui.Infrastructure</w:t>
      </w:r>
      <w:proofErr w:type="spellEnd"/>
      <w:r w:rsidRPr="00E96C6B">
        <w:rPr>
          <w:lang w:val="pt-BR"/>
        </w:rPr>
        <w:t>)</w:t>
      </w:r>
    </w:p>
    <w:p w14:paraId="258E95ED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>Implementa as interfaces definidas nas camadas internas. Contém acesso a banco de dados, mensageria, serviços externos e configurações.</w:t>
      </w:r>
    </w:p>
    <w:p w14:paraId="6A1A7A10" w14:textId="77777777" w:rsidR="005F2938" w:rsidRDefault="00000000">
      <w:pPr>
        <w:spacing w:before="200" w:after="120"/>
      </w:pPr>
      <w:r>
        <w:rPr>
          <w:b/>
          <w:bCs/>
          <w:color w:val="212121"/>
          <w:sz w:val="22"/>
          <w:szCs w:val="22"/>
        </w:rPr>
        <w:t>Sub-</w:t>
      </w:r>
      <w:proofErr w:type="spellStart"/>
      <w:r>
        <w:rPr>
          <w:b/>
          <w:bCs/>
          <w:color w:val="212121"/>
          <w:sz w:val="22"/>
          <w:szCs w:val="22"/>
        </w:rPr>
        <w:t>projetos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14C9B745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Persistence: </w:t>
      </w:r>
      <w:proofErr w:type="spellStart"/>
      <w:r>
        <w:rPr>
          <w:color w:val="212121"/>
        </w:rPr>
        <w:t>DbContext</w:t>
      </w:r>
      <w:proofErr w:type="spellEnd"/>
      <w:r>
        <w:rPr>
          <w:color w:val="212121"/>
        </w:rPr>
        <w:t xml:space="preserve"> (EF Core), Migrations, Configurations (Fluent API), Repositories, </w:t>
      </w:r>
      <w:proofErr w:type="spellStart"/>
      <w:r>
        <w:rPr>
          <w:color w:val="212121"/>
        </w:rPr>
        <w:t>UnitOfWork</w:t>
      </w:r>
      <w:proofErr w:type="spellEnd"/>
    </w:p>
    <w:p w14:paraId="1988846C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Messaging: RabbitMQ producers/consumers, </w:t>
      </w:r>
      <w:proofErr w:type="spellStart"/>
      <w:r>
        <w:rPr>
          <w:color w:val="212121"/>
        </w:rPr>
        <w:t>IntegrationEventBus</w:t>
      </w:r>
      <w:proofErr w:type="spellEnd"/>
      <w:r>
        <w:rPr>
          <w:color w:val="212121"/>
        </w:rPr>
        <w:t>, event serialization</w:t>
      </w:r>
    </w:p>
    <w:p w14:paraId="254CD91C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Notifications: </w:t>
      </w:r>
      <w:proofErr w:type="spellStart"/>
      <w:r>
        <w:rPr>
          <w:color w:val="212121"/>
        </w:rPr>
        <w:t>implementações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INotificationProvider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WhatsAppProvider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SmsProvider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EmailProvider</w:t>
      </w:r>
      <w:proofErr w:type="spellEnd"/>
      <w:r>
        <w:rPr>
          <w:color w:val="212121"/>
        </w:rPr>
        <w:t>)</w:t>
      </w:r>
    </w:p>
    <w:p w14:paraId="1031D1A7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ExternalServices</w:t>
      </w:r>
      <w:proofErr w:type="spellEnd"/>
      <w:r>
        <w:rPr>
          <w:color w:val="212121"/>
        </w:rPr>
        <w:t xml:space="preserve">: clients </w:t>
      </w:r>
      <w:proofErr w:type="gramStart"/>
      <w:r>
        <w:rPr>
          <w:color w:val="212121"/>
        </w:rPr>
        <w:t>para WhatsApp BSP</w:t>
      </w:r>
      <w:proofErr w:type="gramEnd"/>
      <w:r>
        <w:rPr>
          <w:color w:val="212121"/>
        </w:rPr>
        <w:t xml:space="preserve"> (Chakra Chat/</w:t>
      </w:r>
      <w:proofErr w:type="spellStart"/>
      <w:r>
        <w:rPr>
          <w:color w:val="212121"/>
        </w:rPr>
        <w:t>Zenvia</w:t>
      </w:r>
      <w:proofErr w:type="spellEnd"/>
      <w:r>
        <w:rPr>
          <w:color w:val="212121"/>
        </w:rPr>
        <w:t>), Google Calendar sync</w:t>
      </w:r>
    </w:p>
    <w:p w14:paraId="6244BC46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Decisão</w:t>
      </w:r>
      <w:proofErr w:type="spellEnd"/>
      <w:r>
        <w:rPr>
          <w:b/>
          <w:bCs/>
          <w:color w:val="212121"/>
          <w:sz w:val="22"/>
          <w:szCs w:val="22"/>
        </w:rPr>
        <w:t xml:space="preserve"> de </w:t>
      </w:r>
      <w:proofErr w:type="spellStart"/>
      <w:r>
        <w:rPr>
          <w:b/>
          <w:bCs/>
          <w:color w:val="212121"/>
          <w:sz w:val="22"/>
          <w:szCs w:val="22"/>
        </w:rPr>
        <w:t>persistência</w:t>
      </w:r>
      <w:proofErr w:type="spellEnd"/>
      <w:r>
        <w:rPr>
          <w:b/>
          <w:bCs/>
          <w:color w:val="212121"/>
          <w:sz w:val="22"/>
          <w:szCs w:val="22"/>
        </w:rPr>
        <w:t xml:space="preserve"> dual:</w:t>
      </w:r>
    </w:p>
    <w:p w14:paraId="01F7A3A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EF Core </w:t>
      </w:r>
      <w:proofErr w:type="gramStart"/>
      <w:r>
        <w:rPr>
          <w:color w:val="212121"/>
        </w:rPr>
        <w:t>para Commands</w:t>
      </w:r>
      <w:proofErr w:type="gramEnd"/>
      <w:r>
        <w:rPr>
          <w:color w:val="212121"/>
        </w:rPr>
        <w:t xml:space="preserve"> (</w:t>
      </w:r>
      <w:proofErr w:type="spellStart"/>
      <w:r>
        <w:rPr>
          <w:color w:val="212121"/>
        </w:rPr>
        <w:t>escrita</w:t>
      </w:r>
      <w:proofErr w:type="spellEnd"/>
      <w:r>
        <w:rPr>
          <w:color w:val="212121"/>
        </w:rPr>
        <w:t xml:space="preserve">): change tracking, migrations, </w:t>
      </w:r>
      <w:proofErr w:type="spellStart"/>
      <w:r>
        <w:rPr>
          <w:color w:val="212121"/>
        </w:rPr>
        <w:t>validações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integridade</w:t>
      </w:r>
      <w:proofErr w:type="spellEnd"/>
      <w:r>
        <w:rPr>
          <w:color w:val="212121"/>
        </w:rPr>
        <w:t>, transaction management</w:t>
      </w:r>
    </w:p>
    <w:p w14:paraId="144DBF18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Dapper</w:t>
      </w:r>
      <w:proofErr w:type="spellEnd"/>
      <w:r w:rsidRPr="00E96C6B">
        <w:rPr>
          <w:color w:val="212121"/>
          <w:lang w:val="pt-BR"/>
        </w:rPr>
        <w:t xml:space="preserve"> para Queries (leitura): SQL otimizado, sem overhead de tracking, ideal para relatórios de presença e dashboards</w:t>
      </w:r>
    </w:p>
    <w:p w14:paraId="05A8C082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2.5. </w:t>
      </w:r>
      <w:proofErr w:type="spellStart"/>
      <w:r w:rsidRPr="00E96C6B">
        <w:rPr>
          <w:lang w:val="pt-BR"/>
        </w:rPr>
        <w:t>Presentation</w:t>
      </w:r>
      <w:proofErr w:type="spellEnd"/>
      <w:r w:rsidRPr="00E96C6B">
        <w:rPr>
          <w:lang w:val="pt-BR"/>
        </w:rPr>
        <w:t xml:space="preserve"> </w:t>
      </w:r>
      <w:proofErr w:type="spellStart"/>
      <w:r w:rsidRPr="00E96C6B">
        <w:rPr>
          <w:lang w:val="pt-BR"/>
        </w:rPr>
        <w:t>Layer</w:t>
      </w:r>
      <w:proofErr w:type="spellEnd"/>
      <w:r w:rsidRPr="00E96C6B">
        <w:rPr>
          <w:lang w:val="pt-BR"/>
        </w:rPr>
        <w:t xml:space="preserve"> (</w:t>
      </w:r>
      <w:proofErr w:type="spellStart"/>
      <w:r w:rsidRPr="00E96C6B">
        <w:rPr>
          <w:lang w:val="pt-BR"/>
        </w:rPr>
        <w:t>AgendeAqui.Api</w:t>
      </w:r>
      <w:proofErr w:type="spellEnd"/>
      <w:r w:rsidRPr="00E96C6B">
        <w:rPr>
          <w:lang w:val="pt-BR"/>
        </w:rPr>
        <w:t>)</w:t>
      </w:r>
    </w:p>
    <w:p w14:paraId="35EDFBF7" w14:textId="77777777" w:rsidR="005F2938" w:rsidRDefault="00000000">
      <w:pPr>
        <w:spacing w:after="120" w:line="276" w:lineRule="auto"/>
        <w:jc w:val="both"/>
      </w:pPr>
      <w:r w:rsidRPr="00E96C6B">
        <w:rPr>
          <w:color w:val="212121"/>
          <w:lang w:val="pt-BR"/>
        </w:rPr>
        <w:t xml:space="preserve">Camada fina que expõe </w:t>
      </w:r>
      <w:proofErr w:type="spellStart"/>
      <w:r w:rsidRPr="00E96C6B">
        <w:rPr>
          <w:color w:val="212121"/>
          <w:lang w:val="pt-BR"/>
        </w:rPr>
        <w:t>endpoints</w:t>
      </w:r>
      <w:proofErr w:type="spellEnd"/>
      <w:r w:rsidRPr="00E96C6B">
        <w:rPr>
          <w:color w:val="212121"/>
          <w:lang w:val="pt-BR"/>
        </w:rPr>
        <w:t xml:space="preserve"> REST. </w:t>
      </w:r>
      <w:proofErr w:type="spellStart"/>
      <w:r w:rsidRPr="00E96C6B">
        <w:rPr>
          <w:color w:val="212121"/>
          <w:lang w:val="pt-BR"/>
        </w:rPr>
        <w:t>Controllers</w:t>
      </w:r>
      <w:proofErr w:type="spellEnd"/>
      <w:r w:rsidRPr="00E96C6B">
        <w:rPr>
          <w:color w:val="212121"/>
          <w:lang w:val="pt-BR"/>
        </w:rPr>
        <w:t xml:space="preserve"> delegam tudo para o </w:t>
      </w:r>
      <w:proofErr w:type="spellStart"/>
      <w:r w:rsidRPr="00E96C6B">
        <w:rPr>
          <w:color w:val="212121"/>
          <w:lang w:val="pt-BR"/>
        </w:rPr>
        <w:t>Mediator</w:t>
      </w:r>
      <w:proofErr w:type="spellEnd"/>
      <w:r w:rsidRPr="00E96C6B">
        <w:rPr>
          <w:color w:val="212121"/>
          <w:lang w:val="pt-BR"/>
        </w:rPr>
        <w:t xml:space="preserve">. </w:t>
      </w:r>
      <w:r>
        <w:rPr>
          <w:color w:val="212121"/>
        </w:rPr>
        <w:t xml:space="preserve">Sem </w:t>
      </w:r>
      <w:proofErr w:type="spellStart"/>
      <w:r>
        <w:rPr>
          <w:color w:val="212121"/>
        </w:rPr>
        <w:t>lógica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negócio</w:t>
      </w:r>
      <w:proofErr w:type="spellEnd"/>
      <w:r>
        <w:rPr>
          <w:color w:val="212121"/>
        </w:rPr>
        <w:t>.</w:t>
      </w:r>
    </w:p>
    <w:p w14:paraId="05E80A2D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Responsabilidades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31DB12DA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Controllers</w:t>
      </w:r>
      <w:proofErr w:type="spellEnd"/>
      <w:r w:rsidRPr="00E96C6B">
        <w:rPr>
          <w:color w:val="212121"/>
          <w:lang w:val="pt-BR"/>
        </w:rPr>
        <w:t xml:space="preserve">: recebem HTTP </w:t>
      </w:r>
      <w:proofErr w:type="spellStart"/>
      <w:r w:rsidRPr="00E96C6B">
        <w:rPr>
          <w:color w:val="212121"/>
          <w:lang w:val="pt-BR"/>
        </w:rPr>
        <w:t>request</w:t>
      </w:r>
      <w:proofErr w:type="spellEnd"/>
      <w:r w:rsidRPr="00E96C6B">
        <w:rPr>
          <w:color w:val="212121"/>
          <w:lang w:val="pt-BR"/>
        </w:rPr>
        <w:t xml:space="preserve">, criam Command/Query, enviam via </w:t>
      </w:r>
      <w:proofErr w:type="spellStart"/>
      <w:r w:rsidRPr="00E96C6B">
        <w:rPr>
          <w:color w:val="212121"/>
          <w:lang w:val="pt-BR"/>
        </w:rPr>
        <w:t>Mediator</w:t>
      </w:r>
      <w:proofErr w:type="spellEnd"/>
      <w:r w:rsidRPr="00E96C6B">
        <w:rPr>
          <w:color w:val="212121"/>
          <w:lang w:val="pt-BR"/>
        </w:rPr>
        <w:t xml:space="preserve">, retornam </w:t>
      </w:r>
      <w:proofErr w:type="spellStart"/>
      <w:r w:rsidRPr="00E96C6B">
        <w:rPr>
          <w:color w:val="212121"/>
          <w:lang w:val="pt-BR"/>
        </w:rPr>
        <w:t>ActionResult</w:t>
      </w:r>
      <w:proofErr w:type="spellEnd"/>
    </w:p>
    <w:p w14:paraId="3C6EF902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Middleware: </w:t>
      </w:r>
      <w:proofErr w:type="spellStart"/>
      <w:r>
        <w:rPr>
          <w:color w:val="212121"/>
        </w:rPr>
        <w:t>autenticação</w:t>
      </w:r>
      <w:proofErr w:type="spellEnd"/>
      <w:r>
        <w:rPr>
          <w:color w:val="212121"/>
        </w:rPr>
        <w:t xml:space="preserve"> JWT, </w:t>
      </w:r>
      <w:proofErr w:type="spellStart"/>
      <w:r>
        <w:rPr>
          <w:color w:val="212121"/>
        </w:rPr>
        <w:t>tratamento</w:t>
      </w:r>
      <w:proofErr w:type="spellEnd"/>
      <w:r>
        <w:rPr>
          <w:color w:val="212121"/>
        </w:rPr>
        <w:t xml:space="preserve"> global de </w:t>
      </w:r>
      <w:proofErr w:type="spellStart"/>
      <w:r>
        <w:rPr>
          <w:color w:val="212121"/>
        </w:rPr>
        <w:t>exceções</w:t>
      </w:r>
      <w:proofErr w:type="spellEnd"/>
      <w:r>
        <w:rPr>
          <w:color w:val="212121"/>
        </w:rPr>
        <w:t>, tenant resolution (header X-Tenant-Id)</w:t>
      </w:r>
    </w:p>
    <w:p w14:paraId="085383F8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Filters: rate limiting </w:t>
      </w:r>
      <w:proofErr w:type="spellStart"/>
      <w:r>
        <w:rPr>
          <w:color w:val="212121"/>
        </w:rPr>
        <w:t>por</w:t>
      </w:r>
      <w:proofErr w:type="spellEnd"/>
      <w:r>
        <w:rPr>
          <w:color w:val="212121"/>
        </w:rPr>
        <w:t xml:space="preserve"> tenant, request/response logging</w:t>
      </w:r>
    </w:p>
    <w:p w14:paraId="06FA6417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Swagger/</w:t>
      </w:r>
      <w:proofErr w:type="spellStart"/>
      <w:r w:rsidRPr="00E96C6B">
        <w:rPr>
          <w:color w:val="212121"/>
          <w:lang w:val="pt-BR"/>
        </w:rPr>
        <w:t>OpenAPI</w:t>
      </w:r>
      <w:proofErr w:type="spellEnd"/>
      <w:r w:rsidRPr="00E96C6B">
        <w:rPr>
          <w:color w:val="212121"/>
          <w:lang w:val="pt-BR"/>
        </w:rPr>
        <w:t>: documentação automática dos contratos de API</w:t>
      </w:r>
    </w:p>
    <w:p w14:paraId="4EDE7329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 xml:space="preserve">3. Estrutura da </w:t>
      </w:r>
      <w:proofErr w:type="spellStart"/>
      <w:r w:rsidRPr="00E96C6B">
        <w:rPr>
          <w:lang w:val="pt-BR"/>
        </w:rPr>
        <w:t>Solution</w:t>
      </w:r>
      <w:proofErr w:type="spellEnd"/>
      <w:r w:rsidRPr="00E96C6B">
        <w:rPr>
          <w:lang w:val="pt-BR"/>
        </w:rPr>
        <w:t xml:space="preserve"> (Agente .NET)</w:t>
      </w:r>
    </w:p>
    <w:p w14:paraId="46F4DD90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>3.1. Organização de Projetos</w:t>
      </w:r>
    </w:p>
    <w:p w14:paraId="3AE4A5D8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pt-BR"/>
        </w:rPr>
      </w:pP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AgendeAqui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/</w:t>
      </w:r>
    </w:p>
    <w:p w14:paraId="70BB22B6" w14:textId="77777777" w:rsidR="005F2938" w:rsidRPr="00E96C6B" w:rsidRDefault="00000000">
      <w:pPr>
        <w:shd w:val="clear" w:color="auto" w:fill="ECEFF1"/>
        <w:spacing w:before="80" w:after="80"/>
        <w:ind w:left="200" w:right="200"/>
        <w:rPr>
          <w:lang w:val="pt-BR"/>
        </w:rPr>
      </w:pPr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 xml:space="preserve">├── </w:t>
      </w:r>
      <w:proofErr w:type="spellStart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src</w:t>
      </w:r>
      <w:proofErr w:type="spellEnd"/>
      <w:r w:rsidRPr="00E96C6B">
        <w:rPr>
          <w:rFonts w:ascii="Consolas" w:eastAsia="Consolas" w:hAnsi="Consolas" w:cs="Consolas"/>
          <w:color w:val="37474F"/>
          <w:sz w:val="18"/>
          <w:szCs w:val="18"/>
          <w:lang w:val="pt-BR"/>
        </w:rPr>
        <w:t>/</w:t>
      </w:r>
    </w:p>
    <w:p w14:paraId="562F98C0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AgendeAqui.Domain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/              ← Class Library (.NET 8)</w:t>
      </w:r>
    </w:p>
    <w:p w14:paraId="7B03E8AB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AgendeAqui.Application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/         ← Class Library (.NET 8)</w:t>
      </w:r>
    </w:p>
    <w:p w14:paraId="6001F00A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AgendeAqui.Infrastructure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/      ← Class Library (.NET 8)</w:t>
      </w:r>
    </w:p>
    <w:p w14:paraId="45629CA7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lastRenderedPageBreak/>
        <w:t xml:space="preserve">│   └──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AgendeAqui.Api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>/                 ← ASP.NET Core Web API (.NET 8)</w:t>
      </w:r>
    </w:p>
    <w:p w14:paraId="73209785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>├── tests/</w:t>
      </w:r>
    </w:p>
    <w:p w14:paraId="4461B5E3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AgendeAqui.Domain.Tests</w:t>
      </w:r>
      <w:proofErr w:type="spellEnd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/        ← Testes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unitários</w:t>
      </w:r>
      <w:proofErr w:type="spellEnd"/>
    </w:p>
    <w:p w14:paraId="738BA6F2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AgendeAqui.Application.Tests</w:t>
      </w:r>
      <w:proofErr w:type="spellEnd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/   ← Testes de handlers</w:t>
      </w:r>
    </w:p>
    <w:p w14:paraId="4F9077D1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AgendeAqui.Infrastructure.Tests</w:t>
      </w:r>
      <w:proofErr w:type="spellEnd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/ ← Testes de 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integração</w:t>
      </w:r>
      <w:proofErr w:type="spellEnd"/>
    </w:p>
    <w:p w14:paraId="745167F6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color w:val="37474F"/>
          <w:sz w:val="18"/>
          <w:szCs w:val="18"/>
        </w:rPr>
        <w:t>AgendeAqui.Api.Tests</w:t>
      </w:r>
      <w:proofErr w:type="spellEnd"/>
      <w:proofErr w:type="gramEnd"/>
      <w:r>
        <w:rPr>
          <w:rFonts w:ascii="Consolas" w:eastAsia="Consolas" w:hAnsi="Consolas" w:cs="Consolas"/>
          <w:color w:val="37474F"/>
          <w:sz w:val="18"/>
          <w:szCs w:val="18"/>
        </w:rPr>
        <w:t>/           ← Testes E2E</w:t>
      </w:r>
    </w:p>
    <w:p w14:paraId="720E3CCE" w14:textId="77777777" w:rsidR="005F2938" w:rsidRDefault="00000000">
      <w:pPr>
        <w:shd w:val="clear" w:color="auto" w:fill="ECEFF1"/>
        <w:spacing w:before="80" w:after="80"/>
        <w:ind w:left="200" w:right="200"/>
      </w:pPr>
      <w:r>
        <w:rPr>
          <w:rFonts w:ascii="Consolas" w:eastAsia="Consolas" w:hAnsi="Consolas" w:cs="Consolas"/>
          <w:color w:val="37474F"/>
          <w:sz w:val="18"/>
          <w:szCs w:val="18"/>
        </w:rPr>
        <w:t>└── docker-</w:t>
      </w:r>
      <w:proofErr w:type="spellStart"/>
      <w:r>
        <w:rPr>
          <w:rFonts w:ascii="Consolas" w:eastAsia="Consolas" w:hAnsi="Consolas" w:cs="Consolas"/>
          <w:color w:val="37474F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color w:val="37474F"/>
          <w:sz w:val="18"/>
          <w:szCs w:val="18"/>
        </w:rPr>
        <w:t xml:space="preserve">                       ← PostgreSQL + RabbitMQ + API</w:t>
      </w:r>
    </w:p>
    <w:p w14:paraId="273F8F2B" w14:textId="77777777" w:rsidR="005F2938" w:rsidRDefault="005F2938">
      <w:pPr>
        <w:spacing w:after="60"/>
      </w:pPr>
    </w:p>
    <w:p w14:paraId="4C64207D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3.2. </w:t>
      </w:r>
      <w:proofErr w:type="spellStart"/>
      <w:r w:rsidRPr="00E96C6B">
        <w:rPr>
          <w:lang w:val="pt-BR"/>
        </w:rPr>
        <w:t>Mediator</w:t>
      </w:r>
      <w:proofErr w:type="spellEnd"/>
      <w:r w:rsidRPr="00E96C6B">
        <w:rPr>
          <w:lang w:val="pt-BR"/>
        </w:rPr>
        <w:t xml:space="preserve"> (</w:t>
      </w:r>
      <w:proofErr w:type="spellStart"/>
      <w:r w:rsidRPr="00E96C6B">
        <w:rPr>
          <w:lang w:val="pt-BR"/>
        </w:rPr>
        <w:t>Source</w:t>
      </w:r>
      <w:proofErr w:type="spellEnd"/>
      <w:r w:rsidRPr="00E96C6B">
        <w:rPr>
          <w:lang w:val="pt-BR"/>
        </w:rPr>
        <w:t xml:space="preserve"> </w:t>
      </w:r>
      <w:proofErr w:type="spellStart"/>
      <w:r w:rsidRPr="00E96C6B">
        <w:rPr>
          <w:lang w:val="pt-BR"/>
        </w:rPr>
        <w:t>Generators</w:t>
      </w:r>
      <w:proofErr w:type="spellEnd"/>
      <w:r w:rsidRPr="00E96C6B">
        <w:rPr>
          <w:lang w:val="pt-BR"/>
        </w:rPr>
        <w:t xml:space="preserve">) — por que não </w:t>
      </w:r>
      <w:proofErr w:type="spellStart"/>
      <w:r w:rsidRPr="00E96C6B">
        <w:rPr>
          <w:lang w:val="pt-BR"/>
        </w:rPr>
        <w:t>MediatR</w:t>
      </w:r>
      <w:proofErr w:type="spellEnd"/>
    </w:p>
    <w:p w14:paraId="383F3A45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O </w:t>
      </w:r>
      <w:proofErr w:type="spellStart"/>
      <w:r w:rsidRPr="00E96C6B">
        <w:rPr>
          <w:color w:val="212121"/>
          <w:lang w:val="pt-BR"/>
        </w:rPr>
        <w:t>MediatR</w:t>
      </w:r>
      <w:proofErr w:type="spellEnd"/>
      <w:r w:rsidRPr="00E96C6B">
        <w:rPr>
          <w:color w:val="212121"/>
          <w:lang w:val="pt-BR"/>
        </w:rPr>
        <w:t xml:space="preserve"> migrou para licença comercial (RPL-1.5) a partir da versão 13. A biblioteca </w:t>
      </w:r>
      <w:proofErr w:type="spellStart"/>
      <w:r w:rsidRPr="00E96C6B">
        <w:rPr>
          <w:color w:val="212121"/>
          <w:lang w:val="pt-BR"/>
        </w:rPr>
        <w:t>Mediator</w:t>
      </w:r>
      <w:proofErr w:type="spellEnd"/>
      <w:r w:rsidRPr="00E96C6B">
        <w:rPr>
          <w:color w:val="212121"/>
          <w:lang w:val="pt-BR"/>
        </w:rPr>
        <w:t xml:space="preserve"> (por Martin </w:t>
      </w:r>
      <w:proofErr w:type="spellStart"/>
      <w:r w:rsidRPr="00E96C6B">
        <w:rPr>
          <w:color w:val="212121"/>
          <w:lang w:val="pt-BR"/>
        </w:rPr>
        <w:t>Othamar</w:t>
      </w:r>
      <w:proofErr w:type="spellEnd"/>
      <w:r w:rsidRPr="00E96C6B">
        <w:rPr>
          <w:color w:val="212121"/>
          <w:lang w:val="pt-BR"/>
        </w:rPr>
        <w:t>) é open-</w:t>
      </w:r>
      <w:proofErr w:type="spellStart"/>
      <w:r w:rsidRPr="00E96C6B">
        <w:rPr>
          <w:color w:val="212121"/>
          <w:lang w:val="pt-BR"/>
        </w:rPr>
        <w:t>source</w:t>
      </w:r>
      <w:proofErr w:type="spellEnd"/>
      <w:r w:rsidRPr="00E96C6B">
        <w:rPr>
          <w:color w:val="212121"/>
          <w:lang w:val="pt-BR"/>
        </w:rPr>
        <w:t xml:space="preserve"> (Apache 2.0), usa </w:t>
      </w:r>
      <w:proofErr w:type="spellStart"/>
      <w:r w:rsidRPr="00E96C6B">
        <w:rPr>
          <w:color w:val="212121"/>
          <w:lang w:val="pt-BR"/>
        </w:rPr>
        <w:t>source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generators</w:t>
      </w:r>
      <w:proofErr w:type="spellEnd"/>
      <w:r w:rsidRPr="00E96C6B">
        <w:rPr>
          <w:color w:val="212121"/>
          <w:lang w:val="pt-BR"/>
        </w:rPr>
        <w:t xml:space="preserve"> para gerar o código em compile-time, e oferece performance até 2x superior por eliminar </w:t>
      </w:r>
      <w:proofErr w:type="spellStart"/>
      <w:r w:rsidRPr="00E96C6B">
        <w:rPr>
          <w:color w:val="212121"/>
          <w:lang w:val="pt-BR"/>
        </w:rPr>
        <w:t>reflection</w:t>
      </w:r>
      <w:proofErr w:type="spellEnd"/>
      <w:r w:rsidRPr="00E96C6B">
        <w:rPr>
          <w:color w:val="212121"/>
          <w:lang w:val="pt-BR"/>
        </w:rPr>
        <w:t xml:space="preserve">. API quase idêntica ao </w:t>
      </w:r>
      <w:proofErr w:type="spellStart"/>
      <w:r w:rsidRPr="00E96C6B">
        <w:rPr>
          <w:color w:val="212121"/>
          <w:lang w:val="pt-BR"/>
        </w:rPr>
        <w:t>MediatR</w:t>
      </w:r>
      <w:proofErr w:type="spellEnd"/>
      <w:r w:rsidRPr="00E96C6B">
        <w:rPr>
          <w:color w:val="212121"/>
          <w:lang w:val="pt-BR"/>
        </w:rPr>
        <w:t>.</w:t>
      </w:r>
    </w:p>
    <w:p w14:paraId="6CAB4141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Vantagens</w:t>
      </w:r>
      <w:proofErr w:type="spellEnd"/>
      <w:r>
        <w:rPr>
          <w:b/>
          <w:bCs/>
          <w:color w:val="212121"/>
          <w:sz w:val="22"/>
          <w:szCs w:val="22"/>
        </w:rPr>
        <w:t xml:space="preserve"> do Mediator:</w:t>
      </w:r>
    </w:p>
    <w:p w14:paraId="00F352C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Zero reflection: source generators </w:t>
      </w:r>
      <w:proofErr w:type="spellStart"/>
      <w:r>
        <w:rPr>
          <w:color w:val="212121"/>
        </w:rPr>
        <w:t>geram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todo</w:t>
      </w:r>
      <w:proofErr w:type="spellEnd"/>
      <w:r>
        <w:rPr>
          <w:color w:val="212121"/>
        </w:rPr>
        <w:t xml:space="preserve"> o dispatch </w:t>
      </w:r>
      <w:proofErr w:type="spellStart"/>
      <w:r>
        <w:rPr>
          <w:color w:val="212121"/>
        </w:rPr>
        <w:t>em</w:t>
      </w:r>
      <w:proofErr w:type="spellEnd"/>
      <w:r>
        <w:rPr>
          <w:color w:val="212121"/>
        </w:rPr>
        <w:t xml:space="preserve"> compile-time</w:t>
      </w:r>
    </w:p>
    <w:p w14:paraId="11BC4370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ValueTask</w:t>
      </w:r>
      <w:proofErr w:type="spellEnd"/>
      <w:r w:rsidRPr="00E96C6B">
        <w:rPr>
          <w:color w:val="212121"/>
          <w:lang w:val="pt-BR"/>
        </w:rPr>
        <w:t xml:space="preserve">&lt;T&gt;: menos alocações em </w:t>
      </w:r>
      <w:proofErr w:type="spellStart"/>
      <w:r w:rsidRPr="00E96C6B">
        <w:rPr>
          <w:color w:val="212121"/>
          <w:lang w:val="pt-BR"/>
        </w:rPr>
        <w:t>handlers</w:t>
      </w:r>
      <w:proofErr w:type="spellEnd"/>
      <w:r w:rsidRPr="00E96C6B">
        <w:rPr>
          <w:color w:val="212121"/>
          <w:lang w:val="pt-BR"/>
        </w:rPr>
        <w:t xml:space="preserve"> síncronos</w:t>
      </w:r>
    </w:p>
    <w:p w14:paraId="7E73E5AB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Diagnósticos em compile-time: se um </w:t>
      </w:r>
      <w:proofErr w:type="spellStart"/>
      <w:r w:rsidRPr="00E96C6B">
        <w:rPr>
          <w:color w:val="212121"/>
          <w:lang w:val="pt-BR"/>
        </w:rPr>
        <w:t>handler</w:t>
      </w:r>
      <w:proofErr w:type="spellEnd"/>
      <w:r w:rsidRPr="00E96C6B">
        <w:rPr>
          <w:color w:val="212121"/>
          <w:lang w:val="pt-BR"/>
        </w:rPr>
        <w:t xml:space="preserve"> não existe, o build falha (não explode em </w:t>
      </w:r>
      <w:proofErr w:type="spellStart"/>
      <w:r w:rsidRPr="00E96C6B">
        <w:rPr>
          <w:color w:val="212121"/>
          <w:lang w:val="pt-BR"/>
        </w:rPr>
        <w:t>runtime</w:t>
      </w:r>
      <w:proofErr w:type="spellEnd"/>
      <w:r w:rsidRPr="00E96C6B">
        <w:rPr>
          <w:color w:val="212121"/>
          <w:lang w:val="pt-BR"/>
        </w:rPr>
        <w:t>)</w:t>
      </w:r>
    </w:p>
    <w:p w14:paraId="3F3ECF7D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Native</w:t>
      </w:r>
      <w:proofErr w:type="spellEnd"/>
      <w:r w:rsidRPr="00E96C6B">
        <w:rPr>
          <w:color w:val="212121"/>
          <w:lang w:val="pt-BR"/>
        </w:rPr>
        <w:t xml:space="preserve"> AOT </w:t>
      </w:r>
      <w:proofErr w:type="spellStart"/>
      <w:r w:rsidRPr="00E96C6B">
        <w:rPr>
          <w:color w:val="212121"/>
          <w:lang w:val="pt-BR"/>
        </w:rPr>
        <w:t>ready</w:t>
      </w:r>
      <w:proofErr w:type="spellEnd"/>
      <w:r w:rsidRPr="00E96C6B">
        <w:rPr>
          <w:color w:val="212121"/>
          <w:lang w:val="pt-BR"/>
        </w:rPr>
        <w:t>: compatível com publicação AOT do .NET 8+</w:t>
      </w:r>
    </w:p>
    <w:p w14:paraId="67AAC21A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Apache 2.0: licença gratuita para uso comercial, sem restrições</w:t>
      </w:r>
    </w:p>
    <w:p w14:paraId="1CE55B87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3.3. </w:t>
      </w:r>
      <w:proofErr w:type="spellStart"/>
      <w:r w:rsidRPr="00E96C6B">
        <w:rPr>
          <w:lang w:val="pt-BR"/>
        </w:rPr>
        <w:t>Mapperly</w:t>
      </w:r>
      <w:proofErr w:type="spellEnd"/>
      <w:r w:rsidRPr="00E96C6B">
        <w:rPr>
          <w:lang w:val="pt-BR"/>
        </w:rPr>
        <w:t xml:space="preserve"> (Compile-Time Mapping) — por que não </w:t>
      </w:r>
      <w:proofErr w:type="spellStart"/>
      <w:r w:rsidRPr="00E96C6B">
        <w:rPr>
          <w:lang w:val="pt-BR"/>
        </w:rPr>
        <w:t>AutoMapper</w:t>
      </w:r>
      <w:proofErr w:type="spellEnd"/>
    </w:p>
    <w:p w14:paraId="25F51C17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O </w:t>
      </w:r>
      <w:proofErr w:type="spellStart"/>
      <w:r w:rsidRPr="00E96C6B">
        <w:rPr>
          <w:color w:val="212121"/>
          <w:lang w:val="pt-BR"/>
        </w:rPr>
        <w:t>AutoMapper</w:t>
      </w:r>
      <w:proofErr w:type="spellEnd"/>
      <w:r w:rsidRPr="00E96C6B">
        <w:rPr>
          <w:color w:val="212121"/>
          <w:lang w:val="pt-BR"/>
        </w:rPr>
        <w:t xml:space="preserve"> também migrou para licença comercial junto com o </w:t>
      </w:r>
      <w:proofErr w:type="spellStart"/>
      <w:r w:rsidRPr="00E96C6B">
        <w:rPr>
          <w:color w:val="212121"/>
          <w:lang w:val="pt-BR"/>
        </w:rPr>
        <w:t>MediatR</w:t>
      </w:r>
      <w:proofErr w:type="spellEnd"/>
      <w:r w:rsidRPr="00E96C6B">
        <w:rPr>
          <w:color w:val="212121"/>
          <w:lang w:val="pt-BR"/>
        </w:rPr>
        <w:t xml:space="preserve">. </w:t>
      </w:r>
      <w:proofErr w:type="spellStart"/>
      <w:r w:rsidRPr="00E96C6B">
        <w:rPr>
          <w:color w:val="212121"/>
          <w:lang w:val="pt-BR"/>
        </w:rPr>
        <w:t>Mapperly</w:t>
      </w:r>
      <w:proofErr w:type="spellEnd"/>
      <w:r w:rsidRPr="00E96C6B">
        <w:rPr>
          <w:color w:val="212121"/>
          <w:lang w:val="pt-BR"/>
        </w:rPr>
        <w:t xml:space="preserve"> gera código de mapeamento via </w:t>
      </w:r>
      <w:proofErr w:type="spellStart"/>
      <w:r w:rsidRPr="00E96C6B">
        <w:rPr>
          <w:color w:val="212121"/>
          <w:lang w:val="pt-BR"/>
        </w:rPr>
        <w:t>source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generators</w:t>
      </w:r>
      <w:proofErr w:type="spellEnd"/>
      <w:r w:rsidRPr="00E96C6B">
        <w:rPr>
          <w:color w:val="212121"/>
          <w:lang w:val="pt-BR"/>
        </w:rPr>
        <w:t xml:space="preserve"> em compile-time, eliminando overhead de </w:t>
      </w:r>
      <w:proofErr w:type="spellStart"/>
      <w:r w:rsidRPr="00E96C6B">
        <w:rPr>
          <w:color w:val="212121"/>
          <w:lang w:val="pt-BR"/>
        </w:rPr>
        <w:t>runtime</w:t>
      </w:r>
      <w:proofErr w:type="spellEnd"/>
      <w:r w:rsidRPr="00E96C6B">
        <w:rPr>
          <w:color w:val="212121"/>
          <w:lang w:val="pt-BR"/>
        </w:rPr>
        <w:t xml:space="preserve"> e garantindo </w:t>
      </w:r>
      <w:proofErr w:type="spellStart"/>
      <w:r w:rsidRPr="00E96C6B">
        <w:rPr>
          <w:color w:val="212121"/>
          <w:lang w:val="pt-BR"/>
        </w:rPr>
        <w:t>type-safety</w:t>
      </w:r>
      <w:proofErr w:type="spellEnd"/>
      <w:r w:rsidRPr="00E96C6B">
        <w:rPr>
          <w:color w:val="212121"/>
          <w:lang w:val="pt-BR"/>
        </w:rPr>
        <w:t xml:space="preserve"> no build.</w:t>
      </w:r>
    </w:p>
    <w:p w14:paraId="47437439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Erros de mapeamento detectados em compile-time (não em </w:t>
      </w:r>
      <w:proofErr w:type="spellStart"/>
      <w:r w:rsidRPr="00E96C6B">
        <w:rPr>
          <w:color w:val="212121"/>
          <w:lang w:val="pt-BR"/>
        </w:rPr>
        <w:t>runtime</w:t>
      </w:r>
      <w:proofErr w:type="spellEnd"/>
      <w:r w:rsidRPr="00E96C6B">
        <w:rPr>
          <w:color w:val="212121"/>
          <w:lang w:val="pt-BR"/>
        </w:rPr>
        <w:t>)</w:t>
      </w:r>
    </w:p>
    <w:p w14:paraId="01CE8EB2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Zero reflection, zero </w:t>
      </w:r>
      <w:proofErr w:type="spellStart"/>
      <w:r>
        <w:rPr>
          <w:color w:val="212121"/>
        </w:rPr>
        <w:t>alocações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adicionais</w:t>
      </w:r>
      <w:proofErr w:type="spellEnd"/>
    </w:p>
    <w:p w14:paraId="6C44E9E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Performance </w:t>
      </w:r>
      <w:proofErr w:type="spellStart"/>
      <w:r>
        <w:rPr>
          <w:color w:val="212121"/>
        </w:rPr>
        <w:t>equivalente</w:t>
      </w:r>
      <w:proofErr w:type="spellEnd"/>
      <w:r>
        <w:rPr>
          <w:color w:val="212121"/>
        </w:rPr>
        <w:t xml:space="preserve"> a </w:t>
      </w:r>
      <w:proofErr w:type="spellStart"/>
      <w:r>
        <w:rPr>
          <w:color w:val="212121"/>
        </w:rPr>
        <w:t>mapeamento</w:t>
      </w:r>
      <w:proofErr w:type="spellEnd"/>
      <w:r>
        <w:rPr>
          <w:color w:val="212121"/>
        </w:rPr>
        <w:t xml:space="preserve"> manual</w:t>
      </w:r>
    </w:p>
    <w:p w14:paraId="2ACF09D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Apache 2.0: 100% </w:t>
      </w:r>
      <w:proofErr w:type="spellStart"/>
      <w:r>
        <w:rPr>
          <w:color w:val="212121"/>
        </w:rPr>
        <w:t>gratuito</w:t>
      </w:r>
      <w:proofErr w:type="spellEnd"/>
    </w:p>
    <w:p w14:paraId="63B90DF6" w14:textId="77777777" w:rsidR="005F2938" w:rsidRDefault="00000000">
      <w:pPr>
        <w:pStyle w:val="Ttulo1"/>
      </w:pPr>
      <w:r>
        <w:t xml:space="preserve">4. </w:t>
      </w:r>
      <w:proofErr w:type="spellStart"/>
      <w:r>
        <w:t>Estratégia</w:t>
      </w:r>
      <w:proofErr w:type="spellEnd"/>
      <w:r>
        <w:t xml:space="preserve"> Multi-Tenant (</w:t>
      </w:r>
      <w:proofErr w:type="spellStart"/>
      <w:r>
        <w:t>Agente</w:t>
      </w:r>
      <w:proofErr w:type="spellEnd"/>
      <w:r>
        <w:t xml:space="preserve"> PostgreSQL)</w:t>
      </w:r>
    </w:p>
    <w:p w14:paraId="4D59918C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>4.1. Decisão: Row-</w:t>
      </w:r>
      <w:proofErr w:type="spellStart"/>
      <w:r w:rsidRPr="00E96C6B">
        <w:rPr>
          <w:lang w:val="pt-BR"/>
        </w:rPr>
        <w:t>Level</w:t>
      </w:r>
      <w:proofErr w:type="spellEnd"/>
      <w:r w:rsidRPr="00E96C6B">
        <w:rPr>
          <w:lang w:val="pt-BR"/>
        </w:rPr>
        <w:t xml:space="preserve"> com </w:t>
      </w:r>
      <w:proofErr w:type="spellStart"/>
      <w:r w:rsidRPr="00E96C6B">
        <w:rPr>
          <w:lang w:val="pt-BR"/>
        </w:rPr>
        <w:t>TenantId</w:t>
      </w:r>
      <w:proofErr w:type="spellEnd"/>
      <w:r w:rsidRPr="00E96C6B">
        <w:rPr>
          <w:lang w:val="pt-BR"/>
        </w:rPr>
        <w:t xml:space="preserve"> + RLS</w:t>
      </w:r>
    </w:p>
    <w:p w14:paraId="00319961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>Após análise das três estratégias possíveis (</w:t>
      </w:r>
      <w:proofErr w:type="spellStart"/>
      <w:r w:rsidRPr="00E96C6B">
        <w:rPr>
          <w:color w:val="212121"/>
          <w:lang w:val="pt-BR"/>
        </w:rPr>
        <w:t>database</w:t>
      </w:r>
      <w:proofErr w:type="spellEnd"/>
      <w:r w:rsidRPr="00E96C6B">
        <w:rPr>
          <w:color w:val="212121"/>
          <w:lang w:val="pt-BR"/>
        </w:rPr>
        <w:t>-per-</w:t>
      </w:r>
      <w:proofErr w:type="spellStart"/>
      <w:r w:rsidRPr="00E96C6B">
        <w:rPr>
          <w:color w:val="212121"/>
          <w:lang w:val="pt-BR"/>
        </w:rPr>
        <w:t>tenant</w:t>
      </w:r>
      <w:proofErr w:type="spellEnd"/>
      <w:r w:rsidRPr="00E96C6B">
        <w:rPr>
          <w:color w:val="212121"/>
          <w:lang w:val="pt-BR"/>
        </w:rPr>
        <w:t xml:space="preserve">, </w:t>
      </w:r>
      <w:proofErr w:type="spellStart"/>
      <w:r w:rsidRPr="00E96C6B">
        <w:rPr>
          <w:color w:val="212121"/>
          <w:lang w:val="pt-BR"/>
        </w:rPr>
        <w:t>schema</w:t>
      </w:r>
      <w:proofErr w:type="spellEnd"/>
      <w:r w:rsidRPr="00E96C6B">
        <w:rPr>
          <w:color w:val="212121"/>
          <w:lang w:val="pt-BR"/>
        </w:rPr>
        <w:t>-per-</w:t>
      </w:r>
      <w:proofErr w:type="spellStart"/>
      <w:r w:rsidRPr="00E96C6B">
        <w:rPr>
          <w:color w:val="212121"/>
          <w:lang w:val="pt-BR"/>
        </w:rPr>
        <w:t>tenant</w:t>
      </w:r>
      <w:proofErr w:type="spellEnd"/>
      <w:r w:rsidRPr="00E96C6B">
        <w:rPr>
          <w:color w:val="212121"/>
          <w:lang w:val="pt-BR"/>
        </w:rPr>
        <w:t xml:space="preserve">, </w:t>
      </w:r>
      <w:proofErr w:type="spellStart"/>
      <w:r w:rsidRPr="00E96C6B">
        <w:rPr>
          <w:color w:val="212121"/>
          <w:lang w:val="pt-BR"/>
        </w:rPr>
        <w:t>row-level</w:t>
      </w:r>
      <w:proofErr w:type="spellEnd"/>
      <w:r w:rsidRPr="00E96C6B">
        <w:rPr>
          <w:color w:val="212121"/>
          <w:lang w:val="pt-BR"/>
        </w:rPr>
        <w:t xml:space="preserve">), a recomendação é </w:t>
      </w:r>
      <w:proofErr w:type="spellStart"/>
      <w:r w:rsidRPr="00E96C6B">
        <w:rPr>
          <w:color w:val="212121"/>
          <w:lang w:val="pt-BR"/>
        </w:rPr>
        <w:t>row-level</w:t>
      </w:r>
      <w:proofErr w:type="spellEnd"/>
      <w:r w:rsidRPr="00E96C6B">
        <w:rPr>
          <w:color w:val="212121"/>
          <w:lang w:val="pt-BR"/>
        </w:rPr>
        <w:t xml:space="preserve"> com </w:t>
      </w:r>
      <w:proofErr w:type="spellStart"/>
      <w:r w:rsidRPr="00E96C6B">
        <w:rPr>
          <w:color w:val="212121"/>
          <w:lang w:val="pt-BR"/>
        </w:rPr>
        <w:t>TenantId</w:t>
      </w:r>
      <w:proofErr w:type="spellEnd"/>
      <w:r w:rsidRPr="00E96C6B">
        <w:rPr>
          <w:color w:val="212121"/>
          <w:lang w:val="pt-BR"/>
        </w:rPr>
        <w:t>, reforçado por Row-</w:t>
      </w:r>
      <w:proofErr w:type="spellStart"/>
      <w:r w:rsidRPr="00E96C6B">
        <w:rPr>
          <w:color w:val="212121"/>
          <w:lang w:val="pt-BR"/>
        </w:rPr>
        <w:t>Level</w:t>
      </w:r>
      <w:proofErr w:type="spellEnd"/>
      <w:r w:rsidRPr="00E96C6B">
        <w:rPr>
          <w:color w:val="212121"/>
          <w:lang w:val="pt-BR"/>
        </w:rPr>
        <w:t xml:space="preserve"> Security (RLS) do PostgreSQL.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F2938" w14:paraId="06605B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D8D6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Estratégia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3EDE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Isolamento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AA8C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Complexidade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ABF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Escala 500+ tenants</w:t>
            </w:r>
          </w:p>
        </w:tc>
      </w:tr>
      <w:tr w:rsidR="005F2938" w14:paraId="241C97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5C83" w14:textId="77777777" w:rsidR="005F2938" w:rsidRDefault="00000000">
            <w:r>
              <w:rPr>
                <w:color w:val="212121"/>
                <w:sz w:val="20"/>
                <w:szCs w:val="20"/>
              </w:rPr>
              <w:t>Database-per-tenant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F00B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Máximo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C9C3" w14:textId="77777777" w:rsidR="005F2938" w:rsidRDefault="00000000">
            <w:pPr>
              <w:jc w:val="center"/>
            </w:pPr>
            <w:proofErr w:type="spellStart"/>
            <w:r>
              <w:rPr>
                <w:color w:val="212121"/>
                <w:sz w:val="20"/>
                <w:szCs w:val="20"/>
              </w:rPr>
              <w:t>Muito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alto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09BE" w14:textId="77777777" w:rsidR="005F2938" w:rsidRDefault="00000000">
            <w:pPr>
              <w:jc w:val="center"/>
            </w:pPr>
            <w:proofErr w:type="spellStart"/>
            <w:r>
              <w:rPr>
                <w:color w:val="212121"/>
                <w:sz w:val="20"/>
                <w:szCs w:val="20"/>
              </w:rPr>
              <w:t>Inviável</w:t>
            </w:r>
            <w:proofErr w:type="spellEnd"/>
          </w:p>
        </w:tc>
      </w:tr>
      <w:tr w:rsidR="005F2938" w14:paraId="4583EF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AAD3" w14:textId="77777777" w:rsidR="005F2938" w:rsidRDefault="00000000">
            <w:r>
              <w:rPr>
                <w:color w:val="212121"/>
                <w:sz w:val="20"/>
                <w:szCs w:val="20"/>
              </w:rPr>
              <w:t>Schema-per-tenant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5C48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2B44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CC3C" w14:textId="77777777" w:rsidR="005F2938" w:rsidRDefault="00000000">
            <w:pPr>
              <w:jc w:val="center"/>
            </w:pPr>
            <w:proofErr w:type="spellStart"/>
            <w:r>
              <w:rPr>
                <w:color w:val="212121"/>
                <w:sz w:val="20"/>
                <w:szCs w:val="20"/>
              </w:rPr>
              <w:t>Problemático</w:t>
            </w:r>
            <w:proofErr w:type="spellEnd"/>
          </w:p>
        </w:tc>
      </w:tr>
      <w:tr w:rsidR="005F2938" w14:paraId="3321FE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8D20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Row-level + RLS ✅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04FB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Bom (DB enforced)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CA82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Baixo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8EFB" w14:textId="77777777" w:rsidR="005F2938" w:rsidRDefault="00000000">
            <w:pPr>
              <w:jc w:val="center"/>
            </w:pPr>
            <w:proofErr w:type="spellStart"/>
            <w:r>
              <w:rPr>
                <w:color w:val="212121"/>
                <w:sz w:val="20"/>
                <w:szCs w:val="20"/>
              </w:rPr>
              <w:t>Excelente</w:t>
            </w:r>
            <w:proofErr w:type="spellEnd"/>
          </w:p>
        </w:tc>
      </w:tr>
    </w:tbl>
    <w:p w14:paraId="3A1BA1B8" w14:textId="77777777" w:rsidR="005F2938" w:rsidRDefault="005F2938">
      <w:pPr>
        <w:spacing w:after="60"/>
      </w:pPr>
    </w:p>
    <w:p w14:paraId="5117F2C0" w14:textId="77777777" w:rsidR="005F2938" w:rsidRDefault="00000000">
      <w:pPr>
        <w:spacing w:before="200" w:after="120"/>
      </w:pPr>
      <w:r>
        <w:rPr>
          <w:b/>
          <w:bCs/>
          <w:color w:val="212121"/>
          <w:sz w:val="22"/>
          <w:szCs w:val="22"/>
        </w:rPr>
        <w:t xml:space="preserve">Como </w:t>
      </w:r>
      <w:proofErr w:type="spellStart"/>
      <w:r>
        <w:rPr>
          <w:b/>
          <w:bCs/>
          <w:color w:val="212121"/>
          <w:sz w:val="22"/>
          <w:szCs w:val="22"/>
        </w:rPr>
        <w:t>funciona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1EC8809A" w14:textId="77777777" w:rsidR="005F2938" w:rsidRPr="00E96C6B" w:rsidRDefault="00000000">
      <w:pPr>
        <w:pStyle w:val="PargrafodaLista"/>
        <w:numPr>
          <w:ilvl w:val="0"/>
          <w:numId w:val="3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Toda tabela contém coluna </w:t>
      </w:r>
      <w:proofErr w:type="spellStart"/>
      <w:r w:rsidRPr="00E96C6B">
        <w:rPr>
          <w:color w:val="212121"/>
          <w:lang w:val="pt-BR"/>
        </w:rPr>
        <w:t>TenantId</w:t>
      </w:r>
      <w:proofErr w:type="spellEnd"/>
      <w:r w:rsidRPr="00E96C6B">
        <w:rPr>
          <w:color w:val="212121"/>
          <w:lang w:val="pt-BR"/>
        </w:rPr>
        <w:t xml:space="preserve"> (UUID, NOT NULL, indexada)</w:t>
      </w:r>
    </w:p>
    <w:p w14:paraId="0CFA470D" w14:textId="77777777" w:rsidR="005F2938" w:rsidRPr="00E96C6B" w:rsidRDefault="00000000">
      <w:pPr>
        <w:pStyle w:val="PargrafodaLista"/>
        <w:numPr>
          <w:ilvl w:val="0"/>
          <w:numId w:val="3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PostgreSQL RLS (Row-</w:t>
      </w:r>
      <w:proofErr w:type="spellStart"/>
      <w:r w:rsidRPr="00E96C6B">
        <w:rPr>
          <w:color w:val="212121"/>
          <w:lang w:val="pt-BR"/>
        </w:rPr>
        <w:t>Level</w:t>
      </w:r>
      <w:proofErr w:type="spellEnd"/>
      <w:r w:rsidRPr="00E96C6B">
        <w:rPr>
          <w:color w:val="212121"/>
          <w:lang w:val="pt-BR"/>
        </w:rPr>
        <w:t xml:space="preserve"> Security) ativado em todas as tabelas com dados de </w:t>
      </w:r>
      <w:proofErr w:type="spellStart"/>
      <w:r w:rsidRPr="00E96C6B">
        <w:rPr>
          <w:color w:val="212121"/>
          <w:lang w:val="pt-BR"/>
        </w:rPr>
        <w:t>tenant</w:t>
      </w:r>
      <w:proofErr w:type="spellEnd"/>
    </w:p>
    <w:p w14:paraId="78846C8D" w14:textId="77777777" w:rsidR="005F2938" w:rsidRDefault="00000000">
      <w:pPr>
        <w:pStyle w:val="PargrafodaLista"/>
        <w:numPr>
          <w:ilvl w:val="0"/>
          <w:numId w:val="3"/>
        </w:numPr>
        <w:spacing w:after="60" w:line="260" w:lineRule="auto"/>
      </w:pPr>
      <w:r>
        <w:rPr>
          <w:color w:val="212121"/>
        </w:rPr>
        <w:t xml:space="preserve">Middleware da API resolve o </w:t>
      </w:r>
      <w:proofErr w:type="spellStart"/>
      <w:r>
        <w:rPr>
          <w:color w:val="212121"/>
        </w:rPr>
        <w:t>TenantId</w:t>
      </w:r>
      <w:proofErr w:type="spellEnd"/>
      <w:r>
        <w:rPr>
          <w:color w:val="212121"/>
        </w:rPr>
        <w:t xml:space="preserve"> (via JWT claim </w:t>
      </w:r>
      <w:proofErr w:type="spellStart"/>
      <w:r>
        <w:rPr>
          <w:color w:val="212121"/>
        </w:rPr>
        <w:t>ou</w:t>
      </w:r>
      <w:proofErr w:type="spellEnd"/>
      <w:r>
        <w:rPr>
          <w:color w:val="212121"/>
        </w:rPr>
        <w:t xml:space="preserve"> header) e seta session variable: SET </w:t>
      </w:r>
      <w:proofErr w:type="spellStart"/>
      <w:proofErr w:type="gramStart"/>
      <w:r>
        <w:rPr>
          <w:color w:val="212121"/>
        </w:rPr>
        <w:t>app.current</w:t>
      </w:r>
      <w:proofErr w:type="gramEnd"/>
      <w:r>
        <w:rPr>
          <w:color w:val="212121"/>
        </w:rPr>
        <w:t>_tenant</w:t>
      </w:r>
      <w:proofErr w:type="spellEnd"/>
      <w:r>
        <w:rPr>
          <w:color w:val="212121"/>
        </w:rPr>
        <w:t xml:space="preserve"> = '&lt;tenant-id&gt;'</w:t>
      </w:r>
    </w:p>
    <w:p w14:paraId="0B454B39" w14:textId="77777777" w:rsidR="005F2938" w:rsidRDefault="00000000">
      <w:pPr>
        <w:pStyle w:val="PargrafodaLista"/>
        <w:numPr>
          <w:ilvl w:val="0"/>
          <w:numId w:val="3"/>
        </w:numPr>
        <w:spacing w:after="60" w:line="260" w:lineRule="auto"/>
      </w:pPr>
      <w:r>
        <w:rPr>
          <w:color w:val="212121"/>
        </w:rPr>
        <w:t xml:space="preserve">Policy RLS filtra </w:t>
      </w:r>
      <w:proofErr w:type="spellStart"/>
      <w:r>
        <w:rPr>
          <w:color w:val="212121"/>
        </w:rPr>
        <w:t>automaticamente</w:t>
      </w:r>
      <w:proofErr w:type="spellEnd"/>
      <w:r>
        <w:rPr>
          <w:color w:val="212121"/>
        </w:rPr>
        <w:t xml:space="preserve">: CREATE POLICY </w:t>
      </w:r>
      <w:proofErr w:type="spellStart"/>
      <w:r>
        <w:rPr>
          <w:color w:val="212121"/>
        </w:rPr>
        <w:t>tenant_isolation</w:t>
      </w:r>
      <w:proofErr w:type="spellEnd"/>
      <w:r>
        <w:rPr>
          <w:color w:val="212121"/>
        </w:rPr>
        <w:t xml:space="preserve"> ON appointments USING (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 = </w:t>
      </w:r>
      <w:proofErr w:type="spellStart"/>
      <w:r>
        <w:rPr>
          <w:color w:val="212121"/>
        </w:rPr>
        <w:t>current_setting</w:t>
      </w:r>
      <w:proofErr w:type="spellEnd"/>
      <w:r>
        <w:rPr>
          <w:color w:val="212121"/>
        </w:rPr>
        <w:t>('</w:t>
      </w:r>
      <w:proofErr w:type="spellStart"/>
      <w:proofErr w:type="gramStart"/>
      <w:r>
        <w:rPr>
          <w:color w:val="212121"/>
        </w:rPr>
        <w:t>app.current</w:t>
      </w:r>
      <w:proofErr w:type="gramEnd"/>
      <w:r>
        <w:rPr>
          <w:color w:val="212121"/>
        </w:rPr>
        <w:t>_tenant</w:t>
      </w:r>
      <w:proofErr w:type="spellEnd"/>
      <w:r>
        <w:rPr>
          <w:color w:val="212121"/>
        </w:rPr>
        <w:t>'</w:t>
      </w:r>
      <w:proofErr w:type="gramStart"/>
      <w:r>
        <w:rPr>
          <w:color w:val="212121"/>
        </w:rPr>
        <w:t>)::</w:t>
      </w:r>
      <w:proofErr w:type="spellStart"/>
      <w:proofErr w:type="gramEnd"/>
      <w:r>
        <w:rPr>
          <w:color w:val="212121"/>
        </w:rPr>
        <w:t>uuid</w:t>
      </w:r>
      <w:proofErr w:type="spellEnd"/>
      <w:r>
        <w:rPr>
          <w:color w:val="212121"/>
        </w:rPr>
        <w:t>)</w:t>
      </w:r>
    </w:p>
    <w:p w14:paraId="7C636FB1" w14:textId="77777777" w:rsidR="005F2938" w:rsidRPr="00E96C6B" w:rsidRDefault="00000000">
      <w:pPr>
        <w:pStyle w:val="PargrafodaLista"/>
        <w:numPr>
          <w:ilvl w:val="0"/>
          <w:numId w:val="3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EF Core Global Query Filter como segunda camada</w:t>
      </w:r>
      <w:proofErr w:type="gramStart"/>
      <w:r w:rsidRPr="00E96C6B">
        <w:rPr>
          <w:color w:val="212121"/>
          <w:lang w:val="pt-BR"/>
        </w:rPr>
        <w:t>: .</w:t>
      </w:r>
      <w:proofErr w:type="spellStart"/>
      <w:r w:rsidRPr="00E96C6B">
        <w:rPr>
          <w:color w:val="212121"/>
          <w:lang w:val="pt-BR"/>
        </w:rPr>
        <w:t>HasQueryFilter</w:t>
      </w:r>
      <w:proofErr w:type="spellEnd"/>
      <w:proofErr w:type="gramEnd"/>
      <w:r w:rsidRPr="00E96C6B">
        <w:rPr>
          <w:color w:val="212121"/>
          <w:lang w:val="pt-BR"/>
        </w:rPr>
        <w:t xml:space="preserve">(e =&gt; </w:t>
      </w:r>
      <w:proofErr w:type="spellStart"/>
      <w:proofErr w:type="gramStart"/>
      <w:r w:rsidRPr="00E96C6B">
        <w:rPr>
          <w:color w:val="212121"/>
          <w:lang w:val="pt-BR"/>
        </w:rPr>
        <w:t>e.TenantId</w:t>
      </w:r>
      <w:proofErr w:type="spellEnd"/>
      <w:proofErr w:type="gramEnd"/>
      <w:r w:rsidRPr="00E96C6B">
        <w:rPr>
          <w:color w:val="212121"/>
          <w:lang w:val="pt-BR"/>
        </w:rPr>
        <w:t xml:space="preserve"> == _</w:t>
      </w:r>
      <w:proofErr w:type="spellStart"/>
      <w:r w:rsidRPr="00E96C6B">
        <w:rPr>
          <w:color w:val="212121"/>
          <w:lang w:val="pt-BR"/>
        </w:rPr>
        <w:t>tenantContext.TenantId</w:t>
      </w:r>
      <w:proofErr w:type="spellEnd"/>
      <w:r w:rsidRPr="00E96C6B">
        <w:rPr>
          <w:color w:val="212121"/>
          <w:lang w:val="pt-BR"/>
        </w:rPr>
        <w:t>)</w:t>
      </w:r>
    </w:p>
    <w:p w14:paraId="0DC0DD07" w14:textId="77777777" w:rsidR="005F2938" w:rsidRPr="00E96C6B" w:rsidRDefault="00000000">
      <w:pPr>
        <w:pBdr>
          <w:left w:val="single" w:sz="12" w:space="8" w:color="1565C0"/>
        </w:pBdr>
        <w:spacing w:before="200" w:after="120"/>
        <w:ind w:left="200"/>
        <w:rPr>
          <w:lang w:val="pt-BR"/>
        </w:rPr>
      </w:pPr>
      <w:r w:rsidRPr="00E96C6B">
        <w:rPr>
          <w:i/>
          <w:iCs/>
          <w:color w:val="212121"/>
          <w:lang w:val="pt-BR"/>
        </w:rPr>
        <w:t xml:space="preserve">Defesa em profundidade: mesmo que a aplicação tenha um bug que esqueça o filtro, o PostgreSQL RLS impede vazamento de dados entre </w:t>
      </w:r>
      <w:proofErr w:type="spellStart"/>
      <w:r w:rsidRPr="00E96C6B">
        <w:rPr>
          <w:i/>
          <w:iCs/>
          <w:color w:val="212121"/>
          <w:lang w:val="pt-BR"/>
        </w:rPr>
        <w:t>tenants</w:t>
      </w:r>
      <w:proofErr w:type="spellEnd"/>
      <w:r w:rsidRPr="00E96C6B">
        <w:rPr>
          <w:i/>
          <w:iCs/>
          <w:color w:val="212121"/>
          <w:lang w:val="pt-BR"/>
        </w:rPr>
        <w:t xml:space="preserve"> no nível do banco.</w:t>
      </w:r>
    </w:p>
    <w:p w14:paraId="3AEC159B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>4.2. Modelagem do Banco de Dados</w:t>
      </w:r>
    </w:p>
    <w:p w14:paraId="0E05C0C4" w14:textId="77777777" w:rsidR="005F2938" w:rsidRPr="00E96C6B" w:rsidRDefault="00000000">
      <w:pPr>
        <w:spacing w:before="200" w:after="120"/>
        <w:rPr>
          <w:lang w:val="pt-BR"/>
        </w:rPr>
      </w:pPr>
      <w:r w:rsidRPr="00E96C6B">
        <w:rPr>
          <w:b/>
          <w:bCs/>
          <w:color w:val="212121"/>
          <w:sz w:val="22"/>
          <w:szCs w:val="22"/>
          <w:lang w:val="pt-BR"/>
        </w:rPr>
        <w:t>Entidades principais:</w:t>
      </w:r>
    </w:p>
    <w:p w14:paraId="0DC0D06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tenants: id, name, slug, </w:t>
      </w:r>
      <w:proofErr w:type="spellStart"/>
      <w:r>
        <w:rPr>
          <w:color w:val="212121"/>
        </w:rPr>
        <w:t>whatsapp_number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plan_type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is_active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created_at</w:t>
      </w:r>
      <w:proofErr w:type="spellEnd"/>
    </w:p>
    <w:p w14:paraId="3908F2C3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professionals: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name, email, phone, </w:t>
      </w:r>
      <w:proofErr w:type="gramStart"/>
      <w:r>
        <w:rPr>
          <w:color w:val="212121"/>
        </w:rPr>
        <w:t>specialties[</w:t>
      </w:r>
      <w:proofErr w:type="gramEnd"/>
      <w:r>
        <w:rPr>
          <w:color w:val="212121"/>
        </w:rPr>
        <w:t xml:space="preserve">], </w:t>
      </w:r>
      <w:proofErr w:type="spellStart"/>
      <w:r>
        <w:rPr>
          <w:color w:val="212121"/>
        </w:rPr>
        <w:t>is_active</w:t>
      </w:r>
      <w:proofErr w:type="spellEnd"/>
    </w:p>
    <w:p w14:paraId="275604C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services: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name, </w:t>
      </w:r>
      <w:proofErr w:type="spellStart"/>
      <w:r>
        <w:rPr>
          <w:color w:val="212121"/>
        </w:rPr>
        <w:t>duration_minutes</w:t>
      </w:r>
      <w:proofErr w:type="spellEnd"/>
      <w:r>
        <w:rPr>
          <w:color w:val="212121"/>
        </w:rPr>
        <w:t xml:space="preserve">, price, </w:t>
      </w:r>
      <w:proofErr w:type="spellStart"/>
      <w:r>
        <w:rPr>
          <w:color w:val="212121"/>
        </w:rPr>
        <w:t>is_active</w:t>
      </w:r>
      <w:proofErr w:type="spellEnd"/>
    </w:p>
    <w:p w14:paraId="2A01E2E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schedules: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professional_id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day_of_week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start_time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end_time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is_recurring</w:t>
      </w:r>
      <w:proofErr w:type="spellEnd"/>
    </w:p>
    <w:p w14:paraId="256B13A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appointments: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professional_id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service_id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client_id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scheduled_at</w:t>
      </w:r>
      <w:proofErr w:type="spellEnd"/>
      <w:r>
        <w:rPr>
          <w:color w:val="212121"/>
        </w:rPr>
        <w:t>, status (scheduled/confirmed/completed/cancelled/</w:t>
      </w:r>
      <w:proofErr w:type="spellStart"/>
      <w:r>
        <w:rPr>
          <w:color w:val="212121"/>
        </w:rPr>
        <w:t>no_show</w:t>
      </w:r>
      <w:proofErr w:type="spellEnd"/>
      <w:r>
        <w:rPr>
          <w:color w:val="212121"/>
        </w:rPr>
        <w:t>), notes</w:t>
      </w:r>
    </w:p>
    <w:p w14:paraId="17DEF0E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clients: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name, phone, email, </w:t>
      </w:r>
      <w:proofErr w:type="spellStart"/>
      <w:r>
        <w:rPr>
          <w:color w:val="212121"/>
        </w:rPr>
        <w:t>whatsapp_opt_in</w:t>
      </w:r>
      <w:proofErr w:type="spellEnd"/>
    </w:p>
    <w:p w14:paraId="5ECC769A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notifications: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appointment_id</w:t>
      </w:r>
      <w:proofErr w:type="spellEnd"/>
      <w:r>
        <w:rPr>
          <w:color w:val="212121"/>
        </w:rPr>
        <w:t>, type (confirmation/reminder_24h/reminder_2h/cancellation), channel (</w:t>
      </w:r>
      <w:proofErr w:type="spellStart"/>
      <w:r>
        <w:rPr>
          <w:color w:val="212121"/>
        </w:rPr>
        <w:t>whatsapp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sms</w:t>
      </w:r>
      <w:proofErr w:type="spellEnd"/>
      <w:r>
        <w:rPr>
          <w:color w:val="212121"/>
        </w:rPr>
        <w:t xml:space="preserve">/email), status, </w:t>
      </w:r>
      <w:proofErr w:type="spellStart"/>
      <w:r>
        <w:rPr>
          <w:color w:val="212121"/>
        </w:rPr>
        <w:t>sent_at</w:t>
      </w:r>
      <w:proofErr w:type="spellEnd"/>
    </w:p>
    <w:p w14:paraId="64EEE3FC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attendance_logs</w:t>
      </w:r>
      <w:proofErr w:type="spellEnd"/>
      <w:r>
        <w:rPr>
          <w:color w:val="212121"/>
        </w:rPr>
        <w:t xml:space="preserve">: id,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appointment_id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checked_in_at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checked_in_by</w:t>
      </w:r>
      <w:proofErr w:type="spellEnd"/>
      <w:r>
        <w:rPr>
          <w:color w:val="212121"/>
        </w:rPr>
        <w:t>, status (present/absent/late)</w:t>
      </w:r>
    </w:p>
    <w:p w14:paraId="3BAD25EB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Índices</w:t>
      </w:r>
      <w:proofErr w:type="spellEnd"/>
      <w:r>
        <w:rPr>
          <w:b/>
          <w:bCs/>
          <w:color w:val="212121"/>
          <w:sz w:val="22"/>
          <w:szCs w:val="22"/>
        </w:rPr>
        <w:t xml:space="preserve"> </w:t>
      </w:r>
      <w:proofErr w:type="spellStart"/>
      <w:r>
        <w:rPr>
          <w:b/>
          <w:bCs/>
          <w:color w:val="212121"/>
          <w:sz w:val="22"/>
          <w:szCs w:val="22"/>
        </w:rPr>
        <w:t>críticos</w:t>
      </w:r>
      <w:proofErr w:type="spellEnd"/>
      <w:r>
        <w:rPr>
          <w:b/>
          <w:bCs/>
          <w:color w:val="212121"/>
          <w:sz w:val="22"/>
          <w:szCs w:val="22"/>
        </w:rPr>
        <w:t xml:space="preserve"> para performance:</w:t>
      </w:r>
    </w:p>
    <w:p w14:paraId="7C948D5F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>B-</w:t>
      </w:r>
      <w:proofErr w:type="spellStart"/>
      <w:proofErr w:type="gramStart"/>
      <w:r w:rsidRPr="00E96C6B">
        <w:rPr>
          <w:color w:val="212121"/>
          <w:lang w:val="pt-BR"/>
        </w:rPr>
        <w:t>tree</w:t>
      </w:r>
      <w:proofErr w:type="spellEnd"/>
      <w:proofErr w:type="gramEnd"/>
      <w:r w:rsidRPr="00E96C6B">
        <w:rPr>
          <w:color w:val="212121"/>
          <w:lang w:val="pt-BR"/>
        </w:rPr>
        <w:t xml:space="preserve"> index em </w:t>
      </w:r>
      <w:proofErr w:type="spellStart"/>
      <w:r w:rsidRPr="00E96C6B">
        <w:rPr>
          <w:color w:val="212121"/>
          <w:lang w:val="pt-BR"/>
        </w:rPr>
        <w:t>tenant_id</w:t>
      </w:r>
      <w:proofErr w:type="spellEnd"/>
      <w:r w:rsidRPr="00E96C6B">
        <w:rPr>
          <w:color w:val="212121"/>
          <w:lang w:val="pt-BR"/>
        </w:rPr>
        <w:t xml:space="preserve"> em TODAS as tabelas (obrigatório para RLS performar bem)</w:t>
      </w:r>
    </w:p>
    <w:p w14:paraId="6A007004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Composite index: (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professional_id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scheduled_at</w:t>
      </w:r>
      <w:proofErr w:type="spellEnd"/>
      <w:r>
        <w:rPr>
          <w:color w:val="212121"/>
        </w:rPr>
        <w:t xml:space="preserve">) </w:t>
      </w:r>
      <w:proofErr w:type="spellStart"/>
      <w:r>
        <w:rPr>
          <w:color w:val="212121"/>
        </w:rPr>
        <w:t>em</w:t>
      </w:r>
      <w:proofErr w:type="spellEnd"/>
      <w:r>
        <w:rPr>
          <w:color w:val="212121"/>
        </w:rPr>
        <w:t xml:space="preserve"> appointments — consulta de </w:t>
      </w:r>
      <w:proofErr w:type="spellStart"/>
      <w:r>
        <w:rPr>
          <w:color w:val="212121"/>
        </w:rPr>
        <w:t>disponibilidade</w:t>
      </w:r>
      <w:proofErr w:type="spellEnd"/>
    </w:p>
    <w:p w14:paraId="2DD6490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Composite index: (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scheduled_at</w:t>
      </w:r>
      <w:proofErr w:type="spellEnd"/>
      <w:r>
        <w:rPr>
          <w:color w:val="212121"/>
        </w:rPr>
        <w:t xml:space="preserve">, status) </w:t>
      </w:r>
      <w:proofErr w:type="spellStart"/>
      <w:r>
        <w:rPr>
          <w:color w:val="212121"/>
        </w:rPr>
        <w:t>em</w:t>
      </w:r>
      <w:proofErr w:type="spellEnd"/>
      <w:r>
        <w:rPr>
          <w:color w:val="212121"/>
        </w:rPr>
        <w:t xml:space="preserve"> appointments — </w:t>
      </w:r>
      <w:proofErr w:type="spellStart"/>
      <w:r>
        <w:rPr>
          <w:color w:val="212121"/>
        </w:rPr>
        <w:t>relatórios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presença</w:t>
      </w:r>
      <w:proofErr w:type="spellEnd"/>
    </w:p>
    <w:p w14:paraId="10BD84BE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Partial index: WHERE status = 'scheduled' </w:t>
      </w:r>
      <w:proofErr w:type="spellStart"/>
      <w:r>
        <w:rPr>
          <w:color w:val="212121"/>
        </w:rPr>
        <w:t>em</w:t>
      </w:r>
      <w:proofErr w:type="spellEnd"/>
      <w:r>
        <w:rPr>
          <w:color w:val="212121"/>
        </w:rPr>
        <w:t xml:space="preserve"> appointments — </w:t>
      </w:r>
      <w:proofErr w:type="spellStart"/>
      <w:r>
        <w:rPr>
          <w:color w:val="212121"/>
        </w:rPr>
        <w:t>otimiza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consultas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agendamentos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futuros</w:t>
      </w:r>
      <w:proofErr w:type="spellEnd"/>
    </w:p>
    <w:p w14:paraId="519A1AA7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>5. Mensageria e Eventos (Agente Mensageria)</w:t>
      </w:r>
    </w:p>
    <w:p w14:paraId="1FFD6A43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5.1. Arquitetura Event-Driven com </w:t>
      </w:r>
      <w:proofErr w:type="spellStart"/>
      <w:r w:rsidRPr="00E96C6B">
        <w:rPr>
          <w:lang w:val="pt-BR"/>
        </w:rPr>
        <w:t>RabbitMQ</w:t>
      </w:r>
      <w:proofErr w:type="spellEnd"/>
    </w:p>
    <w:p w14:paraId="57E24DE7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lastRenderedPageBreak/>
        <w:t xml:space="preserve">O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 é o </w:t>
      </w:r>
      <w:proofErr w:type="spellStart"/>
      <w:r w:rsidRPr="00E96C6B">
        <w:rPr>
          <w:color w:val="212121"/>
          <w:lang w:val="pt-BR"/>
        </w:rPr>
        <w:t>message</w:t>
      </w:r>
      <w:proofErr w:type="spellEnd"/>
      <w:r w:rsidRPr="00E96C6B">
        <w:rPr>
          <w:color w:val="212121"/>
          <w:lang w:val="pt-BR"/>
        </w:rPr>
        <w:t xml:space="preserve"> broker central da arquitetura. Todos os eventos de domínio e integração fluem pelo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>, garantindo desacoplamento entre a API e os consumidores (notificações, relatórios, integrações externas).</w:t>
      </w:r>
    </w:p>
    <w:p w14:paraId="1FD36E49" w14:textId="77777777" w:rsidR="005F2938" w:rsidRDefault="00000000">
      <w:pPr>
        <w:spacing w:before="200" w:after="120"/>
      </w:pPr>
      <w:r>
        <w:rPr>
          <w:b/>
          <w:bCs/>
          <w:color w:val="212121"/>
          <w:sz w:val="22"/>
          <w:szCs w:val="22"/>
        </w:rPr>
        <w:t>Exchanges e Filas: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730"/>
        <w:gridCol w:w="2730"/>
      </w:tblGrid>
      <w:tr w:rsidR="005F2938" w14:paraId="2B9730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B86B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Exchange</w:t>
            </w:r>
          </w:p>
        </w:tc>
        <w:tc>
          <w:tcPr>
            <w:tcW w:w="1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A8CE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A8B3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Filas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Vinculadas</w:t>
            </w:r>
            <w:proofErr w:type="spellEnd"/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A7E6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  <w:proofErr w:type="spellEnd"/>
          </w:p>
        </w:tc>
      </w:tr>
      <w:tr w:rsidR="005F2938" w14:paraId="3899EE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E62B" w14:textId="77777777" w:rsidR="005F2938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appointment.events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E0BA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Topic</w:t>
            </w:r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28FE" w14:textId="77777777" w:rsidR="005F2938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notifications.queue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reports.queue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integrations.queue</w:t>
            </w:r>
            <w:proofErr w:type="spellEnd"/>
            <w:proofErr w:type="gramEnd"/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87FE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Eventos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agendamento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(created, cancelled, rescheduled)</w:t>
            </w:r>
          </w:p>
        </w:tc>
      </w:tr>
      <w:tr w:rsidR="005F2938" w:rsidRPr="00E96C6B" w14:paraId="1F0DEA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56B9" w14:textId="77777777" w:rsidR="005F2938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notification.events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9961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Direct</w:t>
            </w:r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CB1E" w14:textId="77777777" w:rsidR="005F2938" w:rsidRDefault="00000000"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whatsapp.queue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sms.queue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email.queue</w:t>
            </w:r>
            <w:proofErr w:type="spellEnd"/>
            <w:proofErr w:type="gramEnd"/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688" w14:textId="77777777" w:rsidR="005F2938" w:rsidRPr="00E96C6B" w:rsidRDefault="00000000">
            <w:pPr>
              <w:rPr>
                <w:lang w:val="pt-BR"/>
              </w:rPr>
            </w:pPr>
            <w:r w:rsidRPr="00E96C6B">
              <w:rPr>
                <w:color w:val="212121"/>
                <w:sz w:val="20"/>
                <w:szCs w:val="20"/>
                <w:lang w:val="pt-BR"/>
              </w:rPr>
              <w:t>Roteamento por canal de notificação</w:t>
            </w:r>
          </w:p>
        </w:tc>
      </w:tr>
      <w:tr w:rsidR="005F2938" w:rsidRPr="00E96C6B" w14:paraId="59E738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7A12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scheduling.dlx</w:t>
            </w:r>
            <w:proofErr w:type="spellEnd"/>
          </w:p>
        </w:tc>
        <w:tc>
          <w:tcPr>
            <w:tcW w:w="1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F168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Fanout</w:t>
            </w:r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2023" w14:textId="77777777" w:rsidR="005F2938" w:rsidRDefault="00000000">
            <w:r>
              <w:rPr>
                <w:color w:val="212121"/>
                <w:sz w:val="20"/>
                <w:szCs w:val="20"/>
              </w:rPr>
              <w:t>dead-</w:t>
            </w:r>
            <w:proofErr w:type="spellStart"/>
            <w:proofErr w:type="gramStart"/>
            <w:r>
              <w:rPr>
                <w:color w:val="212121"/>
                <w:sz w:val="20"/>
                <w:szCs w:val="20"/>
              </w:rPr>
              <w:t>letter.queue</w:t>
            </w:r>
            <w:proofErr w:type="spellEnd"/>
            <w:proofErr w:type="gramEnd"/>
          </w:p>
        </w:tc>
        <w:tc>
          <w:tcPr>
            <w:tcW w:w="273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B436" w14:textId="77777777" w:rsidR="005F2938" w:rsidRPr="00E96C6B" w:rsidRDefault="00000000">
            <w:pPr>
              <w:rPr>
                <w:lang w:val="pt-BR"/>
              </w:rPr>
            </w:pPr>
            <w:r w:rsidRPr="00E96C6B">
              <w:rPr>
                <w:color w:val="212121"/>
                <w:sz w:val="20"/>
                <w:szCs w:val="20"/>
                <w:lang w:val="pt-BR"/>
              </w:rPr>
              <w:t xml:space="preserve">Mensagens que falharam após </w:t>
            </w:r>
            <w:proofErr w:type="spellStart"/>
            <w:r w:rsidRPr="00E96C6B">
              <w:rPr>
                <w:color w:val="212121"/>
                <w:sz w:val="20"/>
                <w:szCs w:val="20"/>
                <w:lang w:val="pt-BR"/>
              </w:rPr>
              <w:t>retries</w:t>
            </w:r>
            <w:proofErr w:type="spellEnd"/>
          </w:p>
        </w:tc>
      </w:tr>
    </w:tbl>
    <w:p w14:paraId="16794CB6" w14:textId="77777777" w:rsidR="005F2938" w:rsidRPr="00E96C6B" w:rsidRDefault="005F2938">
      <w:pPr>
        <w:spacing w:after="60"/>
        <w:rPr>
          <w:lang w:val="pt-BR"/>
        </w:rPr>
      </w:pPr>
    </w:p>
    <w:p w14:paraId="46809A9D" w14:textId="77777777" w:rsidR="005F2938" w:rsidRDefault="00000000">
      <w:pPr>
        <w:pStyle w:val="Ttulo2"/>
      </w:pPr>
      <w:r>
        <w:t xml:space="preserve">5.2.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Notificações</w:t>
      </w:r>
      <w:proofErr w:type="spellEnd"/>
    </w:p>
    <w:p w14:paraId="4EB8513A" w14:textId="77777777" w:rsidR="005F2938" w:rsidRDefault="00000000">
      <w:pPr>
        <w:pStyle w:val="PargrafodaLista"/>
        <w:numPr>
          <w:ilvl w:val="0"/>
          <w:numId w:val="4"/>
        </w:numPr>
        <w:spacing w:after="60" w:line="260" w:lineRule="auto"/>
      </w:pPr>
      <w:r>
        <w:rPr>
          <w:color w:val="212121"/>
        </w:rPr>
        <w:t xml:space="preserve">Appointment é </w:t>
      </w:r>
      <w:proofErr w:type="spellStart"/>
      <w:r>
        <w:rPr>
          <w:color w:val="212121"/>
        </w:rPr>
        <w:t>criado</w:t>
      </w:r>
      <w:proofErr w:type="spellEnd"/>
      <w:r>
        <w:rPr>
          <w:color w:val="212121"/>
        </w:rPr>
        <w:t xml:space="preserve"> via Command → handler </w:t>
      </w:r>
      <w:proofErr w:type="spellStart"/>
      <w:r>
        <w:rPr>
          <w:color w:val="212121"/>
        </w:rPr>
        <w:t>persiste</w:t>
      </w:r>
      <w:proofErr w:type="spellEnd"/>
      <w:r>
        <w:rPr>
          <w:color w:val="212121"/>
        </w:rPr>
        <w:t xml:space="preserve"> no PostgreSQL</w:t>
      </w:r>
    </w:p>
    <w:p w14:paraId="1010EFE5" w14:textId="77777777" w:rsidR="005F2938" w:rsidRDefault="00000000">
      <w:pPr>
        <w:pStyle w:val="PargrafodaLista"/>
        <w:numPr>
          <w:ilvl w:val="0"/>
          <w:numId w:val="5"/>
        </w:numPr>
        <w:spacing w:after="60" w:line="260" w:lineRule="auto"/>
      </w:pPr>
      <w:r>
        <w:rPr>
          <w:color w:val="212121"/>
        </w:rPr>
        <w:t xml:space="preserve">Domain Event </w:t>
      </w:r>
      <w:proofErr w:type="spellStart"/>
      <w:r>
        <w:rPr>
          <w:color w:val="212121"/>
        </w:rPr>
        <w:t>AppointmentCreatedEvent</w:t>
      </w:r>
      <w:proofErr w:type="spellEnd"/>
      <w:r>
        <w:rPr>
          <w:color w:val="212121"/>
        </w:rPr>
        <w:t xml:space="preserve"> é </w:t>
      </w:r>
      <w:proofErr w:type="spellStart"/>
      <w:r>
        <w:rPr>
          <w:color w:val="212121"/>
        </w:rPr>
        <w:t>publicado</w:t>
      </w:r>
      <w:proofErr w:type="spellEnd"/>
      <w:r>
        <w:rPr>
          <w:color w:val="212121"/>
        </w:rPr>
        <w:t xml:space="preserve"> via Mediator (in-process)</w:t>
      </w:r>
    </w:p>
    <w:p w14:paraId="74CFE527" w14:textId="77777777" w:rsidR="005F2938" w:rsidRDefault="00000000">
      <w:pPr>
        <w:pStyle w:val="PargrafodaLista"/>
        <w:numPr>
          <w:ilvl w:val="0"/>
          <w:numId w:val="5"/>
        </w:numPr>
        <w:spacing w:after="60" w:line="260" w:lineRule="auto"/>
      </w:pPr>
      <w:r>
        <w:rPr>
          <w:color w:val="212121"/>
        </w:rPr>
        <w:t xml:space="preserve">Integration Event handler </w:t>
      </w:r>
      <w:proofErr w:type="spellStart"/>
      <w:r>
        <w:rPr>
          <w:color w:val="212121"/>
        </w:rPr>
        <w:t>converte</w:t>
      </w:r>
      <w:proofErr w:type="spellEnd"/>
      <w:r>
        <w:rPr>
          <w:color w:val="212121"/>
        </w:rPr>
        <w:t xml:space="preserve"> para </w:t>
      </w:r>
      <w:proofErr w:type="spellStart"/>
      <w:r>
        <w:rPr>
          <w:color w:val="212121"/>
        </w:rPr>
        <w:t>IntegrationEvent</w:t>
      </w:r>
      <w:proofErr w:type="spellEnd"/>
      <w:r>
        <w:rPr>
          <w:color w:val="212121"/>
        </w:rPr>
        <w:t xml:space="preserve"> e publica no RabbitMQ</w:t>
      </w:r>
    </w:p>
    <w:p w14:paraId="6696F583" w14:textId="77777777" w:rsidR="005F2938" w:rsidRPr="00E96C6B" w:rsidRDefault="00000000">
      <w:pPr>
        <w:pStyle w:val="PargrafodaLista"/>
        <w:numPr>
          <w:ilvl w:val="0"/>
          <w:numId w:val="5"/>
        </w:numPr>
        <w:spacing w:after="60" w:line="260" w:lineRule="auto"/>
        <w:rPr>
          <w:lang w:val="pt-BR"/>
        </w:rPr>
      </w:pPr>
      <w:proofErr w:type="spellStart"/>
      <w:proofErr w:type="gramStart"/>
      <w:r w:rsidRPr="00E96C6B">
        <w:rPr>
          <w:color w:val="212121"/>
          <w:lang w:val="pt-BR"/>
        </w:rPr>
        <w:t>notification.consumer</w:t>
      </w:r>
      <w:proofErr w:type="spellEnd"/>
      <w:proofErr w:type="gramEnd"/>
      <w:r w:rsidRPr="00E96C6B">
        <w:rPr>
          <w:color w:val="212121"/>
          <w:lang w:val="pt-BR"/>
        </w:rPr>
        <w:t xml:space="preserve"> recebe o evento e despacha para o canal correto (WhatsApp/SMS/Email)</w:t>
      </w:r>
    </w:p>
    <w:p w14:paraId="4855959B" w14:textId="77777777" w:rsidR="005F2938" w:rsidRPr="00E96C6B" w:rsidRDefault="00000000">
      <w:pPr>
        <w:pStyle w:val="PargrafodaLista"/>
        <w:numPr>
          <w:ilvl w:val="0"/>
          <w:numId w:val="5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WhatsApp </w:t>
      </w:r>
      <w:proofErr w:type="spellStart"/>
      <w:r w:rsidRPr="00E96C6B">
        <w:rPr>
          <w:color w:val="212121"/>
          <w:lang w:val="pt-BR"/>
        </w:rPr>
        <w:t>Provider</w:t>
      </w:r>
      <w:proofErr w:type="spellEnd"/>
      <w:r w:rsidRPr="00E96C6B">
        <w:rPr>
          <w:color w:val="212121"/>
          <w:lang w:val="pt-BR"/>
        </w:rPr>
        <w:t xml:space="preserve"> (Chakra Chat API) envia a </w:t>
      </w:r>
      <w:proofErr w:type="spellStart"/>
      <w:r w:rsidRPr="00E96C6B">
        <w:rPr>
          <w:color w:val="212121"/>
          <w:lang w:val="pt-BR"/>
        </w:rPr>
        <w:t>template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message</w:t>
      </w:r>
      <w:proofErr w:type="spellEnd"/>
      <w:r w:rsidRPr="00E96C6B">
        <w:rPr>
          <w:color w:val="212121"/>
          <w:lang w:val="pt-BR"/>
        </w:rPr>
        <w:t xml:space="preserve"> de confirmação</w:t>
      </w:r>
    </w:p>
    <w:p w14:paraId="16592E2F" w14:textId="77777777" w:rsidR="005F2938" w:rsidRPr="00E96C6B" w:rsidRDefault="00000000">
      <w:pPr>
        <w:pStyle w:val="PargrafodaLista"/>
        <w:numPr>
          <w:ilvl w:val="0"/>
          <w:numId w:val="5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Scheduled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messages</w:t>
      </w:r>
      <w:proofErr w:type="spellEnd"/>
      <w:r w:rsidRPr="00E96C6B">
        <w:rPr>
          <w:color w:val="212121"/>
          <w:lang w:val="pt-BR"/>
        </w:rPr>
        <w:t xml:space="preserve"> (lembretes 24h e 2h): um background </w:t>
      </w:r>
      <w:proofErr w:type="spellStart"/>
      <w:r w:rsidRPr="00E96C6B">
        <w:rPr>
          <w:color w:val="212121"/>
          <w:lang w:val="pt-BR"/>
        </w:rPr>
        <w:t>worker</w:t>
      </w:r>
      <w:proofErr w:type="spellEnd"/>
      <w:r w:rsidRPr="00E96C6B">
        <w:rPr>
          <w:color w:val="212121"/>
          <w:lang w:val="pt-BR"/>
        </w:rPr>
        <w:t xml:space="preserve"> (</w:t>
      </w:r>
      <w:proofErr w:type="spellStart"/>
      <w:r w:rsidRPr="00E96C6B">
        <w:rPr>
          <w:color w:val="212121"/>
          <w:lang w:val="pt-BR"/>
        </w:rPr>
        <w:t>Hosted</w:t>
      </w:r>
      <w:proofErr w:type="spellEnd"/>
      <w:r w:rsidRPr="00E96C6B">
        <w:rPr>
          <w:color w:val="212121"/>
          <w:lang w:val="pt-BR"/>
        </w:rPr>
        <w:t xml:space="preserve"> Service) consulta agendamentos próximos e publica eventos de lembrete no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</w:p>
    <w:p w14:paraId="764D7080" w14:textId="77777777" w:rsidR="005F2938" w:rsidRPr="00E96C6B" w:rsidRDefault="00000000">
      <w:pPr>
        <w:spacing w:before="200" w:after="120"/>
        <w:rPr>
          <w:lang w:val="pt-BR"/>
        </w:rPr>
      </w:pPr>
      <w:r w:rsidRPr="00E96C6B">
        <w:rPr>
          <w:b/>
          <w:bCs/>
          <w:color w:val="212121"/>
          <w:sz w:val="22"/>
          <w:szCs w:val="22"/>
          <w:lang w:val="pt-BR"/>
        </w:rPr>
        <w:t>Abstração de Notificações:</w:t>
      </w:r>
    </w:p>
    <w:p w14:paraId="13E1DDE2" w14:textId="77777777" w:rsidR="005F2938" w:rsidRPr="00E96C6B" w:rsidRDefault="00000000">
      <w:pPr>
        <w:pBdr>
          <w:left w:val="single" w:sz="12" w:space="8" w:color="1565C0"/>
        </w:pBdr>
        <w:spacing w:before="200" w:after="120"/>
        <w:ind w:left="200"/>
        <w:rPr>
          <w:lang w:val="pt-BR"/>
        </w:rPr>
      </w:pPr>
      <w:r w:rsidRPr="00E96C6B">
        <w:rPr>
          <w:i/>
          <w:iCs/>
          <w:color w:val="212121"/>
          <w:lang w:val="pt-BR"/>
        </w:rPr>
        <w:t xml:space="preserve">Interface </w:t>
      </w:r>
      <w:proofErr w:type="spellStart"/>
      <w:r w:rsidRPr="00E96C6B">
        <w:rPr>
          <w:i/>
          <w:iCs/>
          <w:color w:val="212121"/>
          <w:lang w:val="pt-BR"/>
        </w:rPr>
        <w:t>INotificationProvider</w:t>
      </w:r>
      <w:proofErr w:type="spellEnd"/>
      <w:r w:rsidRPr="00E96C6B">
        <w:rPr>
          <w:i/>
          <w:iCs/>
          <w:color w:val="212121"/>
          <w:lang w:val="pt-BR"/>
        </w:rPr>
        <w:t xml:space="preserve"> com implementações intercambiáveis: </w:t>
      </w:r>
      <w:proofErr w:type="spellStart"/>
      <w:r w:rsidRPr="00E96C6B">
        <w:rPr>
          <w:i/>
          <w:iCs/>
          <w:color w:val="212121"/>
          <w:lang w:val="pt-BR"/>
        </w:rPr>
        <w:t>WhatsAppProvider</w:t>
      </w:r>
      <w:proofErr w:type="spellEnd"/>
      <w:r w:rsidRPr="00E96C6B">
        <w:rPr>
          <w:i/>
          <w:iCs/>
          <w:color w:val="212121"/>
          <w:lang w:val="pt-BR"/>
        </w:rPr>
        <w:t xml:space="preserve"> (Chakra Chat), </w:t>
      </w:r>
      <w:proofErr w:type="spellStart"/>
      <w:r w:rsidRPr="00E96C6B">
        <w:rPr>
          <w:i/>
          <w:iCs/>
          <w:color w:val="212121"/>
          <w:lang w:val="pt-BR"/>
        </w:rPr>
        <w:t>SmsProvider</w:t>
      </w:r>
      <w:proofErr w:type="spellEnd"/>
      <w:r w:rsidRPr="00E96C6B">
        <w:rPr>
          <w:i/>
          <w:iCs/>
          <w:color w:val="212121"/>
          <w:lang w:val="pt-BR"/>
        </w:rPr>
        <w:t xml:space="preserve"> (</w:t>
      </w:r>
      <w:proofErr w:type="spellStart"/>
      <w:r w:rsidRPr="00E96C6B">
        <w:rPr>
          <w:i/>
          <w:iCs/>
          <w:color w:val="212121"/>
          <w:lang w:val="pt-BR"/>
        </w:rPr>
        <w:t>Twilio</w:t>
      </w:r>
      <w:proofErr w:type="spellEnd"/>
      <w:r w:rsidRPr="00E96C6B">
        <w:rPr>
          <w:i/>
          <w:iCs/>
          <w:color w:val="212121"/>
          <w:lang w:val="pt-BR"/>
        </w:rPr>
        <w:t>/</w:t>
      </w:r>
      <w:proofErr w:type="spellStart"/>
      <w:r w:rsidRPr="00E96C6B">
        <w:rPr>
          <w:i/>
          <w:iCs/>
          <w:color w:val="212121"/>
          <w:lang w:val="pt-BR"/>
        </w:rPr>
        <w:t>Vonage</w:t>
      </w:r>
      <w:proofErr w:type="spellEnd"/>
      <w:r w:rsidRPr="00E96C6B">
        <w:rPr>
          <w:i/>
          <w:iCs/>
          <w:color w:val="212121"/>
          <w:lang w:val="pt-BR"/>
        </w:rPr>
        <w:t xml:space="preserve">), </w:t>
      </w:r>
      <w:proofErr w:type="spellStart"/>
      <w:r w:rsidRPr="00E96C6B">
        <w:rPr>
          <w:i/>
          <w:iCs/>
          <w:color w:val="212121"/>
          <w:lang w:val="pt-BR"/>
        </w:rPr>
        <w:t>EmailProvider</w:t>
      </w:r>
      <w:proofErr w:type="spellEnd"/>
      <w:r w:rsidRPr="00E96C6B">
        <w:rPr>
          <w:i/>
          <w:iCs/>
          <w:color w:val="212121"/>
          <w:lang w:val="pt-BR"/>
        </w:rPr>
        <w:t xml:space="preserve"> (</w:t>
      </w:r>
      <w:proofErr w:type="spellStart"/>
      <w:r w:rsidRPr="00E96C6B">
        <w:rPr>
          <w:i/>
          <w:iCs/>
          <w:color w:val="212121"/>
          <w:lang w:val="pt-BR"/>
        </w:rPr>
        <w:t>SendGrid</w:t>
      </w:r>
      <w:proofErr w:type="spellEnd"/>
      <w:r w:rsidRPr="00E96C6B">
        <w:rPr>
          <w:i/>
          <w:iCs/>
          <w:color w:val="212121"/>
          <w:lang w:val="pt-BR"/>
        </w:rPr>
        <w:t xml:space="preserve">/SMTP). Trocar o </w:t>
      </w:r>
      <w:proofErr w:type="spellStart"/>
      <w:r w:rsidRPr="00E96C6B">
        <w:rPr>
          <w:i/>
          <w:iCs/>
          <w:color w:val="212121"/>
          <w:lang w:val="pt-BR"/>
        </w:rPr>
        <w:t>provider</w:t>
      </w:r>
      <w:proofErr w:type="spellEnd"/>
      <w:r w:rsidRPr="00E96C6B">
        <w:rPr>
          <w:i/>
          <w:iCs/>
          <w:color w:val="212121"/>
          <w:lang w:val="pt-BR"/>
        </w:rPr>
        <w:t xml:space="preserve"> não impacta o core.</w:t>
      </w:r>
    </w:p>
    <w:p w14:paraId="5B09D27C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5.3. </w:t>
      </w:r>
      <w:proofErr w:type="spellStart"/>
      <w:r w:rsidRPr="00E96C6B">
        <w:rPr>
          <w:lang w:val="pt-BR"/>
        </w:rPr>
        <w:t>Retry</w:t>
      </w:r>
      <w:proofErr w:type="spellEnd"/>
      <w:r w:rsidRPr="00E96C6B">
        <w:rPr>
          <w:lang w:val="pt-BR"/>
        </w:rPr>
        <w:t xml:space="preserve"> e </w:t>
      </w:r>
      <w:proofErr w:type="spellStart"/>
      <w:r w:rsidRPr="00E96C6B">
        <w:rPr>
          <w:lang w:val="pt-BR"/>
        </w:rPr>
        <w:t>Dead</w:t>
      </w:r>
      <w:proofErr w:type="spellEnd"/>
      <w:r w:rsidRPr="00E96C6B">
        <w:rPr>
          <w:lang w:val="pt-BR"/>
        </w:rPr>
        <w:t xml:space="preserve"> </w:t>
      </w:r>
      <w:proofErr w:type="spellStart"/>
      <w:r w:rsidRPr="00E96C6B">
        <w:rPr>
          <w:lang w:val="pt-BR"/>
        </w:rPr>
        <w:t>Letter</w:t>
      </w:r>
      <w:proofErr w:type="spellEnd"/>
    </w:p>
    <w:p w14:paraId="22DCBF68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Retry policy: 3 </w:t>
      </w:r>
      <w:proofErr w:type="spellStart"/>
      <w:r>
        <w:rPr>
          <w:color w:val="212121"/>
        </w:rPr>
        <w:t>tentativas</w:t>
      </w:r>
      <w:proofErr w:type="spellEnd"/>
      <w:r>
        <w:rPr>
          <w:color w:val="212121"/>
        </w:rPr>
        <w:t xml:space="preserve"> com backoff </w:t>
      </w:r>
      <w:proofErr w:type="spellStart"/>
      <w:r>
        <w:rPr>
          <w:color w:val="212121"/>
        </w:rPr>
        <w:t>exponencial</w:t>
      </w:r>
      <w:proofErr w:type="spellEnd"/>
      <w:r>
        <w:rPr>
          <w:color w:val="212121"/>
        </w:rPr>
        <w:t xml:space="preserve"> (1s, 5s, 25s)</w:t>
      </w:r>
    </w:p>
    <w:p w14:paraId="09A7C2E4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Dead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Letter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Queue</w:t>
      </w:r>
      <w:proofErr w:type="spellEnd"/>
      <w:r w:rsidRPr="00E96C6B">
        <w:rPr>
          <w:color w:val="212121"/>
          <w:lang w:val="pt-BR"/>
        </w:rPr>
        <w:t xml:space="preserve"> (DLQ): mensagens que falharam após 3 tentativas vão para </w:t>
      </w:r>
      <w:proofErr w:type="spellStart"/>
      <w:r w:rsidRPr="00E96C6B">
        <w:rPr>
          <w:color w:val="212121"/>
          <w:lang w:val="pt-BR"/>
        </w:rPr>
        <w:t>scheduling.dlx</w:t>
      </w:r>
      <w:proofErr w:type="spellEnd"/>
    </w:p>
    <w:p w14:paraId="03EC4A99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Monitoramento: dashboard do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 Management UI + alertas quando DLQ &gt; 0</w:t>
      </w:r>
    </w:p>
    <w:p w14:paraId="1AF671AD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Idempotência</w:t>
      </w:r>
      <w:proofErr w:type="spellEnd"/>
      <w:r w:rsidRPr="00E96C6B">
        <w:rPr>
          <w:color w:val="212121"/>
          <w:lang w:val="pt-BR"/>
        </w:rPr>
        <w:t xml:space="preserve">: cada mensagem carrega um </w:t>
      </w:r>
      <w:proofErr w:type="spellStart"/>
      <w:r w:rsidRPr="00E96C6B">
        <w:rPr>
          <w:color w:val="212121"/>
          <w:lang w:val="pt-BR"/>
        </w:rPr>
        <w:t>MessageId</w:t>
      </w:r>
      <w:proofErr w:type="spellEnd"/>
      <w:r w:rsidRPr="00E96C6B">
        <w:rPr>
          <w:color w:val="212121"/>
          <w:lang w:val="pt-BR"/>
        </w:rPr>
        <w:t xml:space="preserve"> único; </w:t>
      </w:r>
      <w:proofErr w:type="spellStart"/>
      <w:r w:rsidRPr="00E96C6B">
        <w:rPr>
          <w:color w:val="212121"/>
          <w:lang w:val="pt-BR"/>
        </w:rPr>
        <w:t>consumers</w:t>
      </w:r>
      <w:proofErr w:type="spellEnd"/>
      <w:r w:rsidRPr="00E96C6B">
        <w:rPr>
          <w:color w:val="212121"/>
          <w:lang w:val="pt-BR"/>
        </w:rPr>
        <w:t xml:space="preserve"> verificam antes de processar</w:t>
      </w:r>
    </w:p>
    <w:p w14:paraId="7B73C61F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>6. Conexões com APIs e Serviços Externos</w:t>
      </w:r>
    </w:p>
    <w:p w14:paraId="23849005" w14:textId="77777777" w:rsidR="005F2938" w:rsidRDefault="00000000">
      <w:pPr>
        <w:pStyle w:val="Ttulo2"/>
      </w:pPr>
      <w:r>
        <w:t xml:space="preserve">6.1. Mapa de </w:t>
      </w:r>
      <w:proofErr w:type="spellStart"/>
      <w:r>
        <w:t>Integrações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F2938" w14:paraId="1186AF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D3ED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Serviço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0936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Direção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157E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3115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  <w:proofErr w:type="spellEnd"/>
          </w:p>
        </w:tc>
      </w:tr>
      <w:tr w:rsidR="005F2938" w:rsidRPr="00E96C6B" w14:paraId="6C90D3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DAAA" w14:textId="77777777" w:rsidR="005F2938" w:rsidRDefault="00000000">
            <w:r>
              <w:rPr>
                <w:color w:val="212121"/>
                <w:sz w:val="20"/>
                <w:szCs w:val="20"/>
              </w:rPr>
              <w:t>WhatsApp BSP (Chakra Chat)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ACDB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API → </w:t>
            </w:r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4C90" w14:textId="77777777" w:rsidR="005F2938" w:rsidRDefault="00000000">
            <w:r>
              <w:rPr>
                <w:color w:val="212121"/>
                <w:sz w:val="20"/>
                <w:szCs w:val="20"/>
              </w:rPr>
              <w:t>REST API + Webhooks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05A8" w14:textId="77777777" w:rsidR="005F2938" w:rsidRPr="00E96C6B" w:rsidRDefault="00000000">
            <w:pPr>
              <w:rPr>
                <w:lang w:val="pt-BR"/>
              </w:rPr>
            </w:pPr>
            <w:r w:rsidRPr="00E96C6B">
              <w:rPr>
                <w:color w:val="212121"/>
                <w:sz w:val="20"/>
                <w:szCs w:val="20"/>
                <w:lang w:val="pt-BR"/>
              </w:rPr>
              <w:t>Envio de notificações e recebimento de mensagens</w:t>
            </w:r>
          </w:p>
        </w:tc>
      </w:tr>
      <w:tr w:rsidR="005F2938" w14:paraId="7B14FC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7F0F" w14:textId="77777777" w:rsidR="005F2938" w:rsidRDefault="00000000">
            <w:r>
              <w:rPr>
                <w:color w:val="212121"/>
                <w:sz w:val="20"/>
                <w:szCs w:val="20"/>
              </w:rPr>
              <w:t>Chatbot WhatsApp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1A45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AF45" w14:textId="77777777" w:rsidR="005F2938" w:rsidRDefault="00000000">
            <w:r>
              <w:rPr>
                <w:color w:val="212121"/>
                <w:sz w:val="20"/>
                <w:szCs w:val="20"/>
              </w:rPr>
              <w:t>REST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BA9D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Agendamento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212121"/>
                <w:sz w:val="20"/>
                <w:szCs w:val="20"/>
              </w:rPr>
              <w:t>conversação</w:t>
            </w:r>
            <w:proofErr w:type="spellEnd"/>
          </w:p>
        </w:tc>
      </w:tr>
      <w:tr w:rsidR="005F2938" w:rsidRPr="00E96C6B" w14:paraId="45DD50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5B96" w14:textId="77777777" w:rsidR="005F2938" w:rsidRDefault="00000000">
            <w:r>
              <w:rPr>
                <w:color w:val="212121"/>
                <w:sz w:val="20"/>
                <w:szCs w:val="20"/>
              </w:rPr>
              <w:t>VISU (</w:t>
            </w:r>
            <w:proofErr w:type="spellStart"/>
            <w:r>
              <w:rPr>
                <w:color w:val="212121"/>
                <w:sz w:val="20"/>
                <w:szCs w:val="20"/>
              </w:rPr>
              <w:t>sistema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legado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7611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254C" w14:textId="77777777" w:rsidR="005F2938" w:rsidRDefault="00000000">
            <w:r>
              <w:rPr>
                <w:color w:val="212121"/>
                <w:sz w:val="20"/>
                <w:szCs w:val="20"/>
              </w:rPr>
              <w:t>REST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9426" w14:textId="77777777" w:rsidR="005F2938" w:rsidRPr="00E96C6B" w:rsidRDefault="00000000">
            <w:pPr>
              <w:rPr>
                <w:lang w:val="pt-BR"/>
              </w:rPr>
            </w:pPr>
            <w:r w:rsidRPr="00E96C6B">
              <w:rPr>
                <w:color w:val="212121"/>
                <w:sz w:val="20"/>
                <w:szCs w:val="20"/>
                <w:lang w:val="pt-BR"/>
              </w:rPr>
              <w:t>CRUD de agendamentos pelo atendente</w:t>
            </w:r>
          </w:p>
        </w:tc>
      </w:tr>
      <w:tr w:rsidR="005F2938" w14:paraId="1F460B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3C8B" w14:textId="77777777" w:rsidR="005F2938" w:rsidRDefault="00000000">
            <w:r>
              <w:rPr>
                <w:color w:val="212121"/>
                <w:sz w:val="20"/>
                <w:szCs w:val="20"/>
              </w:rPr>
              <w:t>Google Calendar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84AD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Bidirecional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B512" w14:textId="77777777" w:rsidR="005F2938" w:rsidRDefault="00000000">
            <w:r>
              <w:rPr>
                <w:color w:val="212121"/>
                <w:sz w:val="20"/>
                <w:szCs w:val="20"/>
              </w:rPr>
              <w:t>REST API + Webhooks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2D4F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Sincronização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agenda</w:t>
            </w:r>
          </w:p>
        </w:tc>
      </w:tr>
      <w:tr w:rsidR="005F2938" w14:paraId="473024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E1D4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Gateway </w:t>
            </w:r>
            <w:proofErr w:type="spellStart"/>
            <w:r>
              <w:rPr>
                <w:color w:val="212121"/>
                <w:sz w:val="20"/>
                <w:szCs w:val="20"/>
              </w:rPr>
              <w:t>Pagamento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6FB6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API → </w:t>
            </w:r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6FF5" w14:textId="77777777" w:rsidR="005F2938" w:rsidRDefault="00000000">
            <w:r>
              <w:rPr>
                <w:color w:val="212121"/>
                <w:sz w:val="20"/>
                <w:szCs w:val="20"/>
              </w:rPr>
              <w:t>REST API + Webhooks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F7D9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Cobrança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por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uso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12121"/>
                <w:sz w:val="20"/>
                <w:szCs w:val="20"/>
              </w:rPr>
              <w:t>assinatura</w:t>
            </w:r>
            <w:proofErr w:type="spellEnd"/>
          </w:p>
        </w:tc>
      </w:tr>
      <w:tr w:rsidR="005F2938" w14:paraId="00F831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5A47" w14:textId="77777777" w:rsidR="005F2938" w:rsidRDefault="00000000">
            <w:r>
              <w:rPr>
                <w:color w:val="212121"/>
                <w:sz w:val="20"/>
                <w:szCs w:val="20"/>
              </w:rPr>
              <w:t>n8n / Zapier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14F6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D990" w14:textId="77777777" w:rsidR="005F2938" w:rsidRDefault="00000000">
            <w:r>
              <w:rPr>
                <w:color w:val="212121"/>
                <w:sz w:val="20"/>
                <w:szCs w:val="20"/>
              </w:rPr>
              <w:t>Webhooks + REST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4BFF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Automações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customizadas</w:t>
            </w:r>
            <w:proofErr w:type="spellEnd"/>
          </w:p>
        </w:tc>
      </w:tr>
      <w:tr w:rsidR="005F2938" w14:paraId="2D3A22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098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ERPs </w:t>
            </w:r>
            <w:proofErr w:type="spellStart"/>
            <w:r>
              <w:rPr>
                <w:color w:val="212121"/>
                <w:sz w:val="20"/>
                <w:szCs w:val="20"/>
              </w:rPr>
              <w:t>Verticais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FB4A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Externo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→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238A" w14:textId="77777777" w:rsidR="005F2938" w:rsidRDefault="00000000">
            <w:r>
              <w:rPr>
                <w:color w:val="212121"/>
                <w:sz w:val="20"/>
                <w:szCs w:val="20"/>
              </w:rPr>
              <w:t>REST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6749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Módulo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agendamento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embarcado</w:t>
            </w:r>
            <w:proofErr w:type="spellEnd"/>
          </w:p>
        </w:tc>
      </w:tr>
    </w:tbl>
    <w:p w14:paraId="2A4F3C6D" w14:textId="77777777" w:rsidR="005F2938" w:rsidRDefault="005F2938">
      <w:pPr>
        <w:spacing w:after="60"/>
      </w:pPr>
    </w:p>
    <w:p w14:paraId="3CCDF571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 xml:space="preserve">6.2. Padrão de Conexão: API REST + </w:t>
      </w:r>
      <w:proofErr w:type="spellStart"/>
      <w:r w:rsidRPr="00E96C6B">
        <w:rPr>
          <w:lang w:val="pt-BR"/>
        </w:rPr>
        <w:t>Webhooks</w:t>
      </w:r>
      <w:proofErr w:type="spellEnd"/>
    </w:p>
    <w:p w14:paraId="444DD3B5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Todos os consumidores externos se conectam à API </w:t>
      </w:r>
      <w:proofErr w:type="spellStart"/>
      <w:r w:rsidRPr="00E96C6B">
        <w:rPr>
          <w:color w:val="212121"/>
          <w:lang w:val="pt-BR"/>
        </w:rPr>
        <w:t>AgendeAqui</w:t>
      </w:r>
      <w:proofErr w:type="spellEnd"/>
      <w:r w:rsidRPr="00E96C6B">
        <w:rPr>
          <w:color w:val="212121"/>
          <w:lang w:val="pt-BR"/>
        </w:rPr>
        <w:t xml:space="preserve"> através de </w:t>
      </w:r>
      <w:proofErr w:type="spellStart"/>
      <w:r w:rsidRPr="00E96C6B">
        <w:rPr>
          <w:color w:val="212121"/>
          <w:lang w:val="pt-BR"/>
        </w:rPr>
        <w:t>endpoints</w:t>
      </w:r>
      <w:proofErr w:type="spellEnd"/>
      <w:r w:rsidRPr="00E96C6B">
        <w:rPr>
          <w:color w:val="212121"/>
          <w:lang w:val="pt-BR"/>
        </w:rPr>
        <w:t xml:space="preserve"> REST padronizados. Para eventos assíncronos (confirmação, cancelamento, lembrete), a API dispara </w:t>
      </w:r>
      <w:proofErr w:type="spellStart"/>
      <w:r w:rsidRPr="00E96C6B">
        <w:rPr>
          <w:color w:val="212121"/>
          <w:lang w:val="pt-BR"/>
        </w:rPr>
        <w:t>webhooks</w:t>
      </w:r>
      <w:proofErr w:type="spellEnd"/>
      <w:r w:rsidRPr="00E96C6B">
        <w:rPr>
          <w:color w:val="212121"/>
          <w:lang w:val="pt-BR"/>
        </w:rPr>
        <w:t xml:space="preserve"> registrados pelo </w:t>
      </w:r>
      <w:proofErr w:type="spellStart"/>
      <w:r w:rsidRPr="00E96C6B">
        <w:rPr>
          <w:color w:val="212121"/>
          <w:lang w:val="pt-BR"/>
        </w:rPr>
        <w:t>tenant</w:t>
      </w:r>
      <w:proofErr w:type="spellEnd"/>
      <w:r w:rsidRPr="00E96C6B">
        <w:rPr>
          <w:color w:val="212121"/>
          <w:lang w:val="pt-BR"/>
        </w:rPr>
        <w:t>.</w:t>
      </w:r>
    </w:p>
    <w:p w14:paraId="78BF908E" w14:textId="77777777" w:rsidR="005F2938" w:rsidRPr="00E96C6B" w:rsidRDefault="00000000">
      <w:pPr>
        <w:spacing w:before="200" w:after="120"/>
        <w:rPr>
          <w:lang w:val="pt-BR"/>
        </w:rPr>
      </w:pPr>
      <w:proofErr w:type="spellStart"/>
      <w:r w:rsidRPr="00E96C6B">
        <w:rPr>
          <w:b/>
          <w:bCs/>
          <w:color w:val="212121"/>
          <w:sz w:val="22"/>
          <w:szCs w:val="22"/>
          <w:lang w:val="pt-BR"/>
        </w:rPr>
        <w:t>Endpoints</w:t>
      </w:r>
      <w:proofErr w:type="spellEnd"/>
      <w:r w:rsidRPr="00E96C6B">
        <w:rPr>
          <w:b/>
          <w:bCs/>
          <w:color w:val="212121"/>
          <w:sz w:val="22"/>
          <w:szCs w:val="22"/>
          <w:lang w:val="pt-BR"/>
        </w:rPr>
        <w:t xml:space="preserve"> principais da API v1:</w:t>
      </w:r>
    </w:p>
    <w:p w14:paraId="68199490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POST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 xml:space="preserve">/v1/appointments — </w:t>
      </w:r>
      <w:proofErr w:type="spellStart"/>
      <w:r>
        <w:rPr>
          <w:color w:val="212121"/>
        </w:rPr>
        <w:t>criar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agendamento</w:t>
      </w:r>
      <w:proofErr w:type="spellEnd"/>
    </w:p>
    <w:p w14:paraId="3865579E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GET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 xml:space="preserve">/v1/appointments/{id} — </w:t>
      </w:r>
      <w:proofErr w:type="spellStart"/>
      <w:r>
        <w:rPr>
          <w:color w:val="212121"/>
        </w:rPr>
        <w:t>consultar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agendamento</w:t>
      </w:r>
      <w:proofErr w:type="spellEnd"/>
    </w:p>
    <w:p w14:paraId="22DF132E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PUT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 xml:space="preserve">/v1/appointments/{id}/reschedule — </w:t>
      </w:r>
      <w:proofErr w:type="spellStart"/>
      <w:r>
        <w:rPr>
          <w:color w:val="212121"/>
        </w:rPr>
        <w:t>reagendar</w:t>
      </w:r>
      <w:proofErr w:type="spellEnd"/>
    </w:p>
    <w:p w14:paraId="62EF89D3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PUT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 xml:space="preserve">/v1/appointments/{id}/cancel — </w:t>
      </w:r>
      <w:proofErr w:type="spellStart"/>
      <w:r>
        <w:rPr>
          <w:color w:val="212121"/>
        </w:rPr>
        <w:t>cancelar</w:t>
      </w:r>
      <w:proofErr w:type="spellEnd"/>
    </w:p>
    <w:p w14:paraId="1A8753B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PUT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 xml:space="preserve">/v1/appointments/{id}/attendance — registrar </w:t>
      </w:r>
      <w:proofErr w:type="spellStart"/>
      <w:r>
        <w:rPr>
          <w:color w:val="212121"/>
        </w:rPr>
        <w:t>presença</w:t>
      </w:r>
      <w:proofErr w:type="spellEnd"/>
      <w:r>
        <w:rPr>
          <w:color w:val="212121"/>
        </w:rPr>
        <w:t>/</w:t>
      </w:r>
      <w:proofErr w:type="spellStart"/>
      <w:r>
        <w:rPr>
          <w:color w:val="212121"/>
        </w:rPr>
        <w:t>ausência</w:t>
      </w:r>
      <w:proofErr w:type="spellEnd"/>
    </w:p>
    <w:p w14:paraId="54A49609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GET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>/v1/</w:t>
      </w:r>
      <w:proofErr w:type="spellStart"/>
      <w:r>
        <w:rPr>
          <w:color w:val="212121"/>
        </w:rPr>
        <w:t>availability?professionalId</w:t>
      </w:r>
      <w:proofErr w:type="spellEnd"/>
      <w:r>
        <w:rPr>
          <w:color w:val="212121"/>
        </w:rPr>
        <w:t>=</w:t>
      </w:r>
      <w:proofErr w:type="spellStart"/>
      <w:r>
        <w:rPr>
          <w:color w:val="212121"/>
        </w:rPr>
        <w:t>X&amp;date</w:t>
      </w:r>
      <w:proofErr w:type="spellEnd"/>
      <w:r>
        <w:rPr>
          <w:color w:val="212121"/>
        </w:rPr>
        <w:t xml:space="preserve">=Y — </w:t>
      </w:r>
      <w:proofErr w:type="spellStart"/>
      <w:r>
        <w:rPr>
          <w:color w:val="212121"/>
        </w:rPr>
        <w:t>consultar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horários</w:t>
      </w:r>
      <w:proofErr w:type="spellEnd"/>
      <w:r>
        <w:rPr>
          <w:color w:val="212121"/>
        </w:rPr>
        <w:t xml:space="preserve"> livres</w:t>
      </w:r>
    </w:p>
    <w:p w14:paraId="491CB455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GET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>/v1/reports/</w:t>
      </w:r>
      <w:proofErr w:type="spellStart"/>
      <w:r>
        <w:rPr>
          <w:color w:val="212121"/>
        </w:rPr>
        <w:t>attendance?from</w:t>
      </w:r>
      <w:proofErr w:type="spellEnd"/>
      <w:r>
        <w:rPr>
          <w:color w:val="212121"/>
        </w:rPr>
        <w:t>=</w:t>
      </w:r>
      <w:proofErr w:type="spellStart"/>
      <w:r>
        <w:rPr>
          <w:color w:val="212121"/>
        </w:rPr>
        <w:t>X&amp;to</w:t>
      </w:r>
      <w:proofErr w:type="spellEnd"/>
      <w:r>
        <w:rPr>
          <w:color w:val="212121"/>
        </w:rPr>
        <w:t xml:space="preserve">=Y — </w:t>
      </w:r>
      <w:proofErr w:type="spellStart"/>
      <w:r>
        <w:rPr>
          <w:color w:val="212121"/>
        </w:rPr>
        <w:t>relatório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presença</w:t>
      </w:r>
      <w:proofErr w:type="spellEnd"/>
    </w:p>
    <w:p w14:paraId="6D3EEB48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POST /</w:t>
      </w:r>
      <w:proofErr w:type="spellStart"/>
      <w:r>
        <w:rPr>
          <w:color w:val="212121"/>
        </w:rPr>
        <w:t>api</w:t>
      </w:r>
      <w:proofErr w:type="spellEnd"/>
      <w:r>
        <w:rPr>
          <w:color w:val="212121"/>
        </w:rPr>
        <w:t>/v1/webhooks — registrar webhook do tenant</w:t>
      </w:r>
    </w:p>
    <w:p w14:paraId="21D51129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Autenticação</w:t>
      </w:r>
      <w:proofErr w:type="spellEnd"/>
      <w:r>
        <w:rPr>
          <w:b/>
          <w:bCs/>
          <w:color w:val="212121"/>
          <w:sz w:val="22"/>
          <w:szCs w:val="22"/>
        </w:rPr>
        <w:t xml:space="preserve"> e </w:t>
      </w:r>
      <w:proofErr w:type="spellStart"/>
      <w:r>
        <w:rPr>
          <w:b/>
          <w:bCs/>
          <w:color w:val="212121"/>
          <w:sz w:val="22"/>
          <w:szCs w:val="22"/>
        </w:rPr>
        <w:t>Autorização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060009D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JWT Bearer token com claims: </w:t>
      </w:r>
      <w:proofErr w:type="spellStart"/>
      <w:r>
        <w:rPr>
          <w:color w:val="212121"/>
        </w:rPr>
        <w:t>tenant_id</w:t>
      </w:r>
      <w:proofErr w:type="spellEnd"/>
      <w:r>
        <w:rPr>
          <w:color w:val="212121"/>
        </w:rPr>
        <w:t>, role (admin/professional/client)</w:t>
      </w:r>
    </w:p>
    <w:p w14:paraId="4A87576C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API Key para </w:t>
      </w:r>
      <w:proofErr w:type="spellStart"/>
      <w:r>
        <w:rPr>
          <w:color w:val="212121"/>
        </w:rPr>
        <w:t>integrações</w:t>
      </w:r>
      <w:proofErr w:type="spellEnd"/>
      <w:r>
        <w:rPr>
          <w:color w:val="212121"/>
        </w:rPr>
        <w:t xml:space="preserve"> machine-to-machine (chatbots, ERPs)</w:t>
      </w:r>
    </w:p>
    <w:p w14:paraId="4531B8E7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Rate limiting </w:t>
      </w:r>
      <w:proofErr w:type="spellStart"/>
      <w:r>
        <w:rPr>
          <w:color w:val="212121"/>
        </w:rPr>
        <w:t>por</w:t>
      </w:r>
      <w:proofErr w:type="spellEnd"/>
      <w:r>
        <w:rPr>
          <w:color w:val="212121"/>
        </w:rPr>
        <w:t xml:space="preserve"> tenant: 100 req/min (Starter), 1000 req/min (Business)</w:t>
      </w:r>
    </w:p>
    <w:p w14:paraId="1F8F5AA0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>7. Estratégia de Testes (Agente QA)</w:t>
      </w:r>
    </w:p>
    <w:p w14:paraId="59946465" w14:textId="77777777" w:rsidR="005F2938" w:rsidRDefault="00000000">
      <w:pPr>
        <w:pStyle w:val="Ttulo2"/>
      </w:pPr>
      <w:r>
        <w:lastRenderedPageBreak/>
        <w:t xml:space="preserve">7.1. </w:t>
      </w:r>
      <w:proofErr w:type="spellStart"/>
      <w:r>
        <w:t>Pirâmide</w:t>
      </w:r>
      <w:proofErr w:type="spellEnd"/>
      <w:r>
        <w:t xml:space="preserve">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F2938" w14:paraId="702A48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6057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C7CB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7695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Escopo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290A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  <w:proofErr w:type="spellEnd"/>
          </w:p>
        </w:tc>
      </w:tr>
      <w:tr w:rsidR="005F2938" w14:paraId="1AD03F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882C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Unitários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C631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xUnit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NSubstitute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2734" w14:textId="77777777" w:rsidR="005F2938" w:rsidRDefault="00000000">
            <w:r>
              <w:rPr>
                <w:color w:val="212121"/>
                <w:sz w:val="20"/>
                <w:szCs w:val="20"/>
              </w:rPr>
              <w:t>Entities, Value Objects, Handlers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B31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~70% dos testes</w:t>
            </w:r>
          </w:p>
        </w:tc>
      </w:tr>
      <w:tr w:rsidR="005F2938" w14:paraId="0F771A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7E28" w14:textId="77777777" w:rsidR="005F2938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Integração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98C1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Testcontainers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EF Core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DDE2" w14:textId="77777777" w:rsidR="005F2938" w:rsidRDefault="00000000">
            <w:r>
              <w:rPr>
                <w:color w:val="212121"/>
                <w:sz w:val="20"/>
                <w:szCs w:val="20"/>
              </w:rPr>
              <w:t>Repositories, DB, RabbitMQ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02A9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~20% dos testes</w:t>
            </w:r>
          </w:p>
        </w:tc>
      </w:tr>
      <w:tr w:rsidR="005F2938" w14:paraId="6FB318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A1D3" w14:textId="77777777" w:rsidR="005F2938" w:rsidRDefault="00000000">
            <w:r>
              <w:rPr>
                <w:b/>
                <w:bCs/>
                <w:color w:val="212121"/>
                <w:sz w:val="20"/>
                <w:szCs w:val="20"/>
              </w:rPr>
              <w:t>E2E / API</w:t>
            </w:r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07D9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WebApplicationFactory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F4C3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Endpoints REST </w:t>
            </w:r>
            <w:proofErr w:type="spellStart"/>
            <w:r>
              <w:rPr>
                <w:color w:val="212121"/>
                <w:sz w:val="20"/>
                <w:szCs w:val="20"/>
              </w:rPr>
              <w:t>completos</w:t>
            </w:r>
            <w:proofErr w:type="spellEnd"/>
          </w:p>
        </w:tc>
        <w:tc>
          <w:tcPr>
            <w:tcW w:w="23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AA18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~10% dos testes</w:t>
            </w:r>
          </w:p>
        </w:tc>
      </w:tr>
    </w:tbl>
    <w:p w14:paraId="44C3F3DD" w14:textId="77777777" w:rsidR="005F2938" w:rsidRDefault="005F2938">
      <w:pPr>
        <w:spacing w:after="60"/>
      </w:pPr>
    </w:p>
    <w:p w14:paraId="2C6F31F0" w14:textId="77777777" w:rsidR="005F2938" w:rsidRDefault="00000000">
      <w:pPr>
        <w:pStyle w:val="Ttulo2"/>
      </w:pPr>
      <w:r>
        <w:t xml:space="preserve">7.2. </w:t>
      </w:r>
      <w:proofErr w:type="spellStart"/>
      <w:r>
        <w:t>Testcontainers</w:t>
      </w:r>
      <w:proofErr w:type="spellEnd"/>
      <w:r>
        <w:t xml:space="preserve"> </w:t>
      </w:r>
      <w:proofErr w:type="gramStart"/>
      <w:r>
        <w:t>para Testes</w:t>
      </w:r>
      <w:proofErr w:type="gramEnd"/>
      <w:r>
        <w:t xml:space="preserve"> de </w:t>
      </w:r>
      <w:proofErr w:type="spellStart"/>
      <w:r>
        <w:t>Integração</w:t>
      </w:r>
      <w:proofErr w:type="spellEnd"/>
    </w:p>
    <w:p w14:paraId="40DB970F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proofErr w:type="spellStart"/>
      <w:r w:rsidRPr="00E96C6B">
        <w:rPr>
          <w:color w:val="212121"/>
          <w:lang w:val="pt-BR"/>
        </w:rPr>
        <w:t>Testcontainers</w:t>
      </w:r>
      <w:proofErr w:type="spellEnd"/>
      <w:r w:rsidRPr="00E96C6B">
        <w:rPr>
          <w:color w:val="212121"/>
          <w:lang w:val="pt-BR"/>
        </w:rPr>
        <w:t xml:space="preserve"> sobe instâncias reais de PostgreSQL e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 em containers Docker durante os testes, garantindo que os testes de integração rodam contra a mesma infraestrutura de produção.</w:t>
      </w:r>
    </w:p>
    <w:p w14:paraId="433EF03E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fr-CA"/>
        </w:rPr>
      </w:pPr>
      <w:r w:rsidRPr="00E96C6B">
        <w:rPr>
          <w:color w:val="212121"/>
          <w:lang w:val="fr-CA"/>
        </w:rPr>
        <w:t xml:space="preserve">PostgreSQL container: testa migrations, </w:t>
      </w:r>
      <w:proofErr w:type="spellStart"/>
      <w:r w:rsidRPr="00E96C6B">
        <w:rPr>
          <w:color w:val="212121"/>
          <w:lang w:val="fr-CA"/>
        </w:rPr>
        <w:t>queries</w:t>
      </w:r>
      <w:proofErr w:type="spellEnd"/>
      <w:r w:rsidRPr="00E96C6B">
        <w:rPr>
          <w:color w:val="212121"/>
          <w:lang w:val="fr-CA"/>
        </w:rPr>
        <w:t xml:space="preserve"> Dapper, RLS </w:t>
      </w:r>
      <w:proofErr w:type="spellStart"/>
      <w:r w:rsidRPr="00E96C6B">
        <w:rPr>
          <w:color w:val="212121"/>
          <w:lang w:val="fr-CA"/>
        </w:rPr>
        <w:t>policies</w:t>
      </w:r>
      <w:proofErr w:type="spellEnd"/>
      <w:r w:rsidRPr="00E96C6B">
        <w:rPr>
          <w:color w:val="212121"/>
          <w:lang w:val="fr-CA"/>
        </w:rPr>
        <w:t xml:space="preserve">, </w:t>
      </w:r>
      <w:proofErr w:type="spellStart"/>
      <w:r w:rsidRPr="00E96C6B">
        <w:rPr>
          <w:color w:val="212121"/>
          <w:lang w:val="fr-CA"/>
        </w:rPr>
        <w:t>constraints</w:t>
      </w:r>
      <w:proofErr w:type="spellEnd"/>
    </w:p>
    <w:p w14:paraId="60935389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RabbitMQ container: </w:t>
      </w:r>
      <w:proofErr w:type="spellStart"/>
      <w:r>
        <w:rPr>
          <w:color w:val="212121"/>
        </w:rPr>
        <w:t>testa</w:t>
      </w:r>
      <w:proofErr w:type="spellEnd"/>
      <w:r>
        <w:rPr>
          <w:color w:val="212121"/>
        </w:rPr>
        <w:t xml:space="preserve"> publish/consume de </w:t>
      </w:r>
      <w:proofErr w:type="spellStart"/>
      <w:r>
        <w:rPr>
          <w:color w:val="212121"/>
        </w:rPr>
        <w:t>eventos</w:t>
      </w:r>
      <w:proofErr w:type="spellEnd"/>
      <w:r>
        <w:rPr>
          <w:color w:val="212121"/>
        </w:rPr>
        <w:t>, DLQ, retry policies</w:t>
      </w:r>
    </w:p>
    <w:p w14:paraId="0EF8A6E2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Cleanup</w:t>
      </w:r>
      <w:proofErr w:type="spellEnd"/>
      <w:r w:rsidRPr="00E96C6B">
        <w:rPr>
          <w:color w:val="212121"/>
          <w:lang w:val="pt-BR"/>
        </w:rPr>
        <w:t xml:space="preserve"> automático: cada teste roda em estado limpo (</w:t>
      </w:r>
      <w:proofErr w:type="spellStart"/>
      <w:r w:rsidRPr="00E96C6B">
        <w:rPr>
          <w:color w:val="212121"/>
          <w:lang w:val="pt-BR"/>
        </w:rPr>
        <w:t>database</w:t>
      </w:r>
      <w:proofErr w:type="spellEnd"/>
      <w:r w:rsidRPr="00E96C6B">
        <w:rPr>
          <w:color w:val="212121"/>
          <w:lang w:val="pt-BR"/>
        </w:rPr>
        <w:t xml:space="preserve"> por </w:t>
      </w:r>
      <w:proofErr w:type="spellStart"/>
      <w:r w:rsidRPr="00E96C6B">
        <w:rPr>
          <w:color w:val="212121"/>
          <w:lang w:val="pt-BR"/>
        </w:rPr>
        <w:t>test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class</w:t>
      </w:r>
      <w:proofErr w:type="spellEnd"/>
      <w:r w:rsidRPr="00E96C6B">
        <w:rPr>
          <w:color w:val="212121"/>
          <w:lang w:val="pt-BR"/>
        </w:rPr>
        <w:t>)</w:t>
      </w:r>
    </w:p>
    <w:p w14:paraId="7426E618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>7.3. Testes de Arquitetura</w:t>
      </w:r>
    </w:p>
    <w:p w14:paraId="13561730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Testes automatizados que validam as regras de Clean </w:t>
      </w:r>
      <w:proofErr w:type="spellStart"/>
      <w:r w:rsidRPr="00E96C6B">
        <w:rPr>
          <w:color w:val="212121"/>
          <w:lang w:val="pt-BR"/>
        </w:rPr>
        <w:t>Architecture</w:t>
      </w:r>
      <w:proofErr w:type="spellEnd"/>
      <w:r w:rsidRPr="00E96C6B">
        <w:rPr>
          <w:color w:val="212121"/>
          <w:lang w:val="pt-BR"/>
        </w:rPr>
        <w:t xml:space="preserve"> em compile-time:</w:t>
      </w:r>
    </w:p>
    <w:p w14:paraId="68C458A3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Domain </w:t>
      </w:r>
      <w:proofErr w:type="spellStart"/>
      <w:r>
        <w:rPr>
          <w:color w:val="212121"/>
        </w:rPr>
        <w:t>não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pode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referenciar</w:t>
      </w:r>
      <w:proofErr w:type="spellEnd"/>
      <w:r>
        <w:rPr>
          <w:color w:val="212121"/>
        </w:rPr>
        <w:t xml:space="preserve"> Infrastructure </w:t>
      </w:r>
      <w:proofErr w:type="spellStart"/>
      <w:r>
        <w:rPr>
          <w:color w:val="212121"/>
        </w:rPr>
        <w:t>ou</w:t>
      </w:r>
      <w:proofErr w:type="spellEnd"/>
      <w:r>
        <w:rPr>
          <w:color w:val="212121"/>
        </w:rPr>
        <w:t xml:space="preserve"> Application</w:t>
      </w:r>
    </w:p>
    <w:p w14:paraId="4F895B00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Application </w:t>
      </w:r>
      <w:proofErr w:type="spellStart"/>
      <w:r>
        <w:rPr>
          <w:color w:val="212121"/>
        </w:rPr>
        <w:t>não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pode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referenciar</w:t>
      </w:r>
      <w:proofErr w:type="spellEnd"/>
      <w:r>
        <w:rPr>
          <w:color w:val="212121"/>
        </w:rPr>
        <w:t xml:space="preserve"> Infrastructure</w:t>
      </w:r>
    </w:p>
    <w:p w14:paraId="6374FD84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Controllers</w:t>
      </w:r>
      <w:proofErr w:type="spellEnd"/>
      <w:r w:rsidRPr="00E96C6B">
        <w:rPr>
          <w:color w:val="212121"/>
          <w:lang w:val="pt-BR"/>
        </w:rPr>
        <w:t xml:space="preserve"> não podem conter lógica de negócio (apenas despacho via </w:t>
      </w:r>
      <w:proofErr w:type="spellStart"/>
      <w:r w:rsidRPr="00E96C6B">
        <w:rPr>
          <w:color w:val="212121"/>
          <w:lang w:val="pt-BR"/>
        </w:rPr>
        <w:t>Mediator</w:t>
      </w:r>
      <w:proofErr w:type="spellEnd"/>
      <w:r w:rsidRPr="00E96C6B">
        <w:rPr>
          <w:color w:val="212121"/>
          <w:lang w:val="pt-BR"/>
        </w:rPr>
        <w:t>)</w:t>
      </w:r>
    </w:p>
    <w:p w14:paraId="1A2EAE1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Ferramenta: </w:t>
      </w:r>
      <w:proofErr w:type="spellStart"/>
      <w:r>
        <w:rPr>
          <w:color w:val="212121"/>
        </w:rPr>
        <w:t>NetArchTest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ou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ArchUnitNET</w:t>
      </w:r>
      <w:proofErr w:type="spellEnd"/>
      <w:r>
        <w:rPr>
          <w:color w:val="212121"/>
        </w:rPr>
        <w:t xml:space="preserve"> (ambas </w:t>
      </w:r>
      <w:proofErr w:type="gramStart"/>
      <w:r>
        <w:rPr>
          <w:color w:val="212121"/>
        </w:rPr>
        <w:t>open-source</w:t>
      </w:r>
      <w:proofErr w:type="gramEnd"/>
      <w:r>
        <w:rPr>
          <w:color w:val="212121"/>
        </w:rPr>
        <w:t>)</w:t>
      </w:r>
    </w:p>
    <w:p w14:paraId="0BD94282" w14:textId="77777777" w:rsidR="005F2938" w:rsidRPr="00E96C6B" w:rsidRDefault="00000000">
      <w:pPr>
        <w:pStyle w:val="Ttulo1"/>
        <w:rPr>
          <w:lang w:val="pt-BR"/>
        </w:rPr>
      </w:pPr>
      <w:r w:rsidRPr="00E96C6B">
        <w:rPr>
          <w:lang w:val="pt-BR"/>
        </w:rPr>
        <w:t xml:space="preserve">8. Disponibilidade e </w:t>
      </w:r>
      <w:proofErr w:type="spellStart"/>
      <w:r w:rsidRPr="00E96C6B">
        <w:rPr>
          <w:lang w:val="pt-BR"/>
        </w:rPr>
        <w:t>Observabilidade</w:t>
      </w:r>
      <w:proofErr w:type="spellEnd"/>
      <w:r w:rsidRPr="00E96C6B">
        <w:rPr>
          <w:lang w:val="pt-BR"/>
        </w:rPr>
        <w:t xml:space="preserve"> (Agente Disponibilidade)</w:t>
      </w:r>
    </w:p>
    <w:p w14:paraId="28D937C4" w14:textId="77777777" w:rsidR="005F2938" w:rsidRPr="00E96C6B" w:rsidRDefault="00000000">
      <w:pPr>
        <w:pStyle w:val="Ttulo2"/>
        <w:rPr>
          <w:lang w:val="pt-BR"/>
        </w:rPr>
      </w:pPr>
      <w:r w:rsidRPr="00E96C6B">
        <w:rPr>
          <w:lang w:val="pt-BR"/>
        </w:rPr>
        <w:t>8.1. Meta de SLA: 99,5%</w:t>
      </w:r>
    </w:p>
    <w:p w14:paraId="303D1912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Derivado do requisito de negócio: lembretes de agendamento não podem falhar. 99,5% de </w:t>
      </w:r>
      <w:proofErr w:type="spellStart"/>
      <w:r w:rsidRPr="00E96C6B">
        <w:rPr>
          <w:color w:val="212121"/>
          <w:lang w:val="pt-BR"/>
        </w:rPr>
        <w:t>uptime</w:t>
      </w:r>
      <w:proofErr w:type="spellEnd"/>
      <w:r w:rsidRPr="00E96C6B">
        <w:rPr>
          <w:color w:val="212121"/>
          <w:lang w:val="pt-BR"/>
        </w:rPr>
        <w:t xml:space="preserve"> permite no máximo ~3,65 horas de </w:t>
      </w:r>
      <w:proofErr w:type="spellStart"/>
      <w:r w:rsidRPr="00E96C6B">
        <w:rPr>
          <w:color w:val="212121"/>
          <w:lang w:val="pt-BR"/>
        </w:rPr>
        <w:t>downtime</w:t>
      </w:r>
      <w:proofErr w:type="spellEnd"/>
      <w:r w:rsidRPr="00E96C6B">
        <w:rPr>
          <w:color w:val="212121"/>
          <w:lang w:val="pt-BR"/>
        </w:rPr>
        <w:t xml:space="preserve"> por mês.</w:t>
      </w:r>
    </w:p>
    <w:p w14:paraId="32F78A3A" w14:textId="77777777" w:rsidR="005F2938" w:rsidRDefault="00000000">
      <w:pPr>
        <w:spacing w:before="200" w:after="120"/>
      </w:pPr>
      <w:proofErr w:type="spellStart"/>
      <w:r>
        <w:rPr>
          <w:b/>
          <w:bCs/>
          <w:color w:val="212121"/>
          <w:sz w:val="22"/>
          <w:szCs w:val="22"/>
        </w:rPr>
        <w:t>Estratégias</w:t>
      </w:r>
      <w:proofErr w:type="spellEnd"/>
      <w:r>
        <w:rPr>
          <w:b/>
          <w:bCs/>
          <w:color w:val="212121"/>
          <w:sz w:val="22"/>
          <w:szCs w:val="22"/>
        </w:rPr>
        <w:t xml:space="preserve"> de </w:t>
      </w:r>
      <w:proofErr w:type="spellStart"/>
      <w:r>
        <w:rPr>
          <w:b/>
          <w:bCs/>
          <w:color w:val="212121"/>
          <w:sz w:val="22"/>
          <w:szCs w:val="22"/>
        </w:rPr>
        <w:t>resiliência</w:t>
      </w:r>
      <w:proofErr w:type="spellEnd"/>
      <w:r>
        <w:rPr>
          <w:b/>
          <w:bCs/>
          <w:color w:val="212121"/>
          <w:sz w:val="22"/>
          <w:szCs w:val="22"/>
        </w:rPr>
        <w:t>:</w:t>
      </w:r>
    </w:p>
    <w:p w14:paraId="5D7E9FDF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Health checks: /health (liveness) e /health/ready (readiness) </w:t>
      </w:r>
      <w:proofErr w:type="spellStart"/>
      <w:r>
        <w:rPr>
          <w:color w:val="212121"/>
        </w:rPr>
        <w:t>verificando</w:t>
      </w:r>
      <w:proofErr w:type="spellEnd"/>
      <w:r>
        <w:rPr>
          <w:color w:val="212121"/>
        </w:rPr>
        <w:t xml:space="preserve"> PostgreSQL + RabbitMQ</w:t>
      </w:r>
    </w:p>
    <w:p w14:paraId="5DC80ED1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Circuit breaker: Polly para </w:t>
      </w:r>
      <w:proofErr w:type="spellStart"/>
      <w:r>
        <w:rPr>
          <w:color w:val="212121"/>
        </w:rPr>
        <w:t>chamadas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ao</w:t>
      </w:r>
      <w:proofErr w:type="spellEnd"/>
      <w:r>
        <w:rPr>
          <w:color w:val="212121"/>
        </w:rPr>
        <w:t xml:space="preserve"> WhatsApp BSP (open after 5 failures, half-open after 30s)</w:t>
      </w:r>
    </w:p>
    <w:p w14:paraId="5EED5BD7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Retry</w:t>
      </w:r>
      <w:proofErr w:type="spellEnd"/>
      <w:r w:rsidRPr="00E96C6B">
        <w:rPr>
          <w:color w:val="212121"/>
          <w:lang w:val="pt-BR"/>
        </w:rPr>
        <w:t xml:space="preserve"> com </w:t>
      </w:r>
      <w:proofErr w:type="spellStart"/>
      <w:r w:rsidRPr="00E96C6B">
        <w:rPr>
          <w:color w:val="212121"/>
          <w:lang w:val="pt-BR"/>
        </w:rPr>
        <w:t>backoff</w:t>
      </w:r>
      <w:proofErr w:type="spellEnd"/>
      <w:r w:rsidRPr="00E96C6B">
        <w:rPr>
          <w:color w:val="212121"/>
          <w:lang w:val="pt-BR"/>
        </w:rPr>
        <w:t xml:space="preserve">: chamadas HTTP externas com 3 </w:t>
      </w:r>
      <w:proofErr w:type="spellStart"/>
      <w:r w:rsidRPr="00E96C6B">
        <w:rPr>
          <w:color w:val="212121"/>
          <w:lang w:val="pt-BR"/>
        </w:rPr>
        <w:t>retries</w:t>
      </w:r>
      <w:proofErr w:type="spellEnd"/>
      <w:r w:rsidRPr="00E96C6B">
        <w:rPr>
          <w:color w:val="212121"/>
          <w:lang w:val="pt-BR"/>
        </w:rPr>
        <w:t xml:space="preserve"> exponenciais</w:t>
      </w:r>
    </w:p>
    <w:p w14:paraId="52E920DE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Graceful degradation: se WhatsApp </w:t>
      </w:r>
      <w:proofErr w:type="spellStart"/>
      <w:r>
        <w:rPr>
          <w:color w:val="212121"/>
        </w:rPr>
        <w:t>falhar</w:t>
      </w:r>
      <w:proofErr w:type="spellEnd"/>
      <w:r>
        <w:rPr>
          <w:color w:val="212121"/>
        </w:rPr>
        <w:t xml:space="preserve">, fallback </w:t>
      </w:r>
      <w:proofErr w:type="gramStart"/>
      <w:r>
        <w:rPr>
          <w:color w:val="212121"/>
        </w:rPr>
        <w:t>para SMS</w:t>
      </w:r>
      <w:proofErr w:type="gramEnd"/>
      <w:r>
        <w:rPr>
          <w:color w:val="212121"/>
        </w:rPr>
        <w:t xml:space="preserve">; se SMS </w:t>
      </w:r>
      <w:proofErr w:type="spellStart"/>
      <w:r>
        <w:rPr>
          <w:color w:val="212121"/>
        </w:rPr>
        <w:t>falhar</w:t>
      </w:r>
      <w:proofErr w:type="spellEnd"/>
      <w:r>
        <w:rPr>
          <w:color w:val="212121"/>
        </w:rPr>
        <w:t>, fallback para email</w:t>
      </w:r>
    </w:p>
    <w:p w14:paraId="549ED5B7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lastRenderedPageBreak/>
        <w:t>Queue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durability</w:t>
      </w:r>
      <w:proofErr w:type="spellEnd"/>
      <w:r w:rsidRPr="00E96C6B">
        <w:rPr>
          <w:color w:val="212121"/>
          <w:lang w:val="pt-BR"/>
        </w:rPr>
        <w:t xml:space="preserve">: 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 com filas duráveis e mensagens persistentes (sobrevive a </w:t>
      </w:r>
      <w:proofErr w:type="spellStart"/>
      <w:r w:rsidRPr="00E96C6B">
        <w:rPr>
          <w:color w:val="212121"/>
          <w:lang w:val="pt-BR"/>
        </w:rPr>
        <w:t>restart</w:t>
      </w:r>
      <w:proofErr w:type="spellEnd"/>
      <w:r w:rsidRPr="00E96C6B">
        <w:rPr>
          <w:color w:val="212121"/>
          <w:lang w:val="pt-BR"/>
        </w:rPr>
        <w:t>)</w:t>
      </w:r>
    </w:p>
    <w:p w14:paraId="6C79AAFD" w14:textId="77777777" w:rsidR="005F2938" w:rsidRDefault="00000000">
      <w:pPr>
        <w:pStyle w:val="Ttulo2"/>
      </w:pPr>
      <w:r>
        <w:t xml:space="preserve">8.2. </w:t>
      </w:r>
      <w:proofErr w:type="spellStart"/>
      <w:r>
        <w:t>Observabilidade</w:t>
      </w:r>
      <w:proofErr w:type="spellEnd"/>
    </w:p>
    <w:p w14:paraId="12A1A021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Structured Logging: </w:t>
      </w:r>
      <w:proofErr w:type="spellStart"/>
      <w:r>
        <w:rPr>
          <w:color w:val="212121"/>
        </w:rPr>
        <w:t>Serilog</w:t>
      </w:r>
      <w:proofErr w:type="spellEnd"/>
      <w:r>
        <w:rPr>
          <w:color w:val="212121"/>
        </w:rPr>
        <w:t xml:space="preserve"> com sinks para console + file (JSON) + Seq/Grafana Loki</w:t>
      </w:r>
    </w:p>
    <w:p w14:paraId="5D88BAF9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Métricas: </w:t>
      </w:r>
      <w:proofErr w:type="spellStart"/>
      <w:r w:rsidRPr="00E96C6B">
        <w:rPr>
          <w:color w:val="212121"/>
          <w:lang w:val="pt-BR"/>
        </w:rPr>
        <w:t>Prometheus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exporter</w:t>
      </w:r>
      <w:proofErr w:type="spellEnd"/>
      <w:r w:rsidRPr="00E96C6B">
        <w:rPr>
          <w:color w:val="212121"/>
          <w:lang w:val="pt-BR"/>
        </w:rPr>
        <w:t xml:space="preserve"> com métricas por </w:t>
      </w:r>
      <w:proofErr w:type="spellStart"/>
      <w:r w:rsidRPr="00E96C6B">
        <w:rPr>
          <w:color w:val="212121"/>
          <w:lang w:val="pt-BR"/>
        </w:rPr>
        <w:t>tenant</w:t>
      </w:r>
      <w:proofErr w:type="spellEnd"/>
      <w:r w:rsidRPr="00E96C6B">
        <w:rPr>
          <w:color w:val="212121"/>
          <w:lang w:val="pt-BR"/>
        </w:rPr>
        <w:t xml:space="preserve"> (agendamentos/min, latência p95, erros)</w:t>
      </w:r>
    </w:p>
    <w:p w14:paraId="6179CA02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Health Dashboard: Grafana com dashboards de SLA, RabbitMQ queue depth, PostgreSQL connections</w:t>
      </w:r>
    </w:p>
    <w:p w14:paraId="1847899E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Alertas: alerta quando DLQ &gt; 0, quando latência p95 &gt; 200ms, quando </w:t>
      </w:r>
      <w:proofErr w:type="spellStart"/>
      <w:r w:rsidRPr="00E96C6B">
        <w:rPr>
          <w:color w:val="212121"/>
          <w:lang w:val="pt-BR"/>
        </w:rPr>
        <w:t>error</w:t>
      </w:r>
      <w:proofErr w:type="spellEnd"/>
      <w:r w:rsidRPr="00E96C6B">
        <w:rPr>
          <w:color w:val="212121"/>
          <w:lang w:val="pt-BR"/>
        </w:rPr>
        <w:t xml:space="preserve"> rate &gt; 1%</w:t>
      </w:r>
    </w:p>
    <w:p w14:paraId="0B77328A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Tracing: </w:t>
      </w:r>
      <w:proofErr w:type="spellStart"/>
      <w:r>
        <w:rPr>
          <w:color w:val="212121"/>
        </w:rPr>
        <w:t>OpenTelemetry</w:t>
      </w:r>
      <w:proofErr w:type="spellEnd"/>
      <w:r>
        <w:rPr>
          <w:color w:val="212121"/>
        </w:rPr>
        <w:t xml:space="preserve"> para </w:t>
      </w:r>
      <w:proofErr w:type="spellStart"/>
      <w:r>
        <w:rPr>
          <w:color w:val="212121"/>
        </w:rPr>
        <w:t>rastrear</w:t>
      </w:r>
      <w:proofErr w:type="spellEnd"/>
      <w:r>
        <w:rPr>
          <w:color w:val="212121"/>
        </w:rPr>
        <w:t xml:space="preserve"> request </w:t>
      </w:r>
      <w:proofErr w:type="spellStart"/>
      <w:r>
        <w:rPr>
          <w:color w:val="212121"/>
        </w:rPr>
        <w:t>completo</w:t>
      </w:r>
      <w:proofErr w:type="spellEnd"/>
      <w:r>
        <w:rPr>
          <w:color w:val="212121"/>
        </w:rPr>
        <w:t xml:space="preserve"> (API → Handler → DB → RabbitMQ → Notification)</w:t>
      </w:r>
    </w:p>
    <w:p w14:paraId="76DA9E30" w14:textId="77777777" w:rsidR="005F2938" w:rsidRDefault="00000000">
      <w:pPr>
        <w:pStyle w:val="Ttulo2"/>
      </w:pPr>
      <w:r>
        <w:t xml:space="preserve">8.3.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Não-Funcionais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F2938" w14:paraId="40C984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146" w14:textId="77777777" w:rsidR="005F293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EB65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47AC" w14:textId="77777777" w:rsidR="005F29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Medir</w:t>
            </w:r>
            <w:proofErr w:type="spellEnd"/>
          </w:p>
        </w:tc>
      </w:tr>
      <w:tr w:rsidR="005F2938" w14:paraId="13F89F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35B5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Disponibilidade</w:t>
            </w:r>
            <w:proofErr w:type="spellEnd"/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1F64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99,5%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39D7" w14:textId="77777777" w:rsidR="005F2938" w:rsidRDefault="00000000">
            <w:r>
              <w:rPr>
                <w:color w:val="212121"/>
                <w:sz w:val="20"/>
                <w:szCs w:val="20"/>
              </w:rPr>
              <w:t>Uptime monitoring + health checks</w:t>
            </w:r>
          </w:p>
        </w:tc>
      </w:tr>
      <w:tr w:rsidR="005F2938" w14:paraId="1704A0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46D6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Latência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12121"/>
                <w:sz w:val="20"/>
                <w:szCs w:val="20"/>
              </w:rPr>
              <w:t>disponibilidade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53BC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&lt;200ms p95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44E4" w14:textId="77777777" w:rsidR="005F2938" w:rsidRDefault="00000000">
            <w:r>
              <w:rPr>
                <w:color w:val="212121"/>
                <w:sz w:val="20"/>
                <w:szCs w:val="20"/>
              </w:rPr>
              <w:t>Prometheus histogram</w:t>
            </w:r>
          </w:p>
        </w:tc>
      </w:tr>
      <w:tr w:rsidR="005F2938" w14:paraId="60CB4B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F3B2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Latência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(CRUD)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C58F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&lt;500ms p95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ED3F" w14:textId="77777777" w:rsidR="005F2938" w:rsidRDefault="00000000">
            <w:r>
              <w:rPr>
                <w:color w:val="212121"/>
                <w:sz w:val="20"/>
                <w:szCs w:val="20"/>
              </w:rPr>
              <w:t>Prometheus histogram</w:t>
            </w:r>
          </w:p>
        </w:tc>
      </w:tr>
      <w:tr w:rsidR="005F2938" w14:paraId="76B63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D1A0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Escalabilidade</w:t>
            </w:r>
            <w:proofErr w:type="spellEnd"/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CEE7" w14:textId="77777777" w:rsidR="005F2938" w:rsidRPr="00E96C6B" w:rsidRDefault="00000000">
            <w:pPr>
              <w:jc w:val="center"/>
              <w:rPr>
                <w:lang w:val="pt-BR"/>
              </w:rPr>
            </w:pPr>
            <w:r w:rsidRPr="00E96C6B">
              <w:rPr>
                <w:color w:val="212121"/>
                <w:sz w:val="20"/>
                <w:szCs w:val="20"/>
                <w:lang w:val="pt-BR"/>
              </w:rPr>
              <w:t xml:space="preserve">500+ </w:t>
            </w:r>
            <w:proofErr w:type="spellStart"/>
            <w:r w:rsidRPr="00E96C6B">
              <w:rPr>
                <w:color w:val="212121"/>
                <w:sz w:val="20"/>
                <w:szCs w:val="20"/>
                <w:lang w:val="pt-BR"/>
              </w:rPr>
              <w:t>tenants</w:t>
            </w:r>
            <w:proofErr w:type="spellEnd"/>
            <w:r w:rsidRPr="00E96C6B">
              <w:rPr>
                <w:color w:val="212121"/>
                <w:sz w:val="20"/>
                <w:szCs w:val="20"/>
                <w:lang w:val="pt-BR"/>
              </w:rPr>
              <w:t xml:space="preserve">, 5K </w:t>
            </w:r>
            <w:proofErr w:type="spellStart"/>
            <w:proofErr w:type="gramStart"/>
            <w:r w:rsidRPr="00E96C6B">
              <w:rPr>
                <w:color w:val="212121"/>
                <w:sz w:val="20"/>
                <w:szCs w:val="20"/>
                <w:lang w:val="pt-BR"/>
              </w:rPr>
              <w:t>agend</w:t>
            </w:r>
            <w:proofErr w:type="spellEnd"/>
            <w:r w:rsidRPr="00E96C6B">
              <w:rPr>
                <w:color w:val="212121"/>
                <w:sz w:val="20"/>
                <w:szCs w:val="20"/>
                <w:lang w:val="pt-BR"/>
              </w:rPr>
              <w:t>./</w:t>
            </w:r>
            <w:proofErr w:type="gramEnd"/>
            <w:r w:rsidRPr="00E96C6B">
              <w:rPr>
                <w:color w:val="212121"/>
                <w:sz w:val="20"/>
                <w:szCs w:val="20"/>
                <w:lang w:val="pt-BR"/>
              </w:rPr>
              <w:t>mês cada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93D6C" w14:textId="77777777" w:rsidR="005F2938" w:rsidRDefault="00000000">
            <w:r>
              <w:rPr>
                <w:color w:val="212121"/>
                <w:sz w:val="20"/>
                <w:szCs w:val="20"/>
              </w:rPr>
              <w:t>Load testing com k6</w:t>
            </w:r>
          </w:p>
        </w:tc>
      </w:tr>
      <w:tr w:rsidR="005F2938" w14:paraId="5E50D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A808" w14:textId="77777777" w:rsidR="005F2938" w:rsidRDefault="00000000">
            <w:proofErr w:type="spellStart"/>
            <w:r>
              <w:rPr>
                <w:color w:val="212121"/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0444" w14:textId="77777777" w:rsidR="005F2938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LGPD compliant</w:t>
            </w:r>
          </w:p>
        </w:tc>
        <w:tc>
          <w:tcPr>
            <w:tcW w:w="31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5182" w14:textId="77777777" w:rsidR="005F2938" w:rsidRDefault="00000000">
            <w:r>
              <w:rPr>
                <w:color w:val="212121"/>
                <w:sz w:val="20"/>
                <w:szCs w:val="20"/>
              </w:rPr>
              <w:t xml:space="preserve">Auditoria + </w:t>
            </w:r>
            <w:proofErr w:type="spellStart"/>
            <w:r>
              <w:rPr>
                <w:color w:val="212121"/>
                <w:sz w:val="20"/>
                <w:szCs w:val="20"/>
              </w:rPr>
              <w:t>criptografia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at rest</w:t>
            </w:r>
          </w:p>
        </w:tc>
      </w:tr>
    </w:tbl>
    <w:p w14:paraId="5EC3EEB8" w14:textId="77777777" w:rsidR="005F2938" w:rsidRDefault="005F2938">
      <w:pPr>
        <w:spacing w:after="60"/>
      </w:pPr>
    </w:p>
    <w:p w14:paraId="1DAA0274" w14:textId="77777777" w:rsidR="005F2938" w:rsidRDefault="00000000">
      <w:pPr>
        <w:pStyle w:val="Ttulo1"/>
      </w:pPr>
      <w:r>
        <w:t xml:space="preserve">9. Plano de </w:t>
      </w:r>
      <w:proofErr w:type="spellStart"/>
      <w:r>
        <w:t>Implementação</w:t>
      </w:r>
      <w:proofErr w:type="spellEnd"/>
      <w:r>
        <w:t xml:space="preserve"> Incremental</w:t>
      </w:r>
    </w:p>
    <w:p w14:paraId="1E2CEE6A" w14:textId="77777777" w:rsidR="005F2938" w:rsidRDefault="00000000">
      <w:pPr>
        <w:pStyle w:val="Ttulo2"/>
      </w:pPr>
      <w:r>
        <w:t>9.1. Sprint 1-2: Foundation</w:t>
      </w:r>
    </w:p>
    <w:p w14:paraId="3CC31CEB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fr-CA"/>
        </w:rPr>
      </w:pPr>
      <w:proofErr w:type="spellStart"/>
      <w:r w:rsidRPr="00E96C6B">
        <w:rPr>
          <w:color w:val="212121"/>
          <w:lang w:val="fr-CA"/>
        </w:rPr>
        <w:t>Criar</w:t>
      </w:r>
      <w:proofErr w:type="spellEnd"/>
      <w:r w:rsidRPr="00E96C6B">
        <w:rPr>
          <w:color w:val="212121"/>
          <w:lang w:val="fr-CA"/>
        </w:rPr>
        <w:t xml:space="preserve"> solution com 4 </w:t>
      </w:r>
      <w:proofErr w:type="spellStart"/>
      <w:r w:rsidRPr="00E96C6B">
        <w:rPr>
          <w:color w:val="212121"/>
          <w:lang w:val="fr-CA"/>
        </w:rPr>
        <w:t>projetos</w:t>
      </w:r>
      <w:proofErr w:type="spellEnd"/>
      <w:r w:rsidRPr="00E96C6B">
        <w:rPr>
          <w:color w:val="212121"/>
          <w:lang w:val="fr-CA"/>
        </w:rPr>
        <w:t xml:space="preserve"> (Domain, Application, Infrastructure, Api)</w:t>
      </w:r>
    </w:p>
    <w:p w14:paraId="243936FE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Configurar</w:t>
      </w:r>
      <w:proofErr w:type="spellEnd"/>
      <w:r>
        <w:rPr>
          <w:color w:val="212121"/>
        </w:rPr>
        <w:t xml:space="preserve"> Docker Compose (PostgreSQL 16 + RabbitMQ 3.13)</w:t>
      </w:r>
    </w:p>
    <w:p w14:paraId="41FF7D06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Implementar</w:t>
      </w:r>
      <w:proofErr w:type="spellEnd"/>
      <w:r>
        <w:rPr>
          <w:color w:val="212121"/>
        </w:rPr>
        <w:t xml:space="preserve"> Tenant entity, middleware de </w:t>
      </w:r>
      <w:proofErr w:type="spellStart"/>
      <w:r>
        <w:rPr>
          <w:color w:val="212121"/>
        </w:rPr>
        <w:t>resolução</w:t>
      </w:r>
      <w:proofErr w:type="spellEnd"/>
      <w:r>
        <w:rPr>
          <w:color w:val="212121"/>
        </w:rPr>
        <w:t xml:space="preserve"> de tenant, RLS no PostgreSQL</w:t>
      </w:r>
    </w:p>
    <w:p w14:paraId="016C255A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Configurar</w:t>
      </w:r>
      <w:proofErr w:type="spellEnd"/>
      <w:r>
        <w:rPr>
          <w:color w:val="212121"/>
        </w:rPr>
        <w:t xml:space="preserve"> Mediator + </w:t>
      </w:r>
      <w:proofErr w:type="spellStart"/>
      <w:r>
        <w:rPr>
          <w:color w:val="212121"/>
        </w:rPr>
        <w:t>Mapperly</w:t>
      </w:r>
      <w:proofErr w:type="spellEnd"/>
      <w:r>
        <w:rPr>
          <w:color w:val="212121"/>
        </w:rPr>
        <w:t xml:space="preserve"> + </w:t>
      </w:r>
      <w:proofErr w:type="spellStart"/>
      <w:r>
        <w:rPr>
          <w:color w:val="212121"/>
        </w:rPr>
        <w:t>FluentValidation</w:t>
      </w:r>
      <w:proofErr w:type="spellEnd"/>
    </w:p>
    <w:p w14:paraId="2CE19CD4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CI: GitHub Actions com build + testes </w:t>
      </w:r>
      <w:proofErr w:type="spellStart"/>
      <w:r>
        <w:rPr>
          <w:color w:val="212121"/>
        </w:rPr>
        <w:t>unitários</w:t>
      </w:r>
      <w:proofErr w:type="spellEnd"/>
    </w:p>
    <w:p w14:paraId="664A2E28" w14:textId="77777777" w:rsidR="005F2938" w:rsidRDefault="00000000">
      <w:pPr>
        <w:pStyle w:val="Ttulo2"/>
      </w:pPr>
      <w:r>
        <w:t>9.2. Sprint 3-4: Core Scheduling</w:t>
      </w:r>
    </w:p>
    <w:p w14:paraId="46D9A243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Implementar</w:t>
      </w:r>
      <w:proofErr w:type="spellEnd"/>
      <w:r>
        <w:rPr>
          <w:color w:val="212121"/>
        </w:rPr>
        <w:t xml:space="preserve"> Aggregates: Appointment, Schedule, Professional, Service</w:t>
      </w:r>
    </w:p>
    <w:p w14:paraId="2632D1E3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Commands: </w:t>
      </w:r>
      <w:proofErr w:type="spellStart"/>
      <w:r>
        <w:rPr>
          <w:color w:val="212121"/>
        </w:rPr>
        <w:t>CreateAppointment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CancelAppointment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RescheduleAppointment</w:t>
      </w:r>
      <w:proofErr w:type="spellEnd"/>
    </w:p>
    <w:p w14:paraId="06AABA60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Queries: </w:t>
      </w:r>
      <w:proofErr w:type="spellStart"/>
      <w:r>
        <w:rPr>
          <w:color w:val="212121"/>
        </w:rPr>
        <w:t>GetAvailableSlots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GetAppointmentsByDate</w:t>
      </w:r>
      <w:proofErr w:type="spellEnd"/>
      <w:r>
        <w:rPr>
          <w:color w:val="212121"/>
        </w:rPr>
        <w:t xml:space="preserve"> (Dapper)</w:t>
      </w:r>
    </w:p>
    <w:p w14:paraId="5EBC9E3C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Testes unitários do Domain + Testes de integração com </w:t>
      </w:r>
      <w:proofErr w:type="spellStart"/>
      <w:r w:rsidRPr="00E96C6B">
        <w:rPr>
          <w:color w:val="212121"/>
          <w:lang w:val="pt-BR"/>
        </w:rPr>
        <w:t>Testcontainers</w:t>
      </w:r>
      <w:proofErr w:type="spellEnd"/>
    </w:p>
    <w:p w14:paraId="050F47D4" w14:textId="77777777" w:rsidR="005F2938" w:rsidRDefault="00000000">
      <w:pPr>
        <w:pStyle w:val="Ttulo2"/>
      </w:pPr>
      <w:r>
        <w:t>9.3. Sprint 5-6: Notifications</w:t>
      </w:r>
    </w:p>
    <w:p w14:paraId="3643564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lastRenderedPageBreak/>
        <w:t xml:space="preserve">RabbitMQ: exchanges, </w:t>
      </w:r>
      <w:proofErr w:type="spellStart"/>
      <w:r>
        <w:rPr>
          <w:color w:val="212121"/>
        </w:rPr>
        <w:t>filas</w:t>
      </w:r>
      <w:proofErr w:type="spellEnd"/>
      <w:r>
        <w:rPr>
          <w:color w:val="212121"/>
        </w:rPr>
        <w:t>, producers/consumers</w:t>
      </w:r>
    </w:p>
    <w:p w14:paraId="505289FC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INotificationProvider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implementação</w:t>
      </w:r>
      <w:proofErr w:type="spellEnd"/>
      <w:r>
        <w:rPr>
          <w:color w:val="212121"/>
        </w:rPr>
        <w:t xml:space="preserve"> WhatsApp (Chakra Chat)</w:t>
      </w:r>
    </w:p>
    <w:p w14:paraId="0984635D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Background Worker: scheduled reminders (24h e 2h antes)</w:t>
      </w:r>
    </w:p>
    <w:p w14:paraId="36E49FF5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 xml:space="preserve">DLQ + retry + </w:t>
      </w:r>
      <w:proofErr w:type="spellStart"/>
      <w:r>
        <w:rPr>
          <w:color w:val="212121"/>
        </w:rPr>
        <w:t>idempotência</w:t>
      </w:r>
      <w:proofErr w:type="spellEnd"/>
    </w:p>
    <w:p w14:paraId="7BD9442E" w14:textId="77777777" w:rsidR="005F2938" w:rsidRDefault="00000000">
      <w:pPr>
        <w:pStyle w:val="Ttulo2"/>
      </w:pPr>
      <w:r>
        <w:t>9.4. Sprint 7-8: Reports + Polish</w:t>
      </w:r>
    </w:p>
    <w:p w14:paraId="5919922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MarkAttendance</w:t>
      </w:r>
      <w:proofErr w:type="spellEnd"/>
      <w:r>
        <w:rPr>
          <w:color w:val="212121"/>
        </w:rPr>
        <w:t xml:space="preserve"> Command + </w:t>
      </w:r>
      <w:proofErr w:type="spellStart"/>
      <w:r>
        <w:rPr>
          <w:color w:val="212121"/>
        </w:rPr>
        <w:t>GetAttendanceReport</w:t>
      </w:r>
      <w:proofErr w:type="spellEnd"/>
      <w:r>
        <w:rPr>
          <w:color w:val="212121"/>
        </w:rPr>
        <w:t xml:space="preserve"> Query (Dapper)</w:t>
      </w:r>
    </w:p>
    <w:p w14:paraId="45096665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proofErr w:type="spellStart"/>
      <w:r w:rsidRPr="00E96C6B">
        <w:rPr>
          <w:color w:val="212121"/>
          <w:lang w:val="pt-BR"/>
        </w:rPr>
        <w:t>Webhooks</w:t>
      </w:r>
      <w:proofErr w:type="spellEnd"/>
      <w:r w:rsidRPr="00E96C6B">
        <w:rPr>
          <w:color w:val="212121"/>
          <w:lang w:val="pt-BR"/>
        </w:rPr>
        <w:t>: registro e disparo de eventos para integrações</w:t>
      </w:r>
    </w:p>
    <w:p w14:paraId="14AA0450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r>
        <w:rPr>
          <w:color w:val="212121"/>
        </w:rPr>
        <w:t>Swagger/</w:t>
      </w:r>
      <w:proofErr w:type="spellStart"/>
      <w:r>
        <w:rPr>
          <w:color w:val="212121"/>
        </w:rPr>
        <w:t>OpenAPI</w:t>
      </w:r>
      <w:proofErr w:type="spellEnd"/>
      <w:r>
        <w:rPr>
          <w:color w:val="212121"/>
        </w:rPr>
        <w:t xml:space="preserve"> + </w:t>
      </w:r>
      <w:proofErr w:type="spellStart"/>
      <w:r>
        <w:rPr>
          <w:color w:val="212121"/>
        </w:rPr>
        <w:t>documentação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contratos</w:t>
      </w:r>
      <w:proofErr w:type="spellEnd"/>
    </w:p>
    <w:p w14:paraId="59743FD0" w14:textId="77777777" w:rsidR="005F2938" w:rsidRPr="00E96C6B" w:rsidRDefault="00000000">
      <w:pPr>
        <w:pStyle w:val="PargrafodaLista"/>
        <w:numPr>
          <w:ilvl w:val="0"/>
          <w:numId w:val="2"/>
        </w:numPr>
        <w:spacing w:after="60" w:line="260" w:lineRule="auto"/>
        <w:rPr>
          <w:lang w:val="pt-BR"/>
        </w:rPr>
      </w:pPr>
      <w:r w:rsidRPr="00E96C6B">
        <w:rPr>
          <w:color w:val="212121"/>
          <w:lang w:val="pt-BR"/>
        </w:rPr>
        <w:t xml:space="preserve">Testes E2E + </w:t>
      </w:r>
      <w:proofErr w:type="spellStart"/>
      <w:r w:rsidRPr="00E96C6B">
        <w:rPr>
          <w:color w:val="212121"/>
          <w:lang w:val="pt-BR"/>
        </w:rPr>
        <w:t>load</w:t>
      </w:r>
      <w:proofErr w:type="spellEnd"/>
      <w:r w:rsidRPr="00E96C6B">
        <w:rPr>
          <w:color w:val="212121"/>
          <w:lang w:val="pt-BR"/>
        </w:rPr>
        <w:t xml:space="preserve"> </w:t>
      </w:r>
      <w:proofErr w:type="spellStart"/>
      <w:r w:rsidRPr="00E96C6B">
        <w:rPr>
          <w:color w:val="212121"/>
          <w:lang w:val="pt-BR"/>
        </w:rPr>
        <w:t>testing</w:t>
      </w:r>
      <w:proofErr w:type="spellEnd"/>
      <w:r w:rsidRPr="00E96C6B">
        <w:rPr>
          <w:color w:val="212121"/>
          <w:lang w:val="pt-BR"/>
        </w:rPr>
        <w:t xml:space="preserve"> com k6</w:t>
      </w:r>
    </w:p>
    <w:p w14:paraId="5BC0E4BB" w14:textId="77777777" w:rsidR="005F2938" w:rsidRDefault="00000000">
      <w:pPr>
        <w:pStyle w:val="PargrafodaLista"/>
        <w:numPr>
          <w:ilvl w:val="0"/>
          <w:numId w:val="2"/>
        </w:numPr>
        <w:spacing w:after="60" w:line="260" w:lineRule="auto"/>
      </w:pPr>
      <w:proofErr w:type="spellStart"/>
      <w:r>
        <w:rPr>
          <w:color w:val="212121"/>
        </w:rPr>
        <w:t>Observabilidade</w:t>
      </w:r>
      <w:proofErr w:type="spellEnd"/>
      <w:r>
        <w:rPr>
          <w:color w:val="212121"/>
        </w:rPr>
        <w:t xml:space="preserve">: </w:t>
      </w:r>
      <w:proofErr w:type="spellStart"/>
      <w:r>
        <w:rPr>
          <w:color w:val="212121"/>
        </w:rPr>
        <w:t>Serilog</w:t>
      </w:r>
      <w:proofErr w:type="spellEnd"/>
      <w:r>
        <w:rPr>
          <w:color w:val="212121"/>
        </w:rPr>
        <w:t xml:space="preserve"> + Prometheus + Health Checks</w:t>
      </w:r>
    </w:p>
    <w:p w14:paraId="1213AF6E" w14:textId="77777777" w:rsidR="005F2938" w:rsidRDefault="005F2938">
      <w:pPr>
        <w:spacing w:after="60"/>
      </w:pPr>
    </w:p>
    <w:p w14:paraId="183DCC1B" w14:textId="77777777" w:rsidR="005F2938" w:rsidRDefault="00000000">
      <w:pPr>
        <w:pStyle w:val="Ttulo1"/>
      </w:pPr>
      <w:r>
        <w:t xml:space="preserve">10. </w:t>
      </w:r>
      <w:proofErr w:type="spellStart"/>
      <w:r>
        <w:t>Conclusão</w:t>
      </w:r>
      <w:proofErr w:type="spellEnd"/>
    </w:p>
    <w:p w14:paraId="15CBE3AE" w14:textId="77777777" w:rsidR="005F2938" w:rsidRPr="00E96C6B" w:rsidRDefault="00000000">
      <w:pPr>
        <w:spacing w:after="120" w:line="276" w:lineRule="auto"/>
        <w:jc w:val="both"/>
        <w:rPr>
          <w:lang w:val="pt-BR"/>
        </w:rPr>
      </w:pPr>
      <w:r w:rsidRPr="00E96C6B">
        <w:rPr>
          <w:color w:val="212121"/>
          <w:lang w:val="pt-BR"/>
        </w:rPr>
        <w:t xml:space="preserve">O planejamento arquitetural confirma que a API </w:t>
      </w:r>
      <w:proofErr w:type="spellStart"/>
      <w:r w:rsidRPr="00E96C6B">
        <w:rPr>
          <w:color w:val="212121"/>
          <w:lang w:val="pt-BR"/>
        </w:rPr>
        <w:t>AgendeAqui</w:t>
      </w:r>
      <w:proofErr w:type="spellEnd"/>
      <w:r w:rsidRPr="00E96C6B">
        <w:rPr>
          <w:color w:val="212121"/>
          <w:lang w:val="pt-BR"/>
        </w:rPr>
        <w:t xml:space="preserve"> pode ser construída com uma </w:t>
      </w:r>
      <w:proofErr w:type="spellStart"/>
      <w:r w:rsidRPr="00E96C6B">
        <w:rPr>
          <w:color w:val="212121"/>
          <w:lang w:val="pt-BR"/>
        </w:rPr>
        <w:t>stack</w:t>
      </w:r>
      <w:proofErr w:type="spellEnd"/>
      <w:r w:rsidRPr="00E96C6B">
        <w:rPr>
          <w:color w:val="212121"/>
          <w:lang w:val="pt-BR"/>
        </w:rPr>
        <w:t xml:space="preserve"> 100% open-</w:t>
      </w:r>
      <w:proofErr w:type="spellStart"/>
      <w:r w:rsidRPr="00E96C6B">
        <w:rPr>
          <w:color w:val="212121"/>
          <w:lang w:val="pt-BR"/>
        </w:rPr>
        <w:t>source</w:t>
      </w:r>
      <w:proofErr w:type="spellEnd"/>
      <w:r w:rsidRPr="00E96C6B">
        <w:rPr>
          <w:color w:val="212121"/>
          <w:lang w:val="pt-BR"/>
        </w:rPr>
        <w:t xml:space="preserve">, seguindo Clean </w:t>
      </w:r>
      <w:proofErr w:type="spellStart"/>
      <w:r w:rsidRPr="00E96C6B">
        <w:rPr>
          <w:color w:val="212121"/>
          <w:lang w:val="pt-BR"/>
        </w:rPr>
        <w:t>Architecture</w:t>
      </w:r>
      <w:proofErr w:type="spellEnd"/>
      <w:r w:rsidRPr="00E96C6B">
        <w:rPr>
          <w:color w:val="212121"/>
          <w:lang w:val="pt-BR"/>
        </w:rPr>
        <w:t xml:space="preserve"> + DDD + CQRS, com isolamento </w:t>
      </w:r>
      <w:proofErr w:type="spellStart"/>
      <w:r w:rsidRPr="00E96C6B">
        <w:rPr>
          <w:color w:val="212121"/>
          <w:lang w:val="pt-BR"/>
        </w:rPr>
        <w:t>multi-tenant</w:t>
      </w:r>
      <w:proofErr w:type="spellEnd"/>
      <w:r w:rsidRPr="00E96C6B">
        <w:rPr>
          <w:color w:val="212121"/>
          <w:lang w:val="pt-BR"/>
        </w:rPr>
        <w:t xml:space="preserve"> robusto (RLS no PostgreSQL) e comunicação </w:t>
      </w:r>
      <w:proofErr w:type="spellStart"/>
      <w:r w:rsidRPr="00E96C6B">
        <w:rPr>
          <w:color w:val="212121"/>
          <w:lang w:val="pt-BR"/>
        </w:rPr>
        <w:t>event</w:t>
      </w:r>
      <w:proofErr w:type="spellEnd"/>
      <w:r w:rsidRPr="00E96C6B">
        <w:rPr>
          <w:color w:val="212121"/>
          <w:lang w:val="pt-BR"/>
        </w:rPr>
        <w:t>-driven (</w:t>
      </w:r>
      <w:proofErr w:type="spellStart"/>
      <w:r w:rsidRPr="00E96C6B">
        <w:rPr>
          <w:color w:val="212121"/>
          <w:lang w:val="pt-BR"/>
        </w:rPr>
        <w:t>RabbitMQ</w:t>
      </w:r>
      <w:proofErr w:type="spellEnd"/>
      <w:r w:rsidRPr="00E96C6B">
        <w:rPr>
          <w:color w:val="212121"/>
          <w:lang w:val="pt-BR"/>
        </w:rPr>
        <w:t xml:space="preserve">). A separação entre EF Core (escrita) e </w:t>
      </w:r>
      <w:proofErr w:type="spellStart"/>
      <w:r w:rsidRPr="00E96C6B">
        <w:rPr>
          <w:color w:val="212121"/>
          <w:lang w:val="pt-BR"/>
        </w:rPr>
        <w:t>Dapper</w:t>
      </w:r>
      <w:proofErr w:type="spellEnd"/>
      <w:r w:rsidRPr="00E96C6B">
        <w:rPr>
          <w:color w:val="212121"/>
          <w:lang w:val="pt-BR"/>
        </w:rPr>
        <w:t xml:space="preserve"> (leitura) garante performance para relatórios sem comprometer a integridade das operações de escrita.</w:t>
      </w:r>
    </w:p>
    <w:p w14:paraId="49EA42B5" w14:textId="77777777" w:rsidR="005F2938" w:rsidRPr="00E96C6B" w:rsidRDefault="00000000">
      <w:pPr>
        <w:pBdr>
          <w:left w:val="single" w:sz="12" w:space="8" w:color="1565C0"/>
        </w:pBdr>
        <w:spacing w:before="200" w:after="120"/>
        <w:ind w:left="200"/>
        <w:rPr>
          <w:lang w:val="pt-BR"/>
        </w:rPr>
      </w:pPr>
      <w:r w:rsidRPr="00E96C6B">
        <w:rPr>
          <w:i/>
          <w:iCs/>
          <w:color w:val="212121"/>
          <w:lang w:val="pt-BR"/>
        </w:rPr>
        <w:t xml:space="preserve">Próximo passo: com a arquitetura planejada, avançar para a implementação do Sprint 1 — criando a </w:t>
      </w:r>
      <w:proofErr w:type="spellStart"/>
      <w:r w:rsidRPr="00E96C6B">
        <w:rPr>
          <w:i/>
          <w:iCs/>
          <w:color w:val="212121"/>
          <w:lang w:val="pt-BR"/>
        </w:rPr>
        <w:t>solution</w:t>
      </w:r>
      <w:proofErr w:type="spellEnd"/>
      <w:r w:rsidRPr="00E96C6B">
        <w:rPr>
          <w:i/>
          <w:iCs/>
          <w:color w:val="212121"/>
          <w:lang w:val="pt-BR"/>
        </w:rPr>
        <w:t xml:space="preserve">, configurando Docker </w:t>
      </w:r>
      <w:proofErr w:type="spellStart"/>
      <w:r w:rsidRPr="00E96C6B">
        <w:rPr>
          <w:i/>
          <w:iCs/>
          <w:color w:val="212121"/>
          <w:lang w:val="pt-BR"/>
        </w:rPr>
        <w:t>Compose</w:t>
      </w:r>
      <w:proofErr w:type="spellEnd"/>
      <w:r w:rsidRPr="00E96C6B">
        <w:rPr>
          <w:i/>
          <w:iCs/>
          <w:color w:val="212121"/>
          <w:lang w:val="pt-BR"/>
        </w:rPr>
        <w:t xml:space="preserve">, e implementando a </w:t>
      </w:r>
      <w:proofErr w:type="spellStart"/>
      <w:r w:rsidRPr="00E96C6B">
        <w:rPr>
          <w:i/>
          <w:iCs/>
          <w:color w:val="212121"/>
          <w:lang w:val="pt-BR"/>
        </w:rPr>
        <w:t>foundation</w:t>
      </w:r>
      <w:proofErr w:type="spellEnd"/>
      <w:r w:rsidRPr="00E96C6B">
        <w:rPr>
          <w:i/>
          <w:iCs/>
          <w:color w:val="212121"/>
          <w:lang w:val="pt-BR"/>
        </w:rPr>
        <w:t xml:space="preserve"> de </w:t>
      </w:r>
      <w:proofErr w:type="spellStart"/>
      <w:r w:rsidRPr="00E96C6B">
        <w:rPr>
          <w:i/>
          <w:iCs/>
          <w:color w:val="212121"/>
          <w:lang w:val="pt-BR"/>
        </w:rPr>
        <w:t>multi-tenancy</w:t>
      </w:r>
      <w:proofErr w:type="spellEnd"/>
      <w:r w:rsidRPr="00E96C6B">
        <w:rPr>
          <w:i/>
          <w:iCs/>
          <w:color w:val="212121"/>
          <w:lang w:val="pt-BR"/>
        </w:rPr>
        <w:t xml:space="preserve"> com RLS.</w:t>
      </w:r>
    </w:p>
    <w:p w14:paraId="3B0DF1F2" w14:textId="77777777" w:rsidR="005F2938" w:rsidRPr="00E96C6B" w:rsidRDefault="005F2938">
      <w:pPr>
        <w:spacing w:after="60"/>
        <w:rPr>
          <w:lang w:val="pt-BR"/>
        </w:rPr>
      </w:pPr>
    </w:p>
    <w:p w14:paraId="2107A2BD" w14:textId="77777777" w:rsidR="005F2938" w:rsidRPr="00E96C6B" w:rsidRDefault="00000000">
      <w:pPr>
        <w:pBdr>
          <w:top w:val="single" w:sz="2" w:space="10" w:color="1565C0"/>
        </w:pBdr>
        <w:spacing w:before="400"/>
        <w:jc w:val="center"/>
        <w:rPr>
          <w:lang w:val="pt-BR"/>
        </w:rPr>
      </w:pPr>
      <w:r w:rsidRPr="00E96C6B">
        <w:rPr>
          <w:i/>
          <w:iCs/>
          <w:color w:val="616161"/>
          <w:sz w:val="18"/>
          <w:szCs w:val="18"/>
          <w:lang w:val="pt-BR"/>
        </w:rPr>
        <w:t xml:space="preserve">Documento gerado pelo time de agentes especialistas | </w:t>
      </w:r>
      <w:proofErr w:type="gramStart"/>
      <w:r w:rsidRPr="00E96C6B">
        <w:rPr>
          <w:i/>
          <w:iCs/>
          <w:color w:val="616161"/>
          <w:sz w:val="18"/>
          <w:szCs w:val="18"/>
          <w:lang w:val="pt-BR"/>
        </w:rPr>
        <w:t>Março</w:t>
      </w:r>
      <w:proofErr w:type="gramEnd"/>
      <w:r w:rsidRPr="00E96C6B">
        <w:rPr>
          <w:i/>
          <w:iCs/>
          <w:color w:val="616161"/>
          <w:sz w:val="18"/>
          <w:szCs w:val="18"/>
          <w:lang w:val="pt-BR"/>
        </w:rPr>
        <w:t xml:space="preserve"> 2026</w:t>
      </w:r>
    </w:p>
    <w:sectPr w:rsidR="005F2938" w:rsidRPr="00E96C6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B8715" w14:textId="77777777" w:rsidR="001042D9" w:rsidRDefault="001042D9">
      <w:r>
        <w:separator/>
      </w:r>
    </w:p>
  </w:endnote>
  <w:endnote w:type="continuationSeparator" w:id="0">
    <w:p w14:paraId="239E162E" w14:textId="77777777" w:rsidR="001042D9" w:rsidRDefault="00104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27E7" w14:textId="77777777" w:rsidR="005F2938" w:rsidRDefault="00000000">
    <w:pPr>
      <w:pBdr>
        <w:top w:val="single" w:sz="2" w:space="4" w:color="1565C0"/>
      </w:pBdr>
      <w:jc w:val="center"/>
    </w:pPr>
    <w:proofErr w:type="spellStart"/>
    <w:r>
      <w:rPr>
        <w:color w:val="616161"/>
        <w:sz w:val="16"/>
        <w:szCs w:val="16"/>
      </w:rPr>
      <w:t>Confidencial</w:t>
    </w:r>
    <w:proofErr w:type="spellEnd"/>
    <w:r>
      <w:rPr>
        <w:color w:val="616161"/>
        <w:sz w:val="16"/>
        <w:szCs w:val="16"/>
      </w:rPr>
      <w:t xml:space="preserve"> | Página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PAGE</w:instrText>
    </w:r>
    <w:r>
      <w:rPr>
        <w:color w:val="616161"/>
        <w:sz w:val="16"/>
        <w:szCs w:val="16"/>
      </w:rPr>
      <w:fldChar w:fldCharType="separate"/>
    </w:r>
    <w:r w:rsidR="00E96C6B">
      <w:rPr>
        <w:noProof/>
        <w:color w:val="616161"/>
        <w:sz w:val="16"/>
        <w:szCs w:val="16"/>
      </w:rPr>
      <w:t>2</w:t>
    </w:r>
    <w:r>
      <w:rPr>
        <w:color w:val="6161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C15B" w14:textId="77777777" w:rsidR="001042D9" w:rsidRDefault="001042D9">
      <w:r>
        <w:separator/>
      </w:r>
    </w:p>
  </w:footnote>
  <w:footnote w:type="continuationSeparator" w:id="0">
    <w:p w14:paraId="68AEF93D" w14:textId="77777777" w:rsidR="001042D9" w:rsidRDefault="00104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5006" w14:textId="77777777" w:rsidR="005F2938" w:rsidRDefault="00000000">
    <w:pPr>
      <w:pBdr>
        <w:bottom w:val="single" w:sz="2" w:space="4" w:color="1565C0"/>
      </w:pBdr>
      <w:jc w:val="right"/>
    </w:pPr>
    <w:proofErr w:type="spellStart"/>
    <w:r>
      <w:rPr>
        <w:i/>
        <w:iCs/>
        <w:color w:val="616161"/>
        <w:sz w:val="16"/>
        <w:szCs w:val="16"/>
      </w:rPr>
      <w:t>AgendeAqui</w:t>
    </w:r>
    <w:proofErr w:type="spellEnd"/>
    <w:r>
      <w:rPr>
        <w:i/>
        <w:iCs/>
        <w:color w:val="616161"/>
        <w:sz w:val="16"/>
        <w:szCs w:val="16"/>
      </w:rPr>
      <w:t xml:space="preserve"> | </w:t>
    </w:r>
    <w:proofErr w:type="spellStart"/>
    <w:r>
      <w:rPr>
        <w:i/>
        <w:iCs/>
        <w:color w:val="616161"/>
        <w:sz w:val="16"/>
        <w:szCs w:val="16"/>
      </w:rPr>
      <w:t>Planejamento</w:t>
    </w:r>
    <w:proofErr w:type="spellEnd"/>
    <w:r>
      <w:rPr>
        <w:i/>
        <w:iCs/>
        <w:color w:val="616161"/>
        <w:sz w:val="16"/>
        <w:szCs w:val="16"/>
      </w:rPr>
      <w:t xml:space="preserve"> de </w:t>
    </w:r>
    <w:proofErr w:type="spellStart"/>
    <w:r>
      <w:rPr>
        <w:i/>
        <w:iCs/>
        <w:color w:val="616161"/>
        <w:sz w:val="16"/>
        <w:szCs w:val="16"/>
      </w:rPr>
      <w:t>Arquitetura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81F"/>
    <w:multiLevelType w:val="hybridMultilevel"/>
    <w:tmpl w:val="7A160BC6"/>
    <w:lvl w:ilvl="0" w:tplc="0946FB84">
      <w:start w:val="1"/>
      <w:numFmt w:val="bullet"/>
      <w:lvlText w:val="•"/>
      <w:lvlJc w:val="left"/>
      <w:pPr>
        <w:ind w:left="720" w:hanging="360"/>
      </w:pPr>
    </w:lvl>
    <w:lvl w:ilvl="1" w:tplc="7F0C5A40">
      <w:numFmt w:val="decimal"/>
      <w:lvlText w:val=""/>
      <w:lvlJc w:val="left"/>
    </w:lvl>
    <w:lvl w:ilvl="2" w:tplc="CA7C966C">
      <w:numFmt w:val="decimal"/>
      <w:lvlText w:val=""/>
      <w:lvlJc w:val="left"/>
    </w:lvl>
    <w:lvl w:ilvl="3" w:tplc="2DF46496">
      <w:numFmt w:val="decimal"/>
      <w:lvlText w:val=""/>
      <w:lvlJc w:val="left"/>
    </w:lvl>
    <w:lvl w:ilvl="4" w:tplc="27B8354C">
      <w:numFmt w:val="decimal"/>
      <w:lvlText w:val=""/>
      <w:lvlJc w:val="left"/>
    </w:lvl>
    <w:lvl w:ilvl="5" w:tplc="36362D34">
      <w:numFmt w:val="decimal"/>
      <w:lvlText w:val=""/>
      <w:lvlJc w:val="left"/>
    </w:lvl>
    <w:lvl w:ilvl="6" w:tplc="B2CA8AF0">
      <w:numFmt w:val="decimal"/>
      <w:lvlText w:val=""/>
      <w:lvlJc w:val="left"/>
    </w:lvl>
    <w:lvl w:ilvl="7" w:tplc="B276F70A">
      <w:numFmt w:val="decimal"/>
      <w:lvlText w:val=""/>
      <w:lvlJc w:val="left"/>
    </w:lvl>
    <w:lvl w:ilvl="8" w:tplc="FF9499D6">
      <w:numFmt w:val="decimal"/>
      <w:lvlText w:val=""/>
      <w:lvlJc w:val="left"/>
    </w:lvl>
  </w:abstractNum>
  <w:abstractNum w:abstractNumId="1" w15:restartNumberingAfterBreak="0">
    <w:nsid w:val="0CBE1762"/>
    <w:multiLevelType w:val="hybridMultilevel"/>
    <w:tmpl w:val="647A3A6C"/>
    <w:lvl w:ilvl="0" w:tplc="B0346E56">
      <w:start w:val="1"/>
      <w:numFmt w:val="decimal"/>
      <w:lvlText w:val="%1."/>
      <w:lvlJc w:val="left"/>
      <w:pPr>
        <w:ind w:left="720" w:hanging="360"/>
      </w:pPr>
    </w:lvl>
    <w:lvl w:ilvl="1" w:tplc="4112DBF6">
      <w:numFmt w:val="decimal"/>
      <w:lvlText w:val=""/>
      <w:lvlJc w:val="left"/>
    </w:lvl>
    <w:lvl w:ilvl="2" w:tplc="2F4C06AA">
      <w:numFmt w:val="decimal"/>
      <w:lvlText w:val=""/>
      <w:lvlJc w:val="left"/>
    </w:lvl>
    <w:lvl w:ilvl="3" w:tplc="117878EA">
      <w:numFmt w:val="decimal"/>
      <w:lvlText w:val=""/>
      <w:lvlJc w:val="left"/>
    </w:lvl>
    <w:lvl w:ilvl="4" w:tplc="169248EA">
      <w:numFmt w:val="decimal"/>
      <w:lvlText w:val=""/>
      <w:lvlJc w:val="left"/>
    </w:lvl>
    <w:lvl w:ilvl="5" w:tplc="BA782354">
      <w:numFmt w:val="decimal"/>
      <w:lvlText w:val=""/>
      <w:lvlJc w:val="left"/>
    </w:lvl>
    <w:lvl w:ilvl="6" w:tplc="B4628B74">
      <w:numFmt w:val="decimal"/>
      <w:lvlText w:val=""/>
      <w:lvlJc w:val="left"/>
    </w:lvl>
    <w:lvl w:ilvl="7" w:tplc="7E7E42A4">
      <w:numFmt w:val="decimal"/>
      <w:lvlText w:val=""/>
      <w:lvlJc w:val="left"/>
    </w:lvl>
    <w:lvl w:ilvl="8" w:tplc="210ACF80">
      <w:numFmt w:val="decimal"/>
      <w:lvlText w:val=""/>
      <w:lvlJc w:val="left"/>
    </w:lvl>
  </w:abstractNum>
  <w:abstractNum w:abstractNumId="2" w15:restartNumberingAfterBreak="0">
    <w:nsid w:val="22F54067"/>
    <w:multiLevelType w:val="hybridMultilevel"/>
    <w:tmpl w:val="C2B2C542"/>
    <w:lvl w:ilvl="0" w:tplc="065693DE">
      <w:start w:val="1"/>
      <w:numFmt w:val="bullet"/>
      <w:lvlText w:val="●"/>
      <w:lvlJc w:val="left"/>
      <w:pPr>
        <w:ind w:left="720" w:hanging="360"/>
      </w:pPr>
    </w:lvl>
    <w:lvl w:ilvl="1" w:tplc="44B8ADD6">
      <w:start w:val="1"/>
      <w:numFmt w:val="bullet"/>
      <w:lvlText w:val="○"/>
      <w:lvlJc w:val="left"/>
      <w:pPr>
        <w:ind w:left="1440" w:hanging="360"/>
      </w:pPr>
    </w:lvl>
    <w:lvl w:ilvl="2" w:tplc="7C74F2BE">
      <w:start w:val="1"/>
      <w:numFmt w:val="bullet"/>
      <w:lvlText w:val="■"/>
      <w:lvlJc w:val="left"/>
      <w:pPr>
        <w:ind w:left="2160" w:hanging="360"/>
      </w:pPr>
    </w:lvl>
    <w:lvl w:ilvl="3" w:tplc="F53EE0B8">
      <w:start w:val="1"/>
      <w:numFmt w:val="bullet"/>
      <w:lvlText w:val="●"/>
      <w:lvlJc w:val="left"/>
      <w:pPr>
        <w:ind w:left="2880" w:hanging="360"/>
      </w:pPr>
    </w:lvl>
    <w:lvl w:ilvl="4" w:tplc="93746ACE">
      <w:start w:val="1"/>
      <w:numFmt w:val="bullet"/>
      <w:lvlText w:val="○"/>
      <w:lvlJc w:val="left"/>
      <w:pPr>
        <w:ind w:left="3600" w:hanging="360"/>
      </w:pPr>
    </w:lvl>
    <w:lvl w:ilvl="5" w:tplc="F2F0670C">
      <w:start w:val="1"/>
      <w:numFmt w:val="bullet"/>
      <w:lvlText w:val="■"/>
      <w:lvlJc w:val="left"/>
      <w:pPr>
        <w:ind w:left="4320" w:hanging="360"/>
      </w:pPr>
    </w:lvl>
    <w:lvl w:ilvl="6" w:tplc="C3960D0A">
      <w:start w:val="1"/>
      <w:numFmt w:val="bullet"/>
      <w:lvlText w:val="●"/>
      <w:lvlJc w:val="left"/>
      <w:pPr>
        <w:ind w:left="5040" w:hanging="360"/>
      </w:pPr>
    </w:lvl>
    <w:lvl w:ilvl="7" w:tplc="94365834">
      <w:start w:val="1"/>
      <w:numFmt w:val="bullet"/>
      <w:lvlText w:val="●"/>
      <w:lvlJc w:val="left"/>
      <w:pPr>
        <w:ind w:left="5760" w:hanging="360"/>
      </w:pPr>
    </w:lvl>
    <w:lvl w:ilvl="8" w:tplc="19CE55A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CC4183"/>
    <w:multiLevelType w:val="hybridMultilevel"/>
    <w:tmpl w:val="02641184"/>
    <w:lvl w:ilvl="0" w:tplc="45E82502">
      <w:start w:val="1"/>
      <w:numFmt w:val="decimal"/>
      <w:lvlText w:val="%1."/>
      <w:lvlJc w:val="left"/>
      <w:pPr>
        <w:ind w:left="720" w:hanging="360"/>
      </w:pPr>
    </w:lvl>
    <w:lvl w:ilvl="1" w:tplc="20BC5112">
      <w:numFmt w:val="decimal"/>
      <w:lvlText w:val=""/>
      <w:lvlJc w:val="left"/>
    </w:lvl>
    <w:lvl w:ilvl="2" w:tplc="73226AEA">
      <w:numFmt w:val="decimal"/>
      <w:lvlText w:val=""/>
      <w:lvlJc w:val="left"/>
    </w:lvl>
    <w:lvl w:ilvl="3" w:tplc="0BE490A6">
      <w:numFmt w:val="decimal"/>
      <w:lvlText w:val=""/>
      <w:lvlJc w:val="left"/>
    </w:lvl>
    <w:lvl w:ilvl="4" w:tplc="CCBAB83E">
      <w:numFmt w:val="decimal"/>
      <w:lvlText w:val=""/>
      <w:lvlJc w:val="left"/>
    </w:lvl>
    <w:lvl w:ilvl="5" w:tplc="D35CF990">
      <w:numFmt w:val="decimal"/>
      <w:lvlText w:val=""/>
      <w:lvlJc w:val="left"/>
    </w:lvl>
    <w:lvl w:ilvl="6" w:tplc="B136D050">
      <w:numFmt w:val="decimal"/>
      <w:lvlText w:val=""/>
      <w:lvlJc w:val="left"/>
    </w:lvl>
    <w:lvl w:ilvl="7" w:tplc="31340C1A">
      <w:numFmt w:val="decimal"/>
      <w:lvlText w:val=""/>
      <w:lvlJc w:val="left"/>
    </w:lvl>
    <w:lvl w:ilvl="8" w:tplc="86A046A0">
      <w:numFmt w:val="decimal"/>
      <w:lvlText w:val=""/>
      <w:lvlJc w:val="left"/>
    </w:lvl>
  </w:abstractNum>
  <w:abstractNum w:abstractNumId="4" w15:restartNumberingAfterBreak="0">
    <w:nsid w:val="66D30937"/>
    <w:multiLevelType w:val="hybridMultilevel"/>
    <w:tmpl w:val="4DFC1C3E"/>
    <w:lvl w:ilvl="0" w:tplc="EF460638">
      <w:start w:val="1"/>
      <w:numFmt w:val="decimal"/>
      <w:lvlText w:val="%1."/>
      <w:lvlJc w:val="left"/>
      <w:pPr>
        <w:ind w:left="720" w:hanging="360"/>
      </w:pPr>
    </w:lvl>
    <w:lvl w:ilvl="1" w:tplc="FA4251BC">
      <w:numFmt w:val="decimal"/>
      <w:lvlText w:val=""/>
      <w:lvlJc w:val="left"/>
    </w:lvl>
    <w:lvl w:ilvl="2" w:tplc="EC8AEE96">
      <w:numFmt w:val="decimal"/>
      <w:lvlText w:val=""/>
      <w:lvlJc w:val="left"/>
    </w:lvl>
    <w:lvl w:ilvl="3" w:tplc="7DE0582A">
      <w:numFmt w:val="decimal"/>
      <w:lvlText w:val=""/>
      <w:lvlJc w:val="left"/>
    </w:lvl>
    <w:lvl w:ilvl="4" w:tplc="BE72C4C6">
      <w:numFmt w:val="decimal"/>
      <w:lvlText w:val=""/>
      <w:lvlJc w:val="left"/>
    </w:lvl>
    <w:lvl w:ilvl="5" w:tplc="6FAA61CC">
      <w:numFmt w:val="decimal"/>
      <w:lvlText w:val=""/>
      <w:lvlJc w:val="left"/>
    </w:lvl>
    <w:lvl w:ilvl="6" w:tplc="52888DE0">
      <w:numFmt w:val="decimal"/>
      <w:lvlText w:val=""/>
      <w:lvlJc w:val="left"/>
    </w:lvl>
    <w:lvl w:ilvl="7" w:tplc="521C603A">
      <w:numFmt w:val="decimal"/>
      <w:lvlText w:val=""/>
      <w:lvlJc w:val="left"/>
    </w:lvl>
    <w:lvl w:ilvl="8" w:tplc="161CB57C">
      <w:numFmt w:val="decimal"/>
      <w:lvlText w:val=""/>
      <w:lvlJc w:val="left"/>
    </w:lvl>
  </w:abstractNum>
  <w:num w:numId="1" w16cid:durableId="1992102517">
    <w:abstractNumId w:val="2"/>
    <w:lvlOverride w:ilvl="0">
      <w:startOverride w:val="1"/>
    </w:lvlOverride>
  </w:num>
  <w:num w:numId="2" w16cid:durableId="902368624">
    <w:abstractNumId w:val="0"/>
    <w:lvlOverride w:ilvl="0">
      <w:startOverride w:val="1"/>
    </w:lvlOverride>
  </w:num>
  <w:num w:numId="3" w16cid:durableId="1781996043">
    <w:abstractNumId w:val="1"/>
    <w:lvlOverride w:ilvl="0">
      <w:startOverride w:val="1"/>
    </w:lvlOverride>
  </w:num>
  <w:num w:numId="4" w16cid:durableId="1760128425">
    <w:abstractNumId w:val="4"/>
    <w:lvlOverride w:ilvl="0">
      <w:startOverride w:val="1"/>
    </w:lvlOverride>
  </w:num>
  <w:num w:numId="5" w16cid:durableId="15918173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938"/>
    <w:rsid w:val="00075F97"/>
    <w:rsid w:val="001042D9"/>
    <w:rsid w:val="005F2938"/>
    <w:rsid w:val="00632405"/>
    <w:rsid w:val="00E9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CE6C2"/>
  <w15:docId w15:val="{EFECC77C-F768-4120-9F55-317C57B1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D47A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565C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2220</Words>
  <Characters>15809</Characters>
  <Application>Microsoft Office Word</Application>
  <DocSecurity>0</DocSecurity>
  <Lines>464</Lines>
  <Paragraphs>383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joseleno Dias Moreira dos Santos</cp:lastModifiedBy>
  <cp:revision>2</cp:revision>
  <cp:lastPrinted>2026-03-06T02:10:00Z</cp:lastPrinted>
  <dcterms:created xsi:type="dcterms:W3CDTF">2026-03-06T11:55:00Z</dcterms:created>
  <dcterms:modified xsi:type="dcterms:W3CDTF">2026-03-06T11:55:00Z</dcterms:modified>
</cp:coreProperties>
</file>