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4CB6" w14:textId="6BBFCF28" w:rsidR="00562F9C" w:rsidRPr="00562F9C" w:rsidRDefault="00562F9C" w:rsidP="001F0901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PA"/>
          <w14:ligatures w14:val="none"/>
        </w:rPr>
      </w:pPr>
      <w:r w:rsidRPr="00562F9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PA"/>
          <w14:ligatures w14:val="none"/>
        </w:rPr>
        <w:t>Documentación</w:t>
      </w:r>
      <w:r w:rsidR="001F09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PA"/>
          <w14:ligatures w14:val="none"/>
        </w:rPr>
        <w:t xml:space="preserve"> del </w:t>
      </w:r>
      <w:r w:rsidRPr="00562F9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PA"/>
          <w14:ligatures w14:val="none"/>
        </w:rPr>
        <w:t xml:space="preserve">Código en </w:t>
      </w:r>
      <w:proofErr w:type="spellStart"/>
      <w:r w:rsidRPr="00562F9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PA"/>
          <w14:ligatures w14:val="none"/>
        </w:rPr>
        <w:t>MicroPython</w:t>
      </w:r>
      <w:proofErr w:type="spellEnd"/>
      <w:r w:rsidRPr="00562F9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PA"/>
          <w14:ligatures w14:val="none"/>
        </w:rPr>
        <w:t xml:space="preserve"> para </w:t>
      </w:r>
      <w:r w:rsidR="001F0901" w:rsidRPr="001F090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PA"/>
          <w14:ligatures w14:val="none"/>
        </w:rPr>
        <w:t xml:space="preserve">proyecto con </w:t>
      </w:r>
      <w:r w:rsidRPr="00562F9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s-PA"/>
          <w14:ligatures w14:val="none"/>
        </w:rPr>
        <w:t>ESP32</w:t>
      </w:r>
    </w:p>
    <w:p w14:paraId="46398782" w14:textId="77777777" w:rsidR="00562F9C" w:rsidRPr="00562F9C" w:rsidRDefault="00562F9C" w:rsidP="00562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</w:pPr>
      <w:r w:rsidRPr="00562F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  <w:t>Descripción General</w:t>
      </w:r>
    </w:p>
    <w:p w14:paraId="28105235" w14:textId="77777777" w:rsidR="00562F9C" w:rsidRPr="00562F9C" w:rsidRDefault="00562F9C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Este código en </w:t>
      </w:r>
      <w:proofErr w:type="spellStart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MicroPython</w:t>
      </w:r>
      <w:proofErr w:type="spellEnd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para ESP32 se ha desarrollado para un proyecto de </w:t>
      </w:r>
      <w:proofErr w:type="spellStart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IoT</w:t>
      </w:r>
      <w:proofErr w:type="spellEnd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que supervisa diversos sensores, incluyendo sensores de humedad en el suelo, sensores UV (interior y exterior), un sensor de flujo de agua, y sensores DHT22 para medir la temperatura y humedad tanto en el interior como en el exterior. La información recolectada se envía a través de mensajes a </w:t>
      </w:r>
      <w:proofErr w:type="spellStart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bots</w:t>
      </w:r>
      <w:proofErr w:type="spellEnd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de Telegram.</w:t>
      </w:r>
    </w:p>
    <w:p w14:paraId="152E75C7" w14:textId="77777777" w:rsidR="00562F9C" w:rsidRPr="00562F9C" w:rsidRDefault="00562F9C" w:rsidP="00562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</w:pPr>
      <w:r w:rsidRPr="00562F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  <w:t xml:space="preserve">Configuración de Conexión </w:t>
      </w:r>
      <w:proofErr w:type="spellStart"/>
      <w:r w:rsidRPr="00562F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  <w:t>Wi</w:t>
      </w:r>
      <w:proofErr w:type="spellEnd"/>
      <w:r w:rsidRPr="00562F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  <w:t>-Fi</w:t>
      </w:r>
    </w:p>
    <w:p w14:paraId="32690173" w14:textId="77777777" w:rsidR="00562F9C" w:rsidRPr="00562F9C" w:rsidRDefault="00562F9C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El script comienza configurando la conexión </w:t>
      </w:r>
      <w:proofErr w:type="spellStart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Wi</w:t>
      </w:r>
      <w:proofErr w:type="spellEnd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-Fi utilizando las credenciales proporcionadas (</w:t>
      </w:r>
      <w:proofErr w:type="spell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ssid</w:t>
      </w:r>
      <w:proofErr w:type="spellEnd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y </w:t>
      </w:r>
      <w:proofErr w:type="spellStart"/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password</w:t>
      </w:r>
      <w:proofErr w:type="spellEnd"/>
      <w:proofErr w:type="gramEnd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). La ejecución espera a que la conexión sea exitosa antes de avanzar, asegurando una conexión estable para la transmisión de datos.</w:t>
      </w:r>
    </w:p>
    <w:p w14:paraId="01696E6D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python</w:t>
      </w:r>
      <w:proofErr w:type="spellEnd"/>
    </w:p>
    <w:p w14:paraId="44BDF050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ssid</w:t>
      </w:r>
      <w:proofErr w:type="spell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= 'test'</w:t>
      </w:r>
    </w:p>
    <w:p w14:paraId="45B9070D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password = 'server00001'</w:t>
      </w:r>
    </w:p>
    <w:p w14:paraId="665068CB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</w:p>
    <w:p w14:paraId="35D1233E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station = </w:t>
      </w:r>
      <w:proofErr w:type="spellStart"/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network.WLAN</w:t>
      </w:r>
      <w:proofErr w:type="spellEnd"/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</w:t>
      </w:r>
      <w:proofErr w:type="spell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network.STA_IF</w:t>
      </w:r>
      <w:proofErr w:type="spell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)</w:t>
      </w:r>
    </w:p>
    <w:p w14:paraId="3341BFCA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proofErr w:type="spellStart"/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station.active</w:t>
      </w:r>
      <w:proofErr w:type="spellEnd"/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(True)</w:t>
      </w:r>
    </w:p>
    <w:p w14:paraId="7C67800C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proofErr w:type="spellStart"/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station.connect</w:t>
      </w:r>
      <w:proofErr w:type="spellEnd"/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</w:t>
      </w:r>
      <w:proofErr w:type="spell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ssid</w:t>
      </w:r>
      <w:proofErr w:type="spell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, password)</w:t>
      </w:r>
    </w:p>
    <w:p w14:paraId="29A83A22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while </w:t>
      </w:r>
      <w:proofErr w:type="spellStart"/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station.isconnected</w:t>
      </w:r>
      <w:proofErr w:type="spellEnd"/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() == False:</w:t>
      </w:r>
    </w:p>
    <w:p w14:paraId="35CAE1E0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pass</w:t>
      </w:r>
    </w:p>
    <w:p w14:paraId="434818B4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print(</w:t>
      </w:r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'Connection successful')</w:t>
      </w:r>
    </w:p>
    <w:p w14:paraId="3FE8926C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print</w:t>
      </w:r>
      <w:proofErr w:type="spell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spellStart"/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station.ifconfig</w:t>
      </w:r>
      <w:proofErr w:type="spellEnd"/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())</w:t>
      </w:r>
    </w:p>
    <w:p w14:paraId="58461BB0" w14:textId="77777777" w:rsidR="00562F9C" w:rsidRPr="00562F9C" w:rsidRDefault="00562F9C" w:rsidP="00562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</w:pPr>
      <w:r w:rsidRPr="00562F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  <w:t xml:space="preserve">Tokens de los </w:t>
      </w:r>
      <w:proofErr w:type="spellStart"/>
      <w:r w:rsidRPr="00562F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  <w:t>Bots</w:t>
      </w:r>
      <w:proofErr w:type="spellEnd"/>
      <w:r w:rsidRPr="00562F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  <w:t xml:space="preserve"> de Telegram</w:t>
      </w:r>
    </w:p>
    <w:p w14:paraId="14A122B4" w14:textId="77777777" w:rsidR="00562F9C" w:rsidRPr="00562F9C" w:rsidRDefault="00562F9C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Se definen tokens para los </w:t>
      </w:r>
      <w:proofErr w:type="spellStart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bots</w:t>
      </w:r>
      <w:proofErr w:type="spellEnd"/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de Telegram, cada uno asociado con un sensor específico. Estos tokens se utilizan más adelante para enviar mensajes a través de la API de Telegram.</w:t>
      </w:r>
    </w:p>
    <w:p w14:paraId="04BD1F39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python</w:t>
      </w:r>
      <w:proofErr w:type="spellEnd"/>
    </w:p>
    <w:p w14:paraId="66637A4A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TOKEN_BOT_SUELO = "</w:t>
      </w:r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6611079948:AAH</w:t>
      </w:r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81aBvL9pmFnXA8VB4spo3INBQLESIKc4"</w:t>
      </w:r>
    </w:p>
    <w:p w14:paraId="115745A6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TOKEN_BOT_UV = "</w:t>
      </w:r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6739077746:AAHxCQiN</w:t>
      </w:r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3Hy0b7vgCES5YKhO6YbgzJXnM9Q"</w:t>
      </w:r>
    </w:p>
    <w:p w14:paraId="5C179FD5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TOKEN_BOT_FLUJO_AGUA = "</w:t>
      </w:r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6407146772:AAFwTO</w:t>
      </w:r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-xjL225hLocDTmL28RHrkOBgqABXU"</w:t>
      </w:r>
    </w:p>
    <w:p w14:paraId="316C0A92" w14:textId="387B16FC" w:rsidR="001F0901" w:rsidRPr="001F0901" w:rsidRDefault="00562F9C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TOKEN_BOT_DHT22 = "</w:t>
      </w:r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6941247101:AAGNo</w:t>
      </w:r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61FBSCMwewgeHfoWMkIBlrEsf7edfY"</w:t>
      </w:r>
    </w:p>
    <w:p w14:paraId="041D4920" w14:textId="2EF6140D" w:rsidR="00562F9C" w:rsidRPr="00562F9C" w:rsidRDefault="00562F9C" w:rsidP="00562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</w:pPr>
      <w:r w:rsidRPr="00562F9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  <w:t>Control de Electroválvula</w:t>
      </w:r>
    </w:p>
    <w:p w14:paraId="728B061F" w14:textId="77777777" w:rsidR="00562F9C" w:rsidRPr="00562F9C" w:rsidRDefault="00562F9C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562F9C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Se define el pin para controlar una electroválvula que regula el riego en función de la humedad del suelo. La electroválvula se abre o cierra según las condiciones del suelo.</w:t>
      </w:r>
    </w:p>
    <w:p w14:paraId="5A76C7A0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python</w:t>
      </w:r>
      <w:proofErr w:type="spellEnd"/>
    </w:p>
    <w:p w14:paraId="19D5226A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PIN_ELECTROVALVULA = 19</w:t>
      </w:r>
    </w:p>
    <w:p w14:paraId="2095F575" w14:textId="77777777" w:rsidR="00562F9C" w:rsidRPr="00562F9C" w:rsidRDefault="00562F9C" w:rsidP="0056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electrovalvula</w:t>
      </w:r>
      <w:proofErr w:type="spell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= </w:t>
      </w:r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Pin(</w:t>
      </w:r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PIN_ELECTROVALVULA, </w:t>
      </w:r>
      <w:proofErr w:type="spell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Pin.OUT</w:t>
      </w:r>
      <w:proofErr w:type="spell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)</w:t>
      </w:r>
    </w:p>
    <w:p w14:paraId="40850FAB" w14:textId="77777777" w:rsidR="001F0901" w:rsidRDefault="00562F9C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electrovalvula.</w:t>
      </w:r>
      <w:proofErr w:type="gramStart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value</w:t>
      </w:r>
      <w:proofErr w:type="spell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562F9C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0)  # Inicialmente cerrada</w:t>
      </w:r>
    </w:p>
    <w:p w14:paraId="26E65A75" w14:textId="215E7A43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PA"/>
          <w14:ligatures w14:val="none"/>
        </w:rPr>
        <w:lastRenderedPageBreak/>
        <w:t>Función para Enviar Mensajes a Telegram</w:t>
      </w:r>
    </w:p>
    <w:p w14:paraId="6E290042" w14:textId="77777777" w:rsidR="001F0901" w:rsidRPr="001F0901" w:rsidRDefault="001F0901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La función </w:t>
      </w:r>
      <w:proofErr w:type="spellStart"/>
      <w:r w:rsidRPr="001F0901">
        <w:rPr>
          <w:rFonts w:ascii="Courier New" w:eastAsia="Times New Roman" w:hAnsi="Courier New" w:cs="Courier New"/>
          <w:kern w:val="0"/>
          <w:sz w:val="24"/>
          <w:szCs w:val="24"/>
          <w:lang w:eastAsia="es-PA"/>
          <w14:ligatures w14:val="none"/>
        </w:rPr>
        <w:t>enviar_mensaje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se encarga de enviar mensajes a través de la API de Telegram. Está diseñada para ser general y reutilizable, tomando como parámetros el token del </w:t>
      </w:r>
      <w:proofErr w:type="spellStart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bot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, el mensaje a enviar y el chat ID del grupo o usuario de destino. A continuación, se proporciona una explicación más detallada de esta función:</w:t>
      </w:r>
    </w:p>
    <w:p w14:paraId="35FBE84D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python</w:t>
      </w:r>
      <w:proofErr w:type="spellEnd"/>
    </w:p>
    <w:p w14:paraId="1C0BA36C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def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enviar_</w:t>
      </w:r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mensaje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token, mensaje):</w:t>
      </w:r>
    </w:p>
    <w:p w14:paraId="05892AB9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url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= "https://api.telegram.org/bot{}/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sendMessage</w:t>
      </w:r>
      <w:proofErr w:type="spellEnd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".format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(token)</w:t>
      </w:r>
    </w:p>
    <w:p w14:paraId="7A38AF6E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payload = {"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chat_id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": "-1002124461151", "text":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mensaje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}</w:t>
      </w:r>
    </w:p>
    <w:p w14:paraId="6BAEFFF3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</w:t>
      </w:r>
    </w:p>
    <w:p w14:paraId="339E0A2F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try:</w:t>
      </w:r>
    </w:p>
    <w:p w14:paraId="50F97F1F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    response =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requests.post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</w:t>
      </w:r>
      <w:proofErr w:type="spellStart"/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url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,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json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=payload)</w:t>
      </w:r>
    </w:p>
    <w:p w14:paraId="0E8E9E22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</w:p>
    <w:p w14:paraId="105537FA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    </w:t>
      </w: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# Verificar el estado de la respuesta antes de continuar</w:t>
      </w:r>
    </w:p>
    <w:p w14:paraId="30511916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   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if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response.status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_code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== 200:</w:t>
      </w:r>
    </w:p>
    <w:p w14:paraId="323C1B5D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       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print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"Mensaje enviado exitosamente.")</w:t>
      </w:r>
    </w:p>
    <w:p w14:paraId="46F2855E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   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else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:</w:t>
      </w:r>
    </w:p>
    <w:p w14:paraId="60F34508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       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print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"Error al enviar mensaje a Telegram. Código de estado:",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response.status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_code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)</w:t>
      </w:r>
    </w:p>
    <w:p w14:paraId="6FAC3499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except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Exception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as e:</w:t>
      </w:r>
    </w:p>
    <w:p w14:paraId="3C6AB29D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   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print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"Error al enviar mensaje a Telegram:", e)</w:t>
      </w:r>
    </w:p>
    <w:p w14:paraId="64531390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finally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:</w:t>
      </w:r>
    </w:p>
    <w:p w14:paraId="6222760B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    # Cerrar la conexión y liberar recursos</w:t>
      </w:r>
    </w:p>
    <w:p w14:paraId="5F177210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   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if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response:</w:t>
      </w:r>
    </w:p>
    <w:p w14:paraId="217FC980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       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response.close</w:t>
      </w:r>
      <w:proofErr w:type="spellEnd"/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()</w:t>
      </w:r>
    </w:p>
    <w:p w14:paraId="3E61E660" w14:textId="617291C4" w:rsidR="001F0901" w:rsidRPr="001F0901" w:rsidRDefault="001F0901" w:rsidP="001F09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A"/>
          <w14:ligatures w14:val="none"/>
        </w:rPr>
        <w:t>Descripción Detallada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A"/>
          <w14:ligatures w14:val="none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A"/>
          <w14:ligatures w14:val="none"/>
        </w:rPr>
        <w:t>envio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A"/>
          <w14:ligatures w14:val="none"/>
        </w:rPr>
        <w:t xml:space="preserve"> a Telegram</w:t>
      </w:r>
    </w:p>
    <w:p w14:paraId="4CCFD787" w14:textId="77777777" w:rsidR="001F0901" w:rsidRPr="001F0901" w:rsidRDefault="001F0901" w:rsidP="001F09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 xml:space="preserve">Construcción de la URL y </w:t>
      </w:r>
      <w:proofErr w:type="spellStart"/>
      <w:r w:rsidRPr="001F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Payload</w:t>
      </w:r>
      <w:proofErr w:type="spellEnd"/>
      <w:r w:rsidRPr="001F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:</w:t>
      </w:r>
    </w:p>
    <w:p w14:paraId="5C8C2A09" w14:textId="77777777" w:rsidR="001F0901" w:rsidRPr="001F0901" w:rsidRDefault="001F0901" w:rsidP="001F090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La URL se construye concatenando el token del </w:t>
      </w:r>
      <w:proofErr w:type="spellStart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bot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al inicio de la URL base de la API de Telegram.</w:t>
      </w:r>
    </w:p>
    <w:p w14:paraId="08358CDD" w14:textId="77777777" w:rsidR="001F0901" w:rsidRPr="001F0901" w:rsidRDefault="001F0901" w:rsidP="001F0901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El </w:t>
      </w:r>
      <w:proofErr w:type="spellStart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payload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(carga útil) del mensaje se define como un diccionario que incluye el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chat_id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y el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text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del mensaje.</w:t>
      </w:r>
    </w:p>
    <w:p w14:paraId="0969BBDA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python</w:t>
      </w:r>
    </w:p>
    <w:p w14:paraId="38584B33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url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= "https://api.telegram.org/bot{}/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sendMessage</w:t>
      </w:r>
      <w:proofErr w:type="spellEnd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".format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(token)</w:t>
      </w:r>
    </w:p>
    <w:p w14:paraId="2E49B56D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payload = {"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chat_id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": "-1002124461151", "text":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mensaje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}</w:t>
      </w:r>
    </w:p>
    <w:p w14:paraId="5CC1DE87" w14:textId="77777777" w:rsidR="001F0901" w:rsidRPr="001F0901" w:rsidRDefault="001F0901" w:rsidP="001F09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Envío de la Petición POST:</w:t>
      </w:r>
    </w:p>
    <w:p w14:paraId="1482C945" w14:textId="77777777" w:rsidR="001F0901" w:rsidRPr="001F0901" w:rsidRDefault="001F0901" w:rsidP="001F0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Se utiliza la biblioteca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requests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para enviar una solicitud POST a la URL de la API de Telegram.</w:t>
      </w:r>
    </w:p>
    <w:p w14:paraId="787028F1" w14:textId="77777777" w:rsidR="001F0901" w:rsidRPr="001F0901" w:rsidRDefault="001F0901" w:rsidP="001F0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La carga útil se envía como datos JSON en el cuerpo de la solicitud.</w:t>
      </w:r>
    </w:p>
    <w:p w14:paraId="01DF8D55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python</w:t>
      </w:r>
    </w:p>
    <w:p w14:paraId="783D9904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response =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requests.post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</w:t>
      </w:r>
      <w:proofErr w:type="spellStart"/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url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,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json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=payload)</w:t>
      </w:r>
    </w:p>
    <w:p w14:paraId="6E2435EC" w14:textId="77777777" w:rsidR="001F0901" w:rsidRPr="001F0901" w:rsidRDefault="001F0901" w:rsidP="001F09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Verificación del Estado de Respuesta:</w:t>
      </w:r>
    </w:p>
    <w:p w14:paraId="7E359F3C" w14:textId="77777777" w:rsidR="001F0901" w:rsidRPr="001F0901" w:rsidRDefault="001F0901" w:rsidP="001F09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Se verifica si la respuesta tiene un código de estado HTTP 200, que indica que la solicitud se procesó correctamente.</w:t>
      </w:r>
    </w:p>
    <w:p w14:paraId="6A2AAE6A" w14:textId="77777777" w:rsidR="001F0901" w:rsidRPr="001F0901" w:rsidRDefault="001F0901" w:rsidP="001F0901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lastRenderedPageBreak/>
        <w:t>En caso de cualquier otro código de estado, se imprime un mensaje de error.</w:t>
      </w:r>
    </w:p>
    <w:p w14:paraId="02720ED3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python</w:t>
      </w:r>
    </w:p>
    <w:p w14:paraId="6CAF60DC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if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response.status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_code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== 200:</w:t>
      </w:r>
    </w:p>
    <w:p w14:paraId="1F23B836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print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"Mensaje enviado exitosamente.")</w:t>
      </w:r>
    </w:p>
    <w:p w14:paraId="385EA365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else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:</w:t>
      </w:r>
    </w:p>
    <w:p w14:paraId="21AF20E0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print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"Error al enviar mensaje a Telegram. Código de estado:",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response.status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_code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)</w:t>
      </w:r>
    </w:p>
    <w:p w14:paraId="568CFA47" w14:textId="77777777" w:rsidR="001F0901" w:rsidRPr="001F0901" w:rsidRDefault="001F0901" w:rsidP="001F09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Manejo de Excepciones:</w:t>
      </w:r>
    </w:p>
    <w:p w14:paraId="796A6BE0" w14:textId="77777777" w:rsidR="001F0901" w:rsidRPr="001F0901" w:rsidRDefault="001F0901" w:rsidP="001F090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Se implementa un bloque </w:t>
      </w: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try-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except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para manejar excepciones que puedan ocurrir durante el envío del mensaje.</w:t>
      </w:r>
    </w:p>
    <w:p w14:paraId="02B97AC6" w14:textId="77777777" w:rsidR="001F0901" w:rsidRPr="001F0901" w:rsidRDefault="001F0901" w:rsidP="001F0901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Si hay un error, se imprime el mensaje de error.</w:t>
      </w:r>
    </w:p>
    <w:p w14:paraId="20A79DED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python</w:t>
      </w:r>
    </w:p>
    <w:p w14:paraId="59625614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except Exception as e:</w:t>
      </w:r>
    </w:p>
    <w:p w14:paraId="2C8D2AF6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print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"Error al enviar mensaje a Telegram:", e)</w:t>
      </w:r>
    </w:p>
    <w:p w14:paraId="3EB5F636" w14:textId="77777777" w:rsidR="001F0901" w:rsidRPr="001F0901" w:rsidRDefault="001F0901" w:rsidP="001F09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A"/>
          <w14:ligatures w14:val="none"/>
        </w:rPr>
        <w:t>Cierre de la Conexión y Liberación de Recursos:</w:t>
      </w:r>
    </w:p>
    <w:p w14:paraId="65B33D19" w14:textId="77777777" w:rsidR="001F0901" w:rsidRPr="001F0901" w:rsidRDefault="001F0901" w:rsidP="001F0901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En el bloque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finally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, se cierra la conexión para liberar recursos, asegurándose de que se realice incluso si hay un error.</w:t>
      </w:r>
    </w:p>
    <w:p w14:paraId="283BCCDD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python</w:t>
      </w:r>
    </w:p>
    <w:p w14:paraId="192EF987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finally:</w:t>
      </w:r>
    </w:p>
    <w:p w14:paraId="3A276F35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if response:</w:t>
      </w:r>
    </w:p>
    <w:p w14:paraId="15E222D1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   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response.close</w:t>
      </w:r>
      <w:proofErr w:type="spellEnd"/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()</w:t>
      </w:r>
    </w:p>
    <w:p w14:paraId="1F5E683F" w14:textId="77777777" w:rsidR="001F0901" w:rsidRPr="001F0901" w:rsidRDefault="001F0901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Esta función proporciona un mecanismo robusto para enviar mensajes a Telegram, con manejo de errores y liberación adecuada de recursos. Puedes usar esta función en diferentes partes del código para enviar actualizaciones y alertas a los grupos de Telegram asociados con cada sensor.</w:t>
      </w:r>
    </w:p>
    <w:p w14:paraId="736989C8" w14:textId="615FE798" w:rsidR="001F0901" w:rsidRDefault="001F0901">
      <w:r>
        <w:br w:type="page"/>
      </w:r>
    </w:p>
    <w:p w14:paraId="15CCC95B" w14:textId="77777777" w:rsidR="001F0901" w:rsidRPr="001F0901" w:rsidRDefault="001F0901" w:rsidP="001F0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  <w:lastRenderedPageBreak/>
        <w:t>Sensores de Humedad en el Suelo</w:t>
      </w:r>
    </w:p>
    <w:p w14:paraId="6C555CF5" w14:textId="77777777" w:rsidR="001F0901" w:rsidRPr="001F0901" w:rsidRDefault="001F0901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Se definen pines ADC para los sensores de humedad en el suelo y se ajustan para una sensibilidad específica. Se realiza la lectura de ADC para calcular el porcentaje de humedad en cada sensor. La función también evalúa el estado general del suelo y controla la electroválvula en consecuencia.</w:t>
      </w:r>
    </w:p>
    <w:p w14:paraId="21DC05FD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python</w:t>
      </w:r>
      <w:proofErr w:type="spellEnd"/>
    </w:p>
    <w:p w14:paraId="10DE6C71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# Pines ADC para los sensores de suelo</w:t>
      </w:r>
    </w:p>
    <w:p w14:paraId="3FF2E100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AOUT_PINS = [34, 35, 39, 32]</w:t>
      </w:r>
    </w:p>
    <w:p w14:paraId="63AE8E72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adcs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= [ADC(Pin(pin)) for pin in AOUT_PINS]</w:t>
      </w:r>
    </w:p>
    <w:p w14:paraId="3A9B9643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for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adc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in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adcs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:</w:t>
      </w:r>
    </w:p>
    <w:p w14:paraId="7DE062ED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adc.atten</w:t>
      </w:r>
      <w:proofErr w:type="spellEnd"/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(ADC.ATTN_11DB)</w:t>
      </w:r>
    </w:p>
    <w:p w14:paraId="24400F17" w14:textId="77777777" w:rsidR="001F0901" w:rsidRPr="001F0901" w:rsidRDefault="001F0901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La función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medir_sensores_humedad_suelo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recorre los sensores, calcula el porcentaje de humedad y determina el estado del suelo. También controla la electroválvula según las condiciones del suelo.</w:t>
      </w:r>
    </w:p>
    <w:p w14:paraId="488FBBE6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python</w:t>
      </w:r>
      <w:proofErr w:type="spellEnd"/>
    </w:p>
    <w:p w14:paraId="4D283887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def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medir_sensores_humedad_</w:t>
      </w:r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suelo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):</w:t>
      </w:r>
    </w:p>
    <w:p w14:paraId="1B0D61F2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# ...</w:t>
      </w:r>
    </w:p>
    <w:p w14:paraId="6B733EA7" w14:textId="77777777" w:rsidR="001F0901" w:rsidRPr="001F0901" w:rsidRDefault="001F0901" w:rsidP="001F0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  <w:t>Sensor de Flujo de Agua</w:t>
      </w:r>
    </w:p>
    <w:p w14:paraId="3F378048" w14:textId="77777777" w:rsidR="001F0901" w:rsidRPr="001F0901" w:rsidRDefault="001F0901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Se configura un pin para medir la frecuencia de pulsos generados por el sensor de flujo de agua. La frecuencia se utiliza para calcular el flujo y la cantidad total de litros. La función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medir_flujo_agua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envía los datos a un </w:t>
      </w:r>
      <w:proofErr w:type="spellStart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bot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de Telegram específico.</w:t>
      </w:r>
    </w:p>
    <w:p w14:paraId="4F412E7C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python</w:t>
      </w:r>
      <w:proofErr w:type="spellEnd"/>
    </w:p>
    <w:p w14:paraId="12A12D35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# Configuración de la interrupción para el flanco de subida (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rising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edge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)</w:t>
      </w:r>
    </w:p>
    <w:p w14:paraId="4C4FFBC8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sf.irq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trigger=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Pin.IRQ_RISING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, handler=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conteo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)</w:t>
      </w:r>
    </w:p>
    <w:p w14:paraId="337B03F8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</w:p>
    <w:p w14:paraId="1154128B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def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medir_flujo_</w:t>
      </w:r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agua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):</w:t>
      </w:r>
    </w:p>
    <w:p w14:paraId="615822FB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# ...</w:t>
      </w:r>
    </w:p>
    <w:p w14:paraId="0D42D1C6" w14:textId="77777777" w:rsidR="001F0901" w:rsidRPr="001F0901" w:rsidRDefault="001F0901" w:rsidP="001F0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  <w:t>Sensores UV Interior y Exterior</w:t>
      </w:r>
    </w:p>
    <w:p w14:paraId="5776638F" w14:textId="77777777" w:rsidR="001F0901" w:rsidRPr="001F0901" w:rsidRDefault="001F0901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Dos funciones (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uv_i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y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uv_e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) miden la radiación UV interior y exterior respectivamente. Los resultados se clasifican en índices de UV y niveles de riesgo, y se envían a </w:t>
      </w:r>
      <w:proofErr w:type="spellStart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bots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de Telegram específicos.</w:t>
      </w:r>
    </w:p>
    <w:p w14:paraId="73D63B7D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python</w:t>
      </w:r>
    </w:p>
    <w:p w14:paraId="7CB522BE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def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uv_</w:t>
      </w:r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i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):</w:t>
      </w:r>
    </w:p>
    <w:p w14:paraId="4C02C870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# ...</w:t>
      </w:r>
    </w:p>
    <w:p w14:paraId="21D03C71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</w:p>
    <w:p w14:paraId="4CAB8707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def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uv_</w:t>
      </w:r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):</w:t>
      </w:r>
    </w:p>
    <w:p w14:paraId="6B67F86C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</w:t>
      </w: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# ...</w:t>
      </w:r>
    </w:p>
    <w:p w14:paraId="0EB2421F" w14:textId="77777777" w:rsidR="001F0901" w:rsidRPr="001F0901" w:rsidRDefault="001F0901" w:rsidP="001F0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  <w:lastRenderedPageBreak/>
        <w:t>Sensores DHT22 (Temperatura y Humedad)</w:t>
      </w:r>
    </w:p>
    <w:p w14:paraId="679F4E8A" w14:textId="77777777" w:rsidR="001F0901" w:rsidRPr="001F0901" w:rsidRDefault="001F0901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La función </w:t>
      </w: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dht22</w:t>
      </w: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mide la temperatura y humedad interior y exterior utilizando sensores DHT22. Los datos se envían a un </w:t>
      </w:r>
      <w:proofErr w:type="spellStart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bot</w:t>
      </w:r>
      <w:proofErr w:type="spellEnd"/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 xml:space="preserve"> de Telegram específico.</w:t>
      </w:r>
    </w:p>
    <w:p w14:paraId="6594F593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python</w:t>
      </w:r>
      <w:proofErr w:type="spellEnd"/>
    </w:p>
    <w:p w14:paraId="1E9DE265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def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dht22():</w:t>
      </w:r>
    </w:p>
    <w:p w14:paraId="2A02F5F0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# ...</w:t>
      </w:r>
    </w:p>
    <w:p w14:paraId="4EA1C956" w14:textId="77777777" w:rsidR="001F0901" w:rsidRPr="001F0901" w:rsidRDefault="001F0901" w:rsidP="001F09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A"/>
          <w14:ligatures w14:val="none"/>
        </w:rPr>
        <w:t>Bucle Principal</w:t>
      </w:r>
    </w:p>
    <w:p w14:paraId="2FB5B738" w14:textId="77777777" w:rsidR="001F0901" w:rsidRPr="001F0901" w:rsidRDefault="001F0901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En el bucle principal, se llaman secuencialmente todas las funciones que obtienen datos de los sensores. Después de cada iteración, el ESP32 espera 15 minutos antes de comenzar una nueva medición.</w:t>
      </w:r>
    </w:p>
    <w:p w14:paraId="6942A40D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python</w:t>
      </w:r>
    </w:p>
    <w:p w14:paraId="3C9C7637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while True:</w:t>
      </w:r>
    </w:p>
    <w:p w14:paraId="5970009C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uv_</w:t>
      </w:r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i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>)</w:t>
      </w:r>
    </w:p>
    <w:p w14:paraId="38D43857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val="en-US" w:eastAsia="es-PA"/>
          <w14:ligatures w14:val="none"/>
        </w:rPr>
        <w:t xml:space="preserve">   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uv_</w:t>
      </w:r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e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)</w:t>
      </w:r>
    </w:p>
    <w:p w14:paraId="40822903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dht22()</w:t>
      </w:r>
    </w:p>
    <w:p w14:paraId="5C6C35E6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medir_flujo_</w:t>
      </w:r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agua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)</w:t>
      </w:r>
    </w:p>
    <w:p w14:paraId="3E5CA247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</w:t>
      </w:r>
      <w:proofErr w:type="spell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medir_sensores_humedad_</w:t>
      </w:r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suelo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)</w:t>
      </w:r>
    </w:p>
    <w:p w14:paraId="02CA62F3" w14:textId="77777777" w:rsidR="001F0901" w:rsidRPr="001F0901" w:rsidRDefault="001F0901" w:rsidP="001F09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</w:pPr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 xml:space="preserve">    </w:t>
      </w:r>
      <w:proofErr w:type="spellStart"/>
      <w:proofErr w:type="gramStart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sleep</w:t>
      </w:r>
      <w:proofErr w:type="spell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(</w:t>
      </w:r>
      <w:proofErr w:type="gramEnd"/>
      <w:r w:rsidRPr="001F0901">
        <w:rPr>
          <w:rFonts w:ascii="Courier New" w:eastAsia="Times New Roman" w:hAnsi="Courier New" w:cs="Courier New"/>
          <w:kern w:val="0"/>
          <w:sz w:val="20"/>
          <w:szCs w:val="20"/>
          <w:lang w:eastAsia="es-PA"/>
          <w14:ligatures w14:val="none"/>
        </w:rPr>
        <w:t>60*15)</w:t>
      </w:r>
    </w:p>
    <w:p w14:paraId="2942BFFF" w14:textId="77777777" w:rsidR="001F0901" w:rsidRPr="001F0901" w:rsidRDefault="001F0901" w:rsidP="001F090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</w:pPr>
      <w:r w:rsidRPr="001F0901">
        <w:rPr>
          <w:rFonts w:ascii="Times New Roman" w:eastAsia="Times New Roman" w:hAnsi="Times New Roman" w:cs="Times New Roman"/>
          <w:kern w:val="0"/>
          <w:sz w:val="24"/>
          <w:szCs w:val="24"/>
          <w:lang w:eastAsia="es-PA"/>
          <w14:ligatures w14:val="none"/>
        </w:rPr>
        <w:t>Este documento proporciona una visión detallada de cada sección del código, destacando la funcionalidad de cada parte del script. Asegúrate de ajustar los tiempos de espera y frecuencias de medición según las necesidades específicas de tu proyecto.</w:t>
      </w:r>
    </w:p>
    <w:p w14:paraId="37449C65" w14:textId="77777777" w:rsidR="00562F9C" w:rsidRPr="00562F9C" w:rsidRDefault="00562F9C"/>
    <w:sectPr w:rsidR="00562F9C" w:rsidRPr="00562F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30EB8"/>
    <w:multiLevelType w:val="multilevel"/>
    <w:tmpl w:val="B81C9A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E03E32"/>
    <w:multiLevelType w:val="multilevel"/>
    <w:tmpl w:val="7AD25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341FE"/>
    <w:multiLevelType w:val="multilevel"/>
    <w:tmpl w:val="F0220B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EA337C"/>
    <w:multiLevelType w:val="multilevel"/>
    <w:tmpl w:val="B41C42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73864"/>
    <w:multiLevelType w:val="multilevel"/>
    <w:tmpl w:val="37B6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2049">
    <w:abstractNumId w:val="4"/>
  </w:num>
  <w:num w:numId="2" w16cid:durableId="111747406">
    <w:abstractNumId w:val="0"/>
  </w:num>
  <w:num w:numId="3" w16cid:durableId="1412242131">
    <w:abstractNumId w:val="1"/>
  </w:num>
  <w:num w:numId="4" w16cid:durableId="1754089096">
    <w:abstractNumId w:val="2"/>
  </w:num>
  <w:num w:numId="5" w16cid:durableId="1555507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9C"/>
    <w:rsid w:val="001F0901"/>
    <w:rsid w:val="00320CD2"/>
    <w:rsid w:val="00562F9C"/>
    <w:rsid w:val="00AA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A0D77"/>
  <w15:chartTrackingRefBased/>
  <w15:docId w15:val="{4E443895-3245-4D3B-A01C-841EEA18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2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2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2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62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62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F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2F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2F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2F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2F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2F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2F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2F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2F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2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2F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2F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A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62F9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2F9C"/>
    <w:rPr>
      <w:rFonts w:ascii="Courier New" w:eastAsia="Times New Roman" w:hAnsi="Courier New" w:cs="Courier New"/>
      <w:kern w:val="0"/>
      <w:sz w:val="20"/>
      <w:szCs w:val="20"/>
      <w:lang w:eastAsia="es-PA"/>
      <w14:ligatures w14:val="none"/>
    </w:rPr>
  </w:style>
  <w:style w:type="character" w:customStyle="1" w:styleId="hljs-string">
    <w:name w:val="hljs-string"/>
    <w:basedOn w:val="Fuentedeprrafopredeter"/>
    <w:rsid w:val="00562F9C"/>
  </w:style>
  <w:style w:type="character" w:customStyle="1" w:styleId="hljs-literal">
    <w:name w:val="hljs-literal"/>
    <w:basedOn w:val="Fuentedeprrafopredeter"/>
    <w:rsid w:val="00562F9C"/>
  </w:style>
  <w:style w:type="character" w:customStyle="1" w:styleId="hljs-keyword">
    <w:name w:val="hljs-keyword"/>
    <w:basedOn w:val="Fuentedeprrafopredeter"/>
    <w:rsid w:val="00562F9C"/>
  </w:style>
  <w:style w:type="character" w:customStyle="1" w:styleId="hljs-builtin">
    <w:name w:val="hljs-built_in"/>
    <w:basedOn w:val="Fuentedeprrafopredeter"/>
    <w:rsid w:val="00562F9C"/>
  </w:style>
  <w:style w:type="character" w:customStyle="1" w:styleId="hljs-number">
    <w:name w:val="hljs-number"/>
    <w:basedOn w:val="Fuentedeprrafopredeter"/>
    <w:rsid w:val="00562F9C"/>
  </w:style>
  <w:style w:type="character" w:customStyle="1" w:styleId="hljs-comment">
    <w:name w:val="hljs-comment"/>
    <w:basedOn w:val="Fuentedeprrafopredeter"/>
    <w:rsid w:val="00562F9C"/>
  </w:style>
  <w:style w:type="character" w:customStyle="1" w:styleId="hljs-title">
    <w:name w:val="hljs-title"/>
    <w:basedOn w:val="Fuentedeprrafopredeter"/>
    <w:rsid w:val="00562F9C"/>
  </w:style>
  <w:style w:type="character" w:customStyle="1" w:styleId="hljs-params">
    <w:name w:val="hljs-params"/>
    <w:basedOn w:val="Fuentedeprrafopredeter"/>
    <w:rsid w:val="00562F9C"/>
  </w:style>
  <w:style w:type="character" w:styleId="Textoennegrita">
    <w:name w:val="Strong"/>
    <w:basedOn w:val="Fuentedeprrafopredeter"/>
    <w:uiPriority w:val="22"/>
    <w:qFormat/>
    <w:rsid w:val="001F0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4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5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4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0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1074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M. Urena V.</dc:creator>
  <cp:keywords/>
  <dc:description/>
  <cp:lastModifiedBy>Carlos M. Urena V.</cp:lastModifiedBy>
  <cp:revision>1</cp:revision>
  <dcterms:created xsi:type="dcterms:W3CDTF">2023-12-12T00:06:00Z</dcterms:created>
  <dcterms:modified xsi:type="dcterms:W3CDTF">2023-12-12T00:31:00Z</dcterms:modified>
</cp:coreProperties>
</file>