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8520" w14:textId="2E1F8394" w:rsidR="0054339B" w:rsidRPr="0054339B" w:rsidRDefault="0054339B" w:rsidP="0054339B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>
        <w:rPr>
          <w:rFonts w:ascii="Arial Nova Cond" w:hAnsi="Arial Nova Cond"/>
          <w:sz w:val="24"/>
          <w:szCs w:val="28"/>
        </w:rPr>
        <w:t>E</w:t>
      </w:r>
      <w:r w:rsidRPr="0054339B">
        <w:rPr>
          <w:rFonts w:ascii="Arial Nova Cond" w:hAnsi="Arial Nova Cond"/>
          <w:sz w:val="24"/>
          <w:szCs w:val="28"/>
        </w:rPr>
        <w:t xml:space="preserve">stándares o </w:t>
      </w:r>
      <w:proofErr w:type="spellStart"/>
      <w:r w:rsidRPr="0054339B">
        <w:rPr>
          <w:rFonts w:ascii="Arial Nova Cond" w:hAnsi="Arial Nova Cond"/>
          <w:sz w:val="24"/>
          <w:szCs w:val="28"/>
        </w:rPr>
        <w:t>frameworks</w:t>
      </w:r>
      <w:proofErr w:type="spellEnd"/>
      <w:r w:rsidRPr="0054339B">
        <w:rPr>
          <w:rFonts w:ascii="Arial Nova Cond" w:hAnsi="Arial Nova Cond"/>
          <w:sz w:val="24"/>
          <w:szCs w:val="28"/>
        </w:rPr>
        <w:t xml:space="preserve"> de trabajo para la gestión de requerimientos</w:t>
      </w:r>
    </w:p>
    <w:p w14:paraId="13A6D929" w14:textId="40E41841" w:rsidR="00163DF9" w:rsidRPr="00EF52DA" w:rsidRDefault="00163DF9" w:rsidP="0054339B">
      <w:pPr>
        <w:spacing w:line="360" w:lineRule="auto"/>
        <w:jc w:val="center"/>
        <w:rPr>
          <w:rFonts w:ascii="Arial Nova Cond" w:hAnsi="Arial Nova Cond"/>
          <w:sz w:val="24"/>
          <w:szCs w:val="36"/>
        </w:rPr>
      </w:pPr>
    </w:p>
    <w:p w14:paraId="02E5B05F" w14:textId="77777777" w:rsidR="00163DF9" w:rsidRPr="00EF52DA" w:rsidRDefault="00163DF9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40ABE203" w14:textId="75762480" w:rsidR="00163DF9" w:rsidRDefault="00163DF9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50634B3E" w14:textId="0C4A7666" w:rsidR="00BA3262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1FACD79C" w14:textId="44D84A1F" w:rsidR="00BA3262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38A067EC" w14:textId="7CBF8858" w:rsidR="00BA3262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5ADEA056" w14:textId="29B9F390" w:rsidR="00BA3262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5DC19980" w14:textId="77777777" w:rsidR="00BA3262" w:rsidRPr="00EF52DA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1D0A5B18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 w:rsidRPr="00EF52DA">
        <w:rPr>
          <w:rFonts w:ascii="Arial Nova Cond" w:hAnsi="Arial Nova Cond"/>
          <w:sz w:val="24"/>
          <w:szCs w:val="28"/>
        </w:rPr>
        <w:t xml:space="preserve">Jose Manuel Martínez Lozano </w:t>
      </w:r>
    </w:p>
    <w:p w14:paraId="0B1D0268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72F2195C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4CC3C67F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0DA2DB85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3BCC2794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22171D54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6BCCDAB5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2CEF3EA0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</w:p>
    <w:p w14:paraId="7142571D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</w:p>
    <w:p w14:paraId="1914EF52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 w:rsidRPr="00EF52DA">
        <w:rPr>
          <w:rFonts w:ascii="Arial Nova Cond" w:hAnsi="Arial Nova Cond"/>
          <w:sz w:val="24"/>
          <w:szCs w:val="28"/>
        </w:rPr>
        <w:t>Universidad Cooperativa de Colombia</w:t>
      </w:r>
    </w:p>
    <w:p w14:paraId="532DD2F6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 w:rsidRPr="00EF52DA">
        <w:rPr>
          <w:rFonts w:ascii="Arial Nova Cond" w:hAnsi="Arial Nova Cond"/>
          <w:sz w:val="24"/>
          <w:szCs w:val="28"/>
        </w:rPr>
        <w:t xml:space="preserve">Ingeniería de Sistemas </w:t>
      </w:r>
    </w:p>
    <w:p w14:paraId="20030DB9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 w:rsidRPr="00EF52DA">
        <w:rPr>
          <w:rFonts w:ascii="Arial Nova Cond" w:hAnsi="Arial Nova Cond"/>
          <w:sz w:val="24"/>
          <w:szCs w:val="28"/>
        </w:rPr>
        <w:t>Sede Cali</w:t>
      </w:r>
    </w:p>
    <w:p w14:paraId="2C342396" w14:textId="143D24FF" w:rsidR="00163DF9" w:rsidRPr="00EF52DA" w:rsidRDefault="00163DF9">
      <w:pPr>
        <w:rPr>
          <w:rFonts w:ascii="Arial Nova Cond" w:hAnsi="Arial Nova Cond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7"/>
        <w:gridCol w:w="934"/>
        <w:gridCol w:w="1349"/>
        <w:gridCol w:w="1151"/>
        <w:gridCol w:w="1707"/>
      </w:tblGrid>
      <w:tr w:rsidR="00D72959" w14:paraId="2062D93D" w14:textId="77777777" w:rsidTr="00CC3464">
        <w:tc>
          <w:tcPr>
            <w:tcW w:w="0" w:type="auto"/>
          </w:tcPr>
          <w:p w14:paraId="1EB2C9B5" w14:textId="77AAD16C" w:rsidR="00CC3464" w:rsidRPr="00686FF3" w:rsidRDefault="00C646A1" w:rsidP="006E2B8C">
            <w:pPr>
              <w:rPr>
                <w:rFonts w:ascii="Arial Nova Cond" w:hAnsi="Arial Nova Cond"/>
                <w:b/>
                <w:bCs/>
                <w:sz w:val="24"/>
              </w:rPr>
            </w:pPr>
            <w:r w:rsidRPr="00686FF3">
              <w:rPr>
                <w:rFonts w:ascii="Arial Nova Cond" w:hAnsi="Arial Nova Cond"/>
                <w:b/>
                <w:bCs/>
                <w:sz w:val="24"/>
              </w:rPr>
              <w:lastRenderedPageBreak/>
              <w:t>CARACTER</w:t>
            </w:r>
            <w:r w:rsidR="001B41CD" w:rsidRPr="00686FF3">
              <w:rPr>
                <w:rFonts w:ascii="Arial Nova Cond" w:hAnsi="Arial Nova Cond"/>
                <w:b/>
                <w:bCs/>
                <w:sz w:val="24"/>
              </w:rPr>
              <w:t>ÍSTICAS</w:t>
            </w:r>
          </w:p>
        </w:tc>
        <w:tc>
          <w:tcPr>
            <w:tcW w:w="0" w:type="auto"/>
          </w:tcPr>
          <w:p w14:paraId="4BF0DC5A" w14:textId="1F38A022" w:rsidR="00CC3464" w:rsidRPr="00686FF3" w:rsidRDefault="001B41CD" w:rsidP="006E2B8C">
            <w:pPr>
              <w:rPr>
                <w:rFonts w:ascii="Arial Nova Cond" w:hAnsi="Arial Nova Cond"/>
                <w:b/>
                <w:bCs/>
                <w:sz w:val="24"/>
              </w:rPr>
            </w:pPr>
            <w:r w:rsidRPr="00686FF3">
              <w:rPr>
                <w:rFonts w:ascii="Arial Nova Cond" w:hAnsi="Arial Nova Cond"/>
                <w:b/>
                <w:bCs/>
                <w:sz w:val="24"/>
              </w:rPr>
              <w:t>DOORS</w:t>
            </w:r>
          </w:p>
        </w:tc>
        <w:tc>
          <w:tcPr>
            <w:tcW w:w="0" w:type="auto"/>
          </w:tcPr>
          <w:p w14:paraId="724239FD" w14:textId="281D9114" w:rsidR="00CC3464" w:rsidRPr="00686FF3" w:rsidRDefault="001B41CD" w:rsidP="006E2B8C">
            <w:pPr>
              <w:rPr>
                <w:rFonts w:ascii="Arial Nova Cond" w:hAnsi="Arial Nova Cond"/>
                <w:b/>
                <w:bCs/>
                <w:sz w:val="24"/>
              </w:rPr>
            </w:pPr>
            <w:r w:rsidRPr="00686FF3">
              <w:rPr>
                <w:rFonts w:ascii="Arial Nova Cond" w:hAnsi="Arial Nova Cond"/>
                <w:b/>
                <w:bCs/>
                <w:sz w:val="24"/>
              </w:rPr>
              <w:t>RTM WORSHOP</w:t>
            </w:r>
          </w:p>
        </w:tc>
        <w:tc>
          <w:tcPr>
            <w:tcW w:w="0" w:type="auto"/>
          </w:tcPr>
          <w:p w14:paraId="71B7A22F" w14:textId="0B1229C8" w:rsidR="00CC3464" w:rsidRPr="00686FF3" w:rsidRDefault="001B41CD" w:rsidP="006E2B8C">
            <w:pPr>
              <w:rPr>
                <w:rFonts w:ascii="Arial Nova Cond" w:hAnsi="Arial Nova Cond"/>
                <w:b/>
                <w:bCs/>
                <w:sz w:val="24"/>
              </w:rPr>
            </w:pPr>
            <w:r w:rsidRPr="00686FF3">
              <w:rPr>
                <w:rFonts w:ascii="Arial Nova Cond" w:hAnsi="Arial Nova Cond"/>
                <w:b/>
                <w:bCs/>
                <w:sz w:val="24"/>
              </w:rPr>
              <w:t>CALIBER - RM</w:t>
            </w:r>
          </w:p>
        </w:tc>
        <w:tc>
          <w:tcPr>
            <w:tcW w:w="0" w:type="auto"/>
          </w:tcPr>
          <w:p w14:paraId="2CD5C7E8" w14:textId="315A8A87" w:rsidR="00CC3464" w:rsidRPr="00686FF3" w:rsidRDefault="00EB3052" w:rsidP="006E2B8C">
            <w:pPr>
              <w:rPr>
                <w:rFonts w:ascii="Arial Nova Cond" w:hAnsi="Arial Nova Cond"/>
                <w:b/>
                <w:bCs/>
                <w:sz w:val="24"/>
              </w:rPr>
            </w:pPr>
            <w:r w:rsidRPr="00686FF3">
              <w:rPr>
                <w:rFonts w:ascii="Arial Nova Cond" w:hAnsi="Arial Nova Cond"/>
                <w:b/>
                <w:bCs/>
                <w:sz w:val="24"/>
              </w:rPr>
              <w:t>REQUISITEPRO</w:t>
            </w:r>
          </w:p>
        </w:tc>
      </w:tr>
      <w:tr w:rsidR="00D72959" w14:paraId="188A17B7" w14:textId="77777777" w:rsidTr="00CC3464">
        <w:tc>
          <w:tcPr>
            <w:tcW w:w="0" w:type="auto"/>
          </w:tcPr>
          <w:p w14:paraId="0B34B75B" w14:textId="3574AE0D" w:rsidR="00CC3464" w:rsidRPr="00686FF3" w:rsidRDefault="00957D6E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 xml:space="preserve">Permite la conversión de documentos </w:t>
            </w:r>
            <w:r w:rsidR="00EC7BA7">
              <w:rPr>
                <w:rFonts w:ascii="Arial Nova Cond" w:hAnsi="Arial Nova Cond"/>
                <w:sz w:val="24"/>
              </w:rPr>
              <w:t>fuente para cargar los requerimientos a una Base de Datos (BD)</w:t>
            </w:r>
          </w:p>
        </w:tc>
        <w:tc>
          <w:tcPr>
            <w:tcW w:w="0" w:type="auto"/>
          </w:tcPr>
          <w:p w14:paraId="0F84D38C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006AC866" w14:textId="6BAE0F10" w:rsidR="00CC3464" w:rsidRPr="00686FF3" w:rsidRDefault="00686FF3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54872BD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1B969639" w14:textId="75B469B6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645B0D2C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7B0DBFC7" w14:textId="67668DCE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0DADD495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59832E0A" w14:textId="14153C0F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16A86C0E" w14:textId="77777777" w:rsidTr="00CC3464">
        <w:tc>
          <w:tcPr>
            <w:tcW w:w="0" w:type="auto"/>
          </w:tcPr>
          <w:p w14:paraId="04BC9868" w14:textId="36F1FE67" w:rsidR="00CC3464" w:rsidRPr="00686FF3" w:rsidRDefault="00237092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>Importa los requerimientos desde tablas de Word hacía BD</w:t>
            </w:r>
          </w:p>
        </w:tc>
        <w:tc>
          <w:tcPr>
            <w:tcW w:w="0" w:type="auto"/>
          </w:tcPr>
          <w:p w14:paraId="6A84F85B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522F87DA" w14:textId="60C11665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3AB1AAD4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047B8746" w14:textId="0A38A8D5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C792A08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12012A13" w14:textId="4CF34A60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51B7E3BB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</w:tr>
      <w:tr w:rsidR="00D72959" w14:paraId="10A78D74" w14:textId="77777777" w:rsidTr="00CC3464">
        <w:tc>
          <w:tcPr>
            <w:tcW w:w="0" w:type="auto"/>
          </w:tcPr>
          <w:p w14:paraId="564616DF" w14:textId="43744BF3" w:rsidR="00CC3464" w:rsidRPr="00686FF3" w:rsidRDefault="00237092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 xml:space="preserve">Incorpora objetos </w:t>
            </w:r>
            <w:r w:rsidR="00E01D83">
              <w:rPr>
                <w:rFonts w:ascii="Arial Nova Cond" w:hAnsi="Arial Nova Cond"/>
                <w:sz w:val="24"/>
              </w:rPr>
              <w:t>no textuales como hojas de trabajo de Excel e imágenes dentro de BD</w:t>
            </w:r>
          </w:p>
        </w:tc>
        <w:tc>
          <w:tcPr>
            <w:tcW w:w="0" w:type="auto"/>
          </w:tcPr>
          <w:p w14:paraId="35AC3B0C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59E85548" w14:textId="3F4E30A0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6DD10BD1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411C970E" w14:textId="2B621BCB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4EEC0F84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00DBBD25" w14:textId="07BF3F4D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08F3EBBE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</w:tr>
      <w:tr w:rsidR="00D72959" w14:paraId="195114F5" w14:textId="77777777" w:rsidTr="00CC3464">
        <w:tc>
          <w:tcPr>
            <w:tcW w:w="0" w:type="auto"/>
          </w:tcPr>
          <w:p w14:paraId="06EA4751" w14:textId="6F901E2E" w:rsidR="00CC3464" w:rsidRPr="00686FF3" w:rsidRDefault="00F40BC1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 xml:space="preserve">Sincroniza un SRS con el contenido </w:t>
            </w:r>
            <w:r w:rsidR="00E371BB">
              <w:rPr>
                <w:rFonts w:ascii="Arial Nova Cond" w:hAnsi="Arial Nova Cond"/>
                <w:sz w:val="24"/>
              </w:rPr>
              <w:t>de BD</w:t>
            </w:r>
          </w:p>
        </w:tc>
        <w:tc>
          <w:tcPr>
            <w:tcW w:w="0" w:type="auto"/>
          </w:tcPr>
          <w:p w14:paraId="64BE91AD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  <w:tc>
          <w:tcPr>
            <w:tcW w:w="0" w:type="auto"/>
          </w:tcPr>
          <w:p w14:paraId="3BD272E1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7DE79896" w14:textId="511C0AAD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38D5A8E1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  <w:tc>
          <w:tcPr>
            <w:tcW w:w="0" w:type="auto"/>
          </w:tcPr>
          <w:p w14:paraId="460AF031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77BC9946" w14:textId="138DE806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30A1AE8F" w14:textId="77777777" w:rsidTr="00CC3464">
        <w:tc>
          <w:tcPr>
            <w:tcW w:w="0" w:type="auto"/>
          </w:tcPr>
          <w:p w14:paraId="569DBEAA" w14:textId="3A0F3372" w:rsidR="00CC3464" w:rsidRPr="00686FF3" w:rsidRDefault="00E371BB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 xml:space="preserve">Define diferentes atributos para </w:t>
            </w:r>
            <w:r w:rsidR="00FB444C">
              <w:rPr>
                <w:rFonts w:ascii="Arial Nova Cond" w:hAnsi="Arial Nova Cond"/>
                <w:sz w:val="24"/>
              </w:rPr>
              <w:t>otros tipos de requerimientos y ajusta atributos</w:t>
            </w:r>
            <w:r w:rsidR="002B0151">
              <w:rPr>
                <w:rFonts w:ascii="Arial Nova Cond" w:hAnsi="Arial Nova Cond"/>
                <w:sz w:val="24"/>
              </w:rPr>
              <w:t xml:space="preserve"> para requerimientos </w:t>
            </w:r>
            <w:r w:rsidR="00D72959">
              <w:rPr>
                <w:rFonts w:ascii="Arial Nova Cond" w:hAnsi="Arial Nova Cond"/>
                <w:sz w:val="24"/>
              </w:rPr>
              <w:t xml:space="preserve">individuales </w:t>
            </w:r>
            <w:r w:rsidR="00FB444C">
              <w:rPr>
                <w:rFonts w:ascii="Arial Nova Cond" w:hAnsi="Arial Nova Cond"/>
                <w:sz w:val="24"/>
              </w:rPr>
              <w:t xml:space="preserve"> </w:t>
            </w:r>
          </w:p>
        </w:tc>
        <w:tc>
          <w:tcPr>
            <w:tcW w:w="0" w:type="auto"/>
          </w:tcPr>
          <w:p w14:paraId="12AD0092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7CA85A6B" w14:textId="2CAD629E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7EE45670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61A1B2D4" w14:textId="11FBAB39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3C3D2F9E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135667E1" w14:textId="18D4F163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6B1693DB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74DBD5B0" w14:textId="12589346" w:rsidR="00CC3464" w:rsidRPr="00686FF3" w:rsidRDefault="00F9256D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6C8C415C" w14:textId="77777777" w:rsidTr="00CC3464">
        <w:tc>
          <w:tcPr>
            <w:tcW w:w="0" w:type="auto"/>
          </w:tcPr>
          <w:p w14:paraId="45B273E6" w14:textId="58317C2B" w:rsidR="00CC3464" w:rsidRPr="00686FF3" w:rsidRDefault="009C5131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>Define directivas para requerimientos</w:t>
            </w:r>
          </w:p>
        </w:tc>
        <w:tc>
          <w:tcPr>
            <w:tcW w:w="0" w:type="auto"/>
          </w:tcPr>
          <w:p w14:paraId="33F5C3EF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6A151120" w14:textId="5C3337EF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6FF73D2D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453ED8E8" w14:textId="766A882E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171425C8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  <w:tc>
          <w:tcPr>
            <w:tcW w:w="0" w:type="auto"/>
          </w:tcPr>
          <w:p w14:paraId="7AFA39E7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</w:tr>
      <w:tr w:rsidR="00D72959" w14:paraId="5162CED9" w14:textId="77777777" w:rsidTr="00CC3464">
        <w:tc>
          <w:tcPr>
            <w:tcW w:w="0" w:type="auto"/>
          </w:tcPr>
          <w:p w14:paraId="5BB45CBB" w14:textId="003F7CD3" w:rsidR="00CC3464" w:rsidRPr="00686FF3" w:rsidRDefault="009C5131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 xml:space="preserve">Notifica a los participantes afectados del proyecto vía correo electrónico </w:t>
            </w:r>
            <w:r w:rsidR="00C5032F">
              <w:rPr>
                <w:rFonts w:ascii="Arial Nova Cond" w:hAnsi="Arial Nova Cond"/>
                <w:sz w:val="24"/>
              </w:rPr>
              <w:t>acerca de los cambios en los requerimientos</w:t>
            </w:r>
          </w:p>
        </w:tc>
        <w:tc>
          <w:tcPr>
            <w:tcW w:w="0" w:type="auto"/>
          </w:tcPr>
          <w:p w14:paraId="519EB582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31566AF2" w14:textId="7AF2D9E9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0D112E37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5B5186CD" w14:textId="50A60B6D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0B0A146B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61AD4BD9" w14:textId="20D0F314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5043BAD1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</w:tr>
      <w:tr w:rsidR="00D72959" w14:paraId="3DF5F39A" w14:textId="77777777" w:rsidTr="00CC3464">
        <w:tc>
          <w:tcPr>
            <w:tcW w:w="0" w:type="auto"/>
          </w:tcPr>
          <w:p w14:paraId="56A63C63" w14:textId="6F0FD73F" w:rsidR="00CC3464" w:rsidRPr="00686FF3" w:rsidRDefault="009F1AD2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>Define relaciones de trazabilidad y vínculos</w:t>
            </w:r>
            <w:r w:rsidR="00B070AD">
              <w:rPr>
                <w:rFonts w:ascii="Arial Nova Cond" w:hAnsi="Arial Nova Cond"/>
                <w:sz w:val="24"/>
              </w:rPr>
              <w:t xml:space="preserve"> entre los requerimientos individuales y entre estos y otros elementos del sistema</w:t>
            </w:r>
          </w:p>
        </w:tc>
        <w:tc>
          <w:tcPr>
            <w:tcW w:w="0" w:type="auto"/>
          </w:tcPr>
          <w:p w14:paraId="42B82A21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42678ED6" w14:textId="1CBE11A8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4560242D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19DF7EA9" w14:textId="2E35147F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B4802CA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2E0AE7D9" w14:textId="1458BC99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0046B4F3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736D2A20" w14:textId="049FC49F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45422ECC" w14:textId="77777777" w:rsidTr="00CC3464">
        <w:tc>
          <w:tcPr>
            <w:tcW w:w="0" w:type="auto"/>
          </w:tcPr>
          <w:p w14:paraId="1F8F3D07" w14:textId="74AF10B7" w:rsidR="00CC3464" w:rsidRPr="00686FF3" w:rsidRDefault="00B070AD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>Permite de</w:t>
            </w:r>
            <w:r w:rsidR="006A7731">
              <w:rPr>
                <w:rFonts w:ascii="Arial Nova Cond" w:hAnsi="Arial Nova Cond"/>
                <w:sz w:val="24"/>
              </w:rPr>
              <w:t xml:space="preserve">finir opciones de usabilidad para requerimientos no funcionales </w:t>
            </w:r>
          </w:p>
        </w:tc>
        <w:tc>
          <w:tcPr>
            <w:tcW w:w="0" w:type="auto"/>
          </w:tcPr>
          <w:p w14:paraId="7A01D9F3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55250677" w14:textId="33986FB2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62E9F2AC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0875E3AB" w14:textId="34134925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3FAFB29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2DABC1D5" w14:textId="440F8F58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11EDC4CF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3137D063" w14:textId="6E8225B7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5C08AA31" w14:textId="77777777" w:rsidTr="00CC3464">
        <w:tc>
          <w:tcPr>
            <w:tcW w:w="0" w:type="auto"/>
          </w:tcPr>
          <w:p w14:paraId="170A10DE" w14:textId="75350C58" w:rsidR="00CC3464" w:rsidRPr="00686FF3" w:rsidRDefault="006A7731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 xml:space="preserve">Incluye elementos para el aprendizaje como tutoriales </w:t>
            </w:r>
            <w:r w:rsidR="00E02EE3">
              <w:rPr>
                <w:rFonts w:ascii="Arial Nova Cond" w:hAnsi="Arial Nova Cond"/>
                <w:sz w:val="24"/>
              </w:rPr>
              <w:t>y proyectos de ejemplo</w:t>
            </w:r>
          </w:p>
        </w:tc>
        <w:tc>
          <w:tcPr>
            <w:tcW w:w="0" w:type="auto"/>
          </w:tcPr>
          <w:p w14:paraId="53845A72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7835D66F" w14:textId="69A3FF41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57CCB544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44704C98" w14:textId="178EAE98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7993EDF5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23374F31" w14:textId="6352C672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5D1B7F9A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1BE5DAD4" w14:textId="3B1CDB72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42550DEF" w14:textId="77777777" w:rsidTr="00CC3464">
        <w:tc>
          <w:tcPr>
            <w:tcW w:w="0" w:type="auto"/>
          </w:tcPr>
          <w:p w14:paraId="5375F5F6" w14:textId="2820074C" w:rsidR="00CC3464" w:rsidRPr="00686FF3" w:rsidRDefault="00E02EE3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>Se integra con otras herramientas como prueba, diseño y administración de proyectos</w:t>
            </w:r>
          </w:p>
        </w:tc>
        <w:tc>
          <w:tcPr>
            <w:tcW w:w="0" w:type="auto"/>
          </w:tcPr>
          <w:p w14:paraId="75131CF0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6F69C83D" w14:textId="02FB12F6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B81C47C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4833BF40" w14:textId="794A1E85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520BF591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043CD418" w14:textId="2C5B9FBE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5CC9985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2CA14807" w14:textId="2FD8A8B3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70416EC2" w14:textId="77777777" w:rsidTr="00CC3464">
        <w:tc>
          <w:tcPr>
            <w:tcW w:w="0" w:type="auto"/>
          </w:tcPr>
          <w:p w14:paraId="5404580C" w14:textId="38A8326D" w:rsidR="00CC3464" w:rsidRPr="00686FF3" w:rsidRDefault="00E02EE3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>Define usuarios y grupos</w:t>
            </w:r>
            <w:r w:rsidR="00BA73E2">
              <w:rPr>
                <w:rFonts w:ascii="Arial Nova Cond" w:hAnsi="Arial Nova Cond"/>
                <w:sz w:val="24"/>
              </w:rPr>
              <w:t xml:space="preserve"> con sus respectivos permisos de acceso</w:t>
            </w:r>
          </w:p>
        </w:tc>
        <w:tc>
          <w:tcPr>
            <w:tcW w:w="0" w:type="auto"/>
          </w:tcPr>
          <w:p w14:paraId="32537B16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45B2B67A" w14:textId="352A4986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40A63842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740F324B" w14:textId="47A5D9ED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1285198D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06096E7F" w14:textId="43C909AD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731E2FD5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32E0AC5E" w14:textId="1731F8B0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5108A0E8" w14:textId="77777777" w:rsidTr="00CC3464">
        <w:tc>
          <w:tcPr>
            <w:tcW w:w="0" w:type="auto"/>
          </w:tcPr>
          <w:p w14:paraId="1942F5CD" w14:textId="55933A25" w:rsidR="00CC3464" w:rsidRPr="00686FF3" w:rsidRDefault="00BA73E2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>Habilita discusión en los requerimientos</w:t>
            </w:r>
          </w:p>
        </w:tc>
        <w:tc>
          <w:tcPr>
            <w:tcW w:w="0" w:type="auto"/>
          </w:tcPr>
          <w:p w14:paraId="38DC6D8C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  <w:tc>
          <w:tcPr>
            <w:tcW w:w="0" w:type="auto"/>
          </w:tcPr>
          <w:p w14:paraId="7B6376E9" w14:textId="7FF9F087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31D5CDCB" w14:textId="328D65C7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7244B60A" w14:textId="75864B25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42AF825E" w14:textId="77777777" w:rsidTr="00CC3464">
        <w:tc>
          <w:tcPr>
            <w:tcW w:w="0" w:type="auto"/>
          </w:tcPr>
          <w:p w14:paraId="5311C71C" w14:textId="165D68B5" w:rsidR="00CC3464" w:rsidRPr="00686FF3" w:rsidRDefault="00C1262F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lastRenderedPageBreak/>
              <w:t>Incluye interfaces web para consultas a la BD, discusiones y probablemente la actualización de atributos de requerimientos</w:t>
            </w:r>
          </w:p>
        </w:tc>
        <w:tc>
          <w:tcPr>
            <w:tcW w:w="0" w:type="auto"/>
          </w:tcPr>
          <w:p w14:paraId="2010E6E2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6C106D69" w14:textId="4A50FD44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62A7C7E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4D425918" w14:textId="43762306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7ED9E2D1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0560C29E" w14:textId="46F6A30C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1DDFE6CB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6C16D327" w14:textId="07DF5581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  <w:tr w:rsidR="00D72959" w14:paraId="2A72F19C" w14:textId="77777777" w:rsidTr="00CC3464">
        <w:tc>
          <w:tcPr>
            <w:tcW w:w="0" w:type="auto"/>
          </w:tcPr>
          <w:p w14:paraId="62292C15" w14:textId="292AA623" w:rsidR="00CC3464" w:rsidRPr="00686FF3" w:rsidRDefault="003C7087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 xml:space="preserve">Incluye </w:t>
            </w:r>
            <w:r w:rsidR="00126343">
              <w:rPr>
                <w:rFonts w:ascii="Arial Nova Cond" w:hAnsi="Arial Nova Cond"/>
                <w:sz w:val="24"/>
              </w:rPr>
              <w:t xml:space="preserve">un sistema para desarrollos de sistemas basados en propuestas de cambios </w:t>
            </w:r>
          </w:p>
        </w:tc>
        <w:tc>
          <w:tcPr>
            <w:tcW w:w="0" w:type="auto"/>
          </w:tcPr>
          <w:p w14:paraId="3F76ECE6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608D1CF6" w14:textId="31A5C4AD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3807352E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209CE276" w14:textId="506B1B68" w:rsidR="00CC3464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3DA87B38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  <w:tc>
          <w:tcPr>
            <w:tcW w:w="0" w:type="auto"/>
          </w:tcPr>
          <w:p w14:paraId="038BEF96" w14:textId="77777777" w:rsidR="00CC3464" w:rsidRPr="00686FF3" w:rsidRDefault="00CC3464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</w:tr>
      <w:tr w:rsidR="00B05901" w14:paraId="1D3BABA5" w14:textId="77777777" w:rsidTr="00CC3464">
        <w:tc>
          <w:tcPr>
            <w:tcW w:w="0" w:type="auto"/>
          </w:tcPr>
          <w:p w14:paraId="6D39E6BB" w14:textId="36BB6EF8" w:rsidR="00B05901" w:rsidRDefault="00B05901" w:rsidP="006E2B8C">
            <w:pPr>
              <w:rPr>
                <w:rFonts w:ascii="Arial Nova Cond" w:hAnsi="Arial Nova Cond"/>
                <w:sz w:val="24"/>
              </w:rPr>
            </w:pPr>
            <w:r>
              <w:rPr>
                <w:rFonts w:ascii="Arial Nova Cond" w:hAnsi="Arial Nova Cond"/>
                <w:sz w:val="24"/>
              </w:rPr>
              <w:t>Incluye una completa documentación de manuales de usuario</w:t>
            </w:r>
          </w:p>
        </w:tc>
        <w:tc>
          <w:tcPr>
            <w:tcW w:w="0" w:type="auto"/>
          </w:tcPr>
          <w:p w14:paraId="39B8FC7E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61559628" w14:textId="078FFBBB" w:rsidR="00B05901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B6E710C" w14:textId="77777777" w:rsidR="00B05901" w:rsidRPr="00686FF3" w:rsidRDefault="00B05901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</w:tc>
        <w:tc>
          <w:tcPr>
            <w:tcW w:w="0" w:type="auto"/>
          </w:tcPr>
          <w:p w14:paraId="10A66704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46F39E25" w14:textId="08BB3329" w:rsidR="00B05901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  <w:tc>
          <w:tcPr>
            <w:tcW w:w="0" w:type="auto"/>
          </w:tcPr>
          <w:p w14:paraId="2FCDC250" w14:textId="77777777" w:rsidR="00605528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</w:p>
          <w:p w14:paraId="0B06C18B" w14:textId="5ACAC3FE" w:rsidR="00B05901" w:rsidRPr="00686FF3" w:rsidRDefault="00605528" w:rsidP="00605528">
            <w:pPr>
              <w:spacing w:line="360" w:lineRule="auto"/>
              <w:jc w:val="center"/>
              <w:rPr>
                <w:rFonts w:ascii="Arial Nova Cond" w:hAnsi="Arial Nova Cond"/>
                <w:sz w:val="24"/>
              </w:rPr>
            </w:pPr>
            <w:r w:rsidRPr="00686FF3">
              <w:rPr>
                <w:rFonts w:ascii="Arial Nova Cond" w:hAnsi="Arial Nova Cond"/>
                <w:sz w:val="24"/>
              </w:rPr>
              <w:sym w:font="Wingdings" w:char="F0FC"/>
            </w:r>
          </w:p>
        </w:tc>
      </w:tr>
    </w:tbl>
    <w:p w14:paraId="2E65875C" w14:textId="5DC3375B" w:rsidR="00C71CC8" w:rsidRDefault="00C71CC8" w:rsidP="006E2B8C">
      <w:pPr>
        <w:rPr>
          <w:rFonts w:ascii="Arial Nova Cond" w:hAnsi="Arial Nova Cond"/>
          <w:sz w:val="24"/>
          <w:u w:val="single"/>
        </w:rPr>
      </w:pPr>
    </w:p>
    <w:p w14:paraId="252F768D" w14:textId="28E3C68E" w:rsidR="00BC442E" w:rsidRDefault="00BC442E" w:rsidP="006E2B8C">
      <w:pPr>
        <w:rPr>
          <w:rFonts w:ascii="Arial Nova Cond" w:hAnsi="Arial Nova Cond"/>
          <w:sz w:val="24"/>
          <w:u w:val="single"/>
        </w:rPr>
      </w:pPr>
    </w:p>
    <w:p w14:paraId="45450C6E" w14:textId="4B338565" w:rsidR="00BC442E" w:rsidRDefault="00BC442E" w:rsidP="00BC442E">
      <w:pPr>
        <w:jc w:val="center"/>
        <w:rPr>
          <w:rFonts w:ascii="Arial Nova Cond" w:hAnsi="Arial Nova Cond"/>
          <w:b/>
          <w:bCs/>
          <w:sz w:val="24"/>
        </w:rPr>
      </w:pPr>
      <w:r>
        <w:rPr>
          <w:rFonts w:ascii="Arial Nova Cond" w:hAnsi="Arial Nova Cond"/>
          <w:b/>
          <w:bCs/>
          <w:sz w:val="24"/>
        </w:rPr>
        <w:t>REFERENCIAS</w:t>
      </w:r>
    </w:p>
    <w:p w14:paraId="12914956" w14:textId="77777777" w:rsidR="00BC442E" w:rsidRDefault="00BC442E" w:rsidP="00BC442E">
      <w:pPr>
        <w:jc w:val="center"/>
        <w:rPr>
          <w:rFonts w:ascii="Arial Nova Cond" w:hAnsi="Arial Nova Cond"/>
          <w:b/>
          <w:bCs/>
          <w:sz w:val="24"/>
        </w:rPr>
      </w:pPr>
      <w:bookmarkStart w:id="0" w:name="_GoBack"/>
      <w:bookmarkEnd w:id="0"/>
    </w:p>
    <w:p w14:paraId="2FB2E1F9" w14:textId="399CF2A3" w:rsidR="00BC442E" w:rsidRDefault="00BC442E" w:rsidP="00BC442E">
      <w:pPr>
        <w:jc w:val="center"/>
        <w:rPr>
          <w:rFonts w:ascii="Arial Nova Cond" w:hAnsi="Arial Nova Cond"/>
          <w:b/>
          <w:bCs/>
          <w:sz w:val="24"/>
        </w:rPr>
      </w:pPr>
      <w:hyperlink r:id="rId6" w:history="1">
        <w:r w:rsidRPr="0024496E">
          <w:rPr>
            <w:rStyle w:val="Hipervnculo"/>
            <w:rFonts w:ascii="Arial Nova Cond" w:hAnsi="Arial Nova Cond"/>
            <w:b/>
            <w:bCs/>
            <w:sz w:val="24"/>
          </w:rPr>
          <w:t>https://javeriana.edu.co/biblos/tesis/ingenieria/Tesis189.pdf</w:t>
        </w:r>
      </w:hyperlink>
    </w:p>
    <w:p w14:paraId="444A943C" w14:textId="1098A661" w:rsidR="00BC442E" w:rsidRDefault="00BC442E" w:rsidP="00BC442E">
      <w:pPr>
        <w:jc w:val="center"/>
        <w:rPr>
          <w:rFonts w:ascii="Arial Nova Cond" w:hAnsi="Arial Nova Cond"/>
          <w:b/>
          <w:bCs/>
          <w:sz w:val="24"/>
        </w:rPr>
      </w:pPr>
      <w:hyperlink r:id="rId7" w:history="1">
        <w:r w:rsidRPr="0024496E">
          <w:rPr>
            <w:rStyle w:val="Hipervnculo"/>
            <w:rFonts w:ascii="Arial Nova Cond" w:hAnsi="Arial Nova Cond"/>
            <w:b/>
            <w:bCs/>
            <w:sz w:val="24"/>
          </w:rPr>
          <w:t>https://thedigitalprojectmanager.com/es/herramientas-agiles/</w:t>
        </w:r>
      </w:hyperlink>
    </w:p>
    <w:p w14:paraId="1D56444D" w14:textId="77777777" w:rsidR="00BC442E" w:rsidRPr="00BC442E" w:rsidRDefault="00BC442E" w:rsidP="00BC442E">
      <w:pPr>
        <w:jc w:val="center"/>
        <w:rPr>
          <w:rFonts w:ascii="Arial Nova Cond" w:hAnsi="Arial Nova Cond"/>
          <w:b/>
          <w:bCs/>
          <w:sz w:val="24"/>
        </w:rPr>
      </w:pPr>
    </w:p>
    <w:sectPr w:rsidR="00BC442E" w:rsidRPr="00BC4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B7F14" w14:textId="77777777" w:rsidR="004B2730" w:rsidRDefault="004B2730" w:rsidP="002F1935">
      <w:pPr>
        <w:spacing w:after="0" w:line="240" w:lineRule="auto"/>
      </w:pPr>
      <w:r>
        <w:separator/>
      </w:r>
    </w:p>
  </w:endnote>
  <w:endnote w:type="continuationSeparator" w:id="0">
    <w:p w14:paraId="23D4A79E" w14:textId="77777777" w:rsidR="004B2730" w:rsidRDefault="004B2730" w:rsidP="002F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12D09" w14:textId="77777777" w:rsidR="004B2730" w:rsidRDefault="004B2730" w:rsidP="002F1935">
      <w:pPr>
        <w:spacing w:after="0" w:line="240" w:lineRule="auto"/>
      </w:pPr>
      <w:r>
        <w:separator/>
      </w:r>
    </w:p>
  </w:footnote>
  <w:footnote w:type="continuationSeparator" w:id="0">
    <w:p w14:paraId="2C5F1FFE" w14:textId="77777777" w:rsidR="004B2730" w:rsidRDefault="004B2730" w:rsidP="002F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AA"/>
    <w:rsid w:val="00064107"/>
    <w:rsid w:val="00094389"/>
    <w:rsid w:val="00102996"/>
    <w:rsid w:val="00102DA7"/>
    <w:rsid w:val="00122D51"/>
    <w:rsid w:val="00126343"/>
    <w:rsid w:val="00130649"/>
    <w:rsid w:val="00137189"/>
    <w:rsid w:val="00143FE7"/>
    <w:rsid w:val="00163DF9"/>
    <w:rsid w:val="001800DE"/>
    <w:rsid w:val="00195EDA"/>
    <w:rsid w:val="001A4615"/>
    <w:rsid w:val="001B41CD"/>
    <w:rsid w:val="001C18F8"/>
    <w:rsid w:val="001C34F3"/>
    <w:rsid w:val="001C6674"/>
    <w:rsid w:val="00237092"/>
    <w:rsid w:val="00253C1B"/>
    <w:rsid w:val="00254DA6"/>
    <w:rsid w:val="00266EA3"/>
    <w:rsid w:val="0029221D"/>
    <w:rsid w:val="002B0151"/>
    <w:rsid w:val="002F1070"/>
    <w:rsid w:val="002F1935"/>
    <w:rsid w:val="00307020"/>
    <w:rsid w:val="003221D4"/>
    <w:rsid w:val="00331081"/>
    <w:rsid w:val="003528CF"/>
    <w:rsid w:val="00355203"/>
    <w:rsid w:val="00375F32"/>
    <w:rsid w:val="00395BA4"/>
    <w:rsid w:val="003A4037"/>
    <w:rsid w:val="003A7C13"/>
    <w:rsid w:val="003C5DF6"/>
    <w:rsid w:val="003C7087"/>
    <w:rsid w:val="004204B7"/>
    <w:rsid w:val="00466FA1"/>
    <w:rsid w:val="004717F1"/>
    <w:rsid w:val="004724E0"/>
    <w:rsid w:val="00496AC8"/>
    <w:rsid w:val="004A3D93"/>
    <w:rsid w:val="004A5223"/>
    <w:rsid w:val="004B1932"/>
    <w:rsid w:val="004B2730"/>
    <w:rsid w:val="004D19A4"/>
    <w:rsid w:val="004E0C35"/>
    <w:rsid w:val="004F49BC"/>
    <w:rsid w:val="00534622"/>
    <w:rsid w:val="0054339B"/>
    <w:rsid w:val="005467D7"/>
    <w:rsid w:val="00554AA4"/>
    <w:rsid w:val="00580333"/>
    <w:rsid w:val="00591635"/>
    <w:rsid w:val="00594CA0"/>
    <w:rsid w:val="005A37AE"/>
    <w:rsid w:val="005A3F0C"/>
    <w:rsid w:val="005A46B2"/>
    <w:rsid w:val="005D0484"/>
    <w:rsid w:val="005F1807"/>
    <w:rsid w:val="00605528"/>
    <w:rsid w:val="0064710A"/>
    <w:rsid w:val="00667D1E"/>
    <w:rsid w:val="00686FF3"/>
    <w:rsid w:val="00696B3D"/>
    <w:rsid w:val="006A6F53"/>
    <w:rsid w:val="006A7731"/>
    <w:rsid w:val="006B7924"/>
    <w:rsid w:val="006C66B6"/>
    <w:rsid w:val="006D325B"/>
    <w:rsid w:val="006E2B8C"/>
    <w:rsid w:val="00731D8F"/>
    <w:rsid w:val="0074427D"/>
    <w:rsid w:val="0074743B"/>
    <w:rsid w:val="00761603"/>
    <w:rsid w:val="007B4B70"/>
    <w:rsid w:val="007D0C9C"/>
    <w:rsid w:val="007E66C1"/>
    <w:rsid w:val="007F2F6F"/>
    <w:rsid w:val="007F7313"/>
    <w:rsid w:val="00822D8B"/>
    <w:rsid w:val="00826A79"/>
    <w:rsid w:val="008568FA"/>
    <w:rsid w:val="00856E14"/>
    <w:rsid w:val="00881BFB"/>
    <w:rsid w:val="008A0A11"/>
    <w:rsid w:val="008E3A9F"/>
    <w:rsid w:val="00906DE5"/>
    <w:rsid w:val="00920EA5"/>
    <w:rsid w:val="00933CC0"/>
    <w:rsid w:val="00957D6E"/>
    <w:rsid w:val="00962086"/>
    <w:rsid w:val="00964DB3"/>
    <w:rsid w:val="00967541"/>
    <w:rsid w:val="00985F77"/>
    <w:rsid w:val="009B4F28"/>
    <w:rsid w:val="009C3A7E"/>
    <w:rsid w:val="009C5131"/>
    <w:rsid w:val="009C5A25"/>
    <w:rsid w:val="009F1AD2"/>
    <w:rsid w:val="009F49AC"/>
    <w:rsid w:val="00A20324"/>
    <w:rsid w:val="00A21CCD"/>
    <w:rsid w:val="00A368E4"/>
    <w:rsid w:val="00A90B54"/>
    <w:rsid w:val="00AF28B8"/>
    <w:rsid w:val="00AF395B"/>
    <w:rsid w:val="00AF4973"/>
    <w:rsid w:val="00AF6AD8"/>
    <w:rsid w:val="00B05901"/>
    <w:rsid w:val="00B070AD"/>
    <w:rsid w:val="00B329D8"/>
    <w:rsid w:val="00BA3262"/>
    <w:rsid w:val="00BA73E2"/>
    <w:rsid w:val="00BC29EC"/>
    <w:rsid w:val="00BC442E"/>
    <w:rsid w:val="00BE3FF5"/>
    <w:rsid w:val="00BF3DA6"/>
    <w:rsid w:val="00C05703"/>
    <w:rsid w:val="00C1262F"/>
    <w:rsid w:val="00C37F81"/>
    <w:rsid w:val="00C45B85"/>
    <w:rsid w:val="00C5032F"/>
    <w:rsid w:val="00C646A1"/>
    <w:rsid w:val="00C673E5"/>
    <w:rsid w:val="00C71CC8"/>
    <w:rsid w:val="00C9722A"/>
    <w:rsid w:val="00CA502D"/>
    <w:rsid w:val="00CC3464"/>
    <w:rsid w:val="00D0175C"/>
    <w:rsid w:val="00D01E88"/>
    <w:rsid w:val="00D17D22"/>
    <w:rsid w:val="00D530EE"/>
    <w:rsid w:val="00D72959"/>
    <w:rsid w:val="00DD4234"/>
    <w:rsid w:val="00DF17C2"/>
    <w:rsid w:val="00E0077D"/>
    <w:rsid w:val="00E01D83"/>
    <w:rsid w:val="00E02EE3"/>
    <w:rsid w:val="00E371BB"/>
    <w:rsid w:val="00E50AE7"/>
    <w:rsid w:val="00E609C2"/>
    <w:rsid w:val="00E7460E"/>
    <w:rsid w:val="00E7510E"/>
    <w:rsid w:val="00E7593C"/>
    <w:rsid w:val="00E75E28"/>
    <w:rsid w:val="00E85ECF"/>
    <w:rsid w:val="00EB3052"/>
    <w:rsid w:val="00EC7BA7"/>
    <w:rsid w:val="00EE7C6F"/>
    <w:rsid w:val="00EF2AFB"/>
    <w:rsid w:val="00EF52DA"/>
    <w:rsid w:val="00F11DAA"/>
    <w:rsid w:val="00F37ED3"/>
    <w:rsid w:val="00F40BC1"/>
    <w:rsid w:val="00F52C42"/>
    <w:rsid w:val="00F55D9B"/>
    <w:rsid w:val="00F6112A"/>
    <w:rsid w:val="00F80884"/>
    <w:rsid w:val="00F81636"/>
    <w:rsid w:val="00F85B6E"/>
    <w:rsid w:val="00F9256D"/>
    <w:rsid w:val="00FB444C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3E15"/>
  <w15:chartTrackingRefBased/>
  <w15:docId w15:val="{E01C3496-0B4A-4EF8-897C-2151A43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935"/>
  </w:style>
  <w:style w:type="paragraph" w:styleId="Piedepgina">
    <w:name w:val="footer"/>
    <w:basedOn w:val="Normal"/>
    <w:link w:val="PiedepginaCar"/>
    <w:uiPriority w:val="99"/>
    <w:unhideWhenUsed/>
    <w:rsid w:val="002F1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935"/>
  </w:style>
  <w:style w:type="paragraph" w:styleId="Descripcin">
    <w:name w:val="caption"/>
    <w:basedOn w:val="Normal"/>
    <w:next w:val="Normal"/>
    <w:uiPriority w:val="35"/>
    <w:unhideWhenUsed/>
    <w:qFormat/>
    <w:rsid w:val="00856E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204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4B7"/>
    <w:rPr>
      <w:color w:val="605E5C"/>
      <w:shd w:val="clear" w:color="auto" w:fill="E1DFDD"/>
    </w:rPr>
  </w:style>
  <w:style w:type="character" w:customStyle="1" w:styleId="a517e">
    <w:name w:val="a517e"/>
    <w:basedOn w:val="Fuentedeprrafopredeter"/>
    <w:rsid w:val="00102996"/>
  </w:style>
  <w:style w:type="paragraph" w:customStyle="1" w:styleId="4f654">
    <w:name w:val="_4f654"/>
    <w:basedOn w:val="Normal"/>
    <w:rsid w:val="0010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F3DA6"/>
    <w:rPr>
      <w:i/>
      <w:iCs/>
    </w:rPr>
  </w:style>
  <w:style w:type="table" w:styleId="Tablaconcuadrcula">
    <w:name w:val="Table Grid"/>
    <w:basedOn w:val="Tablanormal"/>
    <w:uiPriority w:val="39"/>
    <w:rsid w:val="00CC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3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digitalprojectmanager.com/es/herramientas-agi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eriana.edu.co/biblos/tesis/ingenieria/Tesis189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2</cp:revision>
  <dcterms:created xsi:type="dcterms:W3CDTF">2020-11-04T21:32:00Z</dcterms:created>
  <dcterms:modified xsi:type="dcterms:W3CDTF">2020-11-04T21:32:00Z</dcterms:modified>
</cp:coreProperties>
</file>