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Mercadona Espanya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Luis Cruz</w:t>
      </w:r>
      <w:r>
        <w:rPr>
          <w:rFonts w:hint="default"/>
          <w:lang w:val="en-US"/>
        </w:rPr>
        <w:tab/>
        <w:t>NIF: 2479276J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 Les Herbes, 56 03358 Barcelona. Tel. 971 54 67 97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FACTURA NÚM.: </w:t>
      </w:r>
      <w:r>
        <w:rPr>
          <w:rFonts w:hint="default"/>
          <w:b w:val="0"/>
          <w:bCs w:val="0"/>
          <w:lang w:val="en-US"/>
        </w:rPr>
        <w:t xml:space="preserve">1.947 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23 de juliol de 2023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Client/ta: </w:t>
      </w:r>
      <w:r>
        <w:rPr>
          <w:rFonts w:hint="default"/>
          <w:b w:val="0"/>
          <w:bCs w:val="0"/>
          <w:lang w:val="en-US"/>
        </w:rPr>
        <w:t xml:space="preserve">Josep Orfila  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NIF: </w:t>
      </w:r>
      <w:r>
        <w:rPr>
          <w:rFonts w:hint="default"/>
          <w:b w:val="0"/>
          <w:bCs w:val="0"/>
          <w:lang w:val="en-US"/>
        </w:rPr>
        <w:t>5629375F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tbl>
      <w:tblPr>
        <w:tblW w:w="86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95"/>
        <w:gridCol w:w="1080"/>
        <w:gridCol w:w="1080"/>
        <w:gridCol w:w="1080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Codi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Quant.</w:t>
            </w:r>
          </w:p>
        </w:tc>
        <w:tc>
          <w:tcPr>
            <w:tcW w:w="21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Producte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Preu Uni.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Preu Tot.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Dte.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3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Abric Talla 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19,99€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034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3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Sabates Talla 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32,75€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3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Llibre de text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24,83€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2,50%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3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Patates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2,45€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5€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Suma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IVA 16%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97€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C2AD0"/>
    <w:multiLevelType w:val="singleLevel"/>
    <w:tmpl w:val="BBFC2AD0"/>
    <w:lvl w:ilvl="0" w:tentative="0">
      <w:start w:val="3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60C6D"/>
    <w:rsid w:val="6D36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2023-11-28T19:12:00Z</dcterms:created>
  <dc:creator>cicles</dc:creator>
  <cp:lastModifiedBy>cicles</cp:lastModifiedBy>
  <dcterms:modified xsi:type="dcterms:W3CDTF">2023-11-28T20:04:49Z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