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45EFEE" w14:textId="0F7C7EF9" w:rsidR="004062BA" w:rsidRDefault="004062BA" w:rsidP="00F64B8D">
      <w:pPr>
        <w:jc w:val="center"/>
      </w:pPr>
      <w:r w:rsidRPr="000641FA">
        <w:rPr>
          <w:rFonts w:asciiTheme="minorHAnsi" w:hAnsiTheme="minorHAnsi" w:cstheme="minorHAnsi"/>
          <w:b/>
        </w:rPr>
        <w:t>Pauta de Evaluación</w:t>
      </w:r>
      <w:r w:rsidR="00A501B5">
        <w:rPr>
          <w:rFonts w:asciiTheme="minorHAnsi" w:hAnsiTheme="minorHAnsi" w:cstheme="minorHAnsi"/>
          <w:b/>
        </w:rPr>
        <w:t xml:space="preserve"> Formativa </w:t>
      </w: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7"/>
        <w:gridCol w:w="4235"/>
        <w:gridCol w:w="993"/>
        <w:gridCol w:w="2409"/>
      </w:tblGrid>
      <w:tr w:rsidR="00671A78" w14:paraId="3AD100F7" w14:textId="77777777" w:rsidTr="00F64B8D">
        <w:trPr>
          <w:trHeight w:val="397"/>
        </w:trPr>
        <w:tc>
          <w:tcPr>
            <w:tcW w:w="1997" w:type="dxa"/>
            <w:shd w:val="clear" w:color="auto" w:fill="D0CECE"/>
            <w:vAlign w:val="center"/>
          </w:tcPr>
          <w:p w14:paraId="01126DA2" w14:textId="0389D935" w:rsidR="00671A78" w:rsidRPr="00AF305E" w:rsidRDefault="00671A78" w:rsidP="00F64B8D">
            <w:pPr>
              <w:pStyle w:val="Sinespaciado"/>
              <w:jc w:val="right"/>
              <w:rPr>
                <w:rFonts w:asciiTheme="minorHAnsi" w:hAnsiTheme="minorHAnsi"/>
                <w:b/>
                <w:sz w:val="20"/>
              </w:rPr>
            </w:pPr>
            <w:r w:rsidRPr="00AF305E">
              <w:rPr>
                <w:rFonts w:asciiTheme="minorHAnsi" w:hAnsiTheme="minorHAnsi"/>
                <w:b/>
                <w:sz w:val="20"/>
              </w:rPr>
              <w:t>Nombre</w:t>
            </w:r>
            <w:r w:rsidR="00744756">
              <w:rPr>
                <w:rFonts w:asciiTheme="minorHAnsi" w:hAnsiTheme="minorHAnsi"/>
                <w:b/>
                <w:sz w:val="20"/>
              </w:rPr>
              <w:t xml:space="preserve"> </w:t>
            </w:r>
          </w:p>
        </w:tc>
        <w:tc>
          <w:tcPr>
            <w:tcW w:w="7637" w:type="dxa"/>
            <w:gridSpan w:val="3"/>
          </w:tcPr>
          <w:p w14:paraId="3B049B92" w14:textId="19E147A8" w:rsidR="00671A78" w:rsidRPr="00F64B8D" w:rsidRDefault="00671A78" w:rsidP="005C300D">
            <w:pPr>
              <w:pStyle w:val="Sinespaciado"/>
              <w:rPr>
                <w:rFonts w:asciiTheme="minorHAnsi" w:hAnsiTheme="minorHAnsi"/>
                <w:sz w:val="20"/>
              </w:rPr>
            </w:pPr>
          </w:p>
        </w:tc>
      </w:tr>
      <w:tr w:rsidR="004062BA" w14:paraId="68EF5DC9" w14:textId="77777777" w:rsidTr="00F64B8D">
        <w:trPr>
          <w:trHeight w:val="397"/>
        </w:trPr>
        <w:tc>
          <w:tcPr>
            <w:tcW w:w="1997" w:type="dxa"/>
            <w:shd w:val="clear" w:color="auto" w:fill="D0CECE"/>
            <w:vAlign w:val="center"/>
          </w:tcPr>
          <w:p w14:paraId="7F1EC943" w14:textId="77777777" w:rsidR="004062BA" w:rsidRPr="00AF305E" w:rsidRDefault="004062BA" w:rsidP="00F64B8D">
            <w:pPr>
              <w:pStyle w:val="Sinespaciado"/>
              <w:jc w:val="right"/>
              <w:rPr>
                <w:rFonts w:asciiTheme="minorHAnsi" w:hAnsiTheme="minorHAnsi"/>
                <w:b/>
                <w:sz w:val="20"/>
              </w:rPr>
            </w:pPr>
            <w:r w:rsidRPr="00AF305E">
              <w:rPr>
                <w:rFonts w:asciiTheme="minorHAnsi" w:hAnsiTheme="minorHAnsi"/>
                <w:b/>
                <w:sz w:val="20"/>
              </w:rPr>
              <w:t>Sección</w:t>
            </w:r>
          </w:p>
        </w:tc>
        <w:tc>
          <w:tcPr>
            <w:tcW w:w="4235" w:type="dxa"/>
          </w:tcPr>
          <w:p w14:paraId="5B1BFEC2" w14:textId="77777777" w:rsidR="004062BA" w:rsidRPr="00AF305E" w:rsidRDefault="004062BA" w:rsidP="005C300D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</w:p>
        </w:tc>
        <w:tc>
          <w:tcPr>
            <w:tcW w:w="993" w:type="dxa"/>
            <w:shd w:val="clear" w:color="auto" w:fill="D0CECE"/>
          </w:tcPr>
          <w:p w14:paraId="5C093636" w14:textId="77777777" w:rsidR="004062BA" w:rsidRPr="00AF305E" w:rsidRDefault="00671A78" w:rsidP="00671A78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  <w:r w:rsidRPr="00AF305E">
              <w:rPr>
                <w:rFonts w:asciiTheme="minorHAnsi" w:hAnsiTheme="minorHAnsi"/>
                <w:b/>
                <w:sz w:val="20"/>
              </w:rPr>
              <w:t>Fecha</w:t>
            </w:r>
          </w:p>
        </w:tc>
        <w:tc>
          <w:tcPr>
            <w:tcW w:w="2409" w:type="dxa"/>
          </w:tcPr>
          <w:p w14:paraId="6871985F" w14:textId="77777777" w:rsidR="004062BA" w:rsidRPr="00AF305E" w:rsidRDefault="004062BA" w:rsidP="005C300D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</w:p>
        </w:tc>
      </w:tr>
    </w:tbl>
    <w:p w14:paraId="5A60B903" w14:textId="7286BEB0" w:rsidR="00671A78" w:rsidRPr="00F64B8D" w:rsidRDefault="00671A78" w:rsidP="00F64B8D">
      <w:pPr>
        <w:pStyle w:val="Piedepgina"/>
        <w:tabs>
          <w:tab w:val="clear" w:pos="4419"/>
          <w:tab w:val="clear" w:pos="8838"/>
        </w:tabs>
        <w:ind w:right="-708"/>
        <w:jc w:val="both"/>
        <w:rPr>
          <w:rFonts w:asciiTheme="minorHAnsi" w:hAnsiTheme="minorHAnsi" w:cstheme="minorHAnsi"/>
          <w:i/>
          <w:color w:val="2E74B5" w:themeColor="accent1" w:themeShade="BF"/>
        </w:rPr>
      </w:pPr>
    </w:p>
    <w:tbl>
      <w:tblPr>
        <w:tblW w:w="545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849"/>
        <w:gridCol w:w="6369"/>
      </w:tblGrid>
      <w:tr w:rsidR="00671A78" w:rsidRPr="0012236E" w14:paraId="524F6EDA" w14:textId="77777777" w:rsidTr="00671A78">
        <w:tc>
          <w:tcPr>
            <w:tcW w:w="1293" w:type="pct"/>
            <w:shd w:val="clear" w:color="auto" w:fill="D9D9D9"/>
            <w:vAlign w:val="center"/>
            <w:hideMark/>
          </w:tcPr>
          <w:p w14:paraId="4BA69D21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b/>
              </w:rPr>
            </w:pPr>
            <w:r w:rsidRPr="00671A78">
              <w:rPr>
                <w:rFonts w:asciiTheme="minorHAnsi" w:hAnsiTheme="minorHAnsi"/>
                <w:b/>
              </w:rPr>
              <w:t>Categoría</w:t>
            </w:r>
          </w:p>
        </w:tc>
        <w:tc>
          <w:tcPr>
            <w:tcW w:w="436" w:type="pct"/>
            <w:shd w:val="clear" w:color="auto" w:fill="D9D9D9"/>
            <w:vAlign w:val="center"/>
          </w:tcPr>
          <w:p w14:paraId="51E6CA30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b/>
              </w:rPr>
            </w:pPr>
            <w:r w:rsidRPr="00671A78">
              <w:rPr>
                <w:rFonts w:asciiTheme="minorHAnsi" w:hAnsiTheme="minorHAnsi"/>
                <w:b/>
              </w:rPr>
              <w:t>% logro</w:t>
            </w:r>
          </w:p>
        </w:tc>
        <w:tc>
          <w:tcPr>
            <w:tcW w:w="3271" w:type="pct"/>
            <w:shd w:val="clear" w:color="auto" w:fill="D9D9D9"/>
            <w:vAlign w:val="center"/>
          </w:tcPr>
          <w:p w14:paraId="1DE76D0E" w14:textId="77777777" w:rsidR="00671A78" w:rsidRPr="00671A78" w:rsidRDefault="00671A78" w:rsidP="00671A78">
            <w:pPr>
              <w:pStyle w:val="Sinespaciado"/>
              <w:rPr>
                <w:rFonts w:asciiTheme="minorHAnsi" w:hAnsiTheme="minorHAnsi"/>
                <w:b/>
              </w:rPr>
            </w:pPr>
            <w:r w:rsidRPr="00671A78">
              <w:rPr>
                <w:rFonts w:asciiTheme="minorHAnsi" w:hAnsiTheme="minorHAnsi"/>
                <w:b/>
              </w:rPr>
              <w:t>Descripción</w:t>
            </w:r>
          </w:p>
        </w:tc>
      </w:tr>
      <w:tr w:rsidR="00671A78" w:rsidRPr="0012236E" w14:paraId="74EB7B03" w14:textId="77777777" w:rsidTr="00F64B8D">
        <w:trPr>
          <w:trHeight w:val="439"/>
        </w:trPr>
        <w:tc>
          <w:tcPr>
            <w:tcW w:w="1293" w:type="pct"/>
            <w:vAlign w:val="center"/>
            <w:hideMark/>
          </w:tcPr>
          <w:p w14:paraId="4C5C86F3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Excelente Dominio (ED)</w:t>
            </w:r>
          </w:p>
        </w:tc>
        <w:tc>
          <w:tcPr>
            <w:tcW w:w="436" w:type="pct"/>
            <w:vAlign w:val="center"/>
          </w:tcPr>
          <w:p w14:paraId="14B1E562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100%</w:t>
            </w:r>
          </w:p>
        </w:tc>
        <w:tc>
          <w:tcPr>
            <w:tcW w:w="3271" w:type="pct"/>
            <w:vAlign w:val="center"/>
          </w:tcPr>
          <w:p w14:paraId="07B9908F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esperado para el indicador, se considera como el punto óptimo para cualificar como competente.</w:t>
            </w:r>
          </w:p>
        </w:tc>
      </w:tr>
      <w:tr w:rsidR="00671A78" w:rsidRPr="0012236E" w14:paraId="184746B4" w14:textId="77777777" w:rsidTr="00F64B8D">
        <w:trPr>
          <w:trHeight w:val="439"/>
        </w:trPr>
        <w:tc>
          <w:tcPr>
            <w:tcW w:w="1293" w:type="pct"/>
            <w:vAlign w:val="center"/>
          </w:tcPr>
          <w:p w14:paraId="08DB23B8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Alto dominio (AD)</w:t>
            </w:r>
          </w:p>
        </w:tc>
        <w:tc>
          <w:tcPr>
            <w:tcW w:w="436" w:type="pct"/>
            <w:vAlign w:val="center"/>
          </w:tcPr>
          <w:p w14:paraId="59F6069C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80%</w:t>
            </w:r>
          </w:p>
        </w:tc>
        <w:tc>
          <w:tcPr>
            <w:tcW w:w="3271" w:type="pct"/>
            <w:vAlign w:val="center"/>
          </w:tcPr>
          <w:p w14:paraId="4E68746D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Se observan pequeñas dificultades o errores para el completo dominio del indicador.</w:t>
            </w:r>
          </w:p>
        </w:tc>
      </w:tr>
      <w:tr w:rsidR="00671A78" w:rsidRPr="0012236E" w14:paraId="645283DE" w14:textId="77777777" w:rsidTr="00F64B8D">
        <w:trPr>
          <w:trHeight w:val="439"/>
        </w:trPr>
        <w:tc>
          <w:tcPr>
            <w:tcW w:w="1293" w:type="pct"/>
            <w:vAlign w:val="center"/>
          </w:tcPr>
          <w:p w14:paraId="01701759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Aceptable (DA)</w:t>
            </w:r>
          </w:p>
        </w:tc>
        <w:tc>
          <w:tcPr>
            <w:tcW w:w="436" w:type="pct"/>
            <w:vAlign w:val="center"/>
          </w:tcPr>
          <w:p w14:paraId="443C6E66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60%</w:t>
            </w:r>
          </w:p>
        </w:tc>
        <w:tc>
          <w:tcPr>
            <w:tcW w:w="3271" w:type="pct"/>
            <w:vAlign w:val="center"/>
          </w:tcPr>
          <w:p w14:paraId="5D641A51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Suficiencia de logro en el dominio del indicador, se considera como el mínimo aceptable para cualificar como competente.</w:t>
            </w:r>
          </w:p>
        </w:tc>
      </w:tr>
      <w:tr w:rsidR="00671A78" w:rsidRPr="0012236E" w14:paraId="3BACDBB0" w14:textId="77777777" w:rsidTr="00F64B8D">
        <w:trPr>
          <w:trHeight w:val="439"/>
        </w:trPr>
        <w:tc>
          <w:tcPr>
            <w:tcW w:w="1293" w:type="pct"/>
            <w:vAlign w:val="center"/>
          </w:tcPr>
          <w:p w14:paraId="4C99D1CF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en Proceso (DP)</w:t>
            </w:r>
          </w:p>
        </w:tc>
        <w:tc>
          <w:tcPr>
            <w:tcW w:w="436" w:type="pct"/>
            <w:vAlign w:val="center"/>
          </w:tcPr>
          <w:p w14:paraId="4412DD32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30%</w:t>
            </w:r>
          </w:p>
        </w:tc>
        <w:tc>
          <w:tcPr>
            <w:tcW w:w="3271" w:type="pct"/>
            <w:vAlign w:val="center"/>
          </w:tcPr>
          <w:p w14:paraId="22BCAFB1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Se observan varias dificultades o errores para el dominio del indicador.</w:t>
            </w:r>
          </w:p>
        </w:tc>
      </w:tr>
      <w:tr w:rsidR="00671A78" w:rsidRPr="0012236E" w14:paraId="2A32F898" w14:textId="77777777" w:rsidTr="00F64B8D">
        <w:trPr>
          <w:trHeight w:val="440"/>
        </w:trPr>
        <w:tc>
          <w:tcPr>
            <w:tcW w:w="1293" w:type="pct"/>
            <w:vAlign w:val="center"/>
          </w:tcPr>
          <w:p w14:paraId="7174C63A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por conseguir (DC)</w:t>
            </w:r>
          </w:p>
        </w:tc>
        <w:tc>
          <w:tcPr>
            <w:tcW w:w="436" w:type="pct"/>
            <w:vAlign w:val="center"/>
          </w:tcPr>
          <w:p w14:paraId="27E5905D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0%</w:t>
            </w:r>
          </w:p>
        </w:tc>
        <w:tc>
          <w:tcPr>
            <w:tcW w:w="3271" w:type="pct"/>
            <w:vAlign w:val="center"/>
          </w:tcPr>
          <w:p w14:paraId="2CE00BD7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Se observan un escaso, nulo o incorrecto dominio del indicador.</w:t>
            </w:r>
          </w:p>
        </w:tc>
      </w:tr>
    </w:tbl>
    <w:p w14:paraId="0077AF9F" w14:textId="77777777" w:rsidR="00A50526" w:rsidRDefault="00A50526" w:rsidP="00A50526">
      <w:pPr>
        <w:spacing w:after="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2E3C83F0" w14:textId="35C4A3B6" w:rsidR="00982D80" w:rsidRDefault="00C113CF" w:rsidP="00982D80">
      <w:pPr>
        <w:pStyle w:val="Piedepgina"/>
        <w:numPr>
          <w:ilvl w:val="0"/>
          <w:numId w:val="2"/>
        </w:numPr>
        <w:tabs>
          <w:tab w:val="clear" w:pos="4419"/>
          <w:tab w:val="clear" w:pos="8838"/>
        </w:tabs>
        <w:ind w:right="-708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PAUTA DE </w:t>
      </w:r>
      <w:r w:rsidR="00151679">
        <w:rPr>
          <w:rFonts w:asciiTheme="minorHAnsi" w:hAnsiTheme="minorHAnsi" w:cstheme="minorHAnsi"/>
          <w:b/>
        </w:rPr>
        <w:t>EVALUACIÓN</w:t>
      </w:r>
      <w:r>
        <w:rPr>
          <w:rFonts w:asciiTheme="minorHAnsi" w:hAnsiTheme="minorHAnsi" w:cstheme="minorHAnsi"/>
          <w:b/>
        </w:rPr>
        <w:t xml:space="preserve">. </w:t>
      </w:r>
    </w:p>
    <w:p w14:paraId="3F19E4E6" w14:textId="77777777" w:rsidR="00C113CF" w:rsidRPr="00C113CF" w:rsidRDefault="00C113CF" w:rsidP="00C113CF">
      <w:pPr>
        <w:pStyle w:val="Piedepgina"/>
        <w:tabs>
          <w:tab w:val="clear" w:pos="4419"/>
          <w:tab w:val="clear" w:pos="8838"/>
        </w:tabs>
        <w:ind w:right="-708"/>
        <w:jc w:val="both"/>
        <w:rPr>
          <w:rFonts w:asciiTheme="minorHAnsi" w:hAnsiTheme="minorHAnsi" w:cstheme="minorHAnsi"/>
          <w:b/>
        </w:rPr>
      </w:pP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1701"/>
        <w:gridCol w:w="1559"/>
        <w:gridCol w:w="1559"/>
        <w:gridCol w:w="1418"/>
        <w:gridCol w:w="1275"/>
      </w:tblGrid>
      <w:tr w:rsidR="00A50526" w:rsidRPr="00F857E5" w14:paraId="3CBB1E41" w14:textId="77777777" w:rsidTr="00C113CF">
        <w:trPr>
          <w:trHeight w:val="170"/>
        </w:trPr>
        <w:tc>
          <w:tcPr>
            <w:tcW w:w="2156" w:type="dxa"/>
            <w:vMerge w:val="restart"/>
            <w:shd w:val="clear" w:color="auto" w:fill="D9D9D9"/>
            <w:vAlign w:val="center"/>
          </w:tcPr>
          <w:p w14:paraId="7D76A898" w14:textId="77777777" w:rsidR="00A50526" w:rsidRPr="00F857E5" w:rsidRDefault="00671A78" w:rsidP="005C300D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Indicadores de logro</w:t>
            </w:r>
          </w:p>
        </w:tc>
        <w:tc>
          <w:tcPr>
            <w:tcW w:w="7512" w:type="dxa"/>
            <w:gridSpan w:val="5"/>
            <w:shd w:val="clear" w:color="auto" w:fill="D9D9D9"/>
            <w:vAlign w:val="center"/>
          </w:tcPr>
          <w:p w14:paraId="4C2EDC02" w14:textId="77777777" w:rsidR="00A50526" w:rsidRPr="00F857E5" w:rsidRDefault="00A50526" w:rsidP="00671A7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857E5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NIVELES </w:t>
            </w:r>
            <w:r w:rsidR="00671A78">
              <w:rPr>
                <w:rFonts w:asciiTheme="minorHAnsi" w:hAnsiTheme="minorHAnsi" w:cstheme="minorHAnsi"/>
                <w:b/>
                <w:sz w:val="20"/>
                <w:szCs w:val="20"/>
              </w:rPr>
              <w:t>Y PORCENTAJE DE LOGRO</w:t>
            </w:r>
          </w:p>
        </w:tc>
      </w:tr>
      <w:tr w:rsidR="00A50526" w:rsidRPr="00F857E5" w14:paraId="76F06664" w14:textId="77777777" w:rsidTr="00B77910">
        <w:trPr>
          <w:trHeight w:val="427"/>
        </w:trPr>
        <w:tc>
          <w:tcPr>
            <w:tcW w:w="2156" w:type="dxa"/>
            <w:vMerge/>
            <w:shd w:val="clear" w:color="auto" w:fill="D9D9D9"/>
          </w:tcPr>
          <w:p w14:paraId="7184822C" w14:textId="77777777" w:rsidR="00A50526" w:rsidRPr="00F857E5" w:rsidRDefault="00A50526" w:rsidP="005C300D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D9D9D9"/>
          </w:tcPr>
          <w:p w14:paraId="0382B4AB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ED</w:t>
            </w:r>
          </w:p>
          <w:p w14:paraId="4859C023" w14:textId="77777777" w:rsidR="00A50526" w:rsidRPr="00671A78" w:rsidRDefault="00671A78" w:rsidP="00671A78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100%</w:t>
            </w:r>
          </w:p>
        </w:tc>
        <w:tc>
          <w:tcPr>
            <w:tcW w:w="1559" w:type="dxa"/>
            <w:shd w:val="clear" w:color="auto" w:fill="D9D9D9"/>
          </w:tcPr>
          <w:p w14:paraId="362CEB83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AD</w:t>
            </w:r>
          </w:p>
          <w:p w14:paraId="7453D089" w14:textId="77777777" w:rsidR="00671A78" w:rsidRPr="00F857E5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80%</w:t>
            </w:r>
          </w:p>
        </w:tc>
        <w:tc>
          <w:tcPr>
            <w:tcW w:w="1559" w:type="dxa"/>
            <w:shd w:val="clear" w:color="auto" w:fill="D9D9D9"/>
          </w:tcPr>
          <w:p w14:paraId="4E7410B4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DA</w:t>
            </w:r>
          </w:p>
          <w:p w14:paraId="55B1A9D3" w14:textId="77777777" w:rsidR="00671A78" w:rsidRPr="00F857E5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60%</w:t>
            </w:r>
          </w:p>
        </w:tc>
        <w:tc>
          <w:tcPr>
            <w:tcW w:w="1418" w:type="dxa"/>
            <w:shd w:val="clear" w:color="auto" w:fill="D9D9D9"/>
          </w:tcPr>
          <w:p w14:paraId="1BCCD4BA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DP</w:t>
            </w:r>
          </w:p>
          <w:p w14:paraId="1C09AB94" w14:textId="77777777" w:rsidR="00671A78" w:rsidRPr="00F857E5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30%</w:t>
            </w:r>
          </w:p>
        </w:tc>
        <w:tc>
          <w:tcPr>
            <w:tcW w:w="1275" w:type="dxa"/>
            <w:shd w:val="clear" w:color="auto" w:fill="D9D9D9"/>
          </w:tcPr>
          <w:p w14:paraId="3A081599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DC</w:t>
            </w:r>
          </w:p>
          <w:p w14:paraId="63315756" w14:textId="77777777" w:rsidR="00671A78" w:rsidRPr="00F857E5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0%</w:t>
            </w:r>
          </w:p>
        </w:tc>
      </w:tr>
      <w:tr w:rsidR="00A50526" w:rsidRPr="00F857E5" w14:paraId="10C5378F" w14:textId="77777777" w:rsidTr="00241F34">
        <w:trPr>
          <w:trHeight w:val="203"/>
        </w:trPr>
        <w:tc>
          <w:tcPr>
            <w:tcW w:w="9668" w:type="dxa"/>
            <w:gridSpan w:val="6"/>
            <w:shd w:val="clear" w:color="auto" w:fill="auto"/>
          </w:tcPr>
          <w:p w14:paraId="7F94F699" w14:textId="4DA39B77" w:rsidR="00A50526" w:rsidRPr="00241F34" w:rsidRDefault="00E143A7" w:rsidP="00241F34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41F34">
              <w:rPr>
                <w:rFonts w:asciiTheme="minorHAnsi" w:hAnsiTheme="minorHAnsi" w:cstheme="minorHAnsi"/>
                <w:b/>
                <w:sz w:val="20"/>
                <w:szCs w:val="20"/>
              </w:rPr>
              <w:t>Dimensión I</w:t>
            </w:r>
            <w:r w:rsidR="000E7B0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: </w:t>
            </w:r>
          </w:p>
        </w:tc>
      </w:tr>
      <w:tr w:rsidR="00151679" w:rsidRPr="00F857E5" w14:paraId="24D58008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604878FA" w14:textId="77777777" w:rsidR="00151679" w:rsidRPr="0017480E" w:rsidRDefault="00151679" w:rsidP="009E58C9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i/>
                <w:sz w:val="16"/>
                <w:szCs w:val="16"/>
              </w:rPr>
            </w:pP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Evalúa la lógica de negocio considerando restricciones del lenguaje, requisitos de la lógica de negocios, requisitos de información y sistemas de gestión de base de datos para solucionar los requerimientos de información planteados.</w:t>
            </w:r>
          </w:p>
          <w:p w14:paraId="72A2584B" w14:textId="5755FC37" w:rsidR="00151679" w:rsidRDefault="00151679" w:rsidP="009E58C9">
            <w:pPr>
              <w:spacing w:after="12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</w:tcPr>
          <w:p w14:paraId="59221920" w14:textId="10B321BB" w:rsidR="00151679" w:rsidRPr="000E7B0C" w:rsidRDefault="00151679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>Construye en forma correcta todas las sentencias SQL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recuperar la información solicitada, considerando, además, uso de variable de sustitución, 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operadores lógicos, de comparación, matemáticos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cláusulas de ordenamiento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operadores de concatenación,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información, 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través del uso de alias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</w:tc>
        <w:tc>
          <w:tcPr>
            <w:tcW w:w="1559" w:type="dxa"/>
            <w:shd w:val="clear" w:color="auto" w:fill="auto"/>
          </w:tcPr>
          <w:p w14:paraId="73CFEF93" w14:textId="77777777" w:rsidR="00151679" w:rsidRDefault="00151679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Construye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entre un 80% y menos de la totalidad de las sentencias SQL para recuperar la información solicitada, considerando, además, uso de variable de sustitución, 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operadores lógicos, de comparación, matemáticos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cláusulas de ordenamiento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operadores de concatenación,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información, 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través del uso de alias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  <w:p w14:paraId="0C2ACAF4" w14:textId="0B26CB3F" w:rsidR="00151679" w:rsidRPr="000E7B0C" w:rsidRDefault="00151679" w:rsidP="009E58C9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</w:tcPr>
          <w:p w14:paraId="60B89C73" w14:textId="7DC8D443" w:rsidR="00151679" w:rsidRPr="000E7B0C" w:rsidRDefault="00151679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Construye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entre un 60% y menos del 80% de las sentencias SQL para recuperar la información solicitada, considerando, además, uso de variable de sustitución, 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operadores lógicos, de comparación, matemáticos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cláusulas de ordenamiento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operadores de concatenación,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información, 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través del uso de alias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</w:tc>
        <w:tc>
          <w:tcPr>
            <w:tcW w:w="1418" w:type="dxa"/>
            <w:shd w:val="clear" w:color="auto" w:fill="auto"/>
          </w:tcPr>
          <w:p w14:paraId="3C96456B" w14:textId="77777777" w:rsidR="00151679" w:rsidRDefault="00151679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Construye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entre un 30% y menos del 60% de las sentencias SQL para recuperar la información solicitada, considerando, además, uso de variable de sustitución, 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operadores lógicos, de comparación, matemáticos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cláusulas de ordenamiento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operadores de concatenación,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información, 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través del uso de alias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  <w:p w14:paraId="2556CF41" w14:textId="77777777" w:rsidR="00151679" w:rsidRPr="000E7B0C" w:rsidRDefault="00151679" w:rsidP="009E58C9">
            <w:pPr>
              <w:spacing w:after="12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</w:tcPr>
          <w:p w14:paraId="0E59C489" w14:textId="46B3E0EE" w:rsidR="00151679" w:rsidRPr="000E7B0C" w:rsidRDefault="00151679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Construye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menos de un 30% de las sentencias SQL para recuperar la información solicitada, considerando, además, uso de variable de sustitución, 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operadores lógicos, de comparación, matemáticos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cláusulas de ordenamiento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operadores de concatenación,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información, 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través del uso de alias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</w:tc>
      </w:tr>
      <w:tr w:rsidR="00151679" w:rsidRPr="00F857E5" w14:paraId="29385C26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51842074" w14:textId="77777777" w:rsidR="00151679" w:rsidRPr="007C415B" w:rsidRDefault="00151679" w:rsidP="009E58C9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54DDDD54" w14:textId="77777777" w:rsidR="00151679" w:rsidRPr="007B46B1" w:rsidRDefault="00151679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5E80C6FD" w14:textId="77777777" w:rsidR="00151679" w:rsidRPr="007B46B1" w:rsidRDefault="00151679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0D5ED232" w14:textId="77777777" w:rsidR="00151679" w:rsidRPr="007B46B1" w:rsidRDefault="00151679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09B28C6D" w14:textId="77777777" w:rsidR="00151679" w:rsidRPr="007B46B1" w:rsidRDefault="00151679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21C1F748" w14:textId="77777777" w:rsidR="00151679" w:rsidRPr="007B46B1" w:rsidRDefault="00151679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151679" w:rsidRPr="00F857E5" w14:paraId="1B9FD6D2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1F099DA6" w14:textId="26A56C8B" w:rsidR="00151679" w:rsidRPr="007C415B" w:rsidRDefault="00151679" w:rsidP="00C2035A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lastRenderedPageBreak/>
              <w:t xml:space="preserve">Utiliza funciones </w:t>
            </w:r>
            <w:r w:rsidRPr="00C2035A">
              <w:rPr>
                <w:rFonts w:asciiTheme="minorHAnsi" w:hAnsiTheme="minorHAnsi" w:cstheme="minorHAnsi"/>
                <w:bCs/>
                <w:sz w:val="16"/>
                <w:szCs w:val="16"/>
              </w:rPr>
              <w:t>de grupos, cláusulas de agrupación y funciones de una fila para solucionar los requerimientos de información planteados.</w:t>
            </w:r>
          </w:p>
        </w:tc>
        <w:tc>
          <w:tcPr>
            <w:tcW w:w="1701" w:type="dxa"/>
            <w:shd w:val="clear" w:color="auto" w:fill="auto"/>
          </w:tcPr>
          <w:p w14:paraId="4EF1A911" w14:textId="70EABF06" w:rsidR="00151679" w:rsidRPr="007B46B1" w:rsidRDefault="00151679" w:rsidP="002573DB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Utiliza en forma correcta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todas las funciones de grupo, cláusula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HAVING para restringir los grupos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cláusula GROUP BY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para agrupar la información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funciones de una fila para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visualizar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 información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</w:tc>
        <w:tc>
          <w:tcPr>
            <w:tcW w:w="1559" w:type="dxa"/>
            <w:shd w:val="clear" w:color="auto" w:fill="auto"/>
          </w:tcPr>
          <w:p w14:paraId="27EFE11F" w14:textId="78AF2AA9" w:rsidR="00151679" w:rsidRPr="007B46B1" w:rsidRDefault="00151679" w:rsidP="002573DB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entre un 80% y menos de la totalidad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las funciones de grupo, cláusula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HAVING para restringir los grupos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cláusula GROUP BY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para agrupar la información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funciones de una fila para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visualizar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 información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</w:tc>
        <w:tc>
          <w:tcPr>
            <w:tcW w:w="1559" w:type="dxa"/>
            <w:shd w:val="clear" w:color="auto" w:fill="auto"/>
          </w:tcPr>
          <w:p w14:paraId="389C23FA" w14:textId="63167DF3" w:rsidR="00151679" w:rsidRPr="007B46B1" w:rsidRDefault="00151679" w:rsidP="002573DB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entre un 60% y menos del 80%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las funciones de grupo, cláusula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HAVING para restringir los grupos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cláusula GROUP BY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para agrupar la información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funciones de una fila para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visualizar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 información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</w:tc>
        <w:tc>
          <w:tcPr>
            <w:tcW w:w="1418" w:type="dxa"/>
            <w:shd w:val="clear" w:color="auto" w:fill="auto"/>
          </w:tcPr>
          <w:p w14:paraId="591CECC2" w14:textId="188F468E" w:rsidR="00151679" w:rsidRPr="007B46B1" w:rsidRDefault="00151679" w:rsidP="002573DB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entre un 30% y menos del 60%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las funciones de grupo, cláusula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HAVING para restringir los grupos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cláusula GROUP BY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para agrupar la información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funciones de una fila para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visualizar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 información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</w:tc>
        <w:tc>
          <w:tcPr>
            <w:tcW w:w="1275" w:type="dxa"/>
          </w:tcPr>
          <w:p w14:paraId="45B3BE7F" w14:textId="1E6C3CB6" w:rsidR="00151679" w:rsidRPr="007B46B1" w:rsidRDefault="00151679" w:rsidP="002573DB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U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menos de un 30%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las funciones de grupo, cláusula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HAVING para restringir los grupos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cláusula GROUP BY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para agrupar la información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funciones de una fila para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visualizar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 información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</w:tc>
      </w:tr>
      <w:tr w:rsidR="00151679" w:rsidRPr="00F857E5" w14:paraId="0C0F098A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17F00DFF" w14:textId="77777777" w:rsidR="00151679" w:rsidRDefault="00151679" w:rsidP="00C2035A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6F55BB9D" w14:textId="77777777" w:rsidR="00151679" w:rsidRPr="00021AEE" w:rsidRDefault="00151679" w:rsidP="002573DB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470B56EB" w14:textId="77777777" w:rsidR="00151679" w:rsidRPr="00021AEE" w:rsidRDefault="00151679" w:rsidP="002573DB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191249F8" w14:textId="77777777" w:rsidR="00151679" w:rsidRPr="00021AEE" w:rsidRDefault="00151679" w:rsidP="002573DB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6DAC6557" w14:textId="77777777" w:rsidR="00151679" w:rsidRPr="00021AEE" w:rsidRDefault="00151679" w:rsidP="002573DB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09B8A7EE" w14:textId="77777777" w:rsidR="00151679" w:rsidRDefault="00151679" w:rsidP="002573DB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151679" w:rsidRPr="00F857E5" w14:paraId="5D8959D0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5672B133" w14:textId="58299271" w:rsidR="00151679" w:rsidRDefault="00151679" w:rsidP="008674AD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8674AD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Utiliza </w:t>
            </w:r>
            <w:proofErr w:type="spellStart"/>
            <w:r w:rsidRPr="008674AD">
              <w:rPr>
                <w:rFonts w:asciiTheme="minorHAnsi" w:hAnsiTheme="minorHAnsi" w:cstheme="minorHAnsi"/>
                <w:bCs/>
                <w:sz w:val="16"/>
                <w:szCs w:val="16"/>
              </w:rPr>
              <w:t>joins</w:t>
            </w:r>
            <w:proofErr w:type="spellEnd"/>
            <w:r w:rsidRPr="008674AD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de tablas para solucionar los requerimientos de información planteados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0904D928" w14:textId="54649D1D" w:rsidR="00151679" w:rsidRPr="00021AEE" w:rsidRDefault="00151679" w:rsidP="00F94CF2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>Aplica en forma correcta todos los JOIN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de tablas para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visualizar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 información </w:t>
            </w: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</w:t>
            </w:r>
          </w:p>
        </w:tc>
        <w:tc>
          <w:tcPr>
            <w:tcW w:w="1559" w:type="dxa"/>
            <w:shd w:val="clear" w:color="auto" w:fill="auto"/>
          </w:tcPr>
          <w:p w14:paraId="1A0B8F07" w14:textId="32EC3D2C" w:rsidR="00151679" w:rsidRPr="008674AD" w:rsidRDefault="00151679" w:rsidP="00A268D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8674AD">
              <w:rPr>
                <w:rFonts w:asciiTheme="minorHAnsi" w:hAnsiTheme="minorHAnsi" w:cs="Calibri"/>
                <w:sz w:val="16"/>
                <w:szCs w:val="16"/>
              </w:rPr>
              <w:t>Aplica en forma correcta entre el 80% y menos de la totalidad de los JOIN</w:t>
            </w:r>
            <w:r>
              <w:rPr>
                <w:rFonts w:asciiTheme="minorHAnsi" w:hAnsiTheme="minorHAnsi" w:cs="Calibri"/>
                <w:sz w:val="16"/>
                <w:szCs w:val="16"/>
              </w:rPr>
              <w:t xml:space="preserve"> de tablas</w:t>
            </w:r>
            <w:r w:rsidRPr="008674AD">
              <w:rPr>
                <w:rFonts w:asciiTheme="minorHAnsi" w:hAnsiTheme="minorHAnsi" w:cs="Calibr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para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visualizar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 información </w:t>
            </w: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</w:t>
            </w:r>
          </w:p>
        </w:tc>
        <w:tc>
          <w:tcPr>
            <w:tcW w:w="1559" w:type="dxa"/>
            <w:shd w:val="clear" w:color="auto" w:fill="auto"/>
          </w:tcPr>
          <w:p w14:paraId="487ABB8F" w14:textId="2BF3A072" w:rsidR="00151679" w:rsidRPr="008674AD" w:rsidRDefault="00151679" w:rsidP="00A268D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8674AD">
              <w:rPr>
                <w:rFonts w:asciiTheme="minorHAnsi" w:hAnsiTheme="minorHAnsi" w:cs="Calibri"/>
                <w:sz w:val="16"/>
                <w:szCs w:val="16"/>
              </w:rPr>
              <w:t xml:space="preserve">Aplica en forma correcta entre el 60% y menos del 80% de los </w:t>
            </w: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>JOIN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de tablas para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visualizar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 información </w:t>
            </w: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</w:t>
            </w:r>
          </w:p>
        </w:tc>
        <w:tc>
          <w:tcPr>
            <w:tcW w:w="1418" w:type="dxa"/>
            <w:shd w:val="clear" w:color="auto" w:fill="auto"/>
          </w:tcPr>
          <w:p w14:paraId="277A49BF" w14:textId="3C5EF8A0" w:rsidR="00151679" w:rsidRPr="008674AD" w:rsidRDefault="00151679" w:rsidP="00A268D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8674AD">
              <w:rPr>
                <w:rFonts w:asciiTheme="minorHAnsi" w:hAnsiTheme="minorHAnsi" w:cs="Calibri"/>
                <w:sz w:val="16"/>
                <w:szCs w:val="16"/>
              </w:rPr>
              <w:t xml:space="preserve">Aplica en forma correcta entre el 30% y menos del 60% de los </w:t>
            </w: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>JOIN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de tablas para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visualizar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 información </w:t>
            </w: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</w:t>
            </w:r>
            <w:r w:rsidRPr="008674AD">
              <w:rPr>
                <w:rFonts w:asciiTheme="minorHAnsi" w:hAnsiTheme="minorHAnsi" w:cs="Calibri"/>
                <w:sz w:val="16"/>
                <w:szCs w:val="16"/>
              </w:rPr>
              <w:t xml:space="preserve"> en los casos planteados. </w:t>
            </w:r>
          </w:p>
        </w:tc>
        <w:tc>
          <w:tcPr>
            <w:tcW w:w="1275" w:type="dxa"/>
          </w:tcPr>
          <w:p w14:paraId="196BF456" w14:textId="2274E958" w:rsidR="00151679" w:rsidRPr="008674AD" w:rsidRDefault="00151679" w:rsidP="00F94CF2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8674AD">
              <w:rPr>
                <w:rFonts w:asciiTheme="minorHAnsi" w:hAnsiTheme="minorHAnsi" w:cs="Calibri"/>
                <w:sz w:val="16"/>
                <w:szCs w:val="16"/>
              </w:rPr>
              <w:t>Aplica en forma correcta menos del 30% de los JOIN</w:t>
            </w:r>
            <w:r>
              <w:rPr>
                <w:rFonts w:asciiTheme="minorHAnsi" w:hAnsiTheme="minorHAnsi" w:cs="Calibri"/>
                <w:sz w:val="16"/>
                <w:szCs w:val="16"/>
              </w:rPr>
              <w:t xml:space="preserve"> de tablas</w:t>
            </w:r>
            <w:r w:rsidRPr="008674AD">
              <w:rPr>
                <w:rFonts w:asciiTheme="minorHAnsi" w:hAnsiTheme="minorHAnsi" w:cs="Calibr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para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visualizar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la información</w:t>
            </w: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 xml:space="preserve"> de acuerdo con lo requerido en los casos planteados</w:t>
            </w:r>
          </w:p>
        </w:tc>
      </w:tr>
      <w:tr w:rsidR="00151679" w:rsidRPr="00F857E5" w14:paraId="20CC18AC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7CB48DEB" w14:textId="77777777" w:rsidR="00151679" w:rsidRPr="008674AD" w:rsidRDefault="00151679" w:rsidP="008674AD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35B56D81" w14:textId="77777777" w:rsidR="00151679" w:rsidRPr="008674AD" w:rsidRDefault="00151679" w:rsidP="00F94CF2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0C36AE88" w14:textId="77777777" w:rsidR="00151679" w:rsidRPr="008674AD" w:rsidRDefault="00151679" w:rsidP="00A268D8">
            <w:pPr>
              <w:spacing w:after="0" w:line="240" w:lineRule="auto"/>
              <w:jc w:val="both"/>
              <w:rPr>
                <w:rFonts w:asciiTheme="minorHAnsi" w:hAnsiTheme="minorHAnsi" w:cs="Calibr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28D24185" w14:textId="77777777" w:rsidR="00151679" w:rsidRPr="008674AD" w:rsidRDefault="00151679" w:rsidP="00A268D8">
            <w:pPr>
              <w:spacing w:after="0" w:line="240" w:lineRule="auto"/>
              <w:jc w:val="both"/>
              <w:rPr>
                <w:rFonts w:asciiTheme="minorHAnsi" w:hAnsiTheme="minorHAnsi" w:cs="Calibr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252841F1" w14:textId="77777777" w:rsidR="00151679" w:rsidRPr="008674AD" w:rsidRDefault="00151679" w:rsidP="00A268D8">
            <w:pPr>
              <w:spacing w:after="0" w:line="240" w:lineRule="auto"/>
              <w:jc w:val="both"/>
              <w:rPr>
                <w:rFonts w:asciiTheme="minorHAnsi" w:hAnsiTheme="minorHAnsi" w:cs="Calibr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14767DFD" w14:textId="77777777" w:rsidR="00151679" w:rsidRPr="008674AD" w:rsidRDefault="00151679" w:rsidP="00F94CF2">
            <w:pPr>
              <w:spacing w:after="0" w:line="240" w:lineRule="auto"/>
              <w:jc w:val="both"/>
              <w:rPr>
                <w:rFonts w:asciiTheme="minorHAnsi" w:hAnsiTheme="minorHAnsi" w:cs="Calibri"/>
                <w:sz w:val="16"/>
                <w:szCs w:val="16"/>
              </w:rPr>
            </w:pPr>
          </w:p>
        </w:tc>
      </w:tr>
      <w:tr w:rsidR="00151679" w:rsidRPr="00F857E5" w14:paraId="21FF35E9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19D0F5B4" w14:textId="0AB057E8" w:rsidR="00151679" w:rsidRPr="008674AD" w:rsidRDefault="00151679" w:rsidP="00AB098F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A268D8">
              <w:rPr>
                <w:rFonts w:asciiTheme="minorHAnsi" w:hAnsiTheme="minorHAnsi" w:cstheme="minorHAnsi"/>
                <w:bCs/>
                <w:sz w:val="16"/>
                <w:szCs w:val="16"/>
              </w:rPr>
              <w:t>Utiliza subconsultas para resolver consultas de datos para solucionar los requerimientos de información planteados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006EB1B1" w14:textId="61E99FA8" w:rsidR="00151679" w:rsidRPr="008674AD" w:rsidRDefault="00151679" w:rsidP="00AB098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152A1F">
              <w:rPr>
                <w:rFonts w:asciiTheme="minorHAnsi" w:hAnsiTheme="minorHAnsi" w:cstheme="minorHAnsi"/>
                <w:sz w:val="16"/>
                <w:szCs w:val="16"/>
              </w:rPr>
              <w:t>Utiliza en forma correcta toda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s las cláusulas y operadores de las subconsultas requeridas para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visualizar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 información </w:t>
            </w: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</w:t>
            </w:r>
          </w:p>
        </w:tc>
        <w:tc>
          <w:tcPr>
            <w:tcW w:w="1559" w:type="dxa"/>
            <w:shd w:val="clear" w:color="auto" w:fill="auto"/>
          </w:tcPr>
          <w:p w14:paraId="31A388BA" w14:textId="175B8E3F" w:rsidR="00151679" w:rsidRPr="008674AD" w:rsidRDefault="00151679" w:rsidP="00AB098F">
            <w:pPr>
              <w:spacing w:after="0" w:line="240" w:lineRule="auto"/>
              <w:jc w:val="both"/>
              <w:rPr>
                <w:rFonts w:asciiTheme="minorHAnsi" w:hAnsiTheme="minorHAnsi" w:cs="Calibri"/>
                <w:sz w:val="16"/>
                <w:szCs w:val="16"/>
              </w:rPr>
            </w:pPr>
            <w:r w:rsidRPr="00E1522A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 w:rsidRPr="008674AD">
              <w:rPr>
                <w:rFonts w:asciiTheme="minorHAnsi" w:hAnsiTheme="minorHAnsi" w:cs="Calibri"/>
                <w:sz w:val="16"/>
                <w:szCs w:val="16"/>
              </w:rPr>
              <w:t>entre el 80% y menos de la totalidad</w:t>
            </w:r>
            <w:r>
              <w:rPr>
                <w:rFonts w:asciiTheme="minorHAnsi" w:hAnsiTheme="minorHAnsi" w:cs="Calibri"/>
                <w:sz w:val="16"/>
                <w:szCs w:val="16"/>
              </w:rPr>
              <w:t xml:space="preserve"> de</w:t>
            </w:r>
            <w:r w:rsidRPr="00E1522A">
              <w:rPr>
                <w:rFonts w:asciiTheme="minorHAnsi" w:hAnsiTheme="minorHAnsi" w:cstheme="minorHAnsi"/>
                <w:sz w:val="16"/>
                <w:szCs w:val="16"/>
              </w:rPr>
              <w:t xml:space="preserve"> las cláusulas y operadores de las subconsultas requeridas para visualizar la información de acuerdo con lo requerido en los casos planteados</w:t>
            </w:r>
          </w:p>
        </w:tc>
        <w:tc>
          <w:tcPr>
            <w:tcW w:w="1559" w:type="dxa"/>
            <w:shd w:val="clear" w:color="auto" w:fill="auto"/>
          </w:tcPr>
          <w:p w14:paraId="69C10E9A" w14:textId="3A57116D" w:rsidR="00151679" w:rsidRPr="008674AD" w:rsidRDefault="00151679" w:rsidP="00AB098F">
            <w:pPr>
              <w:spacing w:after="0" w:line="240" w:lineRule="auto"/>
              <w:jc w:val="both"/>
              <w:rPr>
                <w:rFonts w:asciiTheme="minorHAnsi" w:hAnsiTheme="minorHAnsi" w:cs="Calibri"/>
                <w:sz w:val="16"/>
                <w:szCs w:val="16"/>
              </w:rPr>
            </w:pPr>
            <w:r w:rsidRPr="00E1522A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entre el </w:t>
            </w:r>
            <w:r w:rsidRPr="008674AD">
              <w:rPr>
                <w:rFonts w:asciiTheme="minorHAnsi" w:hAnsiTheme="minorHAnsi" w:cs="Calibri"/>
                <w:sz w:val="16"/>
                <w:szCs w:val="16"/>
              </w:rPr>
              <w:t>60% y menos del 80% de</w:t>
            </w:r>
            <w:r w:rsidRPr="00E1522A">
              <w:rPr>
                <w:rFonts w:asciiTheme="minorHAnsi" w:hAnsiTheme="minorHAnsi" w:cstheme="minorHAnsi"/>
                <w:sz w:val="16"/>
                <w:szCs w:val="16"/>
              </w:rPr>
              <w:t xml:space="preserve"> las cláusulas y operadores de las subconsultas requeridas para visualizar la información de acuerdo con lo requerido en los casos planteados</w:t>
            </w:r>
          </w:p>
        </w:tc>
        <w:tc>
          <w:tcPr>
            <w:tcW w:w="1418" w:type="dxa"/>
            <w:shd w:val="clear" w:color="auto" w:fill="auto"/>
          </w:tcPr>
          <w:p w14:paraId="2E5A16C8" w14:textId="74F19451" w:rsidR="00151679" w:rsidRPr="008674AD" w:rsidRDefault="00151679" w:rsidP="00AB098F">
            <w:pPr>
              <w:spacing w:after="0" w:line="240" w:lineRule="auto"/>
              <w:jc w:val="both"/>
              <w:rPr>
                <w:rFonts w:asciiTheme="minorHAnsi" w:hAnsiTheme="minorHAnsi" w:cs="Calibri"/>
                <w:sz w:val="16"/>
                <w:szCs w:val="16"/>
              </w:rPr>
            </w:pPr>
            <w:r w:rsidRPr="00E1522A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 w:rsidRPr="008674AD">
              <w:rPr>
                <w:rFonts w:asciiTheme="minorHAnsi" w:hAnsiTheme="minorHAnsi" w:cs="Calibri"/>
                <w:sz w:val="16"/>
                <w:szCs w:val="16"/>
              </w:rPr>
              <w:t>entre el 30% y menos del 60% de</w:t>
            </w:r>
            <w:r w:rsidRPr="00E1522A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las </w:t>
            </w:r>
            <w:r w:rsidRPr="00E1522A">
              <w:rPr>
                <w:rFonts w:asciiTheme="minorHAnsi" w:hAnsiTheme="minorHAnsi" w:cstheme="minorHAnsi"/>
                <w:sz w:val="16"/>
                <w:szCs w:val="16"/>
              </w:rPr>
              <w:t>cláusulas y operadores de las subconsultas requeridas para visualizar la información de acuerdo con lo requerido en los casos planteados</w:t>
            </w:r>
          </w:p>
        </w:tc>
        <w:tc>
          <w:tcPr>
            <w:tcW w:w="1275" w:type="dxa"/>
          </w:tcPr>
          <w:p w14:paraId="5128B6F2" w14:textId="2FADE6E6" w:rsidR="00151679" w:rsidRPr="008674AD" w:rsidRDefault="00151679" w:rsidP="00AB098F">
            <w:pPr>
              <w:spacing w:after="0" w:line="240" w:lineRule="auto"/>
              <w:jc w:val="both"/>
              <w:rPr>
                <w:rFonts w:asciiTheme="minorHAnsi" w:hAnsiTheme="minorHAnsi" w:cs="Calibri"/>
                <w:sz w:val="16"/>
                <w:szCs w:val="16"/>
              </w:rPr>
            </w:pPr>
            <w:r w:rsidRPr="00E1522A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 w:rsidRPr="008674AD">
              <w:rPr>
                <w:rFonts w:asciiTheme="minorHAnsi" w:hAnsiTheme="minorHAnsi" w:cs="Calibri"/>
                <w:sz w:val="16"/>
                <w:szCs w:val="16"/>
              </w:rPr>
              <w:t>menos del 30% de</w:t>
            </w:r>
            <w:r w:rsidRPr="00E1522A">
              <w:rPr>
                <w:rFonts w:asciiTheme="minorHAnsi" w:hAnsiTheme="minorHAnsi" w:cstheme="minorHAnsi"/>
                <w:sz w:val="16"/>
                <w:szCs w:val="16"/>
              </w:rPr>
              <w:t xml:space="preserve"> las cláusulas y operadores de las subconsultas requeridas para visualizar la información de acuerdo con lo requerido en los casos planteados</w:t>
            </w:r>
          </w:p>
        </w:tc>
      </w:tr>
      <w:tr w:rsidR="00151679" w:rsidRPr="00F857E5" w14:paraId="4F8B6E69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4074D347" w14:textId="77777777" w:rsidR="00151679" w:rsidRPr="00A268D8" w:rsidRDefault="00151679" w:rsidP="00AB098F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5CDA2D53" w14:textId="77777777" w:rsidR="00151679" w:rsidRPr="00152A1F" w:rsidRDefault="00151679" w:rsidP="00AB098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3909B486" w14:textId="77777777" w:rsidR="00151679" w:rsidRPr="00E1522A" w:rsidRDefault="00151679" w:rsidP="00AB098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445F5DAF" w14:textId="77777777" w:rsidR="00151679" w:rsidRPr="00E1522A" w:rsidRDefault="00151679" w:rsidP="00AB098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1999D6B9" w14:textId="77777777" w:rsidR="00151679" w:rsidRPr="00E1522A" w:rsidRDefault="00151679" w:rsidP="00AB098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3DCF2A02" w14:textId="77777777" w:rsidR="00151679" w:rsidRPr="00E1522A" w:rsidRDefault="00151679" w:rsidP="00AB098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151679" w:rsidRPr="00F857E5" w14:paraId="2650393F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5CB7E891" w14:textId="1EB83A12" w:rsidR="00151679" w:rsidRDefault="00151679" w:rsidP="00A501B5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>Manifiesta perseverancia durante el desarrollo del problema planteado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1661EAE7" w14:textId="72D6996B" w:rsidR="00151679" w:rsidRPr="00021AEE" w:rsidRDefault="00151679" w:rsidP="00A501B5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02902">
              <w:rPr>
                <w:rFonts w:asciiTheme="minorHAnsi" w:hAnsiTheme="minorHAnsi" w:cstheme="minorHAnsi"/>
                <w:sz w:val="16"/>
                <w:szCs w:val="16"/>
              </w:rPr>
              <w:t>Manifiesta perseverancia durante todo el desarrollo del problema planteado.</w:t>
            </w:r>
          </w:p>
        </w:tc>
        <w:tc>
          <w:tcPr>
            <w:tcW w:w="1559" w:type="dxa"/>
            <w:shd w:val="clear" w:color="auto" w:fill="auto"/>
          </w:tcPr>
          <w:p w14:paraId="457D6CCB" w14:textId="2DC88785" w:rsidR="00151679" w:rsidRPr="00021AEE" w:rsidRDefault="00151679" w:rsidP="00A501B5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02902">
              <w:rPr>
                <w:rFonts w:asciiTheme="minorHAnsi" w:hAnsiTheme="minorHAnsi" w:cstheme="minorHAnsi"/>
                <w:sz w:val="16"/>
                <w:szCs w:val="16"/>
              </w:rPr>
              <w:t>Manifiesta perseverancia durante una gran parte  del desarrollo del problema planteado.</w:t>
            </w:r>
          </w:p>
        </w:tc>
        <w:tc>
          <w:tcPr>
            <w:tcW w:w="1559" w:type="dxa"/>
            <w:shd w:val="clear" w:color="auto" w:fill="auto"/>
          </w:tcPr>
          <w:p w14:paraId="77C38F85" w14:textId="0103D7A8" w:rsidR="00151679" w:rsidRPr="00021AEE" w:rsidRDefault="00151679" w:rsidP="00A501B5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02902">
              <w:rPr>
                <w:rFonts w:asciiTheme="minorHAnsi" w:hAnsiTheme="minorHAnsi" w:cstheme="minorHAnsi"/>
                <w:sz w:val="16"/>
                <w:szCs w:val="16"/>
              </w:rPr>
              <w:t>Manifiesta perseverancia durante una parte desarrollo del problema planteado.</w:t>
            </w:r>
          </w:p>
        </w:tc>
        <w:tc>
          <w:tcPr>
            <w:tcW w:w="1418" w:type="dxa"/>
            <w:shd w:val="clear" w:color="auto" w:fill="auto"/>
          </w:tcPr>
          <w:p w14:paraId="2465D11D" w14:textId="0B74EF72" w:rsidR="00151679" w:rsidRPr="00021AEE" w:rsidRDefault="00151679" w:rsidP="00A501B5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02902">
              <w:rPr>
                <w:rFonts w:asciiTheme="minorHAnsi" w:hAnsiTheme="minorHAnsi" w:cstheme="minorHAnsi"/>
                <w:sz w:val="16"/>
                <w:szCs w:val="16"/>
              </w:rPr>
              <w:t>Manifiesta   perseverancia durante una mínima parte del desarrollo del problema planteado.</w:t>
            </w:r>
          </w:p>
        </w:tc>
        <w:tc>
          <w:tcPr>
            <w:tcW w:w="1275" w:type="dxa"/>
          </w:tcPr>
          <w:p w14:paraId="7113F94F" w14:textId="2012B0B9" w:rsidR="00151679" w:rsidRDefault="00151679" w:rsidP="00A501B5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02902">
              <w:rPr>
                <w:rFonts w:asciiTheme="minorHAnsi" w:hAnsiTheme="minorHAnsi" w:cstheme="minorHAnsi"/>
                <w:sz w:val="16"/>
                <w:szCs w:val="16"/>
              </w:rPr>
              <w:t>No manifiesta perseverancia durante el desarrollo del problema planteado.</w:t>
            </w:r>
          </w:p>
        </w:tc>
      </w:tr>
      <w:tr w:rsidR="00151679" w:rsidRPr="00F857E5" w14:paraId="0379320B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672EEA21" w14:textId="77777777" w:rsidR="00151679" w:rsidRPr="00A674A9" w:rsidRDefault="00151679" w:rsidP="00A501B5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0DD8D46D" w14:textId="77777777" w:rsidR="00151679" w:rsidRPr="00302902" w:rsidRDefault="00151679" w:rsidP="00A501B5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525A044E" w14:textId="77777777" w:rsidR="00151679" w:rsidRPr="00302902" w:rsidRDefault="00151679" w:rsidP="00A501B5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626412B4" w14:textId="77777777" w:rsidR="00151679" w:rsidRPr="00302902" w:rsidRDefault="00151679" w:rsidP="00A501B5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342E7296" w14:textId="77777777" w:rsidR="00151679" w:rsidRPr="00302902" w:rsidRDefault="00151679" w:rsidP="00A501B5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74EEAD3F" w14:textId="77777777" w:rsidR="00151679" w:rsidRPr="00302902" w:rsidRDefault="00151679" w:rsidP="00A501B5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586460" w:rsidRPr="00F857E5" w14:paraId="330DD269" w14:textId="77777777" w:rsidTr="00241F34">
        <w:trPr>
          <w:trHeight w:val="269"/>
        </w:trPr>
        <w:tc>
          <w:tcPr>
            <w:tcW w:w="96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B6B36B" w14:textId="6C9978C2" w:rsidR="00586460" w:rsidRPr="004C2EFB" w:rsidRDefault="000E7B0C" w:rsidP="005C300D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Dimensión II</w:t>
            </w:r>
            <w:r w:rsidR="00E143A7">
              <w:rPr>
                <w:rFonts w:asciiTheme="minorHAnsi" w:hAnsiTheme="minorHAnsi"/>
                <w:b/>
                <w:sz w:val="20"/>
              </w:rPr>
              <w:t xml:space="preserve">:  </w:t>
            </w:r>
            <w:r>
              <w:rPr>
                <w:rFonts w:asciiTheme="minorHAnsi" w:hAnsiTheme="minorHAnsi"/>
                <w:b/>
                <w:sz w:val="20"/>
              </w:rPr>
              <w:t>Resolución Problemas Nivel 1</w:t>
            </w:r>
          </w:p>
        </w:tc>
      </w:tr>
      <w:tr w:rsidR="00151679" w:rsidRPr="00701CEA" w14:paraId="04FEF536" w14:textId="77777777" w:rsidTr="009817B4">
        <w:trPr>
          <w:trHeight w:val="57"/>
        </w:trPr>
        <w:tc>
          <w:tcPr>
            <w:tcW w:w="21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516122" w14:textId="555FF485" w:rsidR="00151679" w:rsidRPr="00A501B5" w:rsidRDefault="00151679" w:rsidP="0002207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eastAsia="Calibri" w:hAnsiTheme="minorHAnsi" w:cstheme="minorHAnsi"/>
                <w:color w:val="767171" w:themeColor="background2" w:themeShade="80"/>
                <w:sz w:val="18"/>
                <w:szCs w:val="18"/>
              </w:rPr>
            </w:pPr>
            <w:r w:rsidRPr="00A501B5">
              <w:rPr>
                <w:rFonts w:asciiTheme="minorHAnsi" w:hAnsiTheme="minorHAnsi" w:cstheme="minorHAnsi"/>
                <w:bCs/>
                <w:color w:val="767171" w:themeColor="background2" w:themeShade="80"/>
                <w:sz w:val="16"/>
                <w:szCs w:val="16"/>
              </w:rPr>
              <w:t>Reconoce lo que es un problema, explicándolo antes de abordarlo.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37C341" w14:textId="7110F241" w:rsidR="00151679" w:rsidRPr="00A501B5" w:rsidRDefault="00151679" w:rsidP="00022074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67171" w:themeColor="background2" w:themeShade="80"/>
                <w:sz w:val="18"/>
                <w:szCs w:val="18"/>
              </w:rPr>
            </w:pPr>
            <w:r w:rsidRPr="00A501B5"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  <w:t>Reconoce la totalidad de los elementos de un problema, siendo capaz de explicarlo en su totalidad antes de abordarlo.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B8871A" w14:textId="4606F43D" w:rsidR="00151679" w:rsidRPr="00A501B5" w:rsidRDefault="00151679" w:rsidP="00022074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67171" w:themeColor="background2" w:themeShade="80"/>
                <w:sz w:val="18"/>
                <w:szCs w:val="18"/>
              </w:rPr>
            </w:pPr>
            <w:r w:rsidRPr="00A501B5"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  <w:t>Reconoce todos los elementos de un problema, explicando con dificultad lo que reconoce antes de abordarlo.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CA981F" w14:textId="55215627" w:rsidR="00151679" w:rsidRPr="00A501B5" w:rsidRDefault="00151679" w:rsidP="00022074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67171" w:themeColor="background2" w:themeShade="80"/>
                <w:sz w:val="18"/>
                <w:szCs w:val="18"/>
              </w:rPr>
            </w:pPr>
            <w:r w:rsidRPr="00A501B5"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  <w:t>Reconoce gran parte de los elementos de un problema, explicando con dificultad lo que reconoce antes de abordarlo.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9CE36F" w14:textId="003217E4" w:rsidR="00151679" w:rsidRPr="00A501B5" w:rsidRDefault="00151679" w:rsidP="00022074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67171" w:themeColor="background2" w:themeShade="80"/>
                <w:sz w:val="18"/>
                <w:szCs w:val="18"/>
              </w:rPr>
            </w:pPr>
            <w:r w:rsidRPr="00A501B5"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  <w:t>Reconoce sólo algunos elementos del problema, explicándolos con dificultad antes de abordarlo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6A384F" w14:textId="4E9DF6F4" w:rsidR="00151679" w:rsidRPr="00A501B5" w:rsidRDefault="00151679" w:rsidP="00022074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67171" w:themeColor="background2" w:themeShade="80"/>
                <w:sz w:val="18"/>
                <w:szCs w:val="18"/>
              </w:rPr>
            </w:pPr>
            <w:r w:rsidRPr="00A501B5"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  <w:t>No reconoce el problema, no pudiendo explicarlo ni abordarlo.</w:t>
            </w:r>
          </w:p>
        </w:tc>
      </w:tr>
      <w:tr w:rsidR="00151679" w:rsidRPr="00701CEA" w14:paraId="096049E7" w14:textId="77777777" w:rsidTr="009817B4">
        <w:trPr>
          <w:trHeight w:val="57"/>
        </w:trPr>
        <w:tc>
          <w:tcPr>
            <w:tcW w:w="21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762EBD" w14:textId="77777777" w:rsidR="00151679" w:rsidRPr="00A501B5" w:rsidRDefault="00151679" w:rsidP="0002207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EBB88B" w14:textId="77777777" w:rsidR="00151679" w:rsidRPr="00A501B5" w:rsidRDefault="00151679" w:rsidP="00022074">
            <w:pPr>
              <w:pStyle w:val="Sinespaciad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136298" w14:textId="77777777" w:rsidR="00151679" w:rsidRPr="00A501B5" w:rsidRDefault="00151679" w:rsidP="00022074">
            <w:pPr>
              <w:pStyle w:val="Sinespaciad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BA409B" w14:textId="77777777" w:rsidR="00151679" w:rsidRPr="00A501B5" w:rsidRDefault="00151679" w:rsidP="00022074">
            <w:pPr>
              <w:pStyle w:val="Sinespaciad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4D368E" w14:textId="77777777" w:rsidR="00151679" w:rsidRPr="00A501B5" w:rsidRDefault="00151679" w:rsidP="00022074">
            <w:pPr>
              <w:pStyle w:val="Sinespaciad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329A90" w14:textId="77777777" w:rsidR="00151679" w:rsidRPr="00A501B5" w:rsidRDefault="00151679" w:rsidP="00022074">
            <w:pPr>
              <w:pStyle w:val="Sinespaciad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</w:tr>
      <w:tr w:rsidR="00204005" w:rsidRPr="00701CEA" w14:paraId="70125586" w14:textId="77777777" w:rsidTr="00522E25">
        <w:trPr>
          <w:trHeight w:val="57"/>
        </w:trPr>
        <w:tc>
          <w:tcPr>
            <w:tcW w:w="21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520C67" w14:textId="4FAF3B8F" w:rsidR="00204005" w:rsidRPr="00204005" w:rsidRDefault="00204005" w:rsidP="00204005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808080" w:themeColor="background1" w:themeShade="80"/>
                <w:sz w:val="16"/>
                <w:szCs w:val="16"/>
              </w:rPr>
            </w:pPr>
            <w:r w:rsidRPr="00204005">
              <w:rPr>
                <w:rFonts w:asciiTheme="minorHAnsi" w:hAnsiTheme="minorHAnsi" w:cstheme="minorHAnsi"/>
                <w:bCs/>
                <w:color w:val="808080" w:themeColor="background1" w:themeShade="80"/>
                <w:sz w:val="16"/>
                <w:szCs w:val="16"/>
              </w:rPr>
              <w:lastRenderedPageBreak/>
              <w:t>Aplica un método lógico en la resolución del problema, considerando pasos definidos y relacionados entre sí.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568985" w14:textId="77777777" w:rsidR="00204005" w:rsidRPr="00204005" w:rsidRDefault="00204005" w:rsidP="00204005">
            <w:pPr>
              <w:pStyle w:val="Sinespaciado"/>
              <w:jc w:val="both"/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</w:pPr>
            <w:r w:rsidRPr="00204005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un método lógico en la resolución del problema, aplicando una serie de pasos claramente definidos y relacionados entre sí que cubren todos los aspectos del problema.</w:t>
            </w:r>
          </w:p>
          <w:p w14:paraId="75B2A448" w14:textId="108CCB52" w:rsidR="00204005" w:rsidRPr="00204005" w:rsidRDefault="00204005" w:rsidP="00204005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54854" w14:textId="0A9D2261" w:rsidR="00204005" w:rsidRPr="00204005" w:rsidRDefault="00204005" w:rsidP="00204005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808080" w:themeColor="background1" w:themeShade="80"/>
                <w:sz w:val="16"/>
                <w:szCs w:val="16"/>
              </w:rPr>
            </w:pPr>
            <w:r w:rsidRPr="00204005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 xml:space="preserve">Aplica algunos pasos definidos en la resolución del problema, que son progresivos y se relacionan entre </w:t>
            </w:r>
            <w:proofErr w:type="spellStart"/>
            <w:r w:rsidRPr="00204005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si</w:t>
            </w:r>
            <w:proofErr w:type="spellEnd"/>
            <w:r w:rsidRPr="00204005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, sin abarcar el problema completo.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4A731" w14:textId="266C1E12" w:rsidR="00204005" w:rsidRPr="00204005" w:rsidRDefault="00204005" w:rsidP="00204005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808080" w:themeColor="background1" w:themeShade="80"/>
                <w:sz w:val="16"/>
                <w:szCs w:val="16"/>
              </w:rPr>
            </w:pPr>
            <w:r w:rsidRPr="00204005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algunos pasos del método estableciendo relaciones entre algunos de ellos.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4ED31F" w14:textId="038F257B" w:rsidR="00204005" w:rsidRPr="00204005" w:rsidRDefault="00204005" w:rsidP="00204005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808080" w:themeColor="background1" w:themeShade="80"/>
                <w:sz w:val="16"/>
                <w:szCs w:val="16"/>
              </w:rPr>
            </w:pPr>
            <w:r w:rsidRPr="00204005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algunos pasos de un método lógico en la resolución del problema, pero no relacionados entre sí.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0641AD" w14:textId="13717B4B" w:rsidR="00204005" w:rsidRPr="00204005" w:rsidRDefault="00204005" w:rsidP="00204005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808080" w:themeColor="background1" w:themeShade="80"/>
                <w:sz w:val="16"/>
                <w:szCs w:val="16"/>
              </w:rPr>
            </w:pPr>
            <w:r w:rsidRPr="00204005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No aplica un método lógico en la resolución del problema.</w:t>
            </w:r>
          </w:p>
        </w:tc>
      </w:tr>
      <w:tr w:rsidR="00151679" w:rsidRPr="00701CEA" w14:paraId="77F50C7E" w14:textId="77777777" w:rsidTr="00522E25">
        <w:trPr>
          <w:trHeight w:val="57"/>
        </w:trPr>
        <w:tc>
          <w:tcPr>
            <w:tcW w:w="21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726EC0" w14:textId="77777777" w:rsidR="00151679" w:rsidRPr="00A501B5" w:rsidRDefault="00151679" w:rsidP="0002207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0FA5DA" w14:textId="77777777" w:rsidR="00151679" w:rsidRPr="00A501B5" w:rsidRDefault="00151679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5A5777" w14:textId="77777777" w:rsidR="00151679" w:rsidRPr="00A501B5" w:rsidRDefault="00151679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DA3DB5" w14:textId="77777777" w:rsidR="00151679" w:rsidRPr="00A501B5" w:rsidRDefault="00151679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7E1B8D" w14:textId="77777777" w:rsidR="00151679" w:rsidRPr="00A501B5" w:rsidRDefault="00151679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F3BF0C" w14:textId="77777777" w:rsidR="00151679" w:rsidRPr="00A501B5" w:rsidRDefault="00151679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</w:tr>
      <w:tr w:rsidR="00204005" w:rsidRPr="00701CEA" w14:paraId="51338AD4" w14:textId="77777777" w:rsidTr="00344B98">
        <w:trPr>
          <w:trHeight w:val="57"/>
        </w:trPr>
        <w:tc>
          <w:tcPr>
            <w:tcW w:w="21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E094349" w14:textId="57C87CEA" w:rsidR="00204005" w:rsidRPr="00204005" w:rsidRDefault="00204005" w:rsidP="00204005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808080" w:themeColor="background1" w:themeShade="80"/>
                <w:sz w:val="16"/>
                <w:szCs w:val="16"/>
              </w:rPr>
            </w:pPr>
            <w:r w:rsidRPr="00204005">
              <w:rPr>
                <w:rFonts w:asciiTheme="minorHAnsi" w:hAnsiTheme="minorHAnsi" w:cstheme="minorHAnsi"/>
                <w:bCs/>
                <w:color w:val="808080" w:themeColor="background1" w:themeShade="80"/>
                <w:sz w:val="16"/>
                <w:szCs w:val="16"/>
              </w:rPr>
              <w:t>Presenta alternativas de solución al problema planteado, considerando riesgos y ventajas.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670E7A" w14:textId="38521358" w:rsidR="00204005" w:rsidRPr="00204005" w:rsidRDefault="00204005" w:rsidP="00204005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808080" w:themeColor="background1" w:themeShade="80"/>
                <w:sz w:val="16"/>
                <w:szCs w:val="16"/>
              </w:rPr>
            </w:pPr>
            <w:r w:rsidRPr="00204005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Presenta distintas alternativas de solución al problema planteado, tomando en cuenta todos los riesgos y ventajas posibles.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A338AF" w14:textId="753E82BC" w:rsidR="00204005" w:rsidRPr="00204005" w:rsidRDefault="00204005" w:rsidP="00204005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808080" w:themeColor="background1" w:themeShade="80"/>
                <w:sz w:val="16"/>
                <w:szCs w:val="16"/>
              </w:rPr>
            </w:pPr>
            <w:r w:rsidRPr="00204005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Presenta alternativas de solución al problema planteado, considerando riesgos o ventajas de forma general o bien solo algunos riesgos y algunas ventajas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C26DA9" w14:textId="418A0BDC" w:rsidR="00204005" w:rsidRPr="00204005" w:rsidRDefault="00204005" w:rsidP="00204005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808080" w:themeColor="background1" w:themeShade="80"/>
                <w:sz w:val="16"/>
                <w:szCs w:val="16"/>
              </w:rPr>
            </w:pPr>
            <w:r w:rsidRPr="00204005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Presenta alternativas de solución que tienen relación con el problema planteado, sin considerar riesgos ni ventajas.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F5CF4C" w14:textId="556B479B" w:rsidR="00204005" w:rsidRPr="00204005" w:rsidRDefault="00204005" w:rsidP="00204005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808080" w:themeColor="background1" w:themeShade="80"/>
                <w:sz w:val="16"/>
                <w:szCs w:val="16"/>
              </w:rPr>
            </w:pPr>
            <w:r w:rsidRPr="00204005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 xml:space="preserve">Establece relaciones entre algunos </w:t>
            </w:r>
            <w:proofErr w:type="gramStart"/>
            <w:r w:rsidRPr="00204005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pasos</w:t>
            </w:r>
            <w:proofErr w:type="gramEnd"/>
            <w:r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204005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pero no aplica todos los pasos lógicos en la resolución del problemas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1E8DD3" w14:textId="6EC29341" w:rsidR="00204005" w:rsidRPr="00204005" w:rsidRDefault="00204005" w:rsidP="00204005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808080" w:themeColor="background1" w:themeShade="80"/>
                <w:sz w:val="16"/>
                <w:szCs w:val="16"/>
              </w:rPr>
            </w:pPr>
            <w:r w:rsidRPr="00204005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No presenta ninguna alternativa de solució</w:t>
            </w:r>
            <w:bookmarkStart w:id="0" w:name="_GoBack"/>
            <w:bookmarkEnd w:id="0"/>
            <w:r w:rsidRPr="00204005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n.</w:t>
            </w:r>
          </w:p>
        </w:tc>
      </w:tr>
      <w:tr w:rsidR="00151679" w:rsidRPr="00701CEA" w14:paraId="54993DE8" w14:textId="77777777" w:rsidTr="00204005">
        <w:trPr>
          <w:trHeight w:val="57"/>
        </w:trPr>
        <w:tc>
          <w:tcPr>
            <w:tcW w:w="215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4353A2" w14:textId="77777777" w:rsidR="00151679" w:rsidRPr="00A501B5" w:rsidRDefault="00151679" w:rsidP="0002207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EC43A5" w14:textId="77777777" w:rsidR="00151679" w:rsidRPr="00A501B5" w:rsidRDefault="00151679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EBF575" w14:textId="77777777" w:rsidR="00151679" w:rsidRPr="00A501B5" w:rsidRDefault="00151679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3469EF" w14:textId="77777777" w:rsidR="00151679" w:rsidRPr="00A501B5" w:rsidRDefault="00151679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D0ED44" w14:textId="77777777" w:rsidR="00151679" w:rsidRPr="00A501B5" w:rsidRDefault="00151679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2AEB7F" w14:textId="77777777" w:rsidR="00151679" w:rsidRPr="00A501B5" w:rsidRDefault="00151679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</w:tr>
      <w:tr w:rsidR="00204005" w:rsidRPr="00701CEA" w14:paraId="5B14AE8A" w14:textId="77777777" w:rsidTr="00204005">
        <w:trPr>
          <w:trHeight w:val="57"/>
        </w:trPr>
        <w:tc>
          <w:tcPr>
            <w:tcW w:w="2156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AB477F9" w14:textId="284B63E5" w:rsidR="00204005" w:rsidRPr="00204005" w:rsidRDefault="00204005" w:rsidP="00204005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808080" w:themeColor="background1" w:themeShade="80"/>
                <w:sz w:val="16"/>
                <w:szCs w:val="16"/>
              </w:rPr>
            </w:pPr>
            <w:r w:rsidRPr="00204005">
              <w:rPr>
                <w:rFonts w:asciiTheme="minorHAnsi" w:hAnsiTheme="minorHAnsi" w:cstheme="minorHAnsi"/>
                <w:bCs/>
                <w:color w:val="808080" w:themeColor="background1" w:themeShade="80"/>
                <w:sz w:val="16"/>
                <w:szCs w:val="16"/>
              </w:rPr>
              <w:t>Aplica en su totalidad la alternativa de solución escogida para el problema planteado.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6B79FA" w14:textId="21031F4D" w:rsidR="00204005" w:rsidRPr="00204005" w:rsidRDefault="00204005" w:rsidP="00204005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</w:pPr>
            <w:r w:rsidRPr="00204005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de manera total todos los elementos de la alternativa escogida, para poder solucionar el problema planteado. opiniones subjetivas.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334296" w14:textId="6747C253" w:rsidR="00204005" w:rsidRPr="00204005" w:rsidRDefault="00204005" w:rsidP="00204005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</w:pPr>
            <w:r w:rsidRPr="00204005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la alternativa de solución escogida para el problema planteado, dejando fuera algunos puntos menores del problema.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8E5B5E" w14:textId="0819874A" w:rsidR="00204005" w:rsidRPr="00204005" w:rsidRDefault="00204005" w:rsidP="00204005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</w:pPr>
            <w:r w:rsidRPr="00204005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de manera parcial la alternativa de solución escogida para el problema planteado dejando fuera puntos menores del problema.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540E0D" w14:textId="66EFCD6C" w:rsidR="00204005" w:rsidRPr="00204005" w:rsidRDefault="00204005" w:rsidP="00204005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</w:pPr>
            <w:r w:rsidRPr="00204005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algunos pasos superficiales para solucionar el problema planteado, mas no la alternativa de solución escogida.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ABC796" w14:textId="15C64B3B" w:rsidR="00204005" w:rsidRPr="00204005" w:rsidRDefault="00204005" w:rsidP="00204005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</w:pPr>
            <w:r w:rsidRPr="00204005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No aplica la alternativa de solución escogida para el problema planteado, o no ha elegido una alternativa de solución.</w:t>
            </w:r>
          </w:p>
        </w:tc>
      </w:tr>
      <w:tr w:rsidR="00204005" w:rsidRPr="00701CEA" w14:paraId="1893D9C2" w14:textId="77777777" w:rsidTr="00344B98">
        <w:trPr>
          <w:trHeight w:val="57"/>
        </w:trPr>
        <w:tc>
          <w:tcPr>
            <w:tcW w:w="21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BA99C4" w14:textId="77777777" w:rsidR="00204005" w:rsidRPr="00A501B5" w:rsidRDefault="00204005" w:rsidP="0002207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A9E9EB" w14:textId="77777777" w:rsidR="00204005" w:rsidRPr="00A501B5" w:rsidRDefault="00204005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7F9DA3" w14:textId="77777777" w:rsidR="00204005" w:rsidRPr="00A501B5" w:rsidRDefault="00204005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CF31B6" w14:textId="77777777" w:rsidR="00204005" w:rsidRPr="00A501B5" w:rsidRDefault="00204005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B2CF23" w14:textId="77777777" w:rsidR="00204005" w:rsidRPr="00A501B5" w:rsidRDefault="00204005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C13826" w14:textId="77777777" w:rsidR="00204005" w:rsidRPr="00A501B5" w:rsidRDefault="00204005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</w:tr>
    </w:tbl>
    <w:p w14:paraId="1A19BD08" w14:textId="77777777" w:rsidR="00C84976" w:rsidRDefault="00C84976" w:rsidP="00ED032A">
      <w:pPr>
        <w:pStyle w:val="Prrafodelista"/>
        <w:rPr>
          <w:rFonts w:asciiTheme="minorHAnsi" w:hAnsiTheme="minorHAnsi" w:cstheme="minorHAnsi"/>
          <w:b/>
        </w:rPr>
      </w:pPr>
    </w:p>
    <w:p w14:paraId="53C9414D" w14:textId="77777777" w:rsidR="00151679" w:rsidRPr="00D222F3" w:rsidRDefault="00151679" w:rsidP="00151679">
      <w:pPr>
        <w:jc w:val="center"/>
      </w:pPr>
      <w:r w:rsidRPr="000641FA">
        <w:rPr>
          <w:rFonts w:asciiTheme="minorHAnsi" w:hAnsiTheme="minorHAnsi" w:cstheme="minorHAnsi"/>
          <w:b/>
        </w:rPr>
        <w:t xml:space="preserve">Pauta de </w:t>
      </w:r>
      <w:r>
        <w:rPr>
          <w:rFonts w:asciiTheme="minorHAnsi" w:hAnsiTheme="minorHAnsi" w:cstheme="minorHAnsi"/>
          <w:b/>
        </w:rPr>
        <w:t>Retroalimentación</w:t>
      </w:r>
    </w:p>
    <w:p w14:paraId="6ADB0C0C" w14:textId="77777777" w:rsidR="00151679" w:rsidRDefault="00151679" w:rsidP="00151679">
      <w:pPr>
        <w:pStyle w:val="Piedepgina"/>
        <w:tabs>
          <w:tab w:val="clear" w:pos="4419"/>
          <w:tab w:val="clear" w:pos="8838"/>
        </w:tabs>
        <w:ind w:right="142"/>
        <w:jc w:val="both"/>
        <w:rPr>
          <w:rFonts w:asciiTheme="minorHAnsi" w:hAnsiTheme="minorHAnsi" w:cstheme="minorHAnsi"/>
          <w:b/>
          <w:i/>
          <w:color w:val="2E74B5" w:themeColor="accent1" w:themeShade="BF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151679" w14:paraId="33D3CBC9" w14:textId="77777777" w:rsidTr="00F75C55">
        <w:trPr>
          <w:trHeight w:val="20"/>
        </w:trPr>
        <w:tc>
          <w:tcPr>
            <w:tcW w:w="9634" w:type="dxa"/>
            <w:vAlign w:val="center"/>
          </w:tcPr>
          <w:p w14:paraId="706A29D5" w14:textId="77777777" w:rsidR="00151679" w:rsidRPr="00217F64" w:rsidRDefault="00151679" w:rsidP="00F75C55">
            <w:pPr>
              <w:pStyle w:val="Sinespaciado"/>
              <w:rPr>
                <w:rFonts w:ascii="Calibri" w:hAnsi="Calibri"/>
                <w:b/>
                <w:highlight w:val="yellow"/>
              </w:rPr>
            </w:pPr>
            <w:r w:rsidRPr="00217F64">
              <w:rPr>
                <w:rFonts w:ascii="Calibri" w:hAnsi="Calibri"/>
                <w:b/>
              </w:rPr>
              <w:t>Retroalimentación del Docente</w:t>
            </w:r>
            <w:r>
              <w:rPr>
                <w:rFonts w:ascii="Calibri" w:hAnsi="Calibri"/>
                <w:b/>
              </w:rPr>
              <w:t xml:space="preserve"> Escrita (individual/Grupal)</w:t>
            </w:r>
          </w:p>
        </w:tc>
      </w:tr>
      <w:tr w:rsidR="00151679" w14:paraId="5EB4B9BB" w14:textId="77777777" w:rsidTr="00F75C55">
        <w:trPr>
          <w:trHeight w:val="3402"/>
        </w:trPr>
        <w:tc>
          <w:tcPr>
            <w:tcW w:w="9634" w:type="dxa"/>
          </w:tcPr>
          <w:p w14:paraId="5F3DBE27" w14:textId="77777777" w:rsidR="00151679" w:rsidRPr="00B90BEA" w:rsidRDefault="00151679" w:rsidP="00F75C55">
            <w:pPr>
              <w:jc w:val="both"/>
              <w:rPr>
                <w:rFonts w:ascii="Calibri" w:hAnsi="Calibri"/>
                <w:sz w:val="20"/>
              </w:rPr>
            </w:pPr>
          </w:p>
        </w:tc>
      </w:tr>
    </w:tbl>
    <w:p w14:paraId="5E3387B8" w14:textId="354B8BBC" w:rsidR="00982D80" w:rsidRDefault="00982D80" w:rsidP="00ED032A">
      <w:pPr>
        <w:pStyle w:val="Prrafodelista"/>
        <w:rPr>
          <w:rFonts w:asciiTheme="minorHAnsi" w:hAnsiTheme="minorHAnsi" w:cstheme="minorHAnsi"/>
          <w:b/>
        </w:rPr>
      </w:pPr>
    </w:p>
    <w:sectPr w:rsidR="00982D80" w:rsidSect="00C84976">
      <w:headerReference w:type="default" r:id="rId8"/>
      <w:footerReference w:type="default" r:id="rId9"/>
      <w:headerReference w:type="first" r:id="rId10"/>
      <w:pgSz w:w="12240" w:h="15840"/>
      <w:pgMar w:top="1560" w:right="1608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AD44CD" w14:textId="77777777" w:rsidR="00B34657" w:rsidRDefault="00B34657">
      <w:pPr>
        <w:spacing w:after="0" w:line="240" w:lineRule="auto"/>
      </w:pPr>
      <w:r>
        <w:separator/>
      </w:r>
    </w:p>
  </w:endnote>
  <w:endnote w:type="continuationSeparator" w:id="0">
    <w:p w14:paraId="7272A142" w14:textId="77777777" w:rsidR="00B34657" w:rsidRDefault="00B346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236804" w14:textId="5796A671" w:rsidR="00C502FA" w:rsidRPr="00C502FA" w:rsidRDefault="00F35B10" w:rsidP="007845DE">
    <w:pPr>
      <w:pStyle w:val="Piedepgina"/>
      <w:rPr>
        <w:rFonts w:asciiTheme="minorHAnsi" w:hAnsiTheme="minorHAnsi" w:cstheme="minorHAnsi"/>
        <w:sz w:val="18"/>
      </w:rPr>
    </w:pPr>
    <w:r w:rsidRPr="007845DE">
      <w:rPr>
        <w:rFonts w:asciiTheme="minorHAnsi" w:hAnsiTheme="minorHAnsi" w:cstheme="minorHAnsi"/>
        <w:b/>
        <w:noProof/>
        <w:sz w:val="18"/>
        <w:lang w:eastAsia="es-CL"/>
      </w:rPr>
      <w:drawing>
        <wp:anchor distT="0" distB="0" distL="114300" distR="114300" simplePos="0" relativeHeight="251659264" behindDoc="1" locked="0" layoutInCell="1" allowOverlap="1" wp14:anchorId="2D8C2974" wp14:editId="550C654A">
          <wp:simplePos x="0" y="0"/>
          <wp:positionH relativeFrom="page">
            <wp:align>right</wp:align>
          </wp:positionH>
          <wp:positionV relativeFrom="paragraph">
            <wp:posOffset>-923256</wp:posOffset>
          </wp:positionV>
          <wp:extent cx="7790180" cy="1784350"/>
          <wp:effectExtent l="0" t="0" r="1270" b="6350"/>
          <wp:wrapNone/>
          <wp:docPr id="11" name="7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7 Imagen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9457"/>
                  <a:stretch/>
                </pic:blipFill>
                <pic:spPr bwMode="auto">
                  <a:xfrm>
                    <a:off x="0" y="0"/>
                    <a:ext cx="7790180" cy="17843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05A41A9" w14:textId="77777777" w:rsidR="00AF4E17" w:rsidRDefault="00B3465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912CE1" w14:textId="77777777" w:rsidR="00B34657" w:rsidRDefault="00B34657">
      <w:pPr>
        <w:spacing w:after="0" w:line="240" w:lineRule="auto"/>
      </w:pPr>
      <w:r>
        <w:separator/>
      </w:r>
    </w:p>
  </w:footnote>
  <w:footnote w:type="continuationSeparator" w:id="0">
    <w:p w14:paraId="708FC981" w14:textId="77777777" w:rsidR="00B34657" w:rsidRDefault="00B346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F505DB" w14:textId="77777777" w:rsidR="00241F34" w:rsidRPr="00F64B8D" w:rsidRDefault="00241F34" w:rsidP="00241F34">
    <w:pPr>
      <w:pStyle w:val="Encabezado"/>
      <w:jc w:val="right"/>
      <w:rPr>
        <w:i/>
      </w:rPr>
    </w:pPr>
    <w:r>
      <w:rPr>
        <w:noProof/>
        <w:lang w:eastAsia="es-CL"/>
      </w:rPr>
      <w:drawing>
        <wp:anchor distT="0" distB="0" distL="114300" distR="114300" simplePos="0" relativeHeight="251667456" behindDoc="1" locked="0" layoutInCell="1" allowOverlap="1" wp14:anchorId="24B804A6" wp14:editId="42970F0C">
          <wp:simplePos x="0" y="0"/>
          <wp:positionH relativeFrom="column">
            <wp:posOffset>-165996</wp:posOffset>
          </wp:positionH>
          <wp:positionV relativeFrom="paragraph">
            <wp:posOffset>-167079</wp:posOffset>
          </wp:positionV>
          <wp:extent cx="1952625" cy="437561"/>
          <wp:effectExtent l="0" t="0" r="0" b="635"/>
          <wp:wrapTight wrapText="bothSides">
            <wp:wrapPolygon edited="0">
              <wp:start x="18966" y="0"/>
              <wp:lineTo x="0" y="2821"/>
              <wp:lineTo x="0" y="20691"/>
              <wp:lineTo x="211" y="20691"/>
              <wp:lineTo x="20862" y="20691"/>
              <wp:lineTo x="21284" y="18810"/>
              <wp:lineTo x="21284" y="4702"/>
              <wp:lineTo x="20230" y="0"/>
              <wp:lineTo x="18966" y="0"/>
            </wp:wrapPolygon>
          </wp:wrapTight>
          <wp:docPr id="10" name="Imagen 10" descr="http://www.duoc.cl/normasgraficas/normasgraficas/marca-duoc/6logo-fondo-transparente/fondo-transparen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www.duoc.cl/normasgraficas/normasgraficas/marca-duoc/6logo-fondo-transparente/fondo-transparente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4375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</w:t>
    </w:r>
    <w:r w:rsidRPr="00F64B8D">
      <w:rPr>
        <w:i/>
      </w:rPr>
      <w:t>Pauta de Evaluación/Retroalimentación</w:t>
    </w:r>
  </w:p>
  <w:p w14:paraId="6B785851" w14:textId="2AF7062D" w:rsidR="00AF4E17" w:rsidRPr="00241F34" w:rsidRDefault="00241F34" w:rsidP="00241F34">
    <w:pPr>
      <w:pStyle w:val="Encabezado"/>
      <w:jc w:val="right"/>
      <w:rPr>
        <w:i/>
      </w:rPr>
    </w:pPr>
    <w:r w:rsidRPr="00F64B8D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82928C9" wp14:editId="1E0E704D">
              <wp:simplePos x="0" y="0"/>
              <wp:positionH relativeFrom="column">
                <wp:posOffset>-210820</wp:posOffset>
              </wp:positionH>
              <wp:positionV relativeFrom="paragraph">
                <wp:posOffset>211269</wp:posOffset>
              </wp:positionV>
              <wp:extent cx="6162675" cy="9525"/>
              <wp:effectExtent l="0" t="0" r="28575" b="28575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6267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="http://schemas.microsoft.com/office/word/2018/wordml" xmlns:w16cex="http://schemas.microsoft.com/office/word/2018/wordml/cex">
          <w:pict>
            <v:line w14:anchorId="2A648DF6" id="Conector recto 2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6pt,16.65pt" to="468.6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/pvQEAAMADAAAOAAAAZHJzL2Uyb0RvYy54bWysU8uu0zAQ3SPxD5b3NGmkFoia3kWvYIOg&#10;4rX3dcaNhV8amyb9e8ZOGxAPCV3djePHnDNzzkx2d5M17AwYtXcdX69qzsBJ32t36viXz29evOIs&#10;JuF6YbyDjl8g8rv982e7MbTQ+MGbHpARiYvtGDo+pBTaqopyACviygdw9Kg8WpHoiKeqRzESuzVV&#10;U9fbavTYB/QSYqTb+/mR7wu/UiDTB6UiJGY6TrWlsmJZH/Ja7XeiPaEIg5bXMsQjqrBCO0q6UN2L&#10;JNh31H9QWS3RR6/SSnpbeaW0hKKB1Kzr39R8GkSAooXMiWGxKT4drXx/PiLTfccbzpyw1KIDNUom&#10;jwzzhzXZozHElkIP7ojXUwxHzIInhZYpo8NXan+xgESxqTh8WRyGKTFJl9v1ttm+3HAm6e31ptlk&#10;8mpmyWwBY3oL3rK86bjRLusXrTi/i2kOvYUQLlc111F26WIgBxv3ERRponxzRWWa4GCQnQXNQf9t&#10;fU1bIjNEaWMWUF1S/hN0jc0wKBP2v8AlumT0Li1Aq53Hv2VN061UNcffVM9as+wH319KV4odNCbF&#10;0OtI5zn89VzgP3+8/Q8AAAD//wMAUEsDBBQABgAIAAAAIQBPZp9u3AAAAAkBAAAPAAAAZHJzL2Rv&#10;d25yZXYueG1sTI/LTsMwEEX3SPyDNUjsWpuavkKcqlRCrGm76c6JhyQiHofYbcPfM6zobh5Hd87k&#10;m9F34oJDbAMZeJoqEEhVcC3VBo6Ht8kKREyWnO0CoYEfjLAp7u9ym7lwpQ+87FMtOIRiZg00KfWZ&#10;lLFq0Ns4DT0S7z7D4G3idqilG+yVw30nZ0otpLct8YXG9rhrsPran72Bw7tXY5naHdL3Um1Pr/MF&#10;nebGPD6M2xcQCcf0D8OfPqtDwU5lOJOLojMw0XrGqAGtNQgG1nrJRcmD5xXIIpe3HxS/AAAA//8D&#10;AFBLAQItABQABgAIAAAAIQC2gziS/gAAAOEBAAATAAAAAAAAAAAAAAAAAAAAAABbQ29udGVudF9U&#10;eXBlc10ueG1sUEsBAi0AFAAGAAgAAAAhADj9If/WAAAAlAEAAAsAAAAAAAAAAAAAAAAALwEAAF9y&#10;ZWxzLy5yZWxzUEsBAi0AFAAGAAgAAAAhAGrg3+m9AQAAwAMAAA4AAAAAAAAAAAAAAAAALgIAAGRy&#10;cy9lMm9Eb2MueG1sUEsBAi0AFAAGAAgAAAAhAE9mn27cAAAACQEAAA8AAAAAAAAAAAAAAAAAFwQA&#10;AGRycy9kb3ducmV2LnhtbFBLBQYAAAAABAAEAPMAAAAgBQAAAAA=&#10;" strokecolor="black [3200]" strokeweight=".5pt">
              <v:stroke joinstyle="miter"/>
            </v:line>
          </w:pict>
        </mc:Fallback>
      </mc:AlternateContent>
    </w:r>
    <w:r w:rsidRPr="00F64B8D">
      <w:rPr>
        <w:i/>
      </w:rPr>
      <w:t>Subdirección de Diseño instruccional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1EB864" w14:textId="7B1370D5" w:rsidR="00F64B8D" w:rsidRPr="00B90BEA" w:rsidRDefault="00F64B8D" w:rsidP="00B90BEA">
    <w:pPr>
      <w:pStyle w:val="Encabezado"/>
      <w:tabs>
        <w:tab w:val="clear" w:pos="8838"/>
      </w:tabs>
      <w:ind w:right="-425"/>
      <w:jc w:val="right"/>
      <w:rPr>
        <w:i/>
        <w:sz w:val="20"/>
      </w:rPr>
    </w:pPr>
    <w:r>
      <w:rPr>
        <w:noProof/>
        <w:lang w:eastAsia="es-CL"/>
      </w:rPr>
      <w:drawing>
        <wp:anchor distT="0" distB="0" distL="114300" distR="114300" simplePos="0" relativeHeight="251664384" behindDoc="1" locked="0" layoutInCell="1" allowOverlap="1" wp14:anchorId="66504556" wp14:editId="593AF08E">
          <wp:simplePos x="0" y="0"/>
          <wp:positionH relativeFrom="column">
            <wp:posOffset>-165996</wp:posOffset>
          </wp:positionH>
          <wp:positionV relativeFrom="paragraph">
            <wp:posOffset>-167079</wp:posOffset>
          </wp:positionV>
          <wp:extent cx="1952625" cy="437561"/>
          <wp:effectExtent l="0" t="0" r="0" b="635"/>
          <wp:wrapTight wrapText="bothSides">
            <wp:wrapPolygon edited="0">
              <wp:start x="18966" y="0"/>
              <wp:lineTo x="0" y="2821"/>
              <wp:lineTo x="0" y="20691"/>
              <wp:lineTo x="211" y="20691"/>
              <wp:lineTo x="20862" y="20691"/>
              <wp:lineTo x="21284" y="18810"/>
              <wp:lineTo x="21284" y="4702"/>
              <wp:lineTo x="20230" y="0"/>
              <wp:lineTo x="18966" y="0"/>
            </wp:wrapPolygon>
          </wp:wrapTight>
          <wp:docPr id="12" name="Imagen 12" descr="http://www.duoc.cl/normasgraficas/normasgraficas/marca-duoc/6logo-fondo-transparente/fondo-transparen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www.duoc.cl/normasgraficas/normasgraficas/marca-duoc/6logo-fondo-transparente/fondo-transparente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4375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</w:t>
    </w:r>
    <w:r w:rsidRPr="00B90BEA">
      <w:rPr>
        <w:i/>
        <w:sz w:val="20"/>
      </w:rPr>
      <w:t>Pauta de Evaluación/Retroalimentación</w:t>
    </w:r>
  </w:p>
  <w:p w14:paraId="1294821D" w14:textId="77777777" w:rsidR="00F64B8D" w:rsidRPr="00F64B8D" w:rsidRDefault="00F64B8D" w:rsidP="00B90BEA">
    <w:pPr>
      <w:pStyle w:val="Encabezado"/>
      <w:tabs>
        <w:tab w:val="clear" w:pos="8838"/>
      </w:tabs>
      <w:ind w:right="-425"/>
      <w:jc w:val="right"/>
      <w:rPr>
        <w:i/>
      </w:rPr>
    </w:pPr>
    <w:r w:rsidRPr="00B90BEA">
      <w:rPr>
        <w:noProof/>
        <w:sz w:val="20"/>
        <w:lang w:eastAsia="es-CL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083F66" wp14:editId="38E4A346">
              <wp:simplePos x="0" y="0"/>
              <wp:positionH relativeFrom="column">
                <wp:posOffset>-210820</wp:posOffset>
              </wp:positionH>
              <wp:positionV relativeFrom="paragraph">
                <wp:posOffset>211269</wp:posOffset>
              </wp:positionV>
              <wp:extent cx="6162675" cy="9525"/>
              <wp:effectExtent l="0" t="0" r="28575" b="28575"/>
              <wp:wrapNone/>
              <wp:docPr id="5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6267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="http://schemas.microsoft.com/office/word/2018/wordml" xmlns:w16cex="http://schemas.microsoft.com/office/word/2018/wordml/cex">
          <w:pict>
            <v:line w14:anchorId="1F0B5134" id="Conector recto 5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6pt,16.65pt" to="468.6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bQ9vwEAAMADAAAOAAAAZHJzL2Uyb0RvYy54bWysU0tv2zAMvg/YfxB0b+wESLYZcXpIsV6K&#10;LdjrrspULEwvUFrs/PtRcuIOewBD0QstSh8/8iPp7e1oDTsBRu1dy5eLmjNw0nfaHVv+9cv7m7ec&#10;xSRcJ4x30PIzRH67e/1qO4QGVr73pgNkROJiM4SW9ymFpqqi7MGKuPABHD0qj1YkcvFYdSgGYrem&#10;WtX1pho8dgG9hBjp9m565LvCrxTI9FGpCImZllNtqVgs9jHbarcVzRFF6LW8lCGeUYUV2lHSmepO&#10;JMF+oP6DymqJPnqVFtLbyiulJRQNpGZZ/6bmcy8CFC3UnBjmNsWXo5UfTgdkumv5mjMnLI1oT4OS&#10;ySPD/GHr3KMhxIage3fAixfDAbPgUaFlyujwjcZfWkCi2Fg6fJ47DGNiki43y81q84ZSSXp7t14V&#10;8mpiyWwBY7oHb1k+tNxol/WLRpweYqLMBL1CyMlVTXWUUzobyGDjPoEiTZRvqqhsE+wNspOgPei+&#10;L7Mm4irIHKK0MXNQXVL+M+iCzWFQNux/A2d0yehdmgOtdh7/ljWN11LVhL+qnrRm2Y++O5eplHbQ&#10;mhRll5XOe/irX8KffrzdTwAAAP//AwBQSwMEFAAGAAgAAAAhAE9mn27cAAAACQEAAA8AAABkcnMv&#10;ZG93bnJldi54bWxMj8tOwzAQRfdI/IM1SOxam5q+QpyqVEKsabvpzomHJCIeh9htw98zrOhuHkd3&#10;zuSb0XfigkNsAxl4mioQSFVwLdUGjoe3yQpETJac7QKhgR+MsCnu73KbuXClD7zsUy04hGJmDTQp&#10;9ZmUsWrQ2zgNPRLvPsPgbeJ2qKUb7JXDfSdnSi2kty3xhcb2uGuw+tqfvYHDu1djmdod0vdSbU+v&#10;8wWd5sY8PozbFxAJx/QPw58+q0PBTmU4k4uiMzDResaoAa01CAbWeslFyYPnFcgil7cfFL8AAAD/&#10;/wMAUEsBAi0AFAAGAAgAAAAhALaDOJL+AAAA4QEAABMAAAAAAAAAAAAAAAAAAAAAAFtDb250ZW50&#10;X1R5cGVzXS54bWxQSwECLQAUAAYACAAAACEAOP0h/9YAAACUAQAACwAAAAAAAAAAAAAAAAAvAQAA&#10;X3JlbHMvLnJlbHNQSwECLQAUAAYACAAAACEApMm0Pb8BAADAAwAADgAAAAAAAAAAAAAAAAAuAgAA&#10;ZHJzL2Uyb0RvYy54bWxQSwECLQAUAAYACAAAACEAT2afbtwAAAAJAQAADwAAAAAAAAAAAAAAAAAZ&#10;BAAAZHJzL2Rvd25yZXYueG1sUEsFBgAAAAAEAAQA8wAAACIFAAAAAA==&#10;" strokecolor="black [3200]" strokeweight=".5pt">
              <v:stroke joinstyle="miter"/>
            </v:line>
          </w:pict>
        </mc:Fallback>
      </mc:AlternateContent>
    </w:r>
    <w:r w:rsidRPr="00B90BEA">
      <w:rPr>
        <w:i/>
        <w:sz w:val="20"/>
      </w:rPr>
      <w:t>Subdirección de Diseño instruccional</w:t>
    </w:r>
  </w:p>
  <w:p w14:paraId="4A223402" w14:textId="77777777" w:rsidR="00F64B8D" w:rsidRDefault="00F64B8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6465B"/>
    <w:multiLevelType w:val="hybridMultilevel"/>
    <w:tmpl w:val="6436E386"/>
    <w:lvl w:ilvl="0" w:tplc="4C50FA58">
      <w:start w:val="1"/>
      <w:numFmt w:val="decimal"/>
      <w:lvlText w:val="%1)"/>
      <w:lvlJc w:val="left"/>
      <w:pPr>
        <w:ind w:left="720" w:hanging="360"/>
      </w:pPr>
      <w:rPr>
        <w:i/>
        <w:iCs/>
        <w:sz w:val="16"/>
        <w:szCs w:val="16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F456F"/>
    <w:multiLevelType w:val="hybridMultilevel"/>
    <w:tmpl w:val="4ED83D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C47F9"/>
    <w:multiLevelType w:val="hybridMultilevel"/>
    <w:tmpl w:val="3378D170"/>
    <w:lvl w:ilvl="0" w:tplc="215C3F98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cs="Calibri" w:hint="default"/>
        <w:b w:val="0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AA1981"/>
    <w:multiLevelType w:val="hybridMultilevel"/>
    <w:tmpl w:val="1A98B10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61054C"/>
    <w:multiLevelType w:val="hybridMultilevel"/>
    <w:tmpl w:val="D9DC619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71781E"/>
    <w:multiLevelType w:val="hybridMultilevel"/>
    <w:tmpl w:val="E04EBFC8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8B19DC"/>
    <w:multiLevelType w:val="hybridMultilevel"/>
    <w:tmpl w:val="8488C98A"/>
    <w:lvl w:ilvl="0" w:tplc="340A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CC2F0E"/>
    <w:multiLevelType w:val="hybridMultilevel"/>
    <w:tmpl w:val="06041F5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5B0DF2"/>
    <w:multiLevelType w:val="hybridMultilevel"/>
    <w:tmpl w:val="5A7012F8"/>
    <w:lvl w:ilvl="0" w:tplc="10CCB8F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HAns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967701"/>
    <w:multiLevelType w:val="hybridMultilevel"/>
    <w:tmpl w:val="17880536"/>
    <w:lvl w:ilvl="0" w:tplc="340A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8"/>
  </w:num>
  <w:num w:numId="5">
    <w:abstractNumId w:val="5"/>
  </w:num>
  <w:num w:numId="6">
    <w:abstractNumId w:val="4"/>
  </w:num>
  <w:num w:numId="7">
    <w:abstractNumId w:val="9"/>
  </w:num>
  <w:num w:numId="8">
    <w:abstractNumId w:val="6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B10"/>
    <w:rsid w:val="00020609"/>
    <w:rsid w:val="00022074"/>
    <w:rsid w:val="00024022"/>
    <w:rsid w:val="00035351"/>
    <w:rsid w:val="00096001"/>
    <w:rsid w:val="000E7B0C"/>
    <w:rsid w:val="00136895"/>
    <w:rsid w:val="00151679"/>
    <w:rsid w:val="00152A1F"/>
    <w:rsid w:val="0018080D"/>
    <w:rsid w:val="00191E0D"/>
    <w:rsid w:val="001B65A8"/>
    <w:rsid w:val="001C263E"/>
    <w:rsid w:val="001C7E69"/>
    <w:rsid w:val="001E25E7"/>
    <w:rsid w:val="00204005"/>
    <w:rsid w:val="00241F34"/>
    <w:rsid w:val="00252B0A"/>
    <w:rsid w:val="002573DB"/>
    <w:rsid w:val="0029111C"/>
    <w:rsid w:val="002C5A76"/>
    <w:rsid w:val="002D3709"/>
    <w:rsid w:val="0030411F"/>
    <w:rsid w:val="00310993"/>
    <w:rsid w:val="00344512"/>
    <w:rsid w:val="0038274D"/>
    <w:rsid w:val="003A48E1"/>
    <w:rsid w:val="003A4F94"/>
    <w:rsid w:val="003B7A2C"/>
    <w:rsid w:val="004034ED"/>
    <w:rsid w:val="004062BA"/>
    <w:rsid w:val="0041576E"/>
    <w:rsid w:val="00467054"/>
    <w:rsid w:val="004B23E6"/>
    <w:rsid w:val="004C237B"/>
    <w:rsid w:val="00562219"/>
    <w:rsid w:val="00586460"/>
    <w:rsid w:val="0058714A"/>
    <w:rsid w:val="005E0AF2"/>
    <w:rsid w:val="006169F1"/>
    <w:rsid w:val="00671A78"/>
    <w:rsid w:val="006B3CDB"/>
    <w:rsid w:val="006D0295"/>
    <w:rsid w:val="00702771"/>
    <w:rsid w:val="00744756"/>
    <w:rsid w:val="007845DE"/>
    <w:rsid w:val="007C1E1B"/>
    <w:rsid w:val="007F19D5"/>
    <w:rsid w:val="008075BE"/>
    <w:rsid w:val="00810574"/>
    <w:rsid w:val="008355B8"/>
    <w:rsid w:val="008414F9"/>
    <w:rsid w:val="00857477"/>
    <w:rsid w:val="008674AD"/>
    <w:rsid w:val="008F06E1"/>
    <w:rsid w:val="00904E9F"/>
    <w:rsid w:val="00906CD9"/>
    <w:rsid w:val="00972879"/>
    <w:rsid w:val="00982D80"/>
    <w:rsid w:val="0099481B"/>
    <w:rsid w:val="009A2C90"/>
    <w:rsid w:val="009E58C9"/>
    <w:rsid w:val="009E7CC5"/>
    <w:rsid w:val="009F2BBF"/>
    <w:rsid w:val="009F4E88"/>
    <w:rsid w:val="00A268D8"/>
    <w:rsid w:val="00A35F51"/>
    <w:rsid w:val="00A501B5"/>
    <w:rsid w:val="00A50526"/>
    <w:rsid w:val="00A674A9"/>
    <w:rsid w:val="00AB098F"/>
    <w:rsid w:val="00AE7F1D"/>
    <w:rsid w:val="00B34657"/>
    <w:rsid w:val="00B72FD6"/>
    <w:rsid w:val="00B77910"/>
    <w:rsid w:val="00B90BEA"/>
    <w:rsid w:val="00C03ED5"/>
    <w:rsid w:val="00C113CF"/>
    <w:rsid w:val="00C11F99"/>
    <w:rsid w:val="00C2035A"/>
    <w:rsid w:val="00C24B9B"/>
    <w:rsid w:val="00C83FB0"/>
    <w:rsid w:val="00C84976"/>
    <w:rsid w:val="00C97F02"/>
    <w:rsid w:val="00CE626C"/>
    <w:rsid w:val="00CF6B90"/>
    <w:rsid w:val="00D037F9"/>
    <w:rsid w:val="00D222F3"/>
    <w:rsid w:val="00DE6D93"/>
    <w:rsid w:val="00E143A7"/>
    <w:rsid w:val="00E24A79"/>
    <w:rsid w:val="00E674A7"/>
    <w:rsid w:val="00E83EE0"/>
    <w:rsid w:val="00ED032A"/>
    <w:rsid w:val="00EE1DA2"/>
    <w:rsid w:val="00F22457"/>
    <w:rsid w:val="00F35641"/>
    <w:rsid w:val="00F35B10"/>
    <w:rsid w:val="00F572A7"/>
    <w:rsid w:val="00F64B8D"/>
    <w:rsid w:val="00F919AE"/>
    <w:rsid w:val="00F94CF2"/>
    <w:rsid w:val="00FA37E2"/>
    <w:rsid w:val="00FF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12B336"/>
  <w15:chartTrackingRefBased/>
  <w15:docId w15:val="{9CB8ED9F-FAE2-4A4C-AB2C-B1327622D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35B10"/>
    <w:pPr>
      <w:spacing w:after="200" w:line="276" w:lineRule="auto"/>
    </w:pPr>
    <w:rPr>
      <w:rFonts w:ascii="Arial Narrow" w:hAnsi="Arial Narrow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35B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5B10"/>
    <w:rPr>
      <w:rFonts w:ascii="Arial Narrow" w:hAnsi="Arial Narrow"/>
    </w:rPr>
  </w:style>
  <w:style w:type="paragraph" w:styleId="Piedepgina">
    <w:name w:val="footer"/>
    <w:basedOn w:val="Normal"/>
    <w:link w:val="PiedepginaCar"/>
    <w:uiPriority w:val="99"/>
    <w:unhideWhenUsed/>
    <w:rsid w:val="00F35B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5B10"/>
    <w:rPr>
      <w:rFonts w:ascii="Arial Narrow" w:hAnsi="Arial Narrow"/>
    </w:rPr>
  </w:style>
  <w:style w:type="paragraph" w:styleId="Prrafodelista">
    <w:name w:val="List Paragraph"/>
    <w:basedOn w:val="Normal"/>
    <w:link w:val="PrrafodelistaCar"/>
    <w:uiPriority w:val="34"/>
    <w:qFormat/>
    <w:rsid w:val="00F35B10"/>
    <w:pPr>
      <w:ind w:left="720"/>
      <w:contextualSpacing/>
    </w:pPr>
  </w:style>
  <w:style w:type="table" w:styleId="Tablaconcuadrcula">
    <w:name w:val="Table Grid"/>
    <w:basedOn w:val="Tablanormal"/>
    <w:uiPriority w:val="39"/>
    <w:rsid w:val="00F35B10"/>
    <w:pPr>
      <w:spacing w:after="0" w:line="240" w:lineRule="auto"/>
    </w:pPr>
    <w:rPr>
      <w:rFonts w:ascii="Arial Narrow" w:hAnsi="Arial Narro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F35B10"/>
    <w:pPr>
      <w:spacing w:after="0" w:line="240" w:lineRule="auto"/>
    </w:pPr>
    <w:rPr>
      <w:rFonts w:ascii="Arial Narrow" w:hAnsi="Arial Narrow"/>
    </w:rPr>
  </w:style>
  <w:style w:type="character" w:customStyle="1" w:styleId="PrrafodelistaCar">
    <w:name w:val="Párrafo de lista Car"/>
    <w:link w:val="Prrafodelista"/>
    <w:uiPriority w:val="34"/>
    <w:rsid w:val="00F35B10"/>
    <w:rPr>
      <w:rFonts w:ascii="Arial Narrow" w:hAnsi="Arial Narrow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71A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1A78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1B65A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B65A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B65A8"/>
    <w:rPr>
      <w:rFonts w:ascii="Arial Narrow" w:hAnsi="Arial Narrow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B65A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B65A8"/>
    <w:rPr>
      <w:rFonts w:ascii="Arial Narrow" w:hAnsi="Arial Narrow"/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7845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3C0339-B3A7-4751-BCDE-6D8B9F733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1519</Words>
  <Characters>8359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Jimenez A.</dc:creator>
  <cp:keywords/>
  <dc:description/>
  <cp:lastModifiedBy>Alejandra de las Mercedes Gajardo San Martín</cp:lastModifiedBy>
  <cp:revision>14</cp:revision>
  <dcterms:created xsi:type="dcterms:W3CDTF">2020-05-22T13:11:00Z</dcterms:created>
  <dcterms:modified xsi:type="dcterms:W3CDTF">2020-06-29T20:13:00Z</dcterms:modified>
</cp:coreProperties>
</file>