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45EFEE" w14:textId="1472D3DB" w:rsidR="004062BA" w:rsidRDefault="004062BA" w:rsidP="00F64B8D">
      <w:pPr>
        <w:jc w:val="center"/>
      </w:pPr>
      <w:r w:rsidRPr="000641FA">
        <w:rPr>
          <w:rFonts w:asciiTheme="minorHAnsi" w:hAnsiTheme="minorHAnsi" w:cstheme="minorHAnsi"/>
          <w:b/>
        </w:rPr>
        <w:t>Pauta de Evaluación</w:t>
      </w:r>
      <w:r w:rsidR="00493E73">
        <w:rPr>
          <w:rFonts w:asciiTheme="minorHAnsi" w:hAnsiTheme="minorHAnsi" w:cstheme="minorHAnsi"/>
          <w:b/>
        </w:rPr>
        <w:t xml:space="preserve"> Formativa 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4235"/>
        <w:gridCol w:w="993"/>
        <w:gridCol w:w="2409"/>
      </w:tblGrid>
      <w:tr w:rsidR="00671A78" w14:paraId="3AD100F7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01126DA2" w14:textId="0389D935" w:rsidR="00671A78" w:rsidRPr="00AF305E" w:rsidRDefault="00671A78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Nombre</w:t>
            </w:r>
            <w:r w:rsidR="00744756">
              <w:rPr>
                <w:rFonts w:asciiTheme="minorHAnsi" w:hAnsiTheme="minorHAnsi"/>
                <w:b/>
                <w:sz w:val="20"/>
              </w:rPr>
              <w:t xml:space="preserve"> </w:t>
            </w:r>
          </w:p>
        </w:tc>
        <w:tc>
          <w:tcPr>
            <w:tcW w:w="7637" w:type="dxa"/>
            <w:gridSpan w:val="3"/>
          </w:tcPr>
          <w:p w14:paraId="3B049B92" w14:textId="19E147A8" w:rsidR="00671A78" w:rsidRPr="00F64B8D" w:rsidRDefault="00671A78" w:rsidP="005C300D">
            <w:pPr>
              <w:pStyle w:val="Sinespaciado"/>
              <w:rPr>
                <w:rFonts w:asciiTheme="minorHAnsi" w:hAnsiTheme="minorHAnsi"/>
                <w:sz w:val="20"/>
              </w:rPr>
            </w:pPr>
          </w:p>
        </w:tc>
      </w:tr>
      <w:tr w:rsidR="004062BA" w14:paraId="68EF5DC9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7F1EC943" w14:textId="77777777" w:rsidR="004062BA" w:rsidRPr="00AF305E" w:rsidRDefault="004062BA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Sección</w:t>
            </w:r>
          </w:p>
        </w:tc>
        <w:tc>
          <w:tcPr>
            <w:tcW w:w="4235" w:type="dxa"/>
          </w:tcPr>
          <w:p w14:paraId="5B1BFEC2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993" w:type="dxa"/>
            <w:shd w:val="clear" w:color="auto" w:fill="D0CECE"/>
          </w:tcPr>
          <w:p w14:paraId="5C093636" w14:textId="77777777" w:rsidR="004062BA" w:rsidRPr="00AF305E" w:rsidRDefault="00671A78" w:rsidP="00671A78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Fecha</w:t>
            </w:r>
          </w:p>
        </w:tc>
        <w:tc>
          <w:tcPr>
            <w:tcW w:w="2409" w:type="dxa"/>
          </w:tcPr>
          <w:p w14:paraId="6871985F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5A60B903" w14:textId="7286BEB0" w:rsidR="00671A78" w:rsidRPr="00F64B8D" w:rsidRDefault="00671A78" w:rsidP="00F64B8D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i/>
          <w:color w:val="2E74B5" w:themeColor="accent1" w:themeShade="BF"/>
        </w:rPr>
      </w:pP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849"/>
        <w:gridCol w:w="6369"/>
      </w:tblGrid>
      <w:tr w:rsidR="00671A78" w:rsidRPr="0012236E" w14:paraId="524F6EDA" w14:textId="77777777" w:rsidTr="00671A78">
        <w:tc>
          <w:tcPr>
            <w:tcW w:w="1293" w:type="pct"/>
            <w:shd w:val="clear" w:color="auto" w:fill="D9D9D9"/>
            <w:vAlign w:val="center"/>
            <w:hideMark/>
          </w:tcPr>
          <w:p w14:paraId="4BA69D21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Categoría</w:t>
            </w:r>
          </w:p>
        </w:tc>
        <w:tc>
          <w:tcPr>
            <w:tcW w:w="436" w:type="pct"/>
            <w:shd w:val="clear" w:color="auto" w:fill="D9D9D9"/>
            <w:vAlign w:val="center"/>
          </w:tcPr>
          <w:p w14:paraId="51E6CA30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% logro</w:t>
            </w:r>
          </w:p>
        </w:tc>
        <w:tc>
          <w:tcPr>
            <w:tcW w:w="3271" w:type="pct"/>
            <w:shd w:val="clear" w:color="auto" w:fill="D9D9D9"/>
            <w:vAlign w:val="center"/>
          </w:tcPr>
          <w:p w14:paraId="1DE76D0E" w14:textId="77777777" w:rsidR="00671A78" w:rsidRPr="00671A78" w:rsidRDefault="00671A78" w:rsidP="00671A78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Descripción</w:t>
            </w:r>
          </w:p>
        </w:tc>
      </w:tr>
      <w:tr w:rsidR="00671A78" w:rsidRPr="0012236E" w14:paraId="74EB7B03" w14:textId="77777777" w:rsidTr="00F64B8D">
        <w:trPr>
          <w:trHeight w:val="439"/>
        </w:trPr>
        <w:tc>
          <w:tcPr>
            <w:tcW w:w="1293" w:type="pct"/>
            <w:vAlign w:val="center"/>
            <w:hideMark/>
          </w:tcPr>
          <w:p w14:paraId="4C5C86F3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Excelente Dominio (ED)</w:t>
            </w:r>
          </w:p>
        </w:tc>
        <w:tc>
          <w:tcPr>
            <w:tcW w:w="436" w:type="pct"/>
            <w:vAlign w:val="center"/>
          </w:tcPr>
          <w:p w14:paraId="14B1E56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100%</w:t>
            </w:r>
          </w:p>
        </w:tc>
        <w:tc>
          <w:tcPr>
            <w:tcW w:w="3271" w:type="pct"/>
            <w:vAlign w:val="center"/>
          </w:tcPr>
          <w:p w14:paraId="07B9908F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esperado para el indicador, se considera como el punto óptimo para cualificar como competente.</w:t>
            </w:r>
          </w:p>
        </w:tc>
      </w:tr>
      <w:tr w:rsidR="00671A78" w:rsidRPr="0012236E" w14:paraId="184746B4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8DB23B8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Alto dominio (AD)</w:t>
            </w:r>
          </w:p>
        </w:tc>
        <w:tc>
          <w:tcPr>
            <w:tcW w:w="436" w:type="pct"/>
            <w:vAlign w:val="center"/>
          </w:tcPr>
          <w:p w14:paraId="59F6069C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80%</w:t>
            </w:r>
          </w:p>
        </w:tc>
        <w:tc>
          <w:tcPr>
            <w:tcW w:w="3271" w:type="pct"/>
            <w:vAlign w:val="center"/>
          </w:tcPr>
          <w:p w14:paraId="4E68746D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pequeñas dificultades o errores para el completo dominio del indicador.</w:t>
            </w:r>
          </w:p>
        </w:tc>
      </w:tr>
      <w:tr w:rsidR="00671A78" w:rsidRPr="0012236E" w14:paraId="645283DE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1701759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Aceptable (DA)</w:t>
            </w:r>
          </w:p>
        </w:tc>
        <w:tc>
          <w:tcPr>
            <w:tcW w:w="436" w:type="pct"/>
            <w:vAlign w:val="center"/>
          </w:tcPr>
          <w:p w14:paraId="443C6E66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60%</w:t>
            </w:r>
          </w:p>
        </w:tc>
        <w:tc>
          <w:tcPr>
            <w:tcW w:w="3271" w:type="pct"/>
            <w:vAlign w:val="center"/>
          </w:tcPr>
          <w:p w14:paraId="5D641A5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Suficiencia de logro en el dominio del indicador, se considera como el mínimo aceptable para cualificar como competente.</w:t>
            </w:r>
          </w:p>
        </w:tc>
      </w:tr>
      <w:tr w:rsidR="00671A78" w:rsidRPr="0012236E" w14:paraId="3BACDBB0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4C99D1CF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en Proceso (DP)</w:t>
            </w:r>
          </w:p>
        </w:tc>
        <w:tc>
          <w:tcPr>
            <w:tcW w:w="436" w:type="pct"/>
            <w:vAlign w:val="center"/>
          </w:tcPr>
          <w:p w14:paraId="4412DD3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30%</w:t>
            </w:r>
          </w:p>
        </w:tc>
        <w:tc>
          <w:tcPr>
            <w:tcW w:w="3271" w:type="pct"/>
            <w:vAlign w:val="center"/>
          </w:tcPr>
          <w:p w14:paraId="22BCAFB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varias dificultades o errores para el dominio del indicador.</w:t>
            </w:r>
          </w:p>
        </w:tc>
      </w:tr>
      <w:tr w:rsidR="00671A78" w:rsidRPr="0012236E" w14:paraId="2A32F898" w14:textId="77777777" w:rsidTr="00F64B8D">
        <w:trPr>
          <w:trHeight w:val="440"/>
        </w:trPr>
        <w:tc>
          <w:tcPr>
            <w:tcW w:w="1293" w:type="pct"/>
            <w:vAlign w:val="center"/>
          </w:tcPr>
          <w:p w14:paraId="7174C63A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por conseguir (DC)</w:t>
            </w:r>
          </w:p>
        </w:tc>
        <w:tc>
          <w:tcPr>
            <w:tcW w:w="436" w:type="pct"/>
            <w:vAlign w:val="center"/>
          </w:tcPr>
          <w:p w14:paraId="27E5905D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0%</w:t>
            </w:r>
          </w:p>
        </w:tc>
        <w:tc>
          <w:tcPr>
            <w:tcW w:w="3271" w:type="pct"/>
            <w:vAlign w:val="center"/>
          </w:tcPr>
          <w:p w14:paraId="2CE00BD7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un escaso, nulo o incorrecto dominio del indicador.</w:t>
            </w:r>
          </w:p>
        </w:tc>
      </w:tr>
    </w:tbl>
    <w:p w14:paraId="0077AF9F" w14:textId="77777777" w:rsidR="00A50526" w:rsidRDefault="00A50526" w:rsidP="00A50526">
      <w:pPr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E3C83F0" w14:textId="40ECEAAB" w:rsidR="00982D80" w:rsidRDefault="00C113CF" w:rsidP="00982D80">
      <w:pPr>
        <w:pStyle w:val="Piedepgina"/>
        <w:numPr>
          <w:ilvl w:val="0"/>
          <w:numId w:val="2"/>
        </w:numPr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PAUTA DE </w:t>
      </w:r>
      <w:r w:rsidR="00992A6E">
        <w:rPr>
          <w:rFonts w:asciiTheme="minorHAnsi" w:hAnsiTheme="minorHAnsi" w:cstheme="minorHAnsi"/>
          <w:b/>
        </w:rPr>
        <w:t>EVALUACIÓN</w:t>
      </w:r>
      <w:r>
        <w:rPr>
          <w:rFonts w:asciiTheme="minorHAnsi" w:hAnsiTheme="minorHAnsi" w:cstheme="minorHAnsi"/>
          <w:b/>
        </w:rPr>
        <w:t xml:space="preserve">. 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1701"/>
        <w:gridCol w:w="1559"/>
        <w:gridCol w:w="1559"/>
        <w:gridCol w:w="1418"/>
        <w:gridCol w:w="1275"/>
      </w:tblGrid>
      <w:tr w:rsidR="00A50526" w:rsidRPr="00F857E5" w14:paraId="3CBB1E41" w14:textId="77777777" w:rsidTr="00C113CF">
        <w:trPr>
          <w:trHeight w:val="170"/>
        </w:trPr>
        <w:tc>
          <w:tcPr>
            <w:tcW w:w="2156" w:type="dxa"/>
            <w:vMerge w:val="restart"/>
            <w:shd w:val="clear" w:color="auto" w:fill="D9D9D9"/>
            <w:vAlign w:val="center"/>
          </w:tcPr>
          <w:p w14:paraId="7D76A898" w14:textId="77777777" w:rsidR="00A50526" w:rsidRPr="00F857E5" w:rsidRDefault="00671A78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Indicadores de logro</w:t>
            </w:r>
          </w:p>
        </w:tc>
        <w:tc>
          <w:tcPr>
            <w:tcW w:w="7512" w:type="dxa"/>
            <w:gridSpan w:val="5"/>
            <w:shd w:val="clear" w:color="auto" w:fill="D9D9D9"/>
            <w:vAlign w:val="center"/>
          </w:tcPr>
          <w:p w14:paraId="4C2EDC02" w14:textId="77777777" w:rsidR="00A50526" w:rsidRPr="00F857E5" w:rsidRDefault="00A50526" w:rsidP="00671A7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857E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NIVELES </w:t>
            </w:r>
            <w:r w:rsidR="00671A78">
              <w:rPr>
                <w:rFonts w:asciiTheme="minorHAnsi" w:hAnsiTheme="minorHAnsi" w:cstheme="minorHAnsi"/>
                <w:b/>
                <w:sz w:val="20"/>
                <w:szCs w:val="20"/>
              </w:rPr>
              <w:t>Y PORCENTAJE DE LOGRO</w:t>
            </w:r>
          </w:p>
        </w:tc>
      </w:tr>
      <w:tr w:rsidR="00A50526" w:rsidRPr="00F857E5" w14:paraId="76F06664" w14:textId="77777777" w:rsidTr="00B77910">
        <w:trPr>
          <w:trHeight w:val="427"/>
        </w:trPr>
        <w:tc>
          <w:tcPr>
            <w:tcW w:w="2156" w:type="dxa"/>
            <w:vMerge/>
            <w:shd w:val="clear" w:color="auto" w:fill="D9D9D9"/>
          </w:tcPr>
          <w:p w14:paraId="7184822C" w14:textId="77777777" w:rsidR="00A50526" w:rsidRPr="00F857E5" w:rsidRDefault="00A50526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/>
          </w:tcPr>
          <w:p w14:paraId="0382B4AB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ED</w:t>
            </w:r>
          </w:p>
          <w:p w14:paraId="4859C023" w14:textId="77777777" w:rsidR="00A50526" w:rsidRPr="00671A78" w:rsidRDefault="00671A78" w:rsidP="00671A7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100%</w:t>
            </w:r>
          </w:p>
        </w:tc>
        <w:tc>
          <w:tcPr>
            <w:tcW w:w="1559" w:type="dxa"/>
            <w:shd w:val="clear" w:color="auto" w:fill="D9D9D9"/>
          </w:tcPr>
          <w:p w14:paraId="362CEB83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AD</w:t>
            </w:r>
          </w:p>
          <w:p w14:paraId="7453D089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80%</w:t>
            </w:r>
          </w:p>
        </w:tc>
        <w:tc>
          <w:tcPr>
            <w:tcW w:w="1559" w:type="dxa"/>
            <w:shd w:val="clear" w:color="auto" w:fill="D9D9D9"/>
          </w:tcPr>
          <w:p w14:paraId="4E7410B4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DA</w:t>
            </w:r>
          </w:p>
          <w:p w14:paraId="55B1A9D3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60%</w:t>
            </w:r>
          </w:p>
        </w:tc>
        <w:tc>
          <w:tcPr>
            <w:tcW w:w="1418" w:type="dxa"/>
            <w:shd w:val="clear" w:color="auto" w:fill="D9D9D9"/>
          </w:tcPr>
          <w:p w14:paraId="1BCCD4BA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DP</w:t>
            </w:r>
          </w:p>
          <w:p w14:paraId="1C09AB94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30%</w:t>
            </w:r>
          </w:p>
        </w:tc>
        <w:tc>
          <w:tcPr>
            <w:tcW w:w="1275" w:type="dxa"/>
            <w:shd w:val="clear" w:color="auto" w:fill="D9D9D9"/>
          </w:tcPr>
          <w:p w14:paraId="3A081599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DC</w:t>
            </w:r>
          </w:p>
          <w:p w14:paraId="63315756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0%</w:t>
            </w:r>
          </w:p>
        </w:tc>
      </w:tr>
      <w:tr w:rsidR="00A50526" w:rsidRPr="00F857E5" w14:paraId="10C5378F" w14:textId="77777777" w:rsidTr="00241F34">
        <w:trPr>
          <w:trHeight w:val="203"/>
        </w:trPr>
        <w:tc>
          <w:tcPr>
            <w:tcW w:w="9668" w:type="dxa"/>
            <w:gridSpan w:val="6"/>
            <w:shd w:val="clear" w:color="auto" w:fill="auto"/>
          </w:tcPr>
          <w:p w14:paraId="7F94F699" w14:textId="4DA39B77" w:rsidR="00A50526" w:rsidRPr="00241F34" w:rsidRDefault="00E143A7" w:rsidP="00241F3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1F34">
              <w:rPr>
                <w:rFonts w:asciiTheme="minorHAnsi" w:hAnsiTheme="minorHAnsi" w:cstheme="minorHAnsi"/>
                <w:b/>
                <w:sz w:val="20"/>
                <w:szCs w:val="20"/>
              </w:rPr>
              <w:t>Dimensión I</w:t>
            </w:r>
            <w:r w:rsidR="000E7B0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</w:p>
        </w:tc>
      </w:tr>
      <w:tr w:rsidR="00992A6E" w:rsidRPr="00F857E5" w14:paraId="24D58008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604878FA" w14:textId="77777777" w:rsidR="00992A6E" w:rsidRPr="0017480E" w:rsidRDefault="00992A6E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Evalúa la lógica de negocio considerando restricciones del lenguaje, requisitos de la lógica de negocios, requisitos de información y sistemas de gestión de base de datos para solucionar los requerimientos de información planteados.</w:t>
            </w:r>
          </w:p>
          <w:p w14:paraId="72A2584B" w14:textId="5755FC37" w:rsidR="00992A6E" w:rsidRDefault="00992A6E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59221920" w14:textId="38B0819E" w:rsidR="00992A6E" w:rsidRPr="000E7B0C" w:rsidRDefault="00992A6E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Construye en forma correcta todas 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las Vistas (considerando,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información), identificando además cuándo usar sinónimos públicos y privados para acceder a los objetos y cuándo asignar privilegios en forma individual o a través de roles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0C2ACAF4" w14:textId="4D262B7C" w:rsidR="00992A6E" w:rsidRPr="000E7B0C" w:rsidRDefault="00992A6E" w:rsidP="000F6C2E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80% y menos de la totalidad de 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las Vistas (considerando,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información), identificando además cuándo usar sinónimos públicos y privados para acceder a los objetos y cuándo asignar privilegios en forma individual o a través de roles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60B89C73" w14:textId="74E9B78A" w:rsidR="00992A6E" w:rsidRPr="000E7B0C" w:rsidRDefault="00992A6E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60% y menos del 80% de 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las Vistas (considerando,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información), identificando además cuándo usar sinónimos públicos y privados para acceder a los objetos y cuándo asignar privilegios en forma individual o a través de roles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2556CF41" w14:textId="7F8E4B09" w:rsidR="00992A6E" w:rsidRPr="000E7B0C" w:rsidRDefault="00992A6E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30% y menos del 60% de 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las Vistas (considerando,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información), i identificando además cuándo usar sinónimos públicos y privados para acceder a los objetos y cuándo asignar privilegios en forma individual o 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través de roles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275" w:type="dxa"/>
          </w:tcPr>
          <w:p w14:paraId="0E59C489" w14:textId="370E0973" w:rsidR="00992A6E" w:rsidRPr="000E7B0C" w:rsidRDefault="00992A6E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menos de un 30% de 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las Vistas (considerando,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información), identificando además cuándo usar sinónimos públicos y privados para acceder a los objetos y cuándo asignar privilegios en forma individual o a través de roles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de acuerdo con lo requerido en los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casos planteados.</w:t>
            </w:r>
          </w:p>
        </w:tc>
      </w:tr>
      <w:tr w:rsidR="00992A6E" w:rsidRPr="00F857E5" w14:paraId="43A93679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69E39E48" w14:textId="77777777" w:rsidR="00992A6E" w:rsidRPr="007C415B" w:rsidRDefault="00992A6E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C3C1DB3" w14:textId="77777777" w:rsidR="00992A6E" w:rsidRPr="007B46B1" w:rsidRDefault="00992A6E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094C4B4D" w14:textId="77777777" w:rsidR="00992A6E" w:rsidRPr="007B46B1" w:rsidRDefault="00992A6E" w:rsidP="000F6C2E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EF17255" w14:textId="77777777" w:rsidR="00992A6E" w:rsidRPr="007B46B1" w:rsidRDefault="00992A6E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1FBC0AE9" w14:textId="77777777" w:rsidR="00992A6E" w:rsidRPr="007B46B1" w:rsidRDefault="00992A6E" w:rsidP="009E58C9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0BFB52EE" w14:textId="77777777" w:rsidR="00992A6E" w:rsidRPr="007B46B1" w:rsidRDefault="00992A6E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992A6E" w:rsidRPr="00F857E5" w14:paraId="1B9FD6D2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1F099DA6" w14:textId="5B59F391" w:rsidR="00992A6E" w:rsidRPr="007C415B" w:rsidRDefault="00992A6E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96D2C">
              <w:rPr>
                <w:rFonts w:asciiTheme="minorHAnsi" w:hAnsiTheme="minorHAnsi" w:cstheme="minorHAnsi"/>
                <w:bCs/>
                <w:sz w:val="16"/>
                <w:szCs w:val="16"/>
              </w:rPr>
              <w:t>Crea vistas, sinónimos, índices y secuencias en los esquemas de la base de datos para recuperar y manipular en forma eficiente los datos de acuerdo a los requerimientos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4EF1A911" w14:textId="689F7C62" w:rsidR="00992A6E" w:rsidRPr="007B46B1" w:rsidRDefault="00992A6E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Crea y utiliza en forma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correcta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todos los objetos (vistas, sinónimos públicos y privados y secuencias) para recuperar y manipular en forma eficiente los datos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27EFE11F" w14:textId="78FC6931" w:rsidR="00992A6E" w:rsidRPr="007B46B1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entre un 80% y menos de la totalidad de los objetos (vistas, sinónimos públicos y privados y secuencias) para recuperar y manipular en forma eficiente los datos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389C23FA" w14:textId="7C8AF10E" w:rsidR="00992A6E" w:rsidRPr="007B46B1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60% y menos del 80%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los objetos (vistas, sinónimos públicos y privados y secuencias) para recuperar y manipular en forma eficiente los datos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591CECC2" w14:textId="5A062E5A" w:rsidR="00992A6E" w:rsidRPr="007B46B1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30% y menos del 60%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los objetos (vistas, sinónimos públicos y privados y secuencias) para recuperar y manipular en forma eficiente los datos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  <w:tc>
          <w:tcPr>
            <w:tcW w:w="1275" w:type="dxa"/>
          </w:tcPr>
          <w:p w14:paraId="45B3BE7F" w14:textId="6EFBA1C8" w:rsidR="00992A6E" w:rsidRPr="007B46B1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U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los objetos (vistas, sinónimos públicos y privados y secuencias) para recuperar y manipular en forma eficiente los datos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</w:tr>
      <w:tr w:rsidR="00992A6E" w:rsidRPr="00F857E5" w14:paraId="7F809786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33C1A046" w14:textId="77777777" w:rsidR="00992A6E" w:rsidRPr="00A96D2C" w:rsidRDefault="00992A6E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62E7373" w14:textId="77777777" w:rsidR="00992A6E" w:rsidRDefault="00992A6E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F0FCA55" w14:textId="77777777" w:rsidR="00992A6E" w:rsidRPr="00021AEE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BD20A9F" w14:textId="77777777" w:rsidR="00992A6E" w:rsidRPr="00021AEE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43EE7D9B" w14:textId="77777777" w:rsidR="00992A6E" w:rsidRPr="00021AEE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F55894A" w14:textId="77777777" w:rsidR="00992A6E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992A6E" w:rsidRPr="00F857E5" w14:paraId="17075AB5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0672720A" w14:textId="441397DD" w:rsidR="00992A6E" w:rsidRPr="00A96D2C" w:rsidRDefault="00992A6E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Gestiona los privilegios de usuarios para mantener la seguridad de la base de datos en el acceso y uso de acuerdo a los requerimientos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6F8DA2F3" w14:textId="169CC9CF" w:rsidR="00992A6E" w:rsidRDefault="00992A6E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todos los privilegios en forma individual y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  <w:tc>
          <w:tcPr>
            <w:tcW w:w="1559" w:type="dxa"/>
            <w:shd w:val="clear" w:color="auto" w:fill="auto"/>
          </w:tcPr>
          <w:p w14:paraId="27B142C2" w14:textId="3C3DD932" w:rsidR="00992A6E" w:rsidRPr="00021AEE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entre un 80% y menos de la totalidad los privilegios en forma individual y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  <w:tc>
          <w:tcPr>
            <w:tcW w:w="1559" w:type="dxa"/>
            <w:shd w:val="clear" w:color="auto" w:fill="auto"/>
          </w:tcPr>
          <w:p w14:paraId="565AD754" w14:textId="6E747098" w:rsidR="00992A6E" w:rsidRPr="00021AEE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entre un 60% y menos del 80% de los privilegios en forma individual y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  <w:tc>
          <w:tcPr>
            <w:tcW w:w="1418" w:type="dxa"/>
            <w:shd w:val="clear" w:color="auto" w:fill="auto"/>
          </w:tcPr>
          <w:p w14:paraId="76039CF6" w14:textId="256CEE9A" w:rsidR="00992A6E" w:rsidRPr="00021AEE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todos los privilegios en forma individual y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  <w:tc>
          <w:tcPr>
            <w:tcW w:w="1275" w:type="dxa"/>
          </w:tcPr>
          <w:p w14:paraId="03A97558" w14:textId="1873692A" w:rsidR="00992A6E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Asigna en forma correcta 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los privilegios en forma individual y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</w:tr>
      <w:tr w:rsidR="00992A6E" w:rsidRPr="00F857E5" w14:paraId="257DA733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45BBC560" w14:textId="77777777" w:rsidR="00992A6E" w:rsidRPr="00FB396E" w:rsidRDefault="00992A6E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F8FBDC1" w14:textId="77777777" w:rsidR="00992A6E" w:rsidRDefault="00992A6E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86F8115" w14:textId="77777777" w:rsidR="00992A6E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8B7F904" w14:textId="77777777" w:rsidR="00992A6E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54D8E7FE" w14:textId="77777777" w:rsidR="00992A6E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048D770" w14:textId="77777777" w:rsidR="00992A6E" w:rsidRDefault="00992A6E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26DC0" w:rsidRPr="00F857E5" w14:paraId="506BE653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122F749C" w14:textId="22843D29" w:rsidR="00826DC0" w:rsidRPr="00FB396E" w:rsidRDefault="00826DC0" w:rsidP="00826DC0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CC225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Mantiene usuarios, privilegios y objetos para controlar y mejorar el acceso a los datos almacenados en la base de datos </w:t>
            </w:r>
            <w:proofErr w:type="gramStart"/>
            <w:r w:rsidRPr="00CC2259">
              <w:rPr>
                <w:rFonts w:asciiTheme="minorHAnsi" w:hAnsiTheme="minorHAnsi" w:cstheme="minorHAnsi"/>
                <w:bCs/>
                <w:sz w:val="16"/>
                <w:szCs w:val="16"/>
              </w:rPr>
              <w:t>de acuerdo a</w:t>
            </w:r>
            <w:proofErr w:type="gramEnd"/>
            <w:r w:rsidRPr="00CC225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los requerimientos planteados.</w:t>
            </w:r>
          </w:p>
        </w:tc>
        <w:tc>
          <w:tcPr>
            <w:tcW w:w="1701" w:type="dxa"/>
            <w:shd w:val="clear" w:color="auto" w:fill="auto"/>
          </w:tcPr>
          <w:p w14:paraId="41993EBE" w14:textId="462B05DE" w:rsidR="00826DC0" w:rsidRDefault="00826DC0" w:rsidP="00826DC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Realiza en forma correcta las modificaciones necesarias a las cuentas de usuarios   para que puedan acceder a la base de datos y los objetos considerando el principio de menor privilegio </w:t>
            </w:r>
            <w:proofErr w:type="gramStart"/>
            <w:r>
              <w:rPr>
                <w:rFonts w:asciiTheme="minorHAnsi" w:hAnsiTheme="minorHAnsi" w:cstheme="minorHAnsi"/>
                <w:sz w:val="16"/>
                <w:szCs w:val="16"/>
              </w:rPr>
              <w:t>de acuerdo a</w:t>
            </w:r>
            <w:proofErr w:type="gramEnd"/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los requerimientos planteados</w:t>
            </w:r>
          </w:p>
        </w:tc>
        <w:tc>
          <w:tcPr>
            <w:tcW w:w="1559" w:type="dxa"/>
            <w:shd w:val="clear" w:color="auto" w:fill="auto"/>
          </w:tcPr>
          <w:p w14:paraId="2F08D019" w14:textId="7B8CE36C" w:rsidR="00826DC0" w:rsidRDefault="00826DC0" w:rsidP="00826DC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entre un 80% y menos de las modificaciones necesarias a las cuentas de usuarios   para que puedan acceder a la base de datos y los objetos considerando el principio de menor privilegio </w:t>
            </w:r>
            <w:proofErr w:type="gramStart"/>
            <w:r>
              <w:rPr>
                <w:rFonts w:asciiTheme="minorHAnsi" w:hAnsiTheme="minorHAnsi" w:cstheme="minorHAnsi"/>
                <w:sz w:val="16"/>
                <w:szCs w:val="16"/>
              </w:rPr>
              <w:t>de acuerdo a</w:t>
            </w:r>
            <w:proofErr w:type="gramEnd"/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los requerimientos planteados</w:t>
            </w:r>
          </w:p>
        </w:tc>
        <w:tc>
          <w:tcPr>
            <w:tcW w:w="1559" w:type="dxa"/>
            <w:shd w:val="clear" w:color="auto" w:fill="auto"/>
          </w:tcPr>
          <w:p w14:paraId="00241718" w14:textId="66FD94E7" w:rsidR="00826DC0" w:rsidRDefault="00826DC0" w:rsidP="00826DC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entre un 60% y menos del 80% de las modificaciones necesarias a las cuentas de usuarios   para que puedan acceder a la base de datos y los objetos considerando el principio de menor privilegio </w:t>
            </w:r>
            <w:proofErr w:type="gramStart"/>
            <w:r>
              <w:rPr>
                <w:rFonts w:asciiTheme="minorHAnsi" w:hAnsiTheme="minorHAnsi" w:cstheme="minorHAnsi"/>
                <w:sz w:val="16"/>
                <w:szCs w:val="16"/>
              </w:rPr>
              <w:t>de acuerdo a</w:t>
            </w:r>
            <w:proofErr w:type="gramEnd"/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los requerimientos planteados</w:t>
            </w:r>
          </w:p>
        </w:tc>
        <w:tc>
          <w:tcPr>
            <w:tcW w:w="1418" w:type="dxa"/>
            <w:shd w:val="clear" w:color="auto" w:fill="auto"/>
          </w:tcPr>
          <w:p w14:paraId="03969631" w14:textId="294646B3" w:rsidR="00826DC0" w:rsidRDefault="00826DC0" w:rsidP="00826DC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todos los privilegios en forma individual y a través de roles, </w:t>
            </w:r>
            <w:proofErr w:type="gramStart"/>
            <w:r>
              <w:rPr>
                <w:rFonts w:asciiTheme="minorHAnsi" w:hAnsiTheme="minorHAnsi" w:cstheme="minorHAnsi"/>
                <w:sz w:val="16"/>
                <w:szCs w:val="16"/>
              </w:rPr>
              <w:t>de acuerdo a</w:t>
            </w:r>
            <w:proofErr w:type="gramEnd"/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  <w:tc>
          <w:tcPr>
            <w:tcW w:w="1275" w:type="dxa"/>
          </w:tcPr>
          <w:p w14:paraId="430C7832" w14:textId="08130045" w:rsidR="00826DC0" w:rsidRDefault="00826DC0" w:rsidP="00826DC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modificaciones necesarias a las cuentas de usuarios   para que puedan acceder a la base de datos y los objetos considerando el principio de menor privilegio </w:t>
            </w:r>
            <w:proofErr w:type="gramStart"/>
            <w:r>
              <w:rPr>
                <w:rFonts w:asciiTheme="minorHAnsi" w:hAnsiTheme="minorHAnsi" w:cstheme="minorHAnsi"/>
                <w:sz w:val="16"/>
                <w:szCs w:val="16"/>
              </w:rPr>
              <w:t>de acuerdo a</w:t>
            </w:r>
            <w:proofErr w:type="gramEnd"/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los requerimientos planteados</w:t>
            </w:r>
          </w:p>
        </w:tc>
      </w:tr>
      <w:tr w:rsidR="00826DC0" w:rsidRPr="00F857E5" w14:paraId="6CD7A987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783B2D0D" w14:textId="77777777" w:rsidR="00826DC0" w:rsidRPr="00FB396E" w:rsidRDefault="00826DC0" w:rsidP="00826DC0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13C31B4" w14:textId="77777777" w:rsidR="00826DC0" w:rsidRDefault="00826DC0" w:rsidP="00826DC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D4B821C" w14:textId="77777777" w:rsidR="00826DC0" w:rsidRDefault="00826DC0" w:rsidP="00826DC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4CB3D18" w14:textId="77777777" w:rsidR="00826DC0" w:rsidRDefault="00826DC0" w:rsidP="00826DC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63F3A226" w14:textId="77777777" w:rsidR="00826DC0" w:rsidRDefault="00826DC0" w:rsidP="00826DC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4A0833E" w14:textId="77777777" w:rsidR="00826DC0" w:rsidRDefault="00826DC0" w:rsidP="00826DC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992A6E" w:rsidRPr="00F857E5" w14:paraId="2650393F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5CB7E891" w14:textId="3BABACDE" w:rsidR="00992A6E" w:rsidRDefault="00992A6E" w:rsidP="006A4047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Manifiesta perseverancia durante el desarrollo del problema planteado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1661EAE7" w14:textId="7B98F96E" w:rsidR="00992A6E" w:rsidRPr="00021AE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todo 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457D6CCB" w14:textId="36A5E70C" w:rsidR="00992A6E" w:rsidRPr="00021AE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 xml:space="preserve">Manifiesta perseverancia durante una gran parte  del desarrollo </w:t>
            </w: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del problema planteado.</w:t>
            </w:r>
          </w:p>
        </w:tc>
        <w:tc>
          <w:tcPr>
            <w:tcW w:w="1559" w:type="dxa"/>
            <w:shd w:val="clear" w:color="auto" w:fill="auto"/>
          </w:tcPr>
          <w:p w14:paraId="77C38F85" w14:textId="159D9B64" w:rsidR="00992A6E" w:rsidRPr="00021AE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Manifiesta perseverancia durante una parte desarrollo del </w:t>
            </w: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problema planteado.</w:t>
            </w:r>
          </w:p>
        </w:tc>
        <w:tc>
          <w:tcPr>
            <w:tcW w:w="1418" w:type="dxa"/>
            <w:shd w:val="clear" w:color="auto" w:fill="auto"/>
          </w:tcPr>
          <w:p w14:paraId="2465D11D" w14:textId="5A5F119C" w:rsidR="00992A6E" w:rsidRPr="00021AE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Manifiesta   perseverancia durante una mínima parte del </w:t>
            </w: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desarrollo del problema planteado.</w:t>
            </w:r>
          </w:p>
        </w:tc>
        <w:tc>
          <w:tcPr>
            <w:tcW w:w="1275" w:type="dxa"/>
          </w:tcPr>
          <w:p w14:paraId="7113F94F" w14:textId="0C33760D" w:rsidR="00992A6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No manifiesta perseverancia durante el desarrollo del </w:t>
            </w: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problema planteado.</w:t>
            </w:r>
          </w:p>
        </w:tc>
      </w:tr>
      <w:tr w:rsidR="00992A6E" w:rsidRPr="00F857E5" w14:paraId="30E8C6F2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7C96A838" w14:textId="77777777" w:rsidR="00992A6E" w:rsidRPr="00A674A9" w:rsidRDefault="00992A6E" w:rsidP="006A4047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3AC06401" w14:textId="77777777" w:rsidR="00992A6E" w:rsidRPr="00302902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01C9575A" w14:textId="77777777" w:rsidR="00992A6E" w:rsidRPr="00302902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2428DB22" w14:textId="77777777" w:rsidR="00992A6E" w:rsidRPr="00302902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4E6B6D1D" w14:textId="77777777" w:rsidR="00992A6E" w:rsidRPr="00302902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0A45C023" w14:textId="77777777" w:rsidR="00992A6E" w:rsidRPr="00302902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992A6E" w:rsidRPr="00F857E5" w14:paraId="6222E9D7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4BA7AAFA" w14:textId="4926213C" w:rsidR="00992A6E" w:rsidRPr="00A674A9" w:rsidRDefault="00992A6E" w:rsidP="006A4047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Organiza el tiempo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7A571D98" w14:textId="2D44852D" w:rsidR="00992A6E" w:rsidRPr="00021AE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todo el tiempo y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logra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7B175C2E" w14:textId="38B5C885" w:rsidR="00992A6E" w:rsidRPr="00021AE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gran parte del tiempo 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4A385C9A" w14:textId="30DA607F" w:rsidR="00992A6E" w:rsidRPr="00021AE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parte de su tiempo para lograr algunas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418" w:type="dxa"/>
            <w:shd w:val="clear" w:color="auto" w:fill="auto"/>
          </w:tcPr>
          <w:p w14:paraId="6F455E94" w14:textId="44B4BB3B" w:rsidR="00992A6E" w:rsidRPr="00021AE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pequeña parte de su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tiempo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sin lograr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275" w:type="dxa"/>
          </w:tcPr>
          <w:p w14:paraId="534A3D6A" w14:textId="647FB121" w:rsidR="00992A6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No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Organiza el tiempo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</w:tr>
      <w:tr w:rsidR="00992A6E" w:rsidRPr="00F857E5" w14:paraId="37ABE9F3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6BE3E6B1" w14:textId="77777777" w:rsidR="00992A6E" w:rsidRPr="00A674A9" w:rsidRDefault="00992A6E" w:rsidP="006A4047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1160778" w14:textId="77777777" w:rsidR="00992A6E" w:rsidRPr="00A674A9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529411C" w14:textId="77777777" w:rsidR="00992A6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AB3CA0D" w14:textId="77777777" w:rsidR="00992A6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5E5B50BA" w14:textId="77777777" w:rsidR="00992A6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7034E116" w14:textId="77777777" w:rsidR="00992A6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</w:tr>
      <w:tr w:rsidR="00992A6E" w:rsidRPr="00F857E5" w14:paraId="6D1393FF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3760D376" w14:textId="77A9FC4B" w:rsidR="00992A6E" w:rsidRPr="00A674A9" w:rsidRDefault="00992A6E" w:rsidP="006A4047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Afronta 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189D382D" w14:textId="11BB3202" w:rsidR="00992A6E" w:rsidRPr="00021AE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todas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6280D5CF" w14:textId="557A233C" w:rsidR="00992A6E" w:rsidRPr="00021AE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una gran parte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039760A3" w14:textId="49A68A97" w:rsidR="00992A6E" w:rsidRPr="00021AE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una parte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418" w:type="dxa"/>
            <w:shd w:val="clear" w:color="auto" w:fill="auto"/>
          </w:tcPr>
          <w:p w14:paraId="6162F90C" w14:textId="151F9BE0" w:rsidR="00992A6E" w:rsidRPr="00021AE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una pequeña parte de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275" w:type="dxa"/>
          </w:tcPr>
          <w:p w14:paraId="4CA4E8FF" w14:textId="77777777" w:rsidR="00992A6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No a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fronta 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  <w:p w14:paraId="15D6B19B" w14:textId="77777777" w:rsidR="00992A6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  <w:p w14:paraId="057B1677" w14:textId="77777777" w:rsidR="00992A6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  <w:p w14:paraId="2CF9252A" w14:textId="68685468" w:rsidR="00992A6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992A6E" w:rsidRPr="00F857E5" w14:paraId="05646602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321AFD32" w14:textId="77777777" w:rsidR="00992A6E" w:rsidRPr="00A674A9" w:rsidRDefault="00992A6E" w:rsidP="006A4047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0703E74" w14:textId="77777777" w:rsidR="00992A6E" w:rsidRPr="00A674A9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D18D96E" w14:textId="77777777" w:rsidR="00992A6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3D5A4360" w14:textId="77777777" w:rsidR="00992A6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4AD7A1CD" w14:textId="77777777" w:rsidR="00992A6E" w:rsidRPr="00A674A9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4D670CD7" w14:textId="77777777" w:rsidR="00992A6E" w:rsidRDefault="00992A6E" w:rsidP="006A404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</w:tr>
      <w:tr w:rsidR="00586460" w:rsidRPr="00F857E5" w14:paraId="330DD269" w14:textId="77777777" w:rsidTr="00241F34">
        <w:trPr>
          <w:trHeight w:val="269"/>
        </w:trPr>
        <w:tc>
          <w:tcPr>
            <w:tcW w:w="9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6B36B" w14:textId="6C9978C2" w:rsidR="00586460" w:rsidRPr="004C2EFB" w:rsidRDefault="000E7B0C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Dimensión II</w:t>
            </w:r>
            <w:r w:rsidR="00E143A7">
              <w:rPr>
                <w:rFonts w:asciiTheme="minorHAnsi" w:hAnsiTheme="minorHAnsi"/>
                <w:b/>
                <w:sz w:val="20"/>
              </w:rPr>
              <w:t xml:space="preserve">:  </w:t>
            </w:r>
            <w:r>
              <w:rPr>
                <w:rFonts w:asciiTheme="minorHAnsi" w:hAnsiTheme="minorHAnsi"/>
                <w:b/>
                <w:sz w:val="20"/>
              </w:rPr>
              <w:t>Resolución Problemas Nivel 1</w:t>
            </w:r>
          </w:p>
        </w:tc>
      </w:tr>
      <w:tr w:rsidR="00370390" w:rsidRPr="00701CEA" w14:paraId="70125586" w14:textId="77777777" w:rsidTr="00CA15FE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520C67" w14:textId="3B2681ED" w:rsidR="00370390" w:rsidRPr="00493E73" w:rsidRDefault="00370390" w:rsidP="0037039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Aplica un método lógico en la resolución del problema, considerando pasos definidos y relacionados entre sí.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2A448" w14:textId="45CCA916" w:rsidR="00370390" w:rsidRPr="00493E73" w:rsidRDefault="00370390" w:rsidP="00370390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un método lógico en la resolución del problema, aplicando una serie de pasos claramente definidos y relacionados entre sí que cubren todos los aspectos del problema.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54854" w14:textId="51DE6BFC" w:rsidR="00370390" w:rsidRPr="00493E73" w:rsidRDefault="00370390" w:rsidP="00370390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Aplica algunos pasos definidos en la resolución del problema, que son progresivos y se relacionan entre </w:t>
            </w:r>
            <w:proofErr w:type="spellStart"/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si</w:t>
            </w:r>
            <w:proofErr w:type="spellEnd"/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, sin abarcar el problema completo.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4A731" w14:textId="4FE1057C" w:rsidR="00370390" w:rsidRPr="00493E73" w:rsidRDefault="00370390" w:rsidP="00370390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del método estableciendo relaciones entre algunos de ellos.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D31F" w14:textId="3237C58E" w:rsidR="00370390" w:rsidRPr="00493E73" w:rsidRDefault="00370390" w:rsidP="00370390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 un método lógico en la resolución del problema, pero no relacionados entre sí.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641AD" w14:textId="189EBF92" w:rsidR="00370390" w:rsidRPr="00493E73" w:rsidRDefault="00370390" w:rsidP="00370390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un método lógico en la resolución del problema.</w:t>
            </w:r>
          </w:p>
        </w:tc>
      </w:tr>
      <w:tr w:rsidR="00370390" w:rsidRPr="00701CEA" w14:paraId="5389F935" w14:textId="77777777" w:rsidTr="00CA15FE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B13C3" w14:textId="77777777" w:rsidR="00370390" w:rsidRPr="00493E73" w:rsidRDefault="00370390" w:rsidP="0037039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21301" w14:textId="77777777" w:rsidR="00370390" w:rsidRPr="00493E73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FEE2C" w14:textId="77777777" w:rsidR="00370390" w:rsidRPr="00493E73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0DB88" w14:textId="77777777" w:rsidR="00370390" w:rsidRPr="00493E73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2F089" w14:textId="77777777" w:rsidR="00370390" w:rsidRPr="00493E73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2829F" w14:textId="77777777" w:rsidR="00370390" w:rsidRPr="00493E73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</w:tr>
      <w:tr w:rsidR="00370390" w:rsidRPr="00701CEA" w14:paraId="51338AD4" w14:textId="77777777" w:rsidTr="00464D2F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094349" w14:textId="23DEB724" w:rsidR="00370390" w:rsidRPr="00493E73" w:rsidRDefault="00370390" w:rsidP="0037039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Presenta alternativas de solución al problema planteado, considerando riesgos y ventajas.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70E7A" w14:textId="43179F69" w:rsidR="00370390" w:rsidRPr="00493E73" w:rsidRDefault="00370390" w:rsidP="00370390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distintas alternativas de solución al problema planteado, tomando en cuenta todos los riesgos y ventajas posibles.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338AF" w14:textId="6FECA0E0" w:rsidR="00370390" w:rsidRPr="00493E73" w:rsidRDefault="00370390" w:rsidP="00370390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alternativas de solución al problema planteado, considerando riesgos o ventajas de forma general o bien solo algunos riesgos y algunas ventajas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26DA9" w14:textId="5394F984" w:rsidR="00370390" w:rsidRPr="00493E73" w:rsidRDefault="00370390" w:rsidP="00370390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alternativas de solución que tienen relación con el problema planteado, sin considerar riesgos ni ventajas.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5CF4C" w14:textId="33E5B6D2" w:rsidR="00370390" w:rsidRPr="00493E73" w:rsidRDefault="00370390" w:rsidP="00370390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Establece relaciones entre algunos </w:t>
            </w:r>
            <w:proofErr w:type="gramStart"/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pasos</w:t>
            </w:r>
            <w:proofErr w:type="gramEnd"/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 pero no aplica todos los pasos lógicos en la resolución del problemas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E8DD3" w14:textId="2CB2EEF3" w:rsidR="00370390" w:rsidRPr="00493E73" w:rsidRDefault="00370390" w:rsidP="00370390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presenta ninguna alternativa de solución.</w:t>
            </w:r>
          </w:p>
        </w:tc>
      </w:tr>
      <w:tr w:rsidR="00370390" w:rsidRPr="00701CEA" w14:paraId="3621EFC2" w14:textId="77777777" w:rsidTr="00852E7A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98802A" w14:textId="77777777" w:rsidR="00370390" w:rsidRPr="00371840" w:rsidRDefault="00370390" w:rsidP="0037039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9BD98" w14:textId="77777777" w:rsidR="00370390" w:rsidRPr="007C415B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B7777" w14:textId="77777777" w:rsidR="00370390" w:rsidRPr="007C415B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2E4D4" w14:textId="77777777" w:rsidR="00370390" w:rsidRPr="007C415B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14F44" w14:textId="77777777" w:rsidR="00370390" w:rsidRPr="007C415B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AAAA9" w14:textId="77777777" w:rsidR="00370390" w:rsidRPr="007C415B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  <w:tr w:rsidR="00370390" w:rsidRPr="00701CEA" w14:paraId="4BE6A2A1" w14:textId="77777777" w:rsidTr="00852E7A">
        <w:trPr>
          <w:trHeight w:val="57"/>
        </w:trPr>
        <w:tc>
          <w:tcPr>
            <w:tcW w:w="215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B10ED9" w14:textId="6785ACDA" w:rsidR="00370390" w:rsidRPr="00371840" w:rsidRDefault="00370390" w:rsidP="0037039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Aplica en su totalidad la alternativa de solución escogida para el problema planteado.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36EC1" w14:textId="0E451977" w:rsidR="00370390" w:rsidRPr="007C415B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total todos los elementos de la alternativa escogida, para poder solucionar el problema planteado. opiniones subjetivas.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CA660" w14:textId="0BEE9DC9" w:rsidR="00370390" w:rsidRPr="007C415B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la alternativa de solución escogida para el problema planteado, dejando fuera algunos puntos menores del problema.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77690" w14:textId="5C27DA4C" w:rsidR="00370390" w:rsidRPr="007C415B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parcial la alternativa de solución escogida para el problema planteado dejando fuera puntos menores del problema.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C22F0" w14:textId="7FEE6AE0" w:rsidR="00370390" w:rsidRPr="007C415B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superficiales para solucionar el problema planteado, mas no la alternativa de solución escogida.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54CF9" w14:textId="78870856" w:rsidR="00370390" w:rsidRPr="007C415B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la alternativa de solución escogida para el problema planteado, o no ha elegido una alternativa de solución.</w:t>
            </w:r>
          </w:p>
        </w:tc>
      </w:tr>
      <w:tr w:rsidR="00370390" w:rsidRPr="00701CEA" w14:paraId="178A4FCD" w14:textId="77777777" w:rsidTr="00464D2F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0C821" w14:textId="77777777" w:rsidR="00370390" w:rsidRPr="00371840" w:rsidRDefault="00370390" w:rsidP="00370390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AA2A8" w14:textId="77777777" w:rsidR="00370390" w:rsidRPr="007C415B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EECDC" w14:textId="77777777" w:rsidR="00370390" w:rsidRPr="007C415B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187FF" w14:textId="77777777" w:rsidR="00370390" w:rsidRPr="007C415B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AED79" w14:textId="77777777" w:rsidR="00370390" w:rsidRPr="007C415B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4F867" w14:textId="77777777" w:rsidR="00370390" w:rsidRPr="007C415B" w:rsidRDefault="00370390" w:rsidP="0037039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</w:tbl>
    <w:p w14:paraId="2B8C9485" w14:textId="519B33E6" w:rsidR="000F6295" w:rsidRDefault="000F6295" w:rsidP="00493E73">
      <w:pPr>
        <w:jc w:val="center"/>
        <w:rPr>
          <w:rFonts w:asciiTheme="minorHAnsi" w:hAnsiTheme="minorHAnsi" w:cstheme="minorHAnsi"/>
          <w:b/>
        </w:rPr>
      </w:pPr>
    </w:p>
    <w:p w14:paraId="4A22F1C2" w14:textId="39A1708D" w:rsidR="00C40B23" w:rsidRDefault="00C40B23" w:rsidP="00493E73">
      <w:pPr>
        <w:jc w:val="center"/>
        <w:rPr>
          <w:rFonts w:asciiTheme="minorHAnsi" w:hAnsiTheme="minorHAnsi" w:cstheme="minorHAnsi"/>
          <w:b/>
        </w:rPr>
      </w:pPr>
    </w:p>
    <w:p w14:paraId="0167993C" w14:textId="7E6E3543" w:rsidR="00C40B23" w:rsidRDefault="00C40B23" w:rsidP="00493E73">
      <w:pPr>
        <w:jc w:val="center"/>
        <w:rPr>
          <w:rFonts w:asciiTheme="minorHAnsi" w:hAnsiTheme="minorHAnsi" w:cstheme="minorHAnsi"/>
          <w:b/>
        </w:rPr>
      </w:pPr>
    </w:p>
    <w:p w14:paraId="64FE3A75" w14:textId="77777777" w:rsidR="00C40B23" w:rsidRDefault="00C40B23" w:rsidP="00493E73">
      <w:pPr>
        <w:jc w:val="center"/>
        <w:rPr>
          <w:rFonts w:asciiTheme="minorHAnsi" w:hAnsiTheme="minorHAnsi" w:cstheme="minorHAnsi"/>
          <w:b/>
        </w:rPr>
      </w:pPr>
      <w:bookmarkStart w:id="0" w:name="_GoBack"/>
      <w:bookmarkEnd w:id="0"/>
    </w:p>
    <w:p w14:paraId="0D77EB43" w14:textId="02D474AC" w:rsidR="00493E73" w:rsidRDefault="00493E73" w:rsidP="00AF2996">
      <w:pPr>
        <w:spacing w:after="0"/>
        <w:jc w:val="center"/>
      </w:pPr>
      <w:r>
        <w:rPr>
          <w:rFonts w:asciiTheme="minorHAnsi" w:hAnsiTheme="minorHAnsi" w:cstheme="minorHAnsi"/>
          <w:b/>
        </w:rPr>
        <w:lastRenderedPageBreak/>
        <w:t>Pauta de Retroalimentación</w:t>
      </w:r>
    </w:p>
    <w:p w14:paraId="4C8928BB" w14:textId="77777777" w:rsidR="00493E73" w:rsidRDefault="00493E73" w:rsidP="00493E73">
      <w:pPr>
        <w:pStyle w:val="Piedepgina"/>
        <w:tabs>
          <w:tab w:val="left" w:pos="708"/>
        </w:tabs>
        <w:ind w:right="142"/>
        <w:jc w:val="both"/>
        <w:rPr>
          <w:rFonts w:asciiTheme="minorHAnsi" w:hAnsiTheme="minorHAnsi" w:cstheme="minorHAnsi"/>
          <w:b/>
          <w:i/>
          <w:color w:val="2E74B5" w:themeColor="accent1" w:themeShade="BF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493E73" w14:paraId="3A6D3E96" w14:textId="77777777" w:rsidTr="00493E73">
        <w:trPr>
          <w:trHeight w:val="20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C5B09" w14:textId="77777777" w:rsidR="00493E73" w:rsidRDefault="00493E73">
            <w:pPr>
              <w:pStyle w:val="Sinespaciado"/>
              <w:rPr>
                <w:rFonts w:ascii="Calibri" w:hAnsi="Calibri"/>
                <w:b/>
                <w:highlight w:val="yellow"/>
              </w:rPr>
            </w:pPr>
            <w:r>
              <w:rPr>
                <w:rFonts w:ascii="Calibri" w:hAnsi="Calibri"/>
                <w:b/>
              </w:rPr>
              <w:t>Retroalimentación del Docente Escrita (individual/Grupal)</w:t>
            </w:r>
          </w:p>
        </w:tc>
      </w:tr>
      <w:tr w:rsidR="00493E73" w14:paraId="7F62AFFE" w14:textId="77777777" w:rsidTr="00AF2996">
        <w:trPr>
          <w:trHeight w:val="3146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C9297" w14:textId="77777777" w:rsidR="00493E73" w:rsidRDefault="00493E73">
            <w:pPr>
              <w:jc w:val="both"/>
              <w:rPr>
                <w:rFonts w:ascii="Calibri" w:hAnsi="Calibri"/>
                <w:sz w:val="20"/>
              </w:rPr>
            </w:pPr>
          </w:p>
          <w:p w14:paraId="113C8811" w14:textId="77777777" w:rsidR="00AF2996" w:rsidRPr="00AF2996" w:rsidRDefault="00AF2996" w:rsidP="00AF2996">
            <w:pPr>
              <w:rPr>
                <w:rFonts w:ascii="Calibri" w:hAnsi="Calibri"/>
                <w:sz w:val="20"/>
              </w:rPr>
            </w:pPr>
          </w:p>
          <w:p w14:paraId="642C4103" w14:textId="77777777" w:rsidR="00AF2996" w:rsidRPr="00AF2996" w:rsidRDefault="00AF2996" w:rsidP="00AF2996">
            <w:pPr>
              <w:rPr>
                <w:rFonts w:ascii="Calibri" w:hAnsi="Calibri"/>
                <w:sz w:val="20"/>
              </w:rPr>
            </w:pPr>
          </w:p>
          <w:p w14:paraId="3A599D83" w14:textId="77777777" w:rsidR="00AF2996" w:rsidRPr="00AF2996" w:rsidRDefault="00AF2996" w:rsidP="00AF2996">
            <w:pPr>
              <w:rPr>
                <w:rFonts w:ascii="Calibri" w:hAnsi="Calibri"/>
                <w:sz w:val="20"/>
              </w:rPr>
            </w:pPr>
          </w:p>
          <w:p w14:paraId="645482ED" w14:textId="77777777" w:rsidR="00AF2996" w:rsidRPr="00AF2996" w:rsidRDefault="00AF2996" w:rsidP="00AF2996">
            <w:pPr>
              <w:rPr>
                <w:rFonts w:ascii="Calibri" w:hAnsi="Calibri"/>
                <w:sz w:val="20"/>
              </w:rPr>
            </w:pPr>
          </w:p>
          <w:p w14:paraId="0C06E3ED" w14:textId="12B5C332" w:rsidR="00AF2996" w:rsidRPr="00AF2996" w:rsidRDefault="00AF2996" w:rsidP="00AF2996">
            <w:pPr>
              <w:tabs>
                <w:tab w:val="left" w:pos="5925"/>
              </w:tabs>
              <w:rPr>
                <w:rFonts w:ascii="Calibri" w:hAnsi="Calibri"/>
                <w:sz w:val="20"/>
              </w:rPr>
            </w:pPr>
          </w:p>
        </w:tc>
      </w:tr>
    </w:tbl>
    <w:p w14:paraId="5E3387B8" w14:textId="354B8BBC" w:rsidR="00982D80" w:rsidRDefault="00982D80" w:rsidP="00AF2996">
      <w:pPr>
        <w:pStyle w:val="Prrafodelista"/>
        <w:rPr>
          <w:rFonts w:asciiTheme="minorHAnsi" w:hAnsiTheme="minorHAnsi" w:cstheme="minorHAnsi"/>
          <w:b/>
        </w:rPr>
      </w:pPr>
    </w:p>
    <w:sectPr w:rsidR="00982D80" w:rsidSect="00C84976">
      <w:headerReference w:type="default" r:id="rId8"/>
      <w:footerReference w:type="default" r:id="rId9"/>
      <w:headerReference w:type="first" r:id="rId10"/>
      <w:pgSz w:w="12240" w:h="15840"/>
      <w:pgMar w:top="1560" w:right="1608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85D70F" w14:textId="77777777" w:rsidR="000A60AE" w:rsidRDefault="000A60AE">
      <w:pPr>
        <w:spacing w:after="0" w:line="240" w:lineRule="auto"/>
      </w:pPr>
      <w:r>
        <w:separator/>
      </w:r>
    </w:p>
  </w:endnote>
  <w:endnote w:type="continuationSeparator" w:id="0">
    <w:p w14:paraId="5C3E248E" w14:textId="77777777" w:rsidR="000A60AE" w:rsidRDefault="000A6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36804" w14:textId="5796A671" w:rsidR="00C502FA" w:rsidRPr="00C502FA" w:rsidRDefault="00F35B10" w:rsidP="007845DE">
    <w:pPr>
      <w:pStyle w:val="Piedepgina"/>
      <w:rPr>
        <w:rFonts w:asciiTheme="minorHAnsi" w:hAnsiTheme="minorHAnsi" w:cstheme="minorHAnsi"/>
        <w:sz w:val="18"/>
      </w:rPr>
    </w:pPr>
    <w:r w:rsidRPr="007845DE">
      <w:rPr>
        <w:rFonts w:asciiTheme="minorHAnsi" w:hAnsiTheme="minorHAnsi" w:cstheme="minorHAnsi"/>
        <w:b/>
        <w:noProof/>
        <w:sz w:val="18"/>
        <w:lang w:eastAsia="es-CL"/>
      </w:rPr>
      <w:drawing>
        <wp:anchor distT="0" distB="0" distL="114300" distR="114300" simplePos="0" relativeHeight="251659264" behindDoc="1" locked="0" layoutInCell="1" allowOverlap="1" wp14:anchorId="2D8C2974" wp14:editId="550C654A">
          <wp:simplePos x="0" y="0"/>
          <wp:positionH relativeFrom="page">
            <wp:align>right</wp:align>
          </wp:positionH>
          <wp:positionV relativeFrom="paragraph">
            <wp:posOffset>-923256</wp:posOffset>
          </wp:positionV>
          <wp:extent cx="7790180" cy="1784350"/>
          <wp:effectExtent l="0" t="0" r="1270" b="6350"/>
          <wp:wrapNone/>
          <wp:docPr id="11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5A41A9" w14:textId="77777777" w:rsidR="00AF4E17" w:rsidRDefault="000A60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369A48" w14:textId="77777777" w:rsidR="000A60AE" w:rsidRDefault="000A60AE">
      <w:pPr>
        <w:spacing w:after="0" w:line="240" w:lineRule="auto"/>
      </w:pPr>
      <w:r>
        <w:separator/>
      </w:r>
    </w:p>
  </w:footnote>
  <w:footnote w:type="continuationSeparator" w:id="0">
    <w:p w14:paraId="25D9C5D2" w14:textId="77777777" w:rsidR="000A60AE" w:rsidRDefault="000A6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F505DB" w14:textId="77777777" w:rsidR="00241F34" w:rsidRPr="00F64B8D" w:rsidRDefault="00241F34" w:rsidP="00241F34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7456" behindDoc="1" locked="0" layoutInCell="1" allowOverlap="1" wp14:anchorId="24B804A6" wp14:editId="42970F0C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0" name="Imagen 10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F64B8D">
      <w:rPr>
        <w:i/>
      </w:rPr>
      <w:t>Pauta de Evaluación/Retroalimentación</w:t>
    </w:r>
  </w:p>
  <w:p w14:paraId="6B785851" w14:textId="2AF7062D" w:rsidR="00AF4E17" w:rsidRPr="00241F34" w:rsidRDefault="00241F34" w:rsidP="00241F34">
    <w:pPr>
      <w:pStyle w:val="Encabezado"/>
      <w:jc w:val="right"/>
      <w:rPr>
        <w:i/>
      </w:rPr>
    </w:pPr>
    <w:r w:rsidRPr="00F64B8D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2928C9" wp14:editId="1E0E704D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2A648DF6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" strokecolor="black [3200]" strokeweight=".5pt">
              <v:stroke joinstyle="miter"/>
            </v:line>
          </w:pict>
        </mc:Fallback>
      </mc:AlternateContent>
    </w:r>
    <w:r w:rsidRPr="00F64B8D">
      <w:rPr>
        <w:i/>
      </w:rPr>
      <w:t>Subdirección de Diseño instruccional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EB864" w14:textId="7B1370D5" w:rsidR="00F64B8D" w:rsidRPr="00B90BEA" w:rsidRDefault="00F64B8D" w:rsidP="00B90BEA">
    <w:pPr>
      <w:pStyle w:val="Encabezado"/>
      <w:tabs>
        <w:tab w:val="clear" w:pos="8838"/>
      </w:tabs>
      <w:ind w:right="-425"/>
      <w:jc w:val="right"/>
      <w:rPr>
        <w:i/>
        <w:sz w:val="20"/>
      </w:rPr>
    </w:pPr>
    <w:r>
      <w:rPr>
        <w:noProof/>
        <w:lang w:eastAsia="es-CL"/>
      </w:rPr>
      <w:drawing>
        <wp:anchor distT="0" distB="0" distL="114300" distR="114300" simplePos="0" relativeHeight="251664384" behindDoc="1" locked="0" layoutInCell="1" allowOverlap="1" wp14:anchorId="66504556" wp14:editId="593AF08E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2" name="Imagen 12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B90BEA">
      <w:rPr>
        <w:i/>
        <w:sz w:val="20"/>
      </w:rPr>
      <w:t>Pauta de Evaluación/Retroalimentación</w:t>
    </w:r>
  </w:p>
  <w:p w14:paraId="1294821D" w14:textId="77777777" w:rsidR="00F64B8D" w:rsidRPr="00F64B8D" w:rsidRDefault="00F64B8D" w:rsidP="00B90BEA">
    <w:pPr>
      <w:pStyle w:val="Encabezado"/>
      <w:tabs>
        <w:tab w:val="clear" w:pos="8838"/>
      </w:tabs>
      <w:ind w:right="-425"/>
      <w:jc w:val="right"/>
      <w:rPr>
        <w:i/>
      </w:rPr>
    </w:pPr>
    <w:r w:rsidRPr="00B90BEA">
      <w:rPr>
        <w:noProof/>
        <w:sz w:val="20"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83F66" wp14:editId="38E4A346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1F0B5134" id="Conector rec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B90BEA">
      <w:rPr>
        <w:i/>
        <w:sz w:val="20"/>
      </w:rPr>
      <w:t>Subdirección de Diseño instruccional</w:t>
    </w:r>
  </w:p>
  <w:p w14:paraId="4A223402" w14:textId="77777777" w:rsidR="00F64B8D" w:rsidRDefault="00F64B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6465B"/>
    <w:multiLevelType w:val="hybridMultilevel"/>
    <w:tmpl w:val="6436E386"/>
    <w:lvl w:ilvl="0" w:tplc="4C50FA58">
      <w:start w:val="1"/>
      <w:numFmt w:val="decimal"/>
      <w:lvlText w:val="%1)"/>
      <w:lvlJc w:val="left"/>
      <w:pPr>
        <w:ind w:left="720" w:hanging="360"/>
      </w:pPr>
      <w:rPr>
        <w:i/>
        <w:iCs/>
        <w:sz w:val="16"/>
        <w:szCs w:val="1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F456F"/>
    <w:multiLevelType w:val="hybridMultilevel"/>
    <w:tmpl w:val="4ED83D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7F9"/>
    <w:multiLevelType w:val="hybridMultilevel"/>
    <w:tmpl w:val="3378D170"/>
    <w:lvl w:ilvl="0" w:tplc="215C3F98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cs="Calibri" w:hint="default"/>
        <w:b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A1981"/>
    <w:multiLevelType w:val="hybridMultilevel"/>
    <w:tmpl w:val="1A98B10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1054C"/>
    <w:multiLevelType w:val="hybridMultilevel"/>
    <w:tmpl w:val="D9DC61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1781E"/>
    <w:multiLevelType w:val="hybridMultilevel"/>
    <w:tmpl w:val="E04EBFC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B19DC"/>
    <w:multiLevelType w:val="hybridMultilevel"/>
    <w:tmpl w:val="8488C98A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C2F0E"/>
    <w:multiLevelType w:val="hybridMultilevel"/>
    <w:tmpl w:val="06041F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B0DF2"/>
    <w:multiLevelType w:val="hybridMultilevel"/>
    <w:tmpl w:val="5A7012F8"/>
    <w:lvl w:ilvl="0" w:tplc="10CCB8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67701"/>
    <w:multiLevelType w:val="hybridMultilevel"/>
    <w:tmpl w:val="17880536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5"/>
  </w:num>
  <w:num w:numId="6">
    <w:abstractNumId w:val="4"/>
  </w:num>
  <w:num w:numId="7">
    <w:abstractNumId w:val="9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B10"/>
    <w:rsid w:val="00020609"/>
    <w:rsid w:val="00022074"/>
    <w:rsid w:val="00035351"/>
    <w:rsid w:val="00072DDE"/>
    <w:rsid w:val="00096001"/>
    <w:rsid w:val="000A60AE"/>
    <w:rsid w:val="000E7B0C"/>
    <w:rsid w:val="000F6295"/>
    <w:rsid w:val="000F6C2E"/>
    <w:rsid w:val="00136895"/>
    <w:rsid w:val="0018080D"/>
    <w:rsid w:val="00191E0D"/>
    <w:rsid w:val="001B65A8"/>
    <w:rsid w:val="001C263E"/>
    <w:rsid w:val="001E25E7"/>
    <w:rsid w:val="00234ED7"/>
    <w:rsid w:val="00241F34"/>
    <w:rsid w:val="00252B0A"/>
    <w:rsid w:val="0029111C"/>
    <w:rsid w:val="002C5A76"/>
    <w:rsid w:val="0030411F"/>
    <w:rsid w:val="00310993"/>
    <w:rsid w:val="00344512"/>
    <w:rsid w:val="00370390"/>
    <w:rsid w:val="0038274D"/>
    <w:rsid w:val="00395923"/>
    <w:rsid w:val="003A48E1"/>
    <w:rsid w:val="003B7A2C"/>
    <w:rsid w:val="004034ED"/>
    <w:rsid w:val="004062BA"/>
    <w:rsid w:val="0041576E"/>
    <w:rsid w:val="00493E73"/>
    <w:rsid w:val="004B23E6"/>
    <w:rsid w:val="004B24D8"/>
    <w:rsid w:val="005403D5"/>
    <w:rsid w:val="00562219"/>
    <w:rsid w:val="00586460"/>
    <w:rsid w:val="0058714A"/>
    <w:rsid w:val="005A02FE"/>
    <w:rsid w:val="005E0AF2"/>
    <w:rsid w:val="006169F1"/>
    <w:rsid w:val="00671A78"/>
    <w:rsid w:val="006A4047"/>
    <w:rsid w:val="006B3CDB"/>
    <w:rsid w:val="006D0295"/>
    <w:rsid w:val="00702771"/>
    <w:rsid w:val="00744756"/>
    <w:rsid w:val="007845DE"/>
    <w:rsid w:val="007C1E1B"/>
    <w:rsid w:val="007E6145"/>
    <w:rsid w:val="007F19D5"/>
    <w:rsid w:val="008075BE"/>
    <w:rsid w:val="00810574"/>
    <w:rsid w:val="00826DC0"/>
    <w:rsid w:val="008414F9"/>
    <w:rsid w:val="00852E7A"/>
    <w:rsid w:val="008722B7"/>
    <w:rsid w:val="008F06E1"/>
    <w:rsid w:val="00904E9F"/>
    <w:rsid w:val="00906CD9"/>
    <w:rsid w:val="00982D80"/>
    <w:rsid w:val="00992A6E"/>
    <w:rsid w:val="0099481B"/>
    <w:rsid w:val="009A2C90"/>
    <w:rsid w:val="009E58C9"/>
    <w:rsid w:val="009E7CC5"/>
    <w:rsid w:val="009F2BBF"/>
    <w:rsid w:val="00A35F51"/>
    <w:rsid w:val="00A50526"/>
    <w:rsid w:val="00A674A9"/>
    <w:rsid w:val="00A96D2C"/>
    <w:rsid w:val="00AE7F1D"/>
    <w:rsid w:val="00AF2996"/>
    <w:rsid w:val="00B368F6"/>
    <w:rsid w:val="00B72FD6"/>
    <w:rsid w:val="00B77910"/>
    <w:rsid w:val="00B90BEA"/>
    <w:rsid w:val="00C113CF"/>
    <w:rsid w:val="00C11F99"/>
    <w:rsid w:val="00C2035A"/>
    <w:rsid w:val="00C24B9B"/>
    <w:rsid w:val="00C40B23"/>
    <w:rsid w:val="00C83FB0"/>
    <w:rsid w:val="00C84976"/>
    <w:rsid w:val="00C97F02"/>
    <w:rsid w:val="00CB663B"/>
    <w:rsid w:val="00CF5BBF"/>
    <w:rsid w:val="00CF6B90"/>
    <w:rsid w:val="00D037F9"/>
    <w:rsid w:val="00D060F5"/>
    <w:rsid w:val="00D222F3"/>
    <w:rsid w:val="00D95774"/>
    <w:rsid w:val="00DE6D93"/>
    <w:rsid w:val="00E143A7"/>
    <w:rsid w:val="00E674A7"/>
    <w:rsid w:val="00E83EE0"/>
    <w:rsid w:val="00E97111"/>
    <w:rsid w:val="00EA0EFA"/>
    <w:rsid w:val="00ED032A"/>
    <w:rsid w:val="00F22457"/>
    <w:rsid w:val="00F35641"/>
    <w:rsid w:val="00F35B10"/>
    <w:rsid w:val="00F572A7"/>
    <w:rsid w:val="00F64B8D"/>
    <w:rsid w:val="00F919AE"/>
    <w:rsid w:val="00FA37E2"/>
    <w:rsid w:val="00FB396E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2B336"/>
  <w15:chartTrackingRefBased/>
  <w15:docId w15:val="{9CB8ED9F-FAE2-4A4C-AB2C-B1327622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35B10"/>
    <w:pPr>
      <w:spacing w:after="200" w:line="276" w:lineRule="auto"/>
    </w:pPr>
    <w:rPr>
      <w:rFonts w:ascii="Arial Narrow" w:hAnsi="Arial Narrow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/>
    <w:rsid w:val="00F35B1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35B10"/>
    <w:pPr>
      <w:spacing w:after="0" w:line="240" w:lineRule="auto"/>
    </w:pPr>
    <w:rPr>
      <w:rFonts w:ascii="Arial Narrow" w:hAnsi="Arial Narrow"/>
    </w:rPr>
  </w:style>
  <w:style w:type="character" w:customStyle="1" w:styleId="PrrafodelistaCar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A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A7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65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65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65A8"/>
    <w:rPr>
      <w:rFonts w:ascii="Arial Narrow" w:hAnsi="Arial Narrow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7845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9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074E8-C00B-4273-BB17-C2206D77F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1755</Words>
  <Characters>9657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Alejandra de las Mercedes Gajardo San Martín</cp:lastModifiedBy>
  <cp:revision>17</cp:revision>
  <dcterms:created xsi:type="dcterms:W3CDTF">2020-06-21T03:51:00Z</dcterms:created>
  <dcterms:modified xsi:type="dcterms:W3CDTF">2020-06-29T22:30:00Z</dcterms:modified>
</cp:coreProperties>
</file>