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240" w:lineRule="auto"/>
        <w:jc w:val="right"/>
        <w:rPr>
          <w:rFonts w:ascii="Arial" w:cs="Arial" w:eastAsia="Arial" w:hAnsi="Arial"/>
          <w:b w:val="1"/>
          <w:color w:val="000000"/>
          <w:sz w:val="48"/>
          <w:szCs w:val="48"/>
        </w:rPr>
      </w:pPr>
      <w:r w:rsidDel="00000000" w:rsidR="00000000" w:rsidRPr="00000000">
        <w:rPr>
          <w:rFonts w:ascii="Arial" w:cs="Arial" w:eastAsia="Arial" w:hAnsi="Arial"/>
          <w:b w:val="1"/>
          <w:color w:val="000000"/>
          <w:sz w:val="48"/>
          <w:szCs w:val="48"/>
          <w:rtl w:val="0"/>
        </w:rPr>
        <w:t xml:space="preserve">Plan de pruebas de software </w:t>
      </w:r>
    </w:p>
    <w:p w:rsidR="00000000" w:rsidDel="00000000" w:rsidP="00000000" w:rsidRDefault="00000000" w:rsidRPr="00000000" w14:paraId="0000000D">
      <w:pPr>
        <w:spacing w:line="240" w:lineRule="auto"/>
        <w:jc w:val="right"/>
        <w:rPr>
          <w:rFonts w:ascii="Arial" w:cs="Arial" w:eastAsia="Arial" w:hAnsi="Arial"/>
          <w:b w:val="1"/>
          <w:i w:val="1"/>
          <w:color w:val="00b050"/>
          <w:sz w:val="48"/>
          <w:szCs w:val="48"/>
        </w:rPr>
      </w:pPr>
      <w:r w:rsidDel="00000000" w:rsidR="00000000" w:rsidRPr="00000000">
        <w:rPr>
          <w:rtl w:val="0"/>
        </w:rPr>
      </w:r>
    </w:p>
    <w:p w:rsidR="00000000" w:rsidDel="00000000" w:rsidP="00000000" w:rsidRDefault="00000000" w:rsidRPr="00000000" w14:paraId="0000000E">
      <w:pPr>
        <w:spacing w:line="240" w:lineRule="auto"/>
        <w:jc w:val="right"/>
        <w:rPr>
          <w:rFonts w:ascii="Arial" w:cs="Arial" w:eastAsia="Arial" w:hAnsi="Arial"/>
          <w:b w:val="1"/>
          <w:i w:val="1"/>
          <w:color w:val="00b050"/>
          <w:sz w:val="36"/>
          <w:szCs w:val="36"/>
        </w:rPr>
      </w:pPr>
      <w:r w:rsidDel="00000000" w:rsidR="00000000" w:rsidRPr="00000000">
        <w:rPr>
          <w:rFonts w:ascii="Arial" w:cs="Arial" w:eastAsia="Arial" w:hAnsi="Arial"/>
          <w:b w:val="1"/>
          <w:i w:val="1"/>
          <w:color w:val="00b050"/>
          <w:sz w:val="48"/>
          <w:szCs w:val="48"/>
          <w:rtl w:val="0"/>
        </w:rPr>
        <w:t xml:space="preserve"> </w:t>
      </w:r>
      <w:r w:rsidDel="00000000" w:rsidR="00000000" w:rsidRPr="00000000">
        <w:rPr>
          <w:rFonts w:ascii="Arial" w:cs="Arial" w:eastAsia="Arial" w:hAnsi="Arial"/>
          <w:b w:val="1"/>
          <w:i w:val="1"/>
          <w:color w:val="00b050"/>
          <w:sz w:val="36"/>
          <w:szCs w:val="36"/>
          <w:rtl w:val="0"/>
        </w:rPr>
        <w:t xml:space="preserve">[HappyLife]</w:t>
      </w:r>
    </w:p>
    <w:p w:rsidR="00000000" w:rsidDel="00000000" w:rsidP="00000000" w:rsidRDefault="00000000" w:rsidRPr="00000000" w14:paraId="0000000F">
      <w:pPr>
        <w:spacing w:line="240" w:lineRule="auto"/>
        <w:jc w:val="right"/>
        <w:rPr>
          <w:rFonts w:ascii="Arial" w:cs="Arial" w:eastAsia="Arial" w:hAnsi="Arial"/>
          <w:b w:val="1"/>
          <w:i w:val="1"/>
          <w:color w:val="365f91"/>
          <w:sz w:val="36"/>
          <w:szCs w:val="36"/>
        </w:rPr>
      </w:pPr>
      <w:r w:rsidDel="00000000" w:rsidR="00000000" w:rsidRPr="00000000">
        <w:rPr>
          <w:rFonts w:ascii="Arial" w:cs="Arial" w:eastAsia="Arial" w:hAnsi="Arial"/>
          <w:b w:val="1"/>
          <w:i w:val="1"/>
          <w:sz w:val="36"/>
          <w:szCs w:val="36"/>
          <w:rtl w:val="0"/>
        </w:rPr>
        <w:t xml:space="preserve">Fecha:</w:t>
      </w:r>
      <w:r w:rsidDel="00000000" w:rsidR="00000000" w:rsidRPr="00000000">
        <w:rPr>
          <w:rFonts w:ascii="Arial" w:cs="Arial" w:eastAsia="Arial" w:hAnsi="Arial"/>
          <w:b w:val="1"/>
          <w:i w:val="1"/>
          <w:color w:val="365f91"/>
          <w:sz w:val="36"/>
          <w:szCs w:val="36"/>
          <w:rtl w:val="0"/>
        </w:rPr>
        <w:t xml:space="preserve"> </w:t>
      </w:r>
      <w:r w:rsidDel="00000000" w:rsidR="00000000" w:rsidRPr="00000000">
        <w:rPr>
          <w:rFonts w:ascii="Arial" w:cs="Arial" w:eastAsia="Arial" w:hAnsi="Arial"/>
          <w:b w:val="1"/>
          <w:i w:val="1"/>
          <w:color w:val="00b050"/>
          <w:sz w:val="36"/>
          <w:szCs w:val="36"/>
          <w:rtl w:val="0"/>
        </w:rPr>
        <w:t xml:space="preserve">[5-09-2024]</w:t>
      </w:r>
      <w:r w:rsidDel="00000000" w:rsidR="00000000" w:rsidRPr="00000000">
        <w:rPr>
          <w:rtl w:val="0"/>
        </w:rPr>
      </w:r>
    </w:p>
    <w:p w:rsidR="00000000" w:rsidDel="00000000" w:rsidP="00000000" w:rsidRDefault="00000000" w:rsidRPr="00000000" w14:paraId="00000010">
      <w:pPr>
        <w:spacing w:line="240" w:lineRule="auto"/>
        <w:rPr>
          <w:rFonts w:ascii="Arial" w:cs="Arial" w:eastAsia="Arial" w:hAnsi="Arial"/>
          <w:b w:val="1"/>
          <w:color w:val="365f91"/>
          <w:sz w:val="48"/>
          <w:szCs w:val="48"/>
        </w:rPr>
      </w:pPr>
      <w:r w:rsidDel="00000000" w:rsidR="00000000" w:rsidRPr="00000000">
        <w:rPr>
          <w:rtl w:val="0"/>
        </w:rPr>
      </w:r>
    </w:p>
    <w:p w:rsidR="00000000" w:rsidDel="00000000" w:rsidP="00000000" w:rsidRDefault="00000000" w:rsidRPr="00000000" w14:paraId="00000011">
      <w:pPr>
        <w:spacing w:line="240" w:lineRule="auto"/>
        <w:rPr>
          <w:b w:val="1"/>
          <w:color w:val="365f9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760" w:right="1440" w:header="720" w:footer="720"/>
          <w:pgNumType w:start="1"/>
          <w:titlePg w:val="1"/>
        </w:sect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240" w:lineRule="auto"/>
        <w:jc w:val="cente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Historia de Revisiones</w:t>
      </w:r>
    </w:p>
    <w:p w:rsidR="00000000" w:rsidDel="00000000" w:rsidP="00000000" w:rsidRDefault="00000000" w:rsidRPr="00000000" w14:paraId="0000002B">
      <w:pPr>
        <w:rPr/>
      </w:pPr>
      <w:r w:rsidDel="00000000" w:rsidR="00000000" w:rsidRPr="00000000">
        <w:rPr>
          <w:rtl w:val="0"/>
        </w:rPr>
      </w:r>
    </w:p>
    <w:tbl>
      <w:tblPr>
        <w:tblStyle w:val="Table1"/>
        <w:tblW w:w="910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1908"/>
        <w:tblGridChange w:id="0">
          <w:tblGrid>
            <w:gridCol w:w="2304"/>
            <w:gridCol w:w="1152"/>
            <w:gridCol w:w="3744"/>
            <w:gridCol w:w="1908"/>
          </w:tblGrid>
        </w:tblGridChange>
      </w:tblGrid>
      <w:tr>
        <w:trPr>
          <w:cantSplit w:val="0"/>
          <w:tblHeader w:val="0"/>
        </w:trPr>
        <w:tc>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w:t>
            </w:r>
          </w:p>
        </w:tc>
        <w:tc>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Descripción</w:t>
            </w:r>
          </w:p>
        </w:tc>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Autor</w:t>
            </w:r>
          </w:p>
        </w:tc>
      </w:tr>
      <w:tr>
        <w:trPr>
          <w:cantSplit w:val="0"/>
          <w:trHeight w:val="591.1328125" w:hRule="atLeast"/>
          <w:tblHeader w:val="0"/>
        </w:trPr>
        <w:tc>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&lt;29-0</w:t>
            </w:r>
            <w:r w:rsidDel="00000000" w:rsidR="00000000" w:rsidRPr="00000000">
              <w:rPr>
                <w:rtl w:val="0"/>
              </w:rPr>
              <w:t xml:space="preserve">8</w:t>
            </w:r>
            <w:r w:rsidDel="00000000" w:rsidR="00000000" w:rsidRPr="00000000">
              <w:rPr>
                <w:color w:val="000000"/>
                <w:rtl w:val="0"/>
              </w:rPr>
              <w:t xml:space="preserve">-202</w:t>
            </w:r>
            <w:r w:rsidDel="00000000" w:rsidR="00000000" w:rsidRPr="00000000">
              <w:rPr>
                <w:rtl w:val="0"/>
              </w:rPr>
              <w:t xml:space="preserve">4</w:t>
            </w:r>
            <w:r w:rsidDel="00000000" w:rsidR="00000000" w:rsidRPr="00000000">
              <w:rPr>
                <w:color w:val="000000"/>
                <w:rtl w:val="0"/>
              </w:rPr>
              <w:t xml:space="preserve">&gt;</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&lt;1.0&gt;</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Inicio de la creación de plan de pruebas</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José Oporto</w:t>
            </w:r>
            <w:r w:rsidDel="00000000" w:rsidR="00000000" w:rsidRPr="00000000">
              <w:rPr>
                <w:rtl w:val="0"/>
              </w:rPr>
            </w:r>
          </w:p>
        </w:tc>
      </w:tr>
      <w:tr>
        <w:trPr>
          <w:cantSplit w:val="0"/>
          <w:tblHeader w:val="0"/>
        </w:trPr>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120"/>
        </w:tabs>
        <w:spacing w:line="240" w:lineRule="auto"/>
        <w:jc w:val="cente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Tabla de Contenidos</w:t>
      </w:r>
    </w:p>
    <w:p w:rsidR="00000000" w:rsidDel="00000000" w:rsidP="00000000" w:rsidRDefault="00000000" w:rsidRPr="00000000" w14:paraId="0000004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mallCaps w:val="1"/>
              <w:color w:val="000000"/>
              <w:rtl w:val="0"/>
            </w:rPr>
            <w:t xml:space="preserve">1</w:t>
          </w:r>
          <w:r w:rsidDel="00000000" w:rsidR="00000000" w:rsidRPr="00000000">
            <w:rPr>
              <w:rFonts w:ascii="Calibri" w:cs="Calibri" w:eastAsia="Calibri" w:hAnsi="Calibri"/>
              <w:color w:val="000000"/>
              <w:sz w:val="24"/>
              <w:szCs w:val="24"/>
              <w:rtl w:val="0"/>
            </w:rPr>
            <w:tab/>
          </w:r>
          <w:r w:rsidDel="00000000" w:rsidR="00000000" w:rsidRPr="00000000">
            <w:rPr>
              <w:b w:val="1"/>
              <w:smallCaps w:val="1"/>
              <w:color w:val="000000"/>
              <w:rtl w:val="0"/>
            </w:rPr>
            <w:t xml:space="preserve">Introducción</w:t>
          </w:r>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smallCaps w:val="1"/>
              <w:color w:val="000000"/>
              <w:rtl w:val="0"/>
            </w:rPr>
            <w:t xml:space="preserve">6</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1.1</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Resumen ejecutivo</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mallCaps w:val="1"/>
              <w:color w:val="000000"/>
              <w:rtl w:val="0"/>
            </w:rPr>
            <w:t xml:space="preserve">6</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1.2</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Alcance de las pruebas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mallCaps w:val="1"/>
              <w:color w:val="000000"/>
              <w:rtl w:val="0"/>
            </w:rPr>
            <w:t xml:space="preserve">6</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1.2.1</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Elementos de pruebas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i w:val="1"/>
              <w:color w:val="000000"/>
              <w:rtl w:val="0"/>
            </w:rPr>
            <w:t xml:space="preserve">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1.2.2</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Pruebas funcionales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i w:val="1"/>
              <w:color w:val="000000"/>
              <w:rtl w:val="0"/>
            </w:rPr>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1.2.3</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Riesgos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i w:val="1"/>
              <w:color w:val="000000"/>
              <w:rtl w:val="0"/>
            </w:rPr>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1.3</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Definiciones, acrónimos y abreviaciones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smallCaps w:val="1"/>
              <w:color w:val="000000"/>
              <w:rtl w:val="0"/>
            </w:rPr>
            <w:t xml:space="preserve">8</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1.4</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Referencias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mallCaps w:val="1"/>
              <w:color w:val="000000"/>
              <w:rtl w:val="0"/>
            </w:rPr>
            <w:t xml:space="preserve">8</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4"/>
              <w:szCs w:val="24"/>
            </w:rPr>
          </w:pPr>
          <w:r w:rsidDel="00000000" w:rsidR="00000000" w:rsidRPr="00000000">
            <w:fldChar w:fldCharType="end"/>
          </w:r>
          <w:r w:rsidDel="00000000" w:rsidR="00000000" w:rsidRPr="00000000">
            <w:rPr>
              <w:b w:val="1"/>
              <w:smallCaps w:val="1"/>
              <w:color w:val="000000"/>
              <w:rtl w:val="0"/>
            </w:rPr>
            <w:t xml:space="preserve">2</w:t>
          </w:r>
          <w:r w:rsidDel="00000000" w:rsidR="00000000" w:rsidRPr="00000000">
            <w:rPr>
              <w:rFonts w:ascii="Calibri" w:cs="Calibri" w:eastAsia="Calibri" w:hAnsi="Calibri"/>
              <w:color w:val="000000"/>
              <w:sz w:val="24"/>
              <w:szCs w:val="24"/>
              <w:rtl w:val="0"/>
            </w:rPr>
            <w:tab/>
          </w:r>
          <w:r w:rsidDel="00000000" w:rsidR="00000000" w:rsidRPr="00000000">
            <w:rPr>
              <w:b w:val="1"/>
              <w:smallCaps w:val="1"/>
              <w:color w:val="000000"/>
              <w:rtl w:val="0"/>
            </w:rPr>
            <w:t xml:space="preserve">Requerimientos para pruebas</w:t>
          </w:r>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smallCaps w:val="1"/>
              <w:color w:val="000000"/>
              <w:rtl w:val="0"/>
            </w:rPr>
            <w:t xml:space="preserve">9</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2.1</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Casos de uso</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mallCaps w:val="1"/>
              <w:color w:val="000000"/>
              <w:rtl w:val="0"/>
            </w:rPr>
            <w:t xml:space="preserve">9</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2.1.1</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Vista global</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i w:val="1"/>
              <w:color w:val="000000"/>
              <w:rtl w:val="0"/>
            </w:rPr>
            <w:t xml:space="preserve">9</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2.1.2</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Caso de uso 1</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i w:val="1"/>
              <w:color w:val="000000"/>
              <w:rtl w:val="0"/>
            </w:rPr>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2.1.3</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Caso de uso 2</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i w:val="1"/>
              <w:color w:val="000000"/>
              <w:rtl w:val="0"/>
            </w:rPr>
            <w:t xml:space="preserve">9</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2.1.4</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Caso de uso 3</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i w:val="1"/>
              <w:color w:val="000000"/>
              <w:rtl w:val="0"/>
            </w:rPr>
            <w:t xml:space="preserve">9</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2.2</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Requerimientos funcionales</w:t>
          </w:r>
          <w:r w:rsidDel="00000000" w:rsidR="00000000" w:rsidRPr="00000000">
            <w:fldChar w:fldCharType="begin"/>
            <w:instrText xml:space="preserve"> HYPERLINK \l "_heading=h.46r0co2" </w:instrText>
            <w:fldChar w:fldCharType="separat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2.3</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Requerimientos No-Funcionales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smallCaps w:val="1"/>
              <w:color w:val="000000"/>
              <w:rtl w:val="0"/>
            </w:rPr>
            <w:t xml:space="preserve">9</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4"/>
              <w:szCs w:val="24"/>
            </w:rPr>
          </w:pPr>
          <w:r w:rsidDel="00000000" w:rsidR="00000000" w:rsidRPr="00000000">
            <w:fldChar w:fldCharType="end"/>
          </w:r>
          <w:r w:rsidDel="00000000" w:rsidR="00000000" w:rsidRPr="00000000">
            <w:rPr>
              <w:b w:val="1"/>
              <w:smallCaps w:val="1"/>
              <w:color w:val="000000"/>
              <w:rtl w:val="0"/>
            </w:rPr>
            <w:t xml:space="preserve">3</w:t>
          </w:r>
          <w:r w:rsidDel="00000000" w:rsidR="00000000" w:rsidRPr="00000000">
            <w:rPr>
              <w:rFonts w:ascii="Calibri" w:cs="Calibri" w:eastAsia="Calibri" w:hAnsi="Calibri"/>
              <w:color w:val="000000"/>
              <w:sz w:val="24"/>
              <w:szCs w:val="24"/>
              <w:rtl w:val="0"/>
            </w:rPr>
            <w:tab/>
          </w:r>
          <w:r w:rsidDel="00000000" w:rsidR="00000000" w:rsidRPr="00000000">
            <w:rPr>
              <w:b w:val="1"/>
              <w:smallCaps w:val="1"/>
              <w:color w:val="000000"/>
              <w:rtl w:val="0"/>
            </w:rPr>
            <w:t xml:space="preserve">Estrategia de Pruebas</w:t>
          </w:r>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smallCaps w:val="1"/>
              <w:color w:val="000000"/>
              <w:rtl w:val="0"/>
            </w:rPr>
            <w:t xml:space="preserve">10</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3.1</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Tipos de pruebas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smallCaps w:val="1"/>
              <w:color w:val="000000"/>
              <w:rtl w:val="0"/>
            </w:rPr>
            <w:t xml:space="preserve">10</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3.1.1</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Pruebas funcionales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i w:val="1"/>
              <w:color w:val="000000"/>
              <w:rtl w:val="0"/>
            </w:rPr>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3.1.2</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Pruebas de rendimiento (Performance)</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i w:val="1"/>
              <w:color w:val="000000"/>
              <w:rtl w:val="0"/>
            </w:rPr>
            <w:t xml:space="preserve">11</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3.1.3</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Pruebas de seguridad y de acceso a datos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i w:val="1"/>
              <w:color w:val="000000"/>
              <w:rtl w:val="0"/>
            </w:rPr>
            <w:t xml:space="preserve">11</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3.1.4</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Herramientas involucradas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i w:val="1"/>
              <w:color w:val="000000"/>
              <w:rtl w:val="0"/>
            </w:rPr>
            <w:t xml:space="preserve">11</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4"/>
              <w:szCs w:val="24"/>
            </w:rPr>
          </w:pPr>
          <w:r w:rsidDel="00000000" w:rsidR="00000000" w:rsidRPr="00000000">
            <w:fldChar w:fldCharType="end"/>
          </w:r>
          <w:r w:rsidDel="00000000" w:rsidR="00000000" w:rsidRPr="00000000">
            <w:rPr>
              <w:b w:val="1"/>
              <w:smallCaps w:val="1"/>
              <w:color w:val="000000"/>
              <w:rtl w:val="0"/>
            </w:rPr>
            <w:t xml:space="preserve">4</w:t>
          </w:r>
          <w:r w:rsidDel="00000000" w:rsidR="00000000" w:rsidRPr="00000000">
            <w:rPr>
              <w:rFonts w:ascii="Calibri" w:cs="Calibri" w:eastAsia="Calibri" w:hAnsi="Calibri"/>
              <w:color w:val="000000"/>
              <w:sz w:val="24"/>
              <w:szCs w:val="24"/>
              <w:rtl w:val="0"/>
            </w:rPr>
            <w:tab/>
          </w:r>
          <w:r w:rsidDel="00000000" w:rsidR="00000000" w:rsidRPr="00000000">
            <w:rPr>
              <w:b w:val="1"/>
              <w:smallCaps w:val="1"/>
              <w:color w:val="000000"/>
              <w:rtl w:val="0"/>
            </w:rPr>
            <w:t xml:space="preserve">Recursos</w:t>
          </w:r>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smallCaps w:val="1"/>
              <w:color w:val="000000"/>
              <w:rtl w:val="0"/>
            </w:rPr>
            <w:t xml:space="preserve">12</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4.1</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Profesionales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smallCaps w:val="1"/>
              <w:color w:val="000000"/>
              <w:rtl w:val="0"/>
            </w:rPr>
            <w:t xml:space="preserve">12</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4.2</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Ambiente de pruebas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smallCaps w:val="1"/>
              <w:color w:val="000000"/>
              <w:rtl w:val="0"/>
            </w:rPr>
            <w:t xml:space="preserve">13</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4.2.1</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Preparación del ambiente de pruebas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i w:val="1"/>
              <w:color w:val="000000"/>
              <w:rtl w:val="0"/>
            </w:rPr>
            <w:t xml:space="preserve">13</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4.2.2</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Diseño del ambiente de pruebas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i w:val="1"/>
              <w:color w:val="000000"/>
              <w:rtl w:val="0"/>
            </w:rPr>
            <w:t xml:space="preserve">13</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4.2.3</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Diseño ambiente de pruebas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i w:val="1"/>
              <w:color w:val="000000"/>
              <w:rtl w:val="0"/>
            </w:rPr>
            <w:t xml:space="preserve">15</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4.2.4</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Integración del ambiente de pruebas y configuración</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i w:val="1"/>
              <w:color w:val="000000"/>
              <w:rtl w:val="0"/>
            </w:rPr>
            <w:t xml:space="preserve">16</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4.2.5</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Generación de datos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i w:val="1"/>
              <w:color w:val="000000"/>
              <w:rtl w:val="0"/>
            </w:rPr>
            <w:t xml:space="preserve">16</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4"/>
              <w:szCs w:val="24"/>
            </w:rPr>
          </w:pPr>
          <w:r w:rsidDel="00000000" w:rsidR="00000000" w:rsidRPr="00000000">
            <w:fldChar w:fldCharType="end"/>
          </w:r>
          <w:r w:rsidDel="00000000" w:rsidR="00000000" w:rsidRPr="00000000">
            <w:rPr>
              <w:b w:val="1"/>
              <w:smallCaps w:val="1"/>
              <w:color w:val="000000"/>
              <w:rtl w:val="0"/>
            </w:rPr>
            <w:t xml:space="preserve">5</w:t>
          </w:r>
          <w:r w:rsidDel="00000000" w:rsidR="00000000" w:rsidRPr="00000000">
            <w:rPr>
              <w:rFonts w:ascii="Calibri" w:cs="Calibri" w:eastAsia="Calibri" w:hAnsi="Calibri"/>
              <w:color w:val="000000"/>
              <w:sz w:val="24"/>
              <w:szCs w:val="24"/>
              <w:rtl w:val="0"/>
            </w:rPr>
            <w:tab/>
          </w:r>
          <w:r w:rsidDel="00000000" w:rsidR="00000000" w:rsidRPr="00000000">
            <w:rPr>
              <w:b w:val="1"/>
              <w:smallCaps w:val="1"/>
              <w:color w:val="000000"/>
              <w:rtl w:val="0"/>
            </w:rPr>
            <w:t xml:space="preserve">Actividades e Hitos del Plan de Pruebas</w:t>
          </w:r>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smallCaps w:val="1"/>
              <w:color w:val="000000"/>
              <w:rtl w:val="0"/>
            </w:rPr>
            <w:t xml:space="preserve">16</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4"/>
              <w:szCs w:val="24"/>
            </w:rPr>
          </w:pPr>
          <w:r w:rsidDel="00000000" w:rsidR="00000000" w:rsidRPr="00000000">
            <w:fldChar w:fldCharType="end"/>
          </w:r>
          <w:r w:rsidDel="00000000" w:rsidR="00000000" w:rsidRPr="00000000">
            <w:rPr>
              <w:b w:val="1"/>
              <w:smallCaps w:val="1"/>
              <w:color w:val="000000"/>
              <w:rtl w:val="0"/>
            </w:rPr>
            <w:t xml:space="preserve">6</w:t>
          </w:r>
          <w:r w:rsidDel="00000000" w:rsidR="00000000" w:rsidRPr="00000000">
            <w:rPr>
              <w:rFonts w:ascii="Calibri" w:cs="Calibri" w:eastAsia="Calibri" w:hAnsi="Calibri"/>
              <w:color w:val="000000"/>
              <w:sz w:val="24"/>
              <w:szCs w:val="24"/>
              <w:rtl w:val="0"/>
            </w:rPr>
            <w:tab/>
          </w:r>
          <w:r w:rsidDel="00000000" w:rsidR="00000000" w:rsidRPr="00000000">
            <w:rPr>
              <w:b w:val="1"/>
              <w:smallCaps w:val="1"/>
              <w:color w:val="000000"/>
              <w:rtl w:val="0"/>
            </w:rPr>
            <w:t xml:space="preserve">Entregables</w:t>
          </w:r>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smallCaps w:val="1"/>
              <w:color w:val="000000"/>
              <w:rtl w:val="0"/>
            </w:rPr>
            <w:t xml:space="preserve">19</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6.1</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Plan de pruebas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smallCaps w:val="1"/>
              <w:color w:val="000000"/>
              <w:rtl w:val="0"/>
            </w:rPr>
            <w:t xml:space="preserve">19</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6.1.1</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Criterio de entrada para el “Plan de pruebas”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i w:val="1"/>
              <w:color w:val="000000"/>
              <w:rtl w:val="0"/>
            </w:rPr>
            <w:t xml:space="preserve">19</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6.1.2</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Criterio de salida para el “Plan de pruebas”</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i w:val="1"/>
              <w:color w:val="000000"/>
              <w:rtl w:val="0"/>
            </w:rPr>
            <w:t xml:space="preserve">19</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1200"/>
              <w:tab w:val="right" w:leader="none" w:pos="9030"/>
            </w:tabs>
            <w:spacing w:line="240" w:lineRule="auto"/>
            <w:ind w:left="400" w:firstLine="0"/>
            <w:rPr>
              <w:rFonts w:ascii="Calibri" w:cs="Calibri" w:eastAsia="Calibri" w:hAnsi="Calibri"/>
              <w:color w:val="000000"/>
              <w:sz w:val="24"/>
              <w:szCs w:val="24"/>
            </w:rPr>
          </w:pPr>
          <w:r w:rsidDel="00000000" w:rsidR="00000000" w:rsidRPr="00000000">
            <w:fldChar w:fldCharType="end"/>
          </w:r>
          <w:r w:rsidDel="00000000" w:rsidR="00000000" w:rsidRPr="00000000">
            <w:rPr>
              <w:i w:val="1"/>
              <w:color w:val="000000"/>
              <w:rtl w:val="0"/>
            </w:rPr>
            <w:t xml:space="preserve">6.1.3</w:t>
          </w:r>
          <w:r w:rsidDel="00000000" w:rsidR="00000000" w:rsidRPr="00000000">
            <w:rPr>
              <w:rFonts w:ascii="Calibri" w:cs="Calibri" w:eastAsia="Calibri" w:hAnsi="Calibri"/>
              <w:color w:val="000000"/>
              <w:sz w:val="24"/>
              <w:szCs w:val="24"/>
              <w:rtl w:val="0"/>
            </w:rPr>
            <w:tab/>
          </w:r>
          <w:r w:rsidDel="00000000" w:rsidR="00000000" w:rsidRPr="00000000">
            <w:rPr>
              <w:i w:val="1"/>
              <w:color w:val="000000"/>
              <w:rtl w:val="0"/>
            </w:rPr>
            <w:t xml:space="preserve">Criterio de suspensión y resumisión</w:t>
          </w:r>
          <w:r w:rsidDel="00000000" w:rsidR="00000000" w:rsidRPr="00000000">
            <w:rPr>
              <w:rFonts w:ascii="Times New Roman" w:cs="Times New Roman" w:eastAsia="Times New Roman" w:hAnsi="Times New Roman"/>
              <w:i w:val="1"/>
              <w:color w:val="000000"/>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i w:val="1"/>
              <w:color w:val="000000"/>
              <w:rtl w:val="0"/>
            </w:rPr>
            <w:t xml:space="preserve">19</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6.2</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Resultados de las pruebas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smallCaps w:val="1"/>
              <w:color w:val="000000"/>
              <w:rtl w:val="0"/>
            </w:rPr>
            <w:t xml:space="preserve">19</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6.3</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Reporte de defectos</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smallCaps w:val="1"/>
              <w:color w:val="000000"/>
              <w:rtl w:val="0"/>
            </w:rPr>
            <w:t xml:space="preserve">19</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4"/>
              <w:szCs w:val="24"/>
            </w:rPr>
          </w:pPr>
          <w:r w:rsidDel="00000000" w:rsidR="00000000" w:rsidRPr="00000000">
            <w:fldChar w:fldCharType="end"/>
          </w:r>
          <w:r w:rsidDel="00000000" w:rsidR="00000000" w:rsidRPr="00000000">
            <w:rPr>
              <w:b w:val="1"/>
              <w:smallCaps w:val="1"/>
              <w:color w:val="000000"/>
              <w:rtl w:val="0"/>
            </w:rPr>
            <w:t xml:space="preserve">7</w:t>
          </w:r>
          <w:r w:rsidDel="00000000" w:rsidR="00000000" w:rsidRPr="00000000">
            <w:rPr>
              <w:rFonts w:ascii="Calibri" w:cs="Calibri" w:eastAsia="Calibri" w:hAnsi="Calibri"/>
              <w:color w:val="000000"/>
              <w:sz w:val="24"/>
              <w:szCs w:val="24"/>
              <w:rtl w:val="0"/>
            </w:rPr>
            <w:tab/>
          </w:r>
          <w:r w:rsidDel="00000000" w:rsidR="00000000" w:rsidRPr="00000000">
            <w:rPr>
              <w:b w:val="1"/>
              <w:smallCaps w:val="1"/>
              <w:color w:val="000000"/>
              <w:rtl w:val="0"/>
            </w:rPr>
            <w:t xml:space="preserve">Anexos</w:t>
          </w:r>
          <w:r w:rsidDel="00000000" w:rsidR="00000000" w:rsidRPr="00000000">
            <w:rPr>
              <w:rFonts w:ascii="Times New Roman" w:cs="Times New Roman" w:eastAsia="Times New Roman" w:hAnsi="Times New Roman"/>
              <w:b w:val="1"/>
              <w:smallCaps w:val="1"/>
              <w:color w:val="000000"/>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smallCaps w:val="1"/>
              <w:color w:val="000000"/>
              <w:rtl w:val="0"/>
            </w:rPr>
            <w:t xml:space="preserve">20</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7.1</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A: Tareas del proyecto</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smallCaps w:val="1"/>
              <w:color w:val="000000"/>
              <w:rtl w:val="0"/>
            </w:rPr>
            <w:t xml:space="preserve">20</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7.2</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B: Pruebas de rendimiento (</w:t>
          </w:r>
          <w:r w:rsidDel="00000000" w:rsidR="00000000" w:rsidRPr="00000000">
            <w:rPr>
              <w:i w:val="1"/>
              <w:smallCaps w:val="1"/>
              <w:color w:val="000000"/>
              <w:rtl w:val="0"/>
            </w:rPr>
            <w:t xml:space="preserve">performance</w:t>
          </w:r>
          <w:r w:rsidDel="00000000" w:rsidR="00000000" w:rsidRPr="00000000">
            <w:rPr>
              <w:smallCaps w:val="1"/>
              <w:color w:val="000000"/>
              <w:rtl w:val="0"/>
            </w:rPr>
            <w:t xml:space="preserve">)</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smallCaps w:val="1"/>
              <w:color w:val="000000"/>
              <w:rtl w:val="0"/>
            </w:rPr>
            <w:t xml:space="preserve">21</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200" w:firstLine="0"/>
            <w:rPr>
              <w:rFonts w:ascii="Calibri" w:cs="Calibri" w:eastAsia="Calibri" w:hAnsi="Calibri"/>
              <w:color w:val="000000"/>
              <w:sz w:val="24"/>
              <w:szCs w:val="24"/>
            </w:rPr>
          </w:pPr>
          <w:r w:rsidDel="00000000" w:rsidR="00000000" w:rsidRPr="00000000">
            <w:fldChar w:fldCharType="end"/>
          </w:r>
          <w:r w:rsidDel="00000000" w:rsidR="00000000" w:rsidRPr="00000000">
            <w:rPr>
              <w:smallCaps w:val="1"/>
              <w:color w:val="000000"/>
              <w:rtl w:val="0"/>
            </w:rPr>
            <w:t xml:space="preserve">7.3</w:t>
          </w:r>
          <w:r w:rsidDel="00000000" w:rsidR="00000000" w:rsidRPr="00000000">
            <w:rPr>
              <w:rFonts w:ascii="Calibri" w:cs="Calibri" w:eastAsia="Calibri" w:hAnsi="Calibri"/>
              <w:color w:val="000000"/>
              <w:sz w:val="24"/>
              <w:szCs w:val="24"/>
              <w:rtl w:val="0"/>
            </w:rPr>
            <w:tab/>
          </w:r>
          <w:r w:rsidDel="00000000" w:rsidR="00000000" w:rsidRPr="00000000">
            <w:rPr>
              <w:smallCaps w:val="1"/>
              <w:color w:val="000000"/>
              <w:rtl w:val="0"/>
            </w:rPr>
            <w:t xml:space="preserve">C: Pruebas de seguridad y de control de acceso</w:t>
          </w:r>
          <w:r w:rsidDel="00000000" w:rsidR="00000000" w:rsidRPr="00000000">
            <w:rPr>
              <w:rFonts w:ascii="Times New Roman" w:cs="Times New Roman" w:eastAsia="Times New Roman" w:hAnsi="Times New Roman"/>
              <w:smallCaps w:val="1"/>
              <w:color w:val="000000"/>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smallCaps w:val="1"/>
              <w:color w:val="000000"/>
              <w:rtl w:val="0"/>
            </w:rPr>
            <w:t xml:space="preserve">22</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jc w:val="center"/>
            <w:rPr>
              <w:b w:val="1"/>
              <w:color w:val="000000"/>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keepNext w:val="1"/>
        <w:numPr>
          <w:ilvl w:val="0"/>
          <w:numId w:val="13"/>
        </w:numPr>
        <w:pBdr>
          <w:top w:space="0" w:sz="0" w:val="nil"/>
          <w:left w:space="0" w:sz="0" w:val="nil"/>
          <w:bottom w:space="0" w:sz="0" w:val="nil"/>
          <w:right w:space="0" w:sz="0" w:val="nil"/>
          <w:between w:space="0" w:sz="0" w:val="nil"/>
        </w:pBdr>
        <w:spacing w:after="60" w:before="120" w:line="240" w:lineRule="auto"/>
        <w:ind w:left="432" w:hanging="432"/>
        <w:jc w:val="both"/>
        <w:rPr>
          <w:b w:val="1"/>
          <w:color w:val="000000"/>
          <w:sz w:val="24"/>
          <w:szCs w:val="24"/>
        </w:rPr>
      </w:pPr>
      <w:bookmarkStart w:colFirst="0" w:colLast="0" w:name="_heading=h.gjdgxs" w:id="0"/>
      <w:bookmarkEnd w:id="0"/>
      <w:r w:rsidDel="00000000" w:rsidR="00000000" w:rsidRPr="00000000">
        <w:br w:type="page"/>
      </w:r>
      <w:r w:rsidDel="00000000" w:rsidR="00000000" w:rsidRPr="00000000">
        <w:rPr>
          <w:b w:val="1"/>
          <w:color w:val="000000"/>
          <w:sz w:val="24"/>
          <w:szCs w:val="24"/>
          <w:rtl w:val="0"/>
        </w:rPr>
        <w:t xml:space="preserve">Introducción</w:t>
      </w:r>
    </w:p>
    <w:p w:rsidR="00000000" w:rsidDel="00000000" w:rsidP="00000000" w:rsidRDefault="00000000" w:rsidRPr="00000000" w14:paraId="0000006F">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30j0zll" w:id="1"/>
      <w:bookmarkEnd w:id="1"/>
      <w:r w:rsidDel="00000000" w:rsidR="00000000" w:rsidRPr="00000000">
        <w:rPr>
          <w:b w:val="1"/>
          <w:color w:val="000000"/>
          <w:rtl w:val="0"/>
        </w:rPr>
        <w:t xml:space="preserve">Resumen ejecutivo</w:t>
      </w:r>
    </w:p>
    <w:p w:rsidR="00000000" w:rsidDel="00000000" w:rsidP="00000000" w:rsidRDefault="00000000" w:rsidRPr="00000000" w14:paraId="00000070">
      <w:pPr>
        <w:shd w:fill="ffffff" w:val="clear"/>
        <w:spacing w:line="240" w:lineRule="auto"/>
        <w:rPr>
          <w:i w:val="1"/>
          <w:color w:val="0000ff"/>
        </w:rPr>
      </w:pPr>
      <w:r w:rsidDel="00000000" w:rsidR="00000000" w:rsidRPr="00000000">
        <w:rPr>
          <w:i w:val="1"/>
          <w:rtl w:val="0"/>
        </w:rPr>
        <w:t xml:space="preserve">El propósito de este plan de pruebas es validar que la aplicación HappyLife funcione correctamente, proporcionando recomendaciones personalizadas de ejercicio, registro de progreso en salud y acceso a expertos. La aplicación está diseñada para apoyar a los usuarios en la gestión de su salud y bienestar mediante una plataforma móvil y web. Este plan busca asegurar que todas las funcionalidades estén operativas, cumpliendo con los requisitos especificados y garantizando una experiencia de usuario satisfactoria.</w:t>
      </w:r>
      <w:r w:rsidDel="00000000" w:rsidR="00000000" w:rsidRPr="00000000">
        <w:rPr>
          <w:rtl w:val="0"/>
        </w:rPr>
      </w:r>
    </w:p>
    <w:p w:rsidR="00000000" w:rsidDel="00000000" w:rsidP="00000000" w:rsidRDefault="00000000" w:rsidRPr="00000000" w14:paraId="00000071">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1fob9te" w:id="2"/>
      <w:bookmarkEnd w:id="2"/>
      <w:r w:rsidDel="00000000" w:rsidR="00000000" w:rsidRPr="00000000">
        <w:rPr>
          <w:b w:val="1"/>
          <w:color w:val="000000"/>
          <w:rtl w:val="0"/>
        </w:rPr>
        <w:t xml:space="preserve">Alcance de las pruebas</w:t>
      </w:r>
    </w:p>
    <w:p w:rsidR="00000000" w:rsidDel="00000000" w:rsidP="00000000" w:rsidRDefault="00000000" w:rsidRPr="00000000" w14:paraId="00000072">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3znysh7" w:id="3"/>
      <w:bookmarkEnd w:id="3"/>
      <w:r w:rsidDel="00000000" w:rsidR="00000000" w:rsidRPr="00000000">
        <w:rPr>
          <w:i w:val="1"/>
          <w:color w:val="000000"/>
          <w:rtl w:val="0"/>
        </w:rPr>
        <w:t xml:space="preserve">Elementos de pruebas</w:t>
      </w:r>
    </w:p>
    <w:p w:rsidR="00000000" w:rsidDel="00000000" w:rsidP="00000000" w:rsidRDefault="00000000" w:rsidRPr="00000000" w14:paraId="00000073">
      <w:pPr>
        <w:keepNext w:val="1"/>
        <w:pBdr>
          <w:top w:space="0" w:sz="0" w:val="nil"/>
          <w:left w:space="0" w:sz="0" w:val="nil"/>
          <w:bottom w:space="0" w:sz="0" w:val="nil"/>
          <w:right w:space="0" w:sz="0" w:val="nil"/>
          <w:between w:space="0" w:sz="0" w:val="nil"/>
        </w:pBdr>
        <w:spacing w:after="60" w:before="120" w:line="240" w:lineRule="auto"/>
        <w:ind w:left="720" w:firstLine="0"/>
        <w:jc w:val="both"/>
        <w:rPr>
          <w:rFonts w:ascii="Arial" w:cs="Arial" w:eastAsia="Arial" w:hAnsi="Arial"/>
          <w:i w:val="1"/>
          <w:color w:val="202124"/>
        </w:rPr>
      </w:pPr>
      <w:bookmarkStart w:colFirst="0" w:colLast="0" w:name="_heading=h.2nazh1aurbcs" w:id="4"/>
      <w:bookmarkEnd w:id="4"/>
      <w:r w:rsidDel="00000000" w:rsidR="00000000" w:rsidRPr="00000000">
        <w:rPr>
          <w:rFonts w:ascii="Arial" w:cs="Arial" w:eastAsia="Arial" w:hAnsi="Arial"/>
          <w:i w:val="1"/>
          <w:color w:val="202124"/>
          <w:rtl w:val="0"/>
        </w:rPr>
        <w:t xml:space="preserve"> </w:t>
      </w:r>
    </w:p>
    <w:p w:rsidR="00000000" w:rsidDel="00000000" w:rsidP="00000000" w:rsidRDefault="00000000" w:rsidRPr="00000000" w14:paraId="00000074">
      <w:pPr>
        <w:widowControl w:val="1"/>
        <w:numPr>
          <w:ilvl w:val="0"/>
          <w:numId w:val="1"/>
        </w:numPr>
        <w:ind w:left="720" w:hanging="360"/>
        <w:jc w:val="both"/>
        <w:rPr>
          <w:i w:val="1"/>
          <w:color w:val="202124"/>
        </w:rPr>
      </w:pPr>
      <w:r w:rsidDel="00000000" w:rsidR="00000000" w:rsidRPr="00000000">
        <w:rPr>
          <w:i w:val="1"/>
          <w:color w:val="202124"/>
          <w:rtl w:val="0"/>
        </w:rPr>
        <w:t xml:space="preserve">Web services ( Consultar stock y traer registros de usuarios)</w:t>
      </w:r>
    </w:p>
    <w:p w:rsidR="00000000" w:rsidDel="00000000" w:rsidP="00000000" w:rsidRDefault="00000000" w:rsidRPr="00000000" w14:paraId="00000075">
      <w:pPr>
        <w:widowControl w:val="1"/>
        <w:numPr>
          <w:ilvl w:val="0"/>
          <w:numId w:val="1"/>
        </w:numPr>
        <w:pBdr>
          <w:top w:space="0" w:sz="0" w:val="nil"/>
          <w:left w:space="0" w:sz="0" w:val="nil"/>
          <w:bottom w:space="0" w:sz="0" w:val="nil"/>
          <w:right w:space="0" w:sz="0" w:val="nil"/>
          <w:between w:space="0" w:sz="0" w:val="nil"/>
        </w:pBdr>
        <w:spacing w:after="120" w:line="240" w:lineRule="auto"/>
        <w:ind w:left="720" w:hanging="360"/>
        <w:jc w:val="both"/>
        <w:rPr>
          <w:i w:val="1"/>
          <w:color w:val="202124"/>
        </w:rPr>
      </w:pPr>
      <w:r w:rsidDel="00000000" w:rsidR="00000000" w:rsidRPr="00000000">
        <w:rPr>
          <w:i w:val="1"/>
          <w:color w:val="202124"/>
          <w:rtl w:val="0"/>
        </w:rPr>
        <w:t xml:space="preserve">Base de datos</w:t>
      </w:r>
    </w:p>
    <w:p w:rsidR="00000000" w:rsidDel="00000000" w:rsidP="00000000" w:rsidRDefault="00000000" w:rsidRPr="00000000" w14:paraId="00000076">
      <w:pPr>
        <w:widowControl w:val="1"/>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77">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2et92p0" w:id="5"/>
      <w:bookmarkEnd w:id="5"/>
      <w:r w:rsidDel="00000000" w:rsidR="00000000" w:rsidRPr="00000000">
        <w:rPr>
          <w:i w:val="1"/>
          <w:color w:val="000000"/>
          <w:rtl w:val="0"/>
        </w:rPr>
        <w:t xml:space="preserve">Pruebas funcionales</w:t>
      </w:r>
    </w:p>
    <w:p w:rsidR="00000000" w:rsidDel="00000000" w:rsidP="00000000" w:rsidRDefault="00000000" w:rsidRPr="00000000" w14:paraId="00000078">
      <w:pPr>
        <w:keepLines w:val="1"/>
        <w:spacing w:after="120" w:lineRule="auto"/>
        <w:jc w:val="both"/>
        <w:rPr/>
      </w:pPr>
      <w:r w:rsidDel="00000000" w:rsidR="00000000" w:rsidRPr="00000000">
        <w:rPr>
          <w:b w:val="1"/>
          <w:rtl w:val="0"/>
        </w:rPr>
        <w:t xml:space="preserve">Recomendaciones de Ejercicio Personalizadas:</w:t>
      </w:r>
      <w:r w:rsidDel="00000000" w:rsidR="00000000" w:rsidRPr="00000000">
        <w:rPr>
          <w:rtl w:val="0"/>
        </w:rPr>
        <w:t xml:space="preserve"> Verificar que las recomendaciones sean adecuadas según los datos del usuario.</w:t>
      </w:r>
    </w:p>
    <w:p w:rsidR="00000000" w:rsidDel="00000000" w:rsidP="00000000" w:rsidRDefault="00000000" w:rsidRPr="00000000" w14:paraId="00000079">
      <w:pPr>
        <w:keepLines w:val="1"/>
        <w:spacing w:after="120" w:lineRule="auto"/>
        <w:jc w:val="both"/>
        <w:rPr/>
      </w:pPr>
      <w:r w:rsidDel="00000000" w:rsidR="00000000" w:rsidRPr="00000000">
        <w:rPr>
          <w:b w:val="1"/>
          <w:rtl w:val="0"/>
        </w:rPr>
        <w:t xml:space="preserve">Registro y Monitoreo del Progreso de Salud:</w:t>
      </w:r>
      <w:r w:rsidDel="00000000" w:rsidR="00000000" w:rsidRPr="00000000">
        <w:rPr>
          <w:rtl w:val="0"/>
        </w:rPr>
        <w:t xml:space="preserve"> Validar la entrada y visualización correcta de datos como peso, presión arterial y glucosa.</w:t>
      </w:r>
    </w:p>
    <w:p w:rsidR="00000000" w:rsidDel="00000000" w:rsidP="00000000" w:rsidRDefault="00000000" w:rsidRPr="00000000" w14:paraId="0000007A">
      <w:pPr>
        <w:keepLines w:val="1"/>
        <w:spacing w:after="120" w:lineRule="auto"/>
        <w:jc w:val="both"/>
        <w:rPr/>
      </w:pPr>
      <w:r w:rsidDel="00000000" w:rsidR="00000000" w:rsidRPr="00000000">
        <w:rPr>
          <w:b w:val="1"/>
          <w:rtl w:val="0"/>
        </w:rPr>
        <w:t xml:space="preserve">Acceso a Expertos:</w:t>
      </w:r>
      <w:r w:rsidDel="00000000" w:rsidR="00000000" w:rsidRPr="00000000">
        <w:rPr>
          <w:rtl w:val="0"/>
        </w:rPr>
        <w:t xml:space="preserve"> Confirmar que los usuarios premium puedan conectarse con entrenadores y médicos.</w:t>
      </w:r>
    </w:p>
    <w:p w:rsidR="00000000" w:rsidDel="00000000" w:rsidP="00000000" w:rsidRDefault="00000000" w:rsidRPr="00000000" w14:paraId="0000007B">
      <w:pPr>
        <w:keepLines w:val="1"/>
        <w:spacing w:after="120" w:lineRule="auto"/>
        <w:jc w:val="both"/>
        <w:rPr/>
      </w:pPr>
      <w:r w:rsidDel="00000000" w:rsidR="00000000" w:rsidRPr="00000000">
        <w:rPr>
          <w:b w:val="1"/>
          <w:rtl w:val="0"/>
        </w:rPr>
        <w:t xml:space="preserve">Notificaciones Inteligentes:</w:t>
      </w:r>
      <w:r w:rsidDel="00000000" w:rsidR="00000000" w:rsidRPr="00000000">
        <w:rPr>
          <w:rtl w:val="0"/>
        </w:rPr>
        <w:t xml:space="preserve"> Probar el envío y recepción de recordatorios y alertas.</w:t>
      </w:r>
    </w:p>
    <w:p w:rsidR="00000000" w:rsidDel="00000000" w:rsidP="00000000" w:rsidRDefault="00000000" w:rsidRPr="00000000" w14:paraId="0000007C">
      <w:pPr>
        <w:keepLines w:val="1"/>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7D">
      <w:pPr>
        <w:keepLines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rtl w:val="0"/>
        </w:rPr>
      </w:r>
    </w:p>
    <w:p w:rsidR="00000000" w:rsidDel="00000000" w:rsidP="00000000" w:rsidRDefault="00000000" w:rsidRPr="00000000" w14:paraId="0000007E">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t xml:space="preserve">Los </w:t>
      </w:r>
      <w:r w:rsidDel="00000000" w:rsidR="00000000" w:rsidRPr="00000000">
        <w:rPr>
          <w:color w:val="000000"/>
          <w:rtl w:val="0"/>
        </w:rPr>
        <w:t xml:space="preserve">datos de entrada son los utilizados por las transacciones involucradas. Cada argumento de entrada puede seleccionar uno de los siguientes datos de prueba, dependiendo este del resultado que se desea obtener (esperado), verificando así el comportamiento del componente a probar usando distintos valores de entrada:</w:t>
      </w:r>
    </w:p>
    <w:p w:rsidR="00000000" w:rsidDel="00000000" w:rsidP="00000000" w:rsidRDefault="00000000" w:rsidRPr="00000000" w14:paraId="0000007F">
      <w:pPr>
        <w:keepLines w:val="1"/>
        <w:numPr>
          <w:ilvl w:val="0"/>
          <w:numId w:val="12"/>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Valores normales para cada transacción.</w:t>
      </w:r>
    </w:p>
    <w:p w:rsidR="00000000" w:rsidDel="00000000" w:rsidP="00000000" w:rsidRDefault="00000000" w:rsidRPr="00000000" w14:paraId="00000080">
      <w:pPr>
        <w:keepLines w:val="1"/>
        <w:numPr>
          <w:ilvl w:val="0"/>
          <w:numId w:val="12"/>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Valores límites para cada transacción.</w:t>
      </w:r>
    </w:p>
    <w:p w:rsidR="00000000" w:rsidDel="00000000" w:rsidP="00000000" w:rsidRDefault="00000000" w:rsidRPr="00000000" w14:paraId="00000081">
      <w:pPr>
        <w:keepLines w:val="1"/>
        <w:numPr>
          <w:ilvl w:val="0"/>
          <w:numId w:val="12"/>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Valores de borde.</w:t>
      </w:r>
    </w:p>
    <w:p w:rsidR="00000000" w:rsidDel="00000000" w:rsidP="00000000" w:rsidRDefault="00000000" w:rsidRPr="00000000" w14:paraId="00000082">
      <w:pPr>
        <w:keepLines w:val="1"/>
        <w:numPr>
          <w:ilvl w:val="0"/>
          <w:numId w:val="12"/>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Valores ilegales.</w:t>
      </w:r>
    </w:p>
    <w:p w:rsidR="00000000" w:rsidDel="00000000" w:rsidP="00000000" w:rsidRDefault="00000000" w:rsidRPr="00000000" w14:paraId="00000083">
      <w:pPr>
        <w:keepNext w:val="1"/>
        <w:numPr>
          <w:ilvl w:val="2"/>
          <w:numId w:val="13"/>
        </w:numPr>
        <w:pBdr>
          <w:top w:space="0" w:sz="0" w:val="nil"/>
          <w:left w:space="0" w:sz="0" w:val="nil"/>
          <w:bottom w:space="0" w:sz="0" w:val="nil"/>
          <w:right w:space="0" w:sz="0" w:val="nil"/>
          <w:between w:space="0" w:sz="0" w:val="nil"/>
        </w:pBdr>
        <w:spacing w:after="60" w:afterAutospacing="0" w:before="120" w:line="240" w:lineRule="auto"/>
        <w:ind w:left="720" w:hanging="720"/>
        <w:jc w:val="both"/>
        <w:rPr>
          <w:i w:val="1"/>
          <w:color w:val="000000"/>
        </w:rPr>
      </w:pPr>
      <w:bookmarkStart w:colFirst="0" w:colLast="0" w:name="_heading=h.tyjcwt" w:id="6"/>
      <w:bookmarkEnd w:id="6"/>
      <w:r w:rsidDel="00000000" w:rsidR="00000000" w:rsidRPr="00000000">
        <w:rPr>
          <w:b w:val="1"/>
          <w:rtl w:val="0"/>
        </w:rPr>
        <w:t xml:space="preserve">Riesgos</w:t>
      </w:r>
    </w:p>
    <w:p w:rsidR="00000000" w:rsidDel="00000000" w:rsidP="00000000" w:rsidRDefault="00000000" w:rsidRPr="00000000" w14:paraId="00000084">
      <w:pPr>
        <w:keepLines w:val="1"/>
        <w:numPr>
          <w:ilvl w:val="0"/>
          <w:numId w:val="11"/>
        </w:numPr>
        <w:spacing w:after="0" w:afterAutospacing="0" w:before="60" w:beforeAutospacing="0" w:lineRule="auto"/>
        <w:ind w:left="720" w:hanging="360"/>
      </w:pPr>
      <w:r w:rsidDel="00000000" w:rsidR="00000000" w:rsidRPr="00000000">
        <w:rPr>
          <w:rtl w:val="0"/>
        </w:rPr>
        <w:t xml:space="preserve">Documentación incompleta o errónea.</w:t>
      </w:r>
    </w:p>
    <w:p w:rsidR="00000000" w:rsidDel="00000000" w:rsidP="00000000" w:rsidRDefault="00000000" w:rsidRPr="00000000" w14:paraId="00000085">
      <w:pPr>
        <w:keepLines w:val="1"/>
        <w:numPr>
          <w:ilvl w:val="0"/>
          <w:numId w:val="11"/>
        </w:numPr>
        <w:spacing w:after="0" w:afterAutospacing="0" w:before="0" w:beforeAutospacing="0" w:lineRule="auto"/>
        <w:ind w:left="720" w:hanging="360"/>
      </w:pPr>
      <w:r w:rsidDel="00000000" w:rsidR="00000000" w:rsidRPr="00000000">
        <w:rPr>
          <w:rtl w:val="0"/>
        </w:rPr>
        <w:t xml:space="preserve">Inconsistencia entre requerimientos y casos de uso.</w:t>
      </w:r>
    </w:p>
    <w:p w:rsidR="00000000" w:rsidDel="00000000" w:rsidP="00000000" w:rsidRDefault="00000000" w:rsidRPr="00000000" w14:paraId="00000086">
      <w:pPr>
        <w:keepLines w:val="1"/>
        <w:numPr>
          <w:ilvl w:val="0"/>
          <w:numId w:val="11"/>
        </w:numPr>
        <w:spacing w:after="0" w:afterAutospacing="0" w:before="0" w:beforeAutospacing="0" w:lineRule="auto"/>
        <w:ind w:left="720" w:hanging="360"/>
      </w:pPr>
      <w:r w:rsidDel="00000000" w:rsidR="00000000" w:rsidRPr="00000000">
        <w:rPr>
          <w:rtl w:val="0"/>
        </w:rPr>
        <w:t xml:space="preserve">Problemas con versiones de componentes.</w:t>
      </w:r>
    </w:p>
    <w:p w:rsidR="00000000" w:rsidDel="00000000" w:rsidP="00000000" w:rsidRDefault="00000000" w:rsidRPr="00000000" w14:paraId="00000087">
      <w:pPr>
        <w:keepLines w:val="1"/>
        <w:numPr>
          <w:ilvl w:val="0"/>
          <w:numId w:val="11"/>
        </w:numPr>
        <w:spacing w:after="0" w:afterAutospacing="0" w:before="0" w:beforeAutospacing="0" w:lineRule="auto"/>
        <w:ind w:left="720" w:hanging="360"/>
      </w:pPr>
      <w:r w:rsidDel="00000000" w:rsidR="00000000" w:rsidRPr="00000000">
        <w:rPr>
          <w:rtl w:val="0"/>
        </w:rPr>
        <w:t xml:space="preserve">Fallos en hardware y software.</w:t>
      </w:r>
    </w:p>
    <w:p w:rsidR="00000000" w:rsidDel="00000000" w:rsidP="00000000" w:rsidRDefault="00000000" w:rsidRPr="00000000" w14:paraId="00000088">
      <w:pPr>
        <w:keepLines w:val="1"/>
        <w:numPr>
          <w:ilvl w:val="0"/>
          <w:numId w:val="11"/>
        </w:numPr>
        <w:spacing w:after="240" w:before="0" w:beforeAutospacing="0" w:lineRule="auto"/>
        <w:ind w:left="720" w:hanging="360"/>
      </w:pPr>
      <w:r w:rsidDel="00000000" w:rsidR="00000000" w:rsidRPr="00000000">
        <w:rPr>
          <w:rtl w:val="0"/>
        </w:rPr>
        <w:t xml:space="preserve">Configuración incorrecta de herramientas de testing automatizado.</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ind w:left="720" w:firstLine="0"/>
        <w:jc w:val="both"/>
        <w:rPr/>
      </w:pPr>
      <w:r w:rsidDel="00000000" w:rsidR="00000000" w:rsidRPr="00000000">
        <w:rPr>
          <w:rtl w:val="0"/>
        </w:rPr>
      </w:r>
    </w:p>
    <w:p w:rsidR="00000000" w:rsidDel="00000000" w:rsidP="00000000" w:rsidRDefault="00000000" w:rsidRPr="00000000" w14:paraId="0000008B">
      <w:pPr>
        <w:keepNext w:val="1"/>
        <w:numPr>
          <w:ilvl w:val="3"/>
          <w:numId w:val="13"/>
        </w:numPr>
        <w:pBdr>
          <w:top w:space="0" w:sz="0" w:val="nil"/>
          <w:left w:space="0" w:sz="0" w:val="nil"/>
          <w:bottom w:space="0" w:sz="0" w:val="nil"/>
          <w:right w:space="0" w:sz="0" w:val="nil"/>
          <w:between w:space="0" w:sz="0" w:val="nil"/>
        </w:pBdr>
        <w:spacing w:after="60" w:before="120" w:line="240" w:lineRule="auto"/>
        <w:ind w:left="864" w:hanging="864"/>
        <w:jc w:val="both"/>
        <w:rPr>
          <w:color w:val="000000"/>
        </w:rPr>
      </w:pPr>
      <w:r w:rsidDel="00000000" w:rsidR="00000000" w:rsidRPr="00000000">
        <w:rPr>
          <w:color w:val="000000"/>
          <w:rtl w:val="0"/>
        </w:rPr>
        <w:t xml:space="preserve">Matrices de riesgos</w:t>
      </w:r>
    </w:p>
    <w:p w:rsidR="00000000" w:rsidDel="00000000" w:rsidP="00000000" w:rsidRDefault="00000000" w:rsidRPr="00000000" w14:paraId="0000008C">
      <w:pPr>
        <w:numPr>
          <w:ilvl w:val="4"/>
          <w:numId w:val="13"/>
        </w:numPr>
        <w:pBdr>
          <w:top w:space="0" w:sz="0" w:val="nil"/>
          <w:left w:space="0" w:sz="0" w:val="nil"/>
          <w:bottom w:space="0" w:sz="0" w:val="nil"/>
          <w:right w:space="0" w:sz="0" w:val="nil"/>
          <w:between w:space="0" w:sz="0" w:val="nil"/>
        </w:pBdr>
        <w:spacing w:after="60" w:before="240" w:line="240" w:lineRule="auto"/>
        <w:ind w:left="1008" w:hanging="1008"/>
        <w:jc w:val="both"/>
        <w:rPr>
          <w:color w:val="000000"/>
          <w:sz w:val="22"/>
          <w:szCs w:val="22"/>
        </w:rPr>
      </w:pPr>
      <w:r w:rsidDel="00000000" w:rsidR="00000000" w:rsidRPr="00000000">
        <w:rPr>
          <w:color w:val="000000"/>
          <w:sz w:val="22"/>
          <w:szCs w:val="22"/>
          <w:rtl w:val="0"/>
        </w:rPr>
        <w:t xml:space="preserve">Pruebas</w:t>
      </w:r>
    </w:p>
    <w:p w:rsidR="00000000" w:rsidDel="00000000" w:rsidP="00000000" w:rsidRDefault="00000000" w:rsidRPr="00000000" w14:paraId="0000008D">
      <w:pPr>
        <w:rPr/>
      </w:pPr>
      <w:r w:rsidDel="00000000" w:rsidR="00000000" w:rsidRPr="00000000">
        <w:rPr>
          <w:rtl w:val="0"/>
        </w:rPr>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4"/>
        <w:gridCol w:w="3446"/>
        <w:gridCol w:w="1860"/>
        <w:gridCol w:w="2355"/>
        <w:tblGridChange w:id="0">
          <w:tblGrid>
            <w:gridCol w:w="1144"/>
            <w:gridCol w:w="3446"/>
            <w:gridCol w:w="1860"/>
            <w:gridCol w:w="2355"/>
          </w:tblGrid>
        </w:tblGridChange>
      </w:tblGrid>
      <w:tr>
        <w:trPr>
          <w:cantSplit w:val="0"/>
          <w:trHeight w:val="85" w:hRule="atLeast"/>
          <w:tblHeader w:val="1"/>
        </w:trPr>
        <w:tc>
          <w:tcPr>
            <w:shd w:fill="d9d9d9" w:val="clear"/>
            <w:vAlign w:val="center"/>
          </w:tcPr>
          <w:p w:rsidR="00000000" w:rsidDel="00000000" w:rsidP="00000000" w:rsidRDefault="00000000" w:rsidRPr="00000000" w14:paraId="0000008E">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Nº Riesgo</w:t>
            </w:r>
          </w:p>
        </w:tc>
        <w:tc>
          <w:tcPr>
            <w:shd w:fill="d9d9d9" w:val="clear"/>
            <w:vAlign w:val="center"/>
          </w:tcPr>
          <w:p w:rsidR="00000000" w:rsidDel="00000000" w:rsidP="00000000" w:rsidRDefault="00000000" w:rsidRPr="00000000" w14:paraId="0000008F">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Descripción</w:t>
            </w:r>
          </w:p>
        </w:tc>
        <w:tc>
          <w:tcPr>
            <w:shd w:fill="d9d9d9" w:val="clear"/>
            <w:vAlign w:val="center"/>
          </w:tcPr>
          <w:p w:rsidR="00000000" w:rsidDel="00000000" w:rsidP="00000000" w:rsidRDefault="00000000" w:rsidRPr="00000000" w14:paraId="00000090">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Gravedad</w:t>
            </w:r>
          </w:p>
        </w:tc>
        <w:tc>
          <w:tcPr>
            <w:shd w:fill="d9d9d9" w:val="clear"/>
            <w:vAlign w:val="center"/>
          </w:tcPr>
          <w:p w:rsidR="00000000" w:rsidDel="00000000" w:rsidP="00000000" w:rsidRDefault="00000000" w:rsidRPr="00000000" w14:paraId="00000091">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Acción</w:t>
            </w:r>
          </w:p>
        </w:tc>
      </w:tr>
      <w:tr>
        <w:trPr>
          <w:cantSplit w:val="0"/>
          <w:tblHeader w:val="0"/>
        </w:trPr>
        <w:tc>
          <w:tcPr>
            <w:vAlign w:val="center"/>
          </w:tcPr>
          <w:p w:rsidR="00000000" w:rsidDel="00000000" w:rsidP="00000000" w:rsidRDefault="00000000" w:rsidRPr="00000000" w14:paraId="00000092">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Consultará stock de los productos y dira cuanto se tiene de cada uno</w:t>
            </w:r>
            <w:r w:rsidDel="00000000" w:rsidR="00000000" w:rsidRPr="00000000">
              <w:rPr>
                <w:rtl w:val="0"/>
              </w:rPr>
            </w:r>
          </w:p>
        </w:tc>
        <w:tc>
          <w:tcPr>
            <w:vAlign w:val="center"/>
          </w:tcPr>
          <w:p w:rsidR="00000000" w:rsidDel="00000000" w:rsidP="00000000" w:rsidRDefault="00000000" w:rsidRPr="00000000" w14:paraId="00000094">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09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El programa consulta y arroja el nombre del producto el número y cuántos hay de cada uno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6">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09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preguntará el listado de clientes para ver quienes tienen descuento</w:t>
            </w:r>
            <w:r w:rsidDel="00000000" w:rsidR="00000000" w:rsidRPr="00000000">
              <w:rPr>
                <w:rtl w:val="0"/>
              </w:rPr>
            </w:r>
          </w:p>
        </w:tc>
        <w:tc>
          <w:tcPr>
            <w:vAlign w:val="center"/>
          </w:tcPr>
          <w:p w:rsidR="00000000" w:rsidDel="00000000" w:rsidP="00000000" w:rsidRDefault="00000000" w:rsidRPr="00000000" w14:paraId="00000098">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09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El programa junta todos los usuarios disponibles con sus atributos de manera óptima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A">
            <w:pPr>
              <w:keepNext w:val="1"/>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pagará con transbank </w:t>
            </w:r>
            <w:r w:rsidDel="00000000" w:rsidR="00000000" w:rsidRPr="00000000">
              <w:rPr>
                <w:rtl w:val="0"/>
              </w:rPr>
            </w:r>
          </w:p>
        </w:tc>
        <w:tc>
          <w:tcPr>
            <w:vAlign w:val="center"/>
          </w:tcPr>
          <w:p w:rsidR="00000000" w:rsidDel="00000000" w:rsidP="00000000" w:rsidRDefault="00000000" w:rsidRPr="00000000" w14:paraId="0000009C">
            <w:pPr>
              <w:keepNext w:val="1"/>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09D">
            <w:pPr>
              <w:keepNext w:val="1"/>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Nula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E">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09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revisará un producto y se apretara y se mandará al carrito </w:t>
            </w:r>
            <w:r w:rsidDel="00000000" w:rsidR="00000000" w:rsidRPr="00000000">
              <w:rPr>
                <w:rtl w:val="0"/>
              </w:rPr>
            </w:r>
          </w:p>
        </w:tc>
        <w:tc>
          <w:tcPr>
            <w:vAlign w:val="center"/>
          </w:tcPr>
          <w:p w:rsidR="00000000" w:rsidDel="00000000" w:rsidP="00000000" w:rsidRDefault="00000000" w:rsidRPr="00000000" w14:paraId="000000A0">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0A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manda al carrito de compras luego de leer la descripción y se compra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2">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0A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iniciara sesión introduciendo nombre y clave si se escribe mal una letra o mayúscula lanzará error</w:t>
            </w:r>
            <w:r w:rsidDel="00000000" w:rsidR="00000000" w:rsidRPr="00000000">
              <w:rPr>
                <w:rtl w:val="0"/>
              </w:rPr>
            </w:r>
          </w:p>
        </w:tc>
        <w:tc>
          <w:tcPr>
            <w:vAlign w:val="center"/>
          </w:tcPr>
          <w:p w:rsidR="00000000" w:rsidDel="00000000" w:rsidP="00000000" w:rsidRDefault="00000000" w:rsidRPr="00000000" w14:paraId="000000A4">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Media</w:t>
            </w:r>
            <w:r w:rsidDel="00000000" w:rsidR="00000000" w:rsidRPr="00000000">
              <w:rPr>
                <w:rtl w:val="0"/>
              </w:rPr>
            </w:r>
          </w:p>
        </w:tc>
        <w:tc>
          <w:tcPr/>
          <w:p w:rsidR="00000000" w:rsidDel="00000000" w:rsidP="00000000" w:rsidRDefault="00000000" w:rsidRPr="00000000" w14:paraId="000000A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inicia sesion de manera correcta sin ningun inconveniente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6">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0A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cierra sesion</w:t>
            </w:r>
            <w:r w:rsidDel="00000000" w:rsidR="00000000" w:rsidRPr="00000000">
              <w:rPr>
                <w:rtl w:val="0"/>
              </w:rPr>
            </w:r>
          </w:p>
        </w:tc>
        <w:tc>
          <w:tcPr>
            <w:vAlign w:val="center"/>
          </w:tcPr>
          <w:p w:rsidR="00000000" w:rsidDel="00000000" w:rsidP="00000000" w:rsidRDefault="00000000" w:rsidRPr="00000000" w14:paraId="000000A8">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media</w:t>
            </w:r>
            <w:r w:rsidDel="00000000" w:rsidR="00000000" w:rsidRPr="00000000">
              <w:rPr>
                <w:rtl w:val="0"/>
              </w:rPr>
            </w:r>
          </w:p>
        </w:tc>
        <w:tc>
          <w:tcPr/>
          <w:p w:rsidR="00000000" w:rsidDel="00000000" w:rsidP="00000000" w:rsidRDefault="00000000" w:rsidRPr="00000000" w14:paraId="000000A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cierra la sesion y no queda ningún indicio de uso anterior</w:t>
            </w:r>
            <w:r w:rsidDel="00000000" w:rsidR="00000000" w:rsidRPr="00000000">
              <w:rPr>
                <w:rtl w:val="0"/>
              </w:rPr>
            </w:r>
          </w:p>
        </w:tc>
      </w:tr>
    </w:tbl>
    <w:p w:rsidR="00000000" w:rsidDel="00000000" w:rsidP="00000000" w:rsidRDefault="00000000" w:rsidRPr="00000000" w14:paraId="000000AA">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60" w:before="240" w:line="240" w:lineRule="auto"/>
        <w:ind w:left="1008" w:hanging="1008"/>
        <w:rPr>
          <w:color w:val="000000"/>
          <w:sz w:val="22"/>
          <w:szCs w:val="22"/>
        </w:rPr>
      </w:pPr>
      <w:bookmarkStart w:colFirst="0" w:colLast="0" w:name="_heading=h.3dy6vkm" w:id="7"/>
      <w:bookmarkEnd w:id="7"/>
      <w:r w:rsidDel="00000000" w:rsidR="00000000" w:rsidRPr="00000000">
        <w:br w:type="page"/>
      </w:r>
      <w:r w:rsidDel="00000000" w:rsidR="00000000" w:rsidRPr="00000000">
        <w:rPr>
          <w:color w:val="000000"/>
          <w:sz w:val="22"/>
          <w:szCs w:val="22"/>
          <w:rtl w:val="0"/>
        </w:rPr>
        <w:t xml:space="preserve"> </w:t>
      </w:r>
    </w:p>
    <w:p w:rsidR="00000000" w:rsidDel="00000000" w:rsidP="00000000" w:rsidRDefault="00000000" w:rsidRPr="00000000" w14:paraId="000000AC">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rPr>
          <w:b w:val="1"/>
          <w:color w:val="000000"/>
        </w:rPr>
      </w:pPr>
      <w:bookmarkStart w:colFirst="0" w:colLast="0" w:name="_heading=h.1t3h5sf" w:id="8"/>
      <w:bookmarkEnd w:id="8"/>
      <w:r w:rsidDel="00000000" w:rsidR="00000000" w:rsidRPr="00000000">
        <w:rPr>
          <w:b w:val="1"/>
          <w:color w:val="000000"/>
          <w:rtl w:val="0"/>
        </w:rPr>
        <w:t xml:space="preserve">Definiciones, acrónimos y abreviaciones</w:t>
      </w:r>
    </w:p>
    <w:p w:rsidR="00000000" w:rsidDel="00000000" w:rsidP="00000000" w:rsidRDefault="00000000" w:rsidRPr="00000000" w14:paraId="000000AD">
      <w:pPr>
        <w:keepNext w:val="1"/>
        <w:pBdr>
          <w:top w:space="0" w:sz="0" w:val="nil"/>
          <w:left w:space="0" w:sz="0" w:val="nil"/>
          <w:bottom w:space="0" w:sz="0" w:val="nil"/>
          <w:right w:space="0" w:sz="0" w:val="nil"/>
          <w:between w:space="0" w:sz="0" w:val="nil"/>
        </w:pBdr>
        <w:spacing w:after="60" w:before="120" w:line="240" w:lineRule="auto"/>
        <w:ind w:left="576" w:firstLine="0"/>
        <w:rPr>
          <w:b w:val="1"/>
        </w:rPr>
      </w:pPr>
      <w:bookmarkStart w:colFirst="0" w:colLast="0" w:name="_heading=h.58elxb4zswa3" w:id="9"/>
      <w:bookmarkEnd w:id="9"/>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AF">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rPr>
          <w:b w:val="1"/>
          <w:color w:val="000000"/>
        </w:rPr>
      </w:pPr>
      <w:bookmarkStart w:colFirst="0" w:colLast="0" w:name="_heading=h.4d34og8" w:id="10"/>
      <w:bookmarkEnd w:id="10"/>
      <w:r w:rsidDel="00000000" w:rsidR="00000000" w:rsidRPr="00000000">
        <w:rPr>
          <w:b w:val="1"/>
          <w:color w:val="000000"/>
          <w:rtl w:val="0"/>
        </w:rPr>
        <w:t xml:space="preserve">Referencias </w:t>
      </w:r>
    </w:p>
    <w:p w:rsidR="00000000" w:rsidDel="00000000" w:rsidP="00000000" w:rsidRDefault="00000000" w:rsidRPr="00000000" w14:paraId="000000B0">
      <w:pPr>
        <w:keepNext w:val="1"/>
        <w:spacing w:after="60" w:before="120" w:lineRule="auto"/>
        <w:ind w:left="576" w:firstLine="0"/>
        <w:rPr>
          <w:b w:val="1"/>
        </w:rPr>
      </w:pPr>
      <w:bookmarkStart w:colFirst="0" w:colLast="0" w:name="_heading=h.fhvnpebgi7wz" w:id="11"/>
      <w:bookmarkEnd w:id="11"/>
      <w:r w:rsidDel="00000000" w:rsidR="00000000" w:rsidRPr="00000000">
        <w:rPr>
          <w:b w:val="1"/>
          <w:rtl w:val="0"/>
        </w:rPr>
        <w:t xml:space="preserve">Norma ISO/IEC 25000:2005</w:t>
      </w:r>
    </w:p>
    <w:p w:rsidR="00000000" w:rsidDel="00000000" w:rsidP="00000000" w:rsidRDefault="00000000" w:rsidRPr="00000000" w14:paraId="000000B1">
      <w:pPr>
        <w:keepNext w:val="1"/>
        <w:spacing w:after="60" w:before="120" w:lineRule="auto"/>
        <w:ind w:left="576" w:firstLine="0"/>
        <w:rPr>
          <w:b w:val="1"/>
        </w:rPr>
      </w:pPr>
      <w:bookmarkStart w:colFirst="0" w:colLast="0" w:name="_heading=h.fhvnpebgi7wz" w:id="11"/>
      <w:bookmarkEnd w:id="11"/>
      <w:r w:rsidDel="00000000" w:rsidR="00000000" w:rsidRPr="00000000">
        <w:rPr>
          <w:b w:val="1"/>
          <w:rtl w:val="0"/>
        </w:rPr>
        <w:t xml:space="preserve">Norma ISO/IEC 15408</w:t>
      </w:r>
    </w:p>
    <w:p w:rsidR="00000000" w:rsidDel="00000000" w:rsidP="00000000" w:rsidRDefault="00000000" w:rsidRPr="00000000" w14:paraId="000000B2">
      <w:pPr>
        <w:keepNext w:val="1"/>
        <w:pBdr>
          <w:top w:space="0" w:sz="0" w:val="nil"/>
          <w:left w:space="0" w:sz="0" w:val="nil"/>
          <w:bottom w:space="0" w:sz="0" w:val="nil"/>
          <w:right w:space="0" w:sz="0" w:val="nil"/>
          <w:between w:space="0" w:sz="0" w:val="nil"/>
        </w:pBdr>
        <w:spacing w:after="60" w:before="120" w:line="240" w:lineRule="auto"/>
        <w:ind w:left="576" w:firstLine="0"/>
        <w:rPr>
          <w:b w:val="1"/>
        </w:rPr>
      </w:pPr>
      <w:bookmarkStart w:colFirst="0" w:colLast="0" w:name="_heading=h.fhvnpebgi7wz" w:id="11"/>
      <w:bookmarkEnd w:id="11"/>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keepNext w:val="1"/>
        <w:numPr>
          <w:ilvl w:val="0"/>
          <w:numId w:val="13"/>
        </w:numPr>
        <w:pBdr>
          <w:top w:space="0" w:sz="0" w:val="nil"/>
          <w:left w:space="0" w:sz="0" w:val="nil"/>
          <w:bottom w:space="0" w:sz="0" w:val="nil"/>
          <w:right w:space="0" w:sz="0" w:val="nil"/>
          <w:between w:space="0" w:sz="0" w:val="nil"/>
        </w:pBdr>
        <w:spacing w:after="60" w:before="120" w:line="240" w:lineRule="auto"/>
        <w:ind w:left="432" w:hanging="432"/>
        <w:jc w:val="both"/>
        <w:rPr>
          <w:b w:val="1"/>
          <w:color w:val="000000"/>
          <w:sz w:val="24"/>
          <w:szCs w:val="24"/>
        </w:rPr>
      </w:pPr>
      <w:bookmarkStart w:colFirst="0" w:colLast="0" w:name="_heading=h.2s8eyo1" w:id="12"/>
      <w:bookmarkEnd w:id="12"/>
      <w:r w:rsidDel="00000000" w:rsidR="00000000" w:rsidRPr="00000000">
        <w:br w:type="page"/>
      </w:r>
      <w:r w:rsidDel="00000000" w:rsidR="00000000" w:rsidRPr="00000000">
        <w:rPr>
          <w:b w:val="1"/>
          <w:color w:val="000000"/>
          <w:sz w:val="24"/>
          <w:szCs w:val="24"/>
          <w:rtl w:val="0"/>
        </w:rPr>
        <w:t xml:space="preserve">Requerimientos para pruebas</w:t>
      </w:r>
    </w:p>
    <w:p w:rsidR="00000000" w:rsidDel="00000000" w:rsidP="00000000" w:rsidRDefault="00000000" w:rsidRPr="00000000" w14:paraId="000000B5">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La siguiente lista identifica los ítems (casos de uso, requerimientos funcionales y requerimientos no funcionales) que se han identificado como requerimientos a ser probados.</w:t>
      </w:r>
    </w:p>
    <w:p w:rsidR="00000000" w:rsidDel="00000000" w:rsidP="00000000" w:rsidRDefault="00000000" w:rsidRPr="00000000" w14:paraId="000000B6">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17dp8vu" w:id="13"/>
      <w:bookmarkEnd w:id="13"/>
      <w:r w:rsidDel="00000000" w:rsidR="00000000" w:rsidRPr="00000000">
        <w:rPr>
          <w:b w:val="1"/>
          <w:color w:val="000000"/>
          <w:rtl w:val="0"/>
        </w:rPr>
        <w:t xml:space="preserve">Casos de uso</w:t>
      </w:r>
    </w:p>
    <w:p w:rsidR="00000000" w:rsidDel="00000000" w:rsidP="00000000" w:rsidRDefault="00000000" w:rsidRPr="00000000" w14:paraId="000000B7">
      <w:pPr>
        <w:keepNext w:val="1"/>
        <w:pBdr>
          <w:top w:space="0" w:sz="0" w:val="nil"/>
          <w:left w:space="0" w:sz="0" w:val="nil"/>
          <w:bottom w:space="0" w:sz="0" w:val="nil"/>
          <w:right w:space="0" w:sz="0" w:val="nil"/>
          <w:between w:space="0" w:sz="0" w:val="nil"/>
        </w:pBdr>
        <w:spacing w:after="60" w:before="120" w:line="240" w:lineRule="auto"/>
        <w:ind w:left="576" w:firstLine="0"/>
        <w:jc w:val="both"/>
        <w:rPr>
          <w:b w:val="1"/>
        </w:rPr>
      </w:pPr>
      <w:bookmarkStart w:colFirst="0" w:colLast="0" w:name="_heading=h.8ilod12ws7sn" w:id="14"/>
      <w:bookmarkEnd w:id="14"/>
      <w:r w:rsidDel="00000000" w:rsidR="00000000" w:rsidRPr="00000000">
        <w:rPr>
          <w:b w:val="1"/>
        </w:rPr>
        <w:drawing>
          <wp:inline distB="114300" distT="114300" distL="114300" distR="114300">
            <wp:extent cx="5740400" cy="382270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40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3rdcrjn" w:id="15"/>
      <w:bookmarkEnd w:id="15"/>
      <w:r w:rsidDel="00000000" w:rsidR="00000000" w:rsidRPr="00000000">
        <w:rPr>
          <w:i w:val="1"/>
          <w:color w:val="000000"/>
          <w:rtl w:val="0"/>
        </w:rPr>
        <w:t xml:space="preserve">Caso de uso 1: Venta</w:t>
      </w:r>
    </w:p>
    <w:p w:rsidR="00000000" w:rsidDel="00000000" w:rsidP="00000000" w:rsidRDefault="00000000" w:rsidRPr="00000000" w14:paraId="000000B9">
      <w:pPr>
        <w:rPr/>
      </w:pPr>
      <w:r w:rsidDel="00000000" w:rsidR="00000000" w:rsidRPr="00000000">
        <w:rPr/>
        <w:drawing>
          <wp:inline distB="0" distT="0" distL="0" distR="0">
            <wp:extent cx="4109419" cy="2311548"/>
            <wp:effectExtent b="0" l="0" r="0" t="0"/>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09419" cy="231154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26in1rg" w:id="16"/>
      <w:bookmarkEnd w:id="16"/>
      <w:r w:rsidDel="00000000" w:rsidR="00000000" w:rsidRPr="00000000">
        <w:rPr>
          <w:i w:val="1"/>
          <w:color w:val="000000"/>
          <w:rtl w:val="0"/>
        </w:rPr>
        <w:t xml:space="preserve">Caso de uso 2: </w:t>
      </w:r>
      <w:r w:rsidDel="00000000" w:rsidR="00000000" w:rsidRPr="00000000">
        <w:rPr>
          <w:i w:val="1"/>
          <w:rtl w:val="0"/>
        </w:rPr>
        <w:t xml:space="preserve">Compró</w:t>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0" distT="0" distL="0" distR="0">
            <wp:extent cx="4074460" cy="2297743"/>
            <wp:effectExtent b="0" l="0" r="0" t="0"/>
            <wp:docPr id="2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74460" cy="229774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lnxbz9" w:id="17"/>
      <w:bookmarkEnd w:id="17"/>
      <w:r w:rsidDel="00000000" w:rsidR="00000000" w:rsidRPr="00000000">
        <w:rPr>
          <w:i w:val="1"/>
          <w:color w:val="000000"/>
          <w:rtl w:val="0"/>
        </w:rPr>
        <w:t xml:space="preserve">Caso de uso 3: Bodega</w:t>
      </w:r>
    </w:p>
    <w:p w:rsidR="00000000" w:rsidDel="00000000" w:rsidP="00000000" w:rsidRDefault="00000000" w:rsidRPr="00000000" w14:paraId="000000BD">
      <w:pPr>
        <w:rPr/>
      </w:pPr>
      <w:r w:rsidDel="00000000" w:rsidR="00000000" w:rsidRPr="00000000">
        <w:rPr/>
        <w:drawing>
          <wp:inline distB="0" distT="0" distL="0" distR="0">
            <wp:extent cx="4054750" cy="2278106"/>
            <wp:effectExtent b="0" l="0" r="0" t="0"/>
            <wp:docPr id="2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54750" cy="227810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Caso de uso 4: delivery</w:t>
      </w:r>
    </w:p>
    <w:p w:rsidR="00000000" w:rsidDel="00000000" w:rsidP="00000000" w:rsidRDefault="00000000" w:rsidRPr="00000000" w14:paraId="000000C0">
      <w:pPr>
        <w:rPr/>
      </w:pPr>
      <w:r w:rsidDel="00000000" w:rsidR="00000000" w:rsidRPr="00000000">
        <w:rPr/>
        <w:drawing>
          <wp:inline distB="0" distT="0" distL="0" distR="0">
            <wp:extent cx="4039212" cy="2268929"/>
            <wp:effectExtent b="0" l="0" r="0" t="0"/>
            <wp:docPr id="2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39212" cy="226892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Caso de uso 5: Contador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Caso de uso 6:Mantención</w:t>
      </w:r>
    </w:p>
    <w:p w:rsidR="00000000" w:rsidDel="00000000" w:rsidP="00000000" w:rsidRDefault="00000000" w:rsidRPr="00000000" w14:paraId="000000C4">
      <w:pPr>
        <w:rPr/>
      </w:pPr>
      <w:r w:rsidDel="00000000" w:rsidR="00000000" w:rsidRPr="00000000">
        <w:rPr/>
        <w:drawing>
          <wp:inline distB="0" distT="0" distL="0" distR="0">
            <wp:extent cx="4014313" cy="2254054"/>
            <wp:effectExtent b="0" l="0" r="0" t="0"/>
            <wp:docPr id="2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14313" cy="225405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Caso de uso 7: Recursos Humanos</w:t>
      </w:r>
    </w:p>
    <w:p w:rsidR="00000000" w:rsidDel="00000000" w:rsidP="00000000" w:rsidRDefault="00000000" w:rsidRPr="00000000" w14:paraId="000000C6">
      <w:pPr>
        <w:rPr/>
      </w:pPr>
      <w:r w:rsidDel="00000000" w:rsidR="00000000" w:rsidRPr="00000000">
        <w:rPr/>
        <w:drawing>
          <wp:inline distB="0" distT="0" distL="0" distR="0">
            <wp:extent cx="3992711" cy="2238833"/>
            <wp:effectExtent b="0" l="0" r="0" t="0"/>
            <wp:docPr id="2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92711" cy="223883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35nkun2" w:id="18"/>
      <w:bookmarkEnd w:id="18"/>
      <w:r w:rsidDel="00000000" w:rsidR="00000000" w:rsidRPr="00000000">
        <w:rPr>
          <w:b w:val="1"/>
          <w:color w:val="000000"/>
          <w:rtl w:val="0"/>
        </w:rPr>
        <w:t xml:space="preserve">Requerimientos funcionales</w:t>
      </w:r>
    </w:p>
    <w:p w:rsidR="00000000" w:rsidDel="00000000" w:rsidP="00000000" w:rsidRDefault="00000000" w:rsidRPr="00000000" w14:paraId="000000C9">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Registro de Usuario</w:t>
      </w:r>
    </w:p>
    <w:p w:rsidR="00000000" w:rsidDel="00000000" w:rsidP="00000000" w:rsidRDefault="00000000" w:rsidRPr="00000000" w14:paraId="000000CA">
      <w:pPr>
        <w:ind w:left="720" w:firstLine="0"/>
        <w:rPr/>
      </w:pPr>
      <w:r w:rsidDel="00000000" w:rsidR="00000000" w:rsidRPr="00000000">
        <w:rPr>
          <w:rtl w:val="0"/>
        </w:rPr>
        <w:t xml:space="preserve">Descripción: Los usuarios podrán registrar en la página web.</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Registro de Usuario</w:t>
      </w:r>
    </w:p>
    <w:p w:rsidR="00000000" w:rsidDel="00000000" w:rsidP="00000000" w:rsidRDefault="00000000" w:rsidRPr="00000000" w14:paraId="000000CD">
      <w:pPr>
        <w:ind w:left="720" w:firstLine="0"/>
        <w:rPr/>
      </w:pPr>
      <w:r w:rsidDel="00000000" w:rsidR="00000000" w:rsidRPr="00000000">
        <w:rPr>
          <w:rtl w:val="0"/>
        </w:rPr>
        <w:t xml:space="preserve">Descripción: El sistema será capaz de generar un informe sobre las ventas del mes</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Generar informe desempeño</w:t>
      </w:r>
    </w:p>
    <w:p w:rsidR="00000000" w:rsidDel="00000000" w:rsidP="00000000" w:rsidRDefault="00000000" w:rsidRPr="00000000" w14:paraId="000000D0">
      <w:pPr>
        <w:ind w:left="720" w:firstLine="0"/>
        <w:rPr/>
      </w:pPr>
      <w:r w:rsidDel="00000000" w:rsidR="00000000" w:rsidRPr="00000000">
        <w:rPr>
          <w:rtl w:val="0"/>
        </w:rPr>
        <w:t xml:space="preserve">Descripción: El sistema será capaz de generar un informe del desempeño de las tiendas</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Generar informe de venta</w:t>
      </w:r>
    </w:p>
    <w:p w:rsidR="00000000" w:rsidDel="00000000" w:rsidP="00000000" w:rsidRDefault="00000000" w:rsidRPr="00000000" w14:paraId="000000D3">
      <w:pPr>
        <w:ind w:left="720" w:firstLine="0"/>
        <w:rPr/>
      </w:pPr>
      <w:r w:rsidDel="00000000" w:rsidR="00000000" w:rsidRPr="00000000">
        <w:rPr>
          <w:rtl w:val="0"/>
        </w:rPr>
        <w:t xml:space="preserve">Descripción: El sistema será capaz de generar informe de ventas sobre las tiendas</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Verificar Stock</w:t>
      </w:r>
    </w:p>
    <w:p w:rsidR="00000000" w:rsidDel="00000000" w:rsidP="00000000" w:rsidRDefault="00000000" w:rsidRPr="00000000" w14:paraId="000000D7">
      <w:pPr>
        <w:ind w:left="720" w:firstLine="0"/>
        <w:rPr/>
      </w:pPr>
      <w:r w:rsidDel="00000000" w:rsidR="00000000" w:rsidRPr="00000000">
        <w:rPr>
          <w:rtl w:val="0"/>
        </w:rPr>
        <w:t xml:space="preserve">Descripción: los bodegueros y vendedores pueden verificar stock de productos.</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Compra de Productos</w:t>
      </w:r>
    </w:p>
    <w:p w:rsidR="00000000" w:rsidDel="00000000" w:rsidP="00000000" w:rsidRDefault="00000000" w:rsidRPr="00000000" w14:paraId="000000DA">
      <w:pPr>
        <w:ind w:left="720" w:firstLine="0"/>
        <w:jc w:val="both"/>
        <w:rPr/>
      </w:pPr>
      <w:r w:rsidDel="00000000" w:rsidR="00000000" w:rsidRPr="00000000">
        <w:rPr>
          <w:rtl w:val="0"/>
        </w:rPr>
        <w:t xml:space="preserve">Descripción: Los usuarios podrán comprar productos desde la pagina web</w:t>
      </w:r>
    </w:p>
    <w:p w:rsidR="00000000" w:rsidDel="00000000" w:rsidP="00000000" w:rsidRDefault="00000000" w:rsidRPr="00000000" w14:paraId="000000DB">
      <w:pPr>
        <w:ind w:left="720" w:firstLine="0"/>
        <w:jc w:val="both"/>
        <w:rPr/>
      </w:pPr>
      <w:r w:rsidDel="00000000" w:rsidR="00000000" w:rsidRPr="00000000">
        <w:rPr>
          <w:rtl w:val="0"/>
        </w:rPr>
      </w:r>
    </w:p>
    <w:p w:rsidR="00000000" w:rsidDel="00000000" w:rsidP="00000000" w:rsidRDefault="00000000" w:rsidRPr="00000000" w14:paraId="000000DC">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Cambiar Contraseña</w:t>
      </w:r>
    </w:p>
    <w:p w:rsidR="00000000" w:rsidDel="00000000" w:rsidP="00000000" w:rsidRDefault="00000000" w:rsidRPr="00000000" w14:paraId="000000DD">
      <w:pPr>
        <w:ind w:left="720" w:firstLine="0"/>
        <w:jc w:val="both"/>
        <w:rPr/>
      </w:pPr>
      <w:r w:rsidDel="00000000" w:rsidR="00000000" w:rsidRPr="00000000">
        <w:rPr>
          <w:rtl w:val="0"/>
        </w:rPr>
        <w:t xml:space="preserve">Descripción: Los usuarios Podrán Cambiar la contraseña.</w:t>
      </w:r>
    </w:p>
    <w:p w:rsidR="00000000" w:rsidDel="00000000" w:rsidP="00000000" w:rsidRDefault="00000000" w:rsidRPr="00000000" w14:paraId="000000DE">
      <w:pPr>
        <w:ind w:left="720" w:firstLine="0"/>
        <w:jc w:val="both"/>
        <w:rPr/>
      </w:pPr>
      <w:r w:rsidDel="00000000" w:rsidR="00000000" w:rsidRPr="00000000">
        <w:rPr>
          <w:rtl w:val="0"/>
        </w:rPr>
      </w:r>
    </w:p>
    <w:p w:rsidR="00000000" w:rsidDel="00000000" w:rsidP="00000000" w:rsidRDefault="00000000" w:rsidRPr="00000000" w14:paraId="000000DF">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Eliminar Usuario</w:t>
      </w:r>
    </w:p>
    <w:p w:rsidR="00000000" w:rsidDel="00000000" w:rsidP="00000000" w:rsidRDefault="00000000" w:rsidRPr="00000000" w14:paraId="000000E0">
      <w:pPr>
        <w:ind w:left="720" w:firstLine="0"/>
        <w:jc w:val="both"/>
        <w:rPr/>
      </w:pPr>
      <w:r w:rsidDel="00000000" w:rsidR="00000000" w:rsidRPr="00000000">
        <w:rPr>
          <w:rtl w:val="0"/>
        </w:rPr>
        <w:t xml:space="preserve">Descripción: El administrador podrá eliminar usuarios.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Agregar Productos</w:t>
      </w:r>
    </w:p>
    <w:p w:rsidR="00000000" w:rsidDel="00000000" w:rsidP="00000000" w:rsidRDefault="00000000" w:rsidRPr="00000000" w14:paraId="000000E3">
      <w:pPr>
        <w:ind w:left="720" w:firstLine="0"/>
        <w:jc w:val="both"/>
        <w:rPr/>
      </w:pPr>
      <w:r w:rsidDel="00000000" w:rsidR="00000000" w:rsidRPr="00000000">
        <w:rPr>
          <w:rtl w:val="0"/>
        </w:rPr>
        <w:t xml:space="preserve">Descripción: El administrador y vendedores podrán agregar productos a la pagina web.</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Modificar Productos</w:t>
      </w:r>
    </w:p>
    <w:p w:rsidR="00000000" w:rsidDel="00000000" w:rsidP="00000000" w:rsidRDefault="00000000" w:rsidRPr="00000000" w14:paraId="000000E6">
      <w:pPr>
        <w:ind w:left="720" w:firstLine="0"/>
        <w:jc w:val="both"/>
        <w:rPr/>
      </w:pPr>
      <w:r w:rsidDel="00000000" w:rsidR="00000000" w:rsidRPr="00000000">
        <w:rPr>
          <w:rtl w:val="0"/>
        </w:rPr>
        <w:t xml:space="preserve">Descripción: El administrador y vendedores podrán modificar detalles de los productos en la página.</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r w:rsidDel="00000000" w:rsidR="00000000" w:rsidRPr="00000000">
        <w:rPr>
          <w:i w:val="1"/>
          <w:color w:val="000000"/>
          <w:rtl w:val="0"/>
        </w:rPr>
        <w:t xml:space="preserve">Eliminar Productos</w:t>
      </w:r>
    </w:p>
    <w:p w:rsidR="00000000" w:rsidDel="00000000" w:rsidP="00000000" w:rsidRDefault="00000000" w:rsidRPr="00000000" w14:paraId="000000E9">
      <w:pPr>
        <w:ind w:left="720" w:firstLine="0"/>
        <w:jc w:val="both"/>
        <w:rPr/>
      </w:pPr>
      <w:r w:rsidDel="00000000" w:rsidR="00000000" w:rsidRPr="00000000">
        <w:rPr>
          <w:rtl w:val="0"/>
        </w:rPr>
        <w:t xml:space="preserve">Descripción: El administrador y vendedores podrán eliminar productos de la página.</w:t>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1ksv4uv" w:id="19"/>
      <w:bookmarkEnd w:id="19"/>
      <w:r w:rsidDel="00000000" w:rsidR="00000000" w:rsidRPr="00000000">
        <w:rPr>
          <w:b w:val="1"/>
          <w:color w:val="000000"/>
          <w:rtl w:val="0"/>
        </w:rPr>
        <w:t xml:space="preserve">Requerimientos No-Funcionales (Matriz con Input/Output, solo si aplica)</w:t>
      </w:r>
    </w:p>
    <w:p w:rsidR="00000000" w:rsidDel="00000000" w:rsidP="00000000" w:rsidRDefault="00000000" w:rsidRPr="00000000" w14:paraId="000000ED">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44sinio" w:id="20"/>
      <w:bookmarkEnd w:id="20"/>
      <w:r w:rsidDel="00000000" w:rsidR="00000000" w:rsidRPr="00000000">
        <w:rPr>
          <w:i w:val="1"/>
          <w:color w:val="000000"/>
          <w:rtl w:val="0"/>
        </w:rPr>
        <w:t xml:space="preserve">Componente 1 (puede tener uno o más casos de uso)</w:t>
      </w:r>
    </w:p>
    <w:tbl>
      <w:tblPr>
        <w:tblStyle w:val="Table3"/>
        <w:tblW w:w="91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3330"/>
        <w:gridCol w:w="2790"/>
        <w:gridCol w:w="2448"/>
        <w:tblGridChange w:id="0">
          <w:tblGrid>
            <w:gridCol w:w="630"/>
            <w:gridCol w:w="3330"/>
            <w:gridCol w:w="2790"/>
            <w:gridCol w:w="2448"/>
          </w:tblGrid>
        </w:tblGridChange>
      </w:tblGrid>
      <w:tr>
        <w:trPr>
          <w:cantSplit w:val="0"/>
          <w:tblHeader w:val="1"/>
        </w:trPr>
        <w:tc>
          <w:tcPr>
            <w:shd w:fill="d9d9d9" w:val="clear"/>
            <w:vAlign w:val="center"/>
          </w:tcPr>
          <w:p w:rsidR="00000000" w:rsidDel="00000000" w:rsidP="00000000" w:rsidRDefault="00000000" w:rsidRPr="00000000" w14:paraId="000000EE">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N</w:t>
            </w:r>
            <w:r w:rsidDel="00000000" w:rsidR="00000000" w:rsidRPr="00000000">
              <w:rPr>
                <w:b w:val="1"/>
                <w:color w:val="000000"/>
                <w:u w:val="single"/>
                <w:vertAlign w:val="superscript"/>
                <w:rtl w:val="0"/>
              </w:rPr>
              <w:t xml:space="preserve">ro</w:t>
            </w:r>
            <w:r w:rsidDel="00000000" w:rsidR="00000000" w:rsidRPr="00000000">
              <w:rPr>
                <w:rtl w:val="0"/>
              </w:rPr>
            </w:r>
          </w:p>
        </w:tc>
        <w:tc>
          <w:tcPr>
            <w:shd w:fill="d9d9d9" w:val="clear"/>
            <w:vAlign w:val="center"/>
          </w:tcPr>
          <w:p w:rsidR="00000000" w:rsidDel="00000000" w:rsidP="00000000" w:rsidRDefault="00000000" w:rsidRPr="00000000" w14:paraId="000000EF">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Caso de Uso</w:t>
            </w:r>
          </w:p>
        </w:tc>
        <w:tc>
          <w:tcPr>
            <w:shd w:fill="d9d9d9" w:val="clear"/>
            <w:vAlign w:val="center"/>
          </w:tcPr>
          <w:p w:rsidR="00000000" w:rsidDel="00000000" w:rsidP="00000000" w:rsidRDefault="00000000" w:rsidRPr="00000000" w14:paraId="000000F0">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Input</w:t>
            </w:r>
          </w:p>
        </w:tc>
        <w:tc>
          <w:tcPr>
            <w:shd w:fill="d9d9d9" w:val="clear"/>
            <w:vAlign w:val="center"/>
          </w:tcPr>
          <w:p w:rsidR="00000000" w:rsidDel="00000000" w:rsidP="00000000" w:rsidRDefault="00000000" w:rsidRPr="00000000" w14:paraId="000000F1">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Output</w:t>
            </w:r>
          </w:p>
        </w:tc>
      </w:tr>
      <w:tr>
        <w:trPr>
          <w:cantSplit w:val="0"/>
          <w:tblHeader w:val="0"/>
        </w:trPr>
        <w:tc>
          <w:tcPr/>
          <w:p w:rsidR="00000000" w:rsidDel="00000000" w:rsidP="00000000" w:rsidRDefault="00000000" w:rsidRPr="00000000" w14:paraId="000000F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0F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F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F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bl>
    <w:p w:rsidR="00000000" w:rsidDel="00000000" w:rsidP="00000000" w:rsidRDefault="00000000" w:rsidRPr="00000000" w14:paraId="000000F6">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2jxsxqh" w:id="21"/>
      <w:bookmarkEnd w:id="21"/>
      <w:r w:rsidDel="00000000" w:rsidR="00000000" w:rsidRPr="00000000">
        <w:rPr>
          <w:i w:val="1"/>
          <w:color w:val="000000"/>
          <w:rtl w:val="0"/>
        </w:rPr>
        <w:t xml:space="preserve">Componente 2 (puede tener uno o más casos de uso)</w:t>
      </w:r>
    </w:p>
    <w:tbl>
      <w:tblPr>
        <w:tblStyle w:val="Table4"/>
        <w:tblW w:w="91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3330"/>
        <w:gridCol w:w="2790"/>
        <w:gridCol w:w="2448"/>
        <w:tblGridChange w:id="0">
          <w:tblGrid>
            <w:gridCol w:w="630"/>
            <w:gridCol w:w="3330"/>
            <w:gridCol w:w="2790"/>
            <w:gridCol w:w="2448"/>
          </w:tblGrid>
        </w:tblGridChange>
      </w:tblGrid>
      <w:tr>
        <w:trPr>
          <w:cantSplit w:val="0"/>
          <w:tblHeader w:val="1"/>
        </w:trPr>
        <w:tc>
          <w:tcPr>
            <w:shd w:fill="d9d9d9" w:val="clear"/>
            <w:vAlign w:val="center"/>
          </w:tcPr>
          <w:p w:rsidR="00000000" w:rsidDel="00000000" w:rsidP="00000000" w:rsidRDefault="00000000" w:rsidRPr="00000000" w14:paraId="000000F7">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N</w:t>
            </w:r>
            <w:r w:rsidDel="00000000" w:rsidR="00000000" w:rsidRPr="00000000">
              <w:rPr>
                <w:b w:val="1"/>
                <w:color w:val="000000"/>
                <w:u w:val="single"/>
                <w:vertAlign w:val="superscript"/>
                <w:rtl w:val="0"/>
              </w:rPr>
              <w:t xml:space="preserve">ro</w:t>
            </w:r>
            <w:r w:rsidDel="00000000" w:rsidR="00000000" w:rsidRPr="00000000">
              <w:rPr>
                <w:rtl w:val="0"/>
              </w:rPr>
            </w:r>
          </w:p>
        </w:tc>
        <w:tc>
          <w:tcPr>
            <w:shd w:fill="d9d9d9" w:val="clear"/>
            <w:vAlign w:val="center"/>
          </w:tcPr>
          <w:p w:rsidR="00000000" w:rsidDel="00000000" w:rsidP="00000000" w:rsidRDefault="00000000" w:rsidRPr="00000000" w14:paraId="000000F8">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Caso de Uso</w:t>
            </w:r>
          </w:p>
        </w:tc>
        <w:tc>
          <w:tcPr>
            <w:shd w:fill="d9d9d9" w:val="clear"/>
            <w:vAlign w:val="center"/>
          </w:tcPr>
          <w:p w:rsidR="00000000" w:rsidDel="00000000" w:rsidP="00000000" w:rsidRDefault="00000000" w:rsidRPr="00000000" w14:paraId="000000F9">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Input</w:t>
            </w:r>
          </w:p>
        </w:tc>
        <w:tc>
          <w:tcPr>
            <w:shd w:fill="d9d9d9" w:val="clear"/>
            <w:vAlign w:val="center"/>
          </w:tcPr>
          <w:p w:rsidR="00000000" w:rsidDel="00000000" w:rsidP="00000000" w:rsidRDefault="00000000" w:rsidRPr="00000000" w14:paraId="000000FA">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Output</w:t>
            </w:r>
          </w:p>
        </w:tc>
      </w:tr>
      <w:tr>
        <w:trPr>
          <w:cantSplit w:val="0"/>
          <w:tblHeader w:val="0"/>
        </w:trPr>
        <w:tc>
          <w:tcPr/>
          <w:p w:rsidR="00000000" w:rsidDel="00000000" w:rsidP="00000000" w:rsidRDefault="00000000" w:rsidRPr="00000000" w14:paraId="000000F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F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F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F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bl>
    <w:p w:rsidR="00000000" w:rsidDel="00000000" w:rsidP="00000000" w:rsidRDefault="00000000" w:rsidRPr="00000000" w14:paraId="000000FF">
      <w:pPr>
        <w:keepNext w:val="1"/>
        <w:pBdr>
          <w:top w:space="0" w:sz="0" w:val="nil"/>
          <w:left w:space="0" w:sz="0" w:val="nil"/>
          <w:bottom w:space="0" w:sz="0" w:val="nil"/>
          <w:right w:space="0" w:sz="0" w:val="nil"/>
          <w:between w:space="0" w:sz="0" w:val="nil"/>
        </w:pBdr>
        <w:spacing w:after="60" w:before="120" w:line="240" w:lineRule="auto"/>
        <w:ind w:left="432" w:hanging="432"/>
        <w:rPr>
          <w:i w:val="1"/>
          <w:color w:val="000000"/>
        </w:rPr>
      </w:pPr>
      <w:r w:rsidDel="00000000" w:rsidR="00000000" w:rsidRPr="00000000">
        <w:rPr>
          <w:rtl w:val="0"/>
        </w:rPr>
      </w:r>
    </w:p>
    <w:p w:rsidR="00000000" w:rsidDel="00000000" w:rsidP="00000000" w:rsidRDefault="00000000" w:rsidRPr="00000000" w14:paraId="00000100">
      <w:pPr>
        <w:keepNext w:val="1"/>
        <w:numPr>
          <w:ilvl w:val="0"/>
          <w:numId w:val="13"/>
        </w:numPr>
        <w:pBdr>
          <w:top w:space="0" w:sz="0" w:val="nil"/>
          <w:left w:space="0" w:sz="0" w:val="nil"/>
          <w:bottom w:space="0" w:sz="0" w:val="nil"/>
          <w:right w:space="0" w:sz="0" w:val="nil"/>
          <w:between w:space="0" w:sz="0" w:val="nil"/>
        </w:pBdr>
        <w:spacing w:after="60" w:before="120" w:line="240" w:lineRule="auto"/>
        <w:ind w:left="432" w:hanging="432"/>
        <w:rPr>
          <w:b w:val="1"/>
          <w:color w:val="000000"/>
          <w:sz w:val="24"/>
          <w:szCs w:val="24"/>
        </w:rPr>
      </w:pPr>
      <w:bookmarkStart w:colFirst="0" w:colLast="0" w:name="_heading=h.z337ya" w:id="22"/>
      <w:bookmarkEnd w:id="22"/>
      <w:r w:rsidDel="00000000" w:rsidR="00000000" w:rsidRPr="00000000">
        <w:br w:type="page"/>
      </w:r>
      <w:r w:rsidDel="00000000" w:rsidR="00000000" w:rsidRPr="00000000">
        <w:rPr>
          <w:b w:val="1"/>
          <w:color w:val="000000"/>
          <w:sz w:val="24"/>
          <w:szCs w:val="24"/>
          <w:rtl w:val="0"/>
        </w:rPr>
        <w:t xml:space="preserve">Estrategia de Pruebas</w:t>
      </w:r>
    </w:p>
    <w:p w:rsidR="00000000" w:rsidDel="00000000" w:rsidP="00000000" w:rsidRDefault="00000000" w:rsidRPr="00000000" w14:paraId="00000101">
      <w:pPr>
        <w:rPr/>
      </w:pPr>
      <w:r w:rsidDel="00000000" w:rsidR="00000000" w:rsidRPr="00000000">
        <w:rPr>
          <w:rtl w:val="0"/>
        </w:rPr>
        <w:t xml:space="preserve">A través de las semanas el proyecto se llevó de la mejor manera posible así que luego de esto se empezaron  aplicar las pruebas, Primero se probará la página web como tal se empezaron a ver los productos y ver si abren y dan una descripción del mismo , luego de esto se probaran los webservices aplicados en este trabajo tal como Revisión de stock que corresponde a Bodega donde se piden productos y esta se conecta  a la base y los da revisar este proceso es crucial , Luego de esto se revisará listado de usuarios registrados en la página esto se hace ya que la página al registrarse aplicará descuentos a lo usuarios ya registrados y luego la prueba de transbank y así concluye la estrategia de prueba.</w:t>
      </w:r>
    </w:p>
    <w:p w:rsidR="00000000" w:rsidDel="00000000" w:rsidP="00000000" w:rsidRDefault="00000000" w:rsidRPr="00000000" w14:paraId="00000102">
      <w:pPr>
        <w:keepNext w:val="1"/>
        <w:numPr>
          <w:ilvl w:val="1"/>
          <w:numId w:val="13"/>
        </w:numPr>
        <w:pBdr>
          <w:top w:space="0" w:sz="0" w:val="nil"/>
          <w:left w:space="0" w:sz="0" w:val="nil"/>
          <w:bottom w:space="0" w:sz="0" w:val="nil"/>
          <w:right w:space="0" w:sz="0" w:val="nil"/>
          <w:between w:space="0" w:sz="0" w:val="nil"/>
        </w:pBdr>
        <w:spacing w:after="60" w:before="120" w:line="240" w:lineRule="auto"/>
        <w:ind w:left="720" w:hanging="720"/>
        <w:jc w:val="both"/>
        <w:rPr>
          <w:b w:val="1"/>
          <w:color w:val="000000"/>
        </w:rPr>
      </w:pPr>
      <w:bookmarkStart w:colFirst="0" w:colLast="0" w:name="_heading=h.3j2qqm3" w:id="23"/>
      <w:bookmarkEnd w:id="23"/>
      <w:r w:rsidDel="00000000" w:rsidR="00000000" w:rsidRPr="00000000">
        <w:rPr>
          <w:b w:val="1"/>
          <w:color w:val="000000"/>
          <w:rtl w:val="0"/>
        </w:rPr>
        <w:t xml:space="preserve">Tipos de pruebas</w:t>
      </w:r>
    </w:p>
    <w:p w:rsidR="00000000" w:rsidDel="00000000" w:rsidP="00000000" w:rsidRDefault="00000000" w:rsidRPr="00000000" w14:paraId="00000103">
      <w:pPr>
        <w:keepNext w:val="1"/>
        <w:numPr>
          <w:ilvl w:val="2"/>
          <w:numId w:val="2"/>
        </w:numPr>
        <w:pBdr>
          <w:top w:space="0" w:sz="0" w:val="nil"/>
          <w:left w:space="0" w:sz="0" w:val="nil"/>
          <w:bottom w:space="0" w:sz="0" w:val="nil"/>
          <w:right w:space="0" w:sz="0" w:val="nil"/>
          <w:between w:space="0" w:sz="0" w:val="nil"/>
        </w:pBdr>
        <w:spacing w:after="60" w:before="120" w:line="240" w:lineRule="auto"/>
        <w:ind w:left="720" w:hanging="720"/>
        <w:rPr>
          <w:i w:val="1"/>
          <w:color w:val="000000"/>
        </w:rPr>
      </w:pPr>
      <w:bookmarkStart w:colFirst="0" w:colLast="0" w:name="_heading=h.1y810tw" w:id="24"/>
      <w:bookmarkEnd w:id="24"/>
      <w:r w:rsidDel="00000000" w:rsidR="00000000" w:rsidRPr="00000000">
        <w:rPr>
          <w:i w:val="1"/>
          <w:color w:val="000000"/>
          <w:rtl w:val="0"/>
        </w:rPr>
        <w:t xml:space="preserve">Pruebas funcionales</w:t>
      </w:r>
    </w:p>
    <w:p w:rsidR="00000000" w:rsidDel="00000000" w:rsidP="00000000" w:rsidRDefault="00000000" w:rsidRPr="00000000" w14:paraId="00000104">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bookmarkStart w:colFirst="0" w:colLast="0" w:name="_heading=h.4i7ojhp" w:id="25"/>
      <w:bookmarkEnd w:id="25"/>
      <w:r w:rsidDel="00000000" w:rsidR="00000000" w:rsidRPr="00000000">
        <w:rPr>
          <w:color w:val="000000"/>
          <w:rtl w:val="0"/>
        </w:rPr>
        <w:t xml:space="preserve">El </w:t>
      </w:r>
      <w:r w:rsidDel="00000000" w:rsidR="00000000" w:rsidRPr="00000000">
        <w:rPr>
          <w:i w:val="1"/>
          <w:color w:val="000000"/>
          <w:rtl w:val="0"/>
        </w:rPr>
        <w:t xml:space="preserve">testing</w:t>
      </w:r>
      <w:r w:rsidDel="00000000" w:rsidR="00000000" w:rsidRPr="00000000">
        <w:rPr>
          <w:color w:val="000000"/>
          <w:rtl w:val="0"/>
        </w:rPr>
        <w:t xml:space="preserve"> funcional se realizará sobre los requerimientos funcionales antes descritos y sus casos de uso. Estas pruebas tienen por finalidad comprobar la funcionalidad de la aplicación a partir de datos válidamente seleccionados sobre las transacciones del sistema.</w:t>
      </w:r>
    </w:p>
    <w:p w:rsidR="00000000" w:rsidDel="00000000" w:rsidP="00000000" w:rsidRDefault="00000000" w:rsidRPr="00000000" w14:paraId="00000105">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Este tipo de comprobación se basa en las técnicas de caja negra, que permiten probar la aplicación (y sus procesos interinos) vía GUI.</w:t>
      </w:r>
    </w:p>
    <w:tbl>
      <w:tblPr>
        <w:tblStyle w:val="Table5"/>
        <w:tblW w:w="883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11"/>
        <w:gridCol w:w="6627"/>
        <w:tblGridChange w:id="0">
          <w:tblGrid>
            <w:gridCol w:w="2211"/>
            <w:gridCol w:w="6627"/>
          </w:tblGrid>
        </w:tblGridChange>
      </w:tblGrid>
      <w:tr>
        <w:trPr>
          <w:cantSplit w:val="1"/>
          <w:tblHeader w:val="0"/>
        </w:trPr>
        <w:tc>
          <w:tcPr/>
          <w:p w:rsidR="00000000" w:rsidDel="00000000" w:rsidP="00000000" w:rsidRDefault="00000000" w:rsidRPr="00000000" w14:paraId="0000010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Objetivo de la prueba:</w:t>
            </w:r>
          </w:p>
        </w:tc>
        <w:tc>
          <w:tcPr/>
          <w:p w:rsidR="00000000" w:rsidDel="00000000" w:rsidP="00000000" w:rsidRDefault="00000000" w:rsidRPr="00000000" w14:paraId="00000107">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Asegurar la funcionalidad del conjunto de casos, incluyendo la navegación en la aplicación, el ingreso de datos, el proceso y la recuperación (resultados).</w:t>
            </w:r>
          </w:p>
          <w:p w:rsidR="00000000" w:rsidDel="00000000" w:rsidP="00000000" w:rsidRDefault="00000000" w:rsidRPr="00000000" w14:paraId="00000108">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Que la navegación a través de los casos de prueba refleje apropiadamente las reglas del negocio y los requerimientos, incluyendo ventana a ventana,  campo a campo y usando los métodos de acceso correctamente (tecla </w:t>
            </w:r>
            <w:r w:rsidDel="00000000" w:rsidR="00000000" w:rsidRPr="00000000">
              <w:rPr>
                <w:i w:val="1"/>
                <w:color w:val="000000"/>
                <w:rtl w:val="0"/>
              </w:rPr>
              <w:t xml:space="preserve">tab</w:t>
            </w:r>
            <w:r w:rsidDel="00000000" w:rsidR="00000000" w:rsidRPr="00000000">
              <w:rPr>
                <w:color w:val="000000"/>
                <w:rtl w:val="0"/>
              </w:rPr>
              <w:t xml:space="preserve">, movimiento del </w:t>
            </w:r>
            <w:r w:rsidDel="00000000" w:rsidR="00000000" w:rsidRPr="00000000">
              <w:rPr>
                <w:i w:val="1"/>
                <w:color w:val="000000"/>
                <w:rtl w:val="0"/>
              </w:rPr>
              <w:t xml:space="preserve">mouse</w:t>
            </w:r>
            <w:r w:rsidDel="00000000" w:rsidR="00000000" w:rsidRPr="00000000">
              <w:rPr>
                <w:color w:val="000000"/>
                <w:rtl w:val="0"/>
              </w:rPr>
              <w:t xml:space="preserve">, etc.)</w:t>
            </w:r>
          </w:p>
          <w:p w:rsidR="00000000" w:rsidDel="00000000" w:rsidP="00000000" w:rsidRDefault="00000000" w:rsidRPr="00000000" w14:paraId="00000109">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Que los objetos de las ventanas y sus características, tales como menús, tamaño, posición, estados y foco, estén de acuerdo a los estándares.</w:t>
            </w:r>
          </w:p>
        </w:tc>
      </w:tr>
      <w:tr>
        <w:trPr>
          <w:cantSplit w:val="1"/>
          <w:tblHeader w:val="0"/>
        </w:trPr>
        <w:tc>
          <w:tcPr/>
          <w:p w:rsidR="00000000" w:rsidDel="00000000" w:rsidP="00000000" w:rsidRDefault="00000000" w:rsidRPr="00000000" w14:paraId="0000010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Técnica a utilizar:</w:t>
            </w:r>
          </w:p>
        </w:tc>
        <w:tc>
          <w:tcPr/>
          <w:p w:rsidR="00000000" w:rsidDel="00000000" w:rsidP="00000000" w:rsidRDefault="00000000" w:rsidRPr="00000000" w14:paraId="0000010B">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Ejecutar cada caso de uso, su flujo y funcionalidad usando tanto datos válidos como inválidos para comprobar lo siguiente:</w:t>
            </w:r>
          </w:p>
          <w:p w:rsidR="00000000" w:rsidDel="00000000" w:rsidP="00000000" w:rsidRDefault="00000000" w:rsidRPr="00000000" w14:paraId="0000010C">
            <w:pPr>
              <w:keepLines w:val="1"/>
              <w:widowControl w:val="1"/>
              <w:numPr>
                <w:ilvl w:val="0"/>
                <w:numId w:val="14"/>
              </w:numPr>
              <w:pBdr>
                <w:top w:space="0" w:sz="0" w:val="nil"/>
                <w:left w:space="0" w:sz="0" w:val="nil"/>
                <w:bottom w:space="0" w:sz="0" w:val="nil"/>
                <w:right w:space="0" w:sz="0" w:val="nil"/>
                <w:between w:space="0" w:sz="0" w:val="nil"/>
              </w:pBdr>
              <w:spacing w:after="120" w:line="240" w:lineRule="auto"/>
              <w:ind w:left="360" w:hanging="360"/>
              <w:jc w:val="both"/>
              <w:rPr>
                <w:color w:val="000000"/>
              </w:rPr>
            </w:pPr>
            <w:r w:rsidDel="00000000" w:rsidR="00000000" w:rsidRPr="00000000">
              <w:rPr>
                <w:color w:val="000000"/>
                <w:rtl w:val="0"/>
              </w:rPr>
              <w:t xml:space="preserve">Que los resultados esperados ocurren cuando los datos válidos son utilizados.</w:t>
            </w:r>
          </w:p>
          <w:p w:rsidR="00000000" w:rsidDel="00000000" w:rsidP="00000000" w:rsidRDefault="00000000" w:rsidRPr="00000000" w14:paraId="0000010D">
            <w:pPr>
              <w:keepLines w:val="1"/>
              <w:widowControl w:val="1"/>
              <w:numPr>
                <w:ilvl w:val="0"/>
                <w:numId w:val="14"/>
              </w:numPr>
              <w:pBdr>
                <w:top w:space="0" w:sz="0" w:val="nil"/>
                <w:left w:space="0" w:sz="0" w:val="nil"/>
                <w:bottom w:space="0" w:sz="0" w:val="nil"/>
                <w:right w:space="0" w:sz="0" w:val="nil"/>
                <w:between w:space="0" w:sz="0" w:val="nil"/>
              </w:pBdr>
              <w:spacing w:after="120" w:line="240" w:lineRule="auto"/>
              <w:ind w:left="360" w:hanging="360"/>
              <w:jc w:val="both"/>
              <w:rPr>
                <w:color w:val="000000"/>
              </w:rPr>
            </w:pPr>
            <w:r w:rsidDel="00000000" w:rsidR="00000000" w:rsidRPr="00000000">
              <w:rPr>
                <w:color w:val="000000"/>
                <w:rtl w:val="0"/>
              </w:rPr>
              <w:t xml:space="preserve">Que el mensaje de error es apropiado cuando se utilizan datos inválidos.</w:t>
            </w:r>
          </w:p>
          <w:p w:rsidR="00000000" w:rsidDel="00000000" w:rsidP="00000000" w:rsidRDefault="00000000" w:rsidRPr="00000000" w14:paraId="0000010E">
            <w:pPr>
              <w:keepLines w:val="1"/>
              <w:widowControl w:val="1"/>
              <w:numPr>
                <w:ilvl w:val="0"/>
                <w:numId w:val="14"/>
              </w:numPr>
              <w:pBdr>
                <w:top w:space="0" w:sz="0" w:val="nil"/>
                <w:left w:space="0" w:sz="0" w:val="nil"/>
                <w:bottom w:space="0" w:sz="0" w:val="nil"/>
                <w:right w:space="0" w:sz="0" w:val="nil"/>
                <w:between w:space="0" w:sz="0" w:val="nil"/>
              </w:pBdr>
              <w:spacing w:after="120" w:line="240" w:lineRule="auto"/>
              <w:ind w:left="360" w:hanging="360"/>
              <w:jc w:val="both"/>
              <w:rPr>
                <w:color w:val="000000"/>
              </w:rPr>
            </w:pPr>
            <w:r w:rsidDel="00000000" w:rsidR="00000000" w:rsidRPr="00000000">
              <w:rPr>
                <w:color w:val="000000"/>
                <w:rtl w:val="0"/>
              </w:rPr>
              <w:t xml:space="preserve">Que cada regla de negocio se utiliza apropiadamente.</w:t>
            </w:r>
          </w:p>
          <w:p w:rsidR="00000000" w:rsidDel="00000000" w:rsidP="00000000" w:rsidRDefault="00000000" w:rsidRPr="00000000" w14:paraId="0000010F">
            <w:pPr>
              <w:keepLines w:val="1"/>
              <w:widowControl w:val="1"/>
              <w:numPr>
                <w:ilvl w:val="0"/>
                <w:numId w:val="14"/>
              </w:numPr>
              <w:pBdr>
                <w:top w:space="0" w:sz="0" w:val="nil"/>
                <w:left w:space="0" w:sz="0" w:val="nil"/>
                <w:bottom w:space="0" w:sz="0" w:val="nil"/>
                <w:right w:space="0" w:sz="0" w:val="nil"/>
                <w:between w:space="0" w:sz="0" w:val="nil"/>
              </w:pBdr>
              <w:spacing w:after="120" w:line="240" w:lineRule="auto"/>
              <w:ind w:left="360" w:hanging="360"/>
              <w:jc w:val="both"/>
              <w:rPr>
                <w:color w:val="000000"/>
              </w:rPr>
            </w:pPr>
            <w:r w:rsidDel="00000000" w:rsidR="00000000" w:rsidRPr="00000000">
              <w:rPr>
                <w:color w:val="000000"/>
                <w:rtl w:val="0"/>
              </w:rPr>
              <w:t xml:space="preserve">Crear y modificar los procedimientos de prueba para cada ventana, para comprobar los estados de los objetos y de la aplicación.</w:t>
            </w:r>
          </w:p>
        </w:tc>
      </w:tr>
      <w:tr>
        <w:trPr>
          <w:cantSplit w:val="1"/>
          <w:tblHeader w:val="0"/>
        </w:trPr>
        <w:tc>
          <w:tcPr/>
          <w:p w:rsidR="00000000" w:rsidDel="00000000" w:rsidP="00000000" w:rsidRDefault="00000000" w:rsidRPr="00000000" w14:paraId="0000011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Criterio de validación:</w:t>
            </w:r>
          </w:p>
        </w:tc>
        <w:tc>
          <w:tcPr/>
          <w:p w:rsidR="00000000" w:rsidDel="00000000" w:rsidP="00000000" w:rsidRDefault="00000000" w:rsidRPr="00000000" w14:paraId="00000111">
            <w:pPr>
              <w:keepLines w:val="1"/>
              <w:widowControl w:val="1"/>
              <w:numPr>
                <w:ilvl w:val="0"/>
                <w:numId w:val="5"/>
              </w:numPr>
              <w:pBdr>
                <w:top w:space="0" w:sz="0" w:val="nil"/>
                <w:left w:space="0" w:sz="0" w:val="nil"/>
                <w:bottom w:space="0" w:sz="0" w:val="nil"/>
                <w:right w:space="0" w:sz="0" w:val="nil"/>
                <w:between w:space="0" w:sz="0" w:val="nil"/>
              </w:pBdr>
              <w:spacing w:after="120" w:line="240" w:lineRule="auto"/>
              <w:ind w:left="360" w:hanging="360"/>
              <w:jc w:val="both"/>
              <w:rPr>
                <w:color w:val="000000"/>
              </w:rPr>
            </w:pPr>
            <w:r w:rsidDel="00000000" w:rsidR="00000000" w:rsidRPr="00000000">
              <w:rPr>
                <w:color w:val="000000"/>
                <w:rtl w:val="0"/>
              </w:rPr>
              <w:t xml:space="preserve">Todas las pruebas planificadas se ejecutaron correctamente.</w:t>
            </w:r>
          </w:p>
          <w:p w:rsidR="00000000" w:rsidDel="00000000" w:rsidP="00000000" w:rsidRDefault="00000000" w:rsidRPr="00000000" w14:paraId="00000112">
            <w:pPr>
              <w:keepLines w:val="1"/>
              <w:widowControl w:val="1"/>
              <w:numPr>
                <w:ilvl w:val="0"/>
                <w:numId w:val="5"/>
              </w:numPr>
              <w:pBdr>
                <w:top w:space="0" w:sz="0" w:val="nil"/>
                <w:left w:space="0" w:sz="0" w:val="nil"/>
                <w:bottom w:space="0" w:sz="0" w:val="nil"/>
                <w:right w:space="0" w:sz="0" w:val="nil"/>
                <w:between w:space="0" w:sz="0" w:val="nil"/>
              </w:pBdr>
              <w:spacing w:after="120" w:line="240" w:lineRule="auto"/>
              <w:ind w:left="360" w:hanging="360"/>
              <w:jc w:val="both"/>
              <w:rPr>
                <w:color w:val="000000"/>
              </w:rPr>
            </w:pPr>
            <w:r w:rsidDel="00000000" w:rsidR="00000000" w:rsidRPr="00000000">
              <w:rPr>
                <w:color w:val="000000"/>
                <w:rtl w:val="0"/>
              </w:rPr>
              <w:t xml:space="preserve">Todos los defectos identificados han sido asignados.</w:t>
            </w:r>
          </w:p>
          <w:p w:rsidR="00000000" w:rsidDel="00000000" w:rsidP="00000000" w:rsidRDefault="00000000" w:rsidRPr="00000000" w14:paraId="00000113">
            <w:pPr>
              <w:keepLines w:val="1"/>
              <w:widowControl w:val="1"/>
              <w:numPr>
                <w:ilvl w:val="0"/>
                <w:numId w:val="5"/>
              </w:numPr>
              <w:pBdr>
                <w:top w:space="0" w:sz="0" w:val="nil"/>
                <w:left w:space="0" w:sz="0" w:val="nil"/>
                <w:bottom w:space="0" w:sz="0" w:val="nil"/>
                <w:right w:space="0" w:sz="0" w:val="nil"/>
                <w:between w:space="0" w:sz="0" w:val="nil"/>
              </w:pBdr>
              <w:spacing w:after="120" w:line="240" w:lineRule="auto"/>
              <w:ind w:left="360" w:hanging="360"/>
              <w:jc w:val="both"/>
              <w:rPr>
                <w:color w:val="000000"/>
              </w:rPr>
            </w:pPr>
            <w:r w:rsidDel="00000000" w:rsidR="00000000" w:rsidRPr="00000000">
              <w:rPr>
                <w:color w:val="000000"/>
                <w:rtl w:val="0"/>
              </w:rPr>
              <w:t xml:space="preserve">Cada ventana debe ser verificada para mantener la consistencia con la versión maestra y comprobar que esté dentro de los estándares aceptables.</w:t>
            </w:r>
          </w:p>
        </w:tc>
      </w:tr>
      <w:tr>
        <w:trPr>
          <w:cantSplit w:val="1"/>
          <w:tblHeader w:val="0"/>
        </w:trPr>
        <w:tc>
          <w:tcPr/>
          <w:p w:rsidR="00000000" w:rsidDel="00000000" w:rsidP="00000000" w:rsidRDefault="00000000" w:rsidRPr="00000000" w14:paraId="0000011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Consideraciones especiales:</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están han sido probadas en las pruebas de la 2.1</w:t>
            </w:r>
          </w:p>
        </w:tc>
      </w:tr>
      <w:tr>
        <w:trPr>
          <w:cantSplit w:val="1"/>
          <w:tblHeader w:val="0"/>
        </w:trPr>
        <w:tc>
          <w:tcPr/>
          <w:p w:rsidR="00000000" w:rsidDel="00000000" w:rsidP="00000000" w:rsidRDefault="00000000" w:rsidRPr="00000000" w14:paraId="0000011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Observaciones:</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tc>
      </w:tr>
    </w:tbl>
    <w:p w:rsidR="00000000" w:rsidDel="00000000" w:rsidP="00000000" w:rsidRDefault="00000000" w:rsidRPr="00000000" w14:paraId="00000118">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2xcytpi" w:id="26"/>
      <w:bookmarkEnd w:id="26"/>
      <w:r w:rsidDel="00000000" w:rsidR="00000000" w:rsidRPr="00000000">
        <w:rPr>
          <w:i w:val="1"/>
          <w:color w:val="000000"/>
          <w:rtl w:val="0"/>
        </w:rPr>
        <w:t xml:space="preserve">Pruebas de rendimiento (Performance)</w:t>
      </w:r>
    </w:p>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Un detalle de este tipo de </w:t>
      </w:r>
      <w:r w:rsidDel="00000000" w:rsidR="00000000" w:rsidRPr="00000000">
        <w:rPr>
          <w:i w:val="1"/>
          <w:color w:val="000000"/>
          <w:rtl w:val="0"/>
        </w:rPr>
        <w:t xml:space="preserve">testing</w:t>
      </w:r>
      <w:r w:rsidDel="00000000" w:rsidR="00000000" w:rsidRPr="00000000">
        <w:rPr>
          <w:color w:val="000000"/>
          <w:rtl w:val="0"/>
        </w:rPr>
        <w:t xml:space="preserve">, adjunta en el Anexo B de este documento.</w:t>
      </w:r>
    </w:p>
    <w:p w:rsidR="00000000" w:rsidDel="00000000" w:rsidP="00000000" w:rsidRDefault="00000000" w:rsidRPr="00000000" w14:paraId="0000011A">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1ci93xb" w:id="27"/>
      <w:bookmarkEnd w:id="27"/>
      <w:r w:rsidDel="00000000" w:rsidR="00000000" w:rsidRPr="00000000">
        <w:rPr>
          <w:i w:val="1"/>
          <w:color w:val="000000"/>
          <w:rtl w:val="0"/>
        </w:rPr>
        <w:t xml:space="preserve">Pruebas de seguridad y de acceso a datos</w:t>
      </w:r>
    </w:p>
    <w:p w:rsidR="00000000" w:rsidDel="00000000" w:rsidP="00000000" w:rsidRDefault="00000000" w:rsidRPr="00000000" w14:paraId="0000011B">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Un detalle de este tipo de </w:t>
      </w:r>
      <w:r w:rsidDel="00000000" w:rsidR="00000000" w:rsidRPr="00000000">
        <w:rPr>
          <w:i w:val="1"/>
          <w:color w:val="000000"/>
          <w:rtl w:val="0"/>
        </w:rPr>
        <w:t xml:space="preserve">testing</w:t>
      </w:r>
      <w:r w:rsidDel="00000000" w:rsidR="00000000" w:rsidRPr="00000000">
        <w:rPr>
          <w:color w:val="000000"/>
          <w:rtl w:val="0"/>
        </w:rPr>
        <w:t xml:space="preserve">, adjunta en el Anexo C de este documento.</w:t>
      </w:r>
    </w:p>
    <w:p w:rsidR="00000000" w:rsidDel="00000000" w:rsidP="00000000" w:rsidRDefault="00000000" w:rsidRPr="00000000" w14:paraId="0000011C">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3whwml4" w:id="28"/>
      <w:bookmarkEnd w:id="28"/>
      <w:r w:rsidDel="00000000" w:rsidR="00000000" w:rsidRPr="00000000">
        <w:rPr>
          <w:i w:val="1"/>
          <w:color w:val="000000"/>
          <w:rtl w:val="0"/>
        </w:rPr>
        <w:t xml:space="preserve">Herramientas involucradas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240" w:lineRule="auto"/>
        <w:jc w:val="both"/>
        <w:rPr>
          <w:i w:val="1"/>
          <w:color w:val="0000ff"/>
        </w:rPr>
      </w:pPr>
      <w:bookmarkStart w:colFirst="0" w:colLast="0" w:name="_heading=h.2bn6wsx" w:id="29"/>
      <w:bookmarkEnd w:id="29"/>
      <w:r w:rsidDel="00000000" w:rsidR="00000000" w:rsidRPr="00000000">
        <w:rPr>
          <w:i w:val="1"/>
          <w:color w:val="0000ff"/>
          <w:rtl w:val="0"/>
        </w:rPr>
        <w:t xml:space="preserve">[Esta sección es solo opcional y aplica en el caso que se utilicen herramientas de testing.]</w:t>
      </w:r>
    </w:p>
    <w:p w:rsidR="00000000" w:rsidDel="00000000" w:rsidP="00000000" w:rsidRDefault="00000000" w:rsidRPr="00000000" w14:paraId="0000011E">
      <w:pPr>
        <w:keepLines w:val="1"/>
        <w:pBdr>
          <w:top w:space="0" w:sz="0" w:val="nil"/>
          <w:left w:space="0" w:sz="0" w:val="nil"/>
          <w:bottom w:space="0" w:sz="0" w:val="nil"/>
          <w:right w:space="0" w:sz="0" w:val="nil"/>
          <w:between w:space="0" w:sz="0" w:val="nil"/>
        </w:pBdr>
        <w:spacing w:after="120" w:line="240" w:lineRule="auto"/>
        <w:rPr>
          <w:i w:val="1"/>
          <w:color w:val="0000ff"/>
        </w:rPr>
      </w:pPr>
      <w:r w:rsidDel="00000000" w:rsidR="00000000" w:rsidRPr="00000000">
        <w:rPr>
          <w:i w:val="1"/>
          <w:color w:val="0000ff"/>
          <w:rtl w:val="0"/>
        </w:rPr>
        <w:t xml:space="preserve">[La siguiente tabla contiene algunos ejemplos.]</w:t>
      </w:r>
    </w:p>
    <w:tbl>
      <w:tblPr>
        <w:tblStyle w:val="Table6"/>
        <w:tblW w:w="9034.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37"/>
        <w:gridCol w:w="2977"/>
        <w:gridCol w:w="2410"/>
        <w:gridCol w:w="1210"/>
        <w:tblGridChange w:id="0">
          <w:tblGrid>
            <w:gridCol w:w="2437"/>
            <w:gridCol w:w="2977"/>
            <w:gridCol w:w="2410"/>
            <w:gridCol w:w="1210"/>
          </w:tblGrid>
        </w:tblGridChange>
      </w:tblGrid>
      <w:tr>
        <w:trPr>
          <w:cantSplit w:val="0"/>
          <w:tblHeader w:val="0"/>
        </w:trPr>
        <w:tc>
          <w:tcPr>
            <w:tcBorders>
              <w:top w:color="000000" w:space="0" w:sz="6" w:val="single"/>
              <w:left w:color="000000" w:space="0" w:sz="6" w:val="single"/>
              <w:bottom w:color="000000" w:space="0" w:sz="6" w:val="single"/>
            </w:tcBorders>
            <w:shd w:fill="d9d9d9" w:val="clear"/>
          </w:tcPr>
          <w:p w:rsidR="00000000" w:rsidDel="00000000" w:rsidP="00000000" w:rsidRDefault="00000000" w:rsidRPr="00000000" w14:paraId="0000011F">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tcBorders>
              <w:top w:color="000000" w:space="0" w:sz="6" w:val="single"/>
              <w:bottom w:color="000000" w:space="0" w:sz="6" w:val="single"/>
            </w:tcBorders>
            <w:shd w:fill="d9d9d9" w:val="clear"/>
          </w:tcPr>
          <w:p w:rsidR="00000000" w:rsidDel="00000000" w:rsidP="00000000" w:rsidRDefault="00000000" w:rsidRPr="00000000" w14:paraId="00000120">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Herramienta</w:t>
            </w:r>
          </w:p>
        </w:tc>
        <w:tc>
          <w:tcPr>
            <w:tcBorders>
              <w:top w:color="000000" w:space="0" w:sz="6" w:val="single"/>
              <w:bottom w:color="000000" w:space="0" w:sz="6" w:val="single"/>
            </w:tcBorders>
            <w:shd w:fill="d9d9d9" w:val="clear"/>
          </w:tcPr>
          <w:p w:rsidR="00000000" w:rsidDel="00000000" w:rsidP="00000000" w:rsidRDefault="00000000" w:rsidRPr="00000000" w14:paraId="00000121">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Vendedor/Tienda</w:t>
            </w:r>
          </w:p>
        </w:tc>
        <w:tc>
          <w:tcPr>
            <w:tcBorders>
              <w:top w:color="000000" w:space="0" w:sz="6" w:val="single"/>
              <w:bottom w:color="000000" w:space="0" w:sz="6" w:val="single"/>
              <w:right w:color="000000" w:space="0" w:sz="6" w:val="single"/>
            </w:tcBorders>
            <w:shd w:fill="d9d9d9" w:val="clear"/>
          </w:tcPr>
          <w:p w:rsidR="00000000" w:rsidDel="00000000" w:rsidP="00000000" w:rsidRDefault="00000000" w:rsidRPr="00000000" w14:paraId="00000122">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Versión</w:t>
            </w:r>
          </w:p>
        </w:tc>
      </w:tr>
      <w:tr>
        <w:trPr>
          <w:cantSplit w:val="0"/>
          <w:tblHeader w:val="0"/>
        </w:trPr>
        <w:tc>
          <w:tcPr>
            <w:tcBorders>
              <w:top w:color="000000" w:space="0" w:sz="6" w:val="single"/>
            </w:tcBorders>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Guía de Referencia</w:t>
            </w:r>
          </w:p>
        </w:tc>
        <w:tc>
          <w:tcPr>
            <w:tcBorders>
              <w:top w:color="000000" w:space="0" w:sz="6" w:val="single"/>
            </w:tcBorders>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Unified Process</w:t>
            </w:r>
          </w:p>
        </w:tc>
        <w:tc>
          <w:tcPr>
            <w:tcBorders>
              <w:top w:color="000000" w:space="0" w:sz="6" w:val="single"/>
            </w:tcBorders>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Software Corp.</w:t>
            </w:r>
          </w:p>
        </w:tc>
        <w:tc>
          <w:tcPr>
            <w:tcBorders>
              <w:top w:color="000000" w:space="0" w:sz="6" w:val="single"/>
            </w:tcBorders>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5.5</w:t>
            </w:r>
          </w:p>
        </w:tc>
      </w:tr>
      <w:tr>
        <w:trPr>
          <w:cantSplit w:val="0"/>
          <w:tblHeader w:val="0"/>
        </w:trPr>
        <w:tc>
          <w:tcPr>
            <w:tcBorders>
              <w:top w:color="000000" w:space="0" w:sz="0" w:val="nil"/>
            </w:tcBorders>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Administración de Testing</w:t>
            </w:r>
          </w:p>
        </w:tc>
        <w:tc>
          <w:tcPr>
            <w:tcBorders>
              <w:top w:color="000000" w:space="0" w:sz="0" w:val="nil"/>
            </w:tcBorders>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TestManager incluida en el Rational TeamTest </w:t>
            </w:r>
          </w:p>
        </w:tc>
        <w:tc>
          <w:tcPr>
            <w:tcBorders>
              <w:top w:color="000000" w:space="0" w:sz="0" w:val="nil"/>
            </w:tcBorders>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Software Corp.</w:t>
            </w:r>
          </w:p>
        </w:tc>
        <w:tc>
          <w:tcPr>
            <w:tcBorders>
              <w:top w:color="000000" w:space="0" w:sz="0" w:val="nil"/>
            </w:tcBorders>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7.5</w:t>
            </w:r>
          </w:p>
        </w:tc>
      </w:tr>
      <w:tr>
        <w:trPr>
          <w:cantSplit w:val="0"/>
          <w:tblHeader w:val="0"/>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Seguimiento de Defectos</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ClearQuest TT Edition incluida en el Rational TeamTest</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Software Corp.</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2.0</w:t>
            </w:r>
          </w:p>
        </w:tc>
      </w:tr>
      <w:tr>
        <w:trPr>
          <w:cantSplit w:val="0"/>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Testing Funcional</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Robot incluido en el Rational TeamTest</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Rational Software Corp.</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7.5</w:t>
            </w:r>
          </w:p>
        </w:tc>
      </w:tr>
      <w:tr>
        <w:trPr>
          <w:cantSplit w:val="0"/>
          <w:tblHeader w:val="0"/>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ASQ Tool (performance testing)</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No definido</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tc>
      </w:tr>
      <w:tr>
        <w:trPr>
          <w:cantSplit w:val="0"/>
          <w:tblHeader w:val="0"/>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Test Coverage Monitor or Profiler</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No definido</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Herramienta de DBMS</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Microsoft Access</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Microsoft Software Corp.</w:t>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97</w:t>
            </w:r>
          </w:p>
        </w:tc>
      </w:tr>
      <w:tr>
        <w:trPr>
          <w:cantSplit w:val="1"/>
          <w:tblHeader w:val="0"/>
        </w:trPr>
        <w:tc>
          <w:tcPr>
            <w:vMerge w:val="continue"/>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ff"/>
              </w:rPr>
            </w:pPr>
            <w:r w:rsidDel="00000000" w:rsidR="00000000" w:rsidRPr="00000000">
              <w:rPr>
                <w:rtl w:val="0"/>
              </w:rPr>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SQL Server</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Microsoft Software Corp.</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i w:val="1"/>
                <w:color w:val="0000ff"/>
                <w:rtl w:val="0"/>
              </w:rPr>
              <w:t xml:space="preserve">7.0</w:t>
            </w:r>
          </w:p>
        </w:tc>
      </w:tr>
    </w:tbl>
    <w:p w:rsidR="00000000" w:rsidDel="00000000" w:rsidP="00000000" w:rsidRDefault="00000000" w:rsidRPr="00000000" w14:paraId="00000143">
      <w:pPr>
        <w:keepNext w:val="1"/>
        <w:numPr>
          <w:ilvl w:val="0"/>
          <w:numId w:val="13"/>
        </w:numPr>
        <w:pBdr>
          <w:top w:space="0" w:sz="0" w:val="nil"/>
          <w:left w:space="0" w:sz="0" w:val="nil"/>
          <w:bottom w:space="0" w:sz="0" w:val="nil"/>
          <w:right w:space="0" w:sz="0" w:val="nil"/>
          <w:between w:space="0" w:sz="0" w:val="nil"/>
        </w:pBdr>
        <w:spacing w:after="60" w:before="120" w:line="240" w:lineRule="auto"/>
        <w:ind w:left="432" w:hanging="432"/>
        <w:jc w:val="both"/>
        <w:rPr>
          <w:b w:val="1"/>
          <w:color w:val="000000"/>
          <w:sz w:val="24"/>
          <w:szCs w:val="24"/>
        </w:rPr>
      </w:pPr>
      <w:bookmarkStart w:colFirst="0" w:colLast="0" w:name="_heading=h.qsh70q" w:id="30"/>
      <w:bookmarkEnd w:id="30"/>
      <w:r w:rsidDel="00000000" w:rsidR="00000000" w:rsidRPr="00000000">
        <w:br w:type="page"/>
      </w:r>
      <w:r w:rsidDel="00000000" w:rsidR="00000000" w:rsidRPr="00000000">
        <w:rPr>
          <w:b w:val="1"/>
          <w:color w:val="000000"/>
          <w:sz w:val="24"/>
          <w:szCs w:val="24"/>
          <w:rtl w:val="0"/>
        </w:rPr>
        <w:t xml:space="preserve">Recursos</w:t>
      </w:r>
    </w:p>
    <w:p w:rsidR="00000000" w:rsidDel="00000000" w:rsidP="00000000" w:rsidRDefault="00000000" w:rsidRPr="00000000" w14:paraId="00000144">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3as4poj" w:id="31"/>
      <w:bookmarkEnd w:id="31"/>
      <w:r w:rsidDel="00000000" w:rsidR="00000000" w:rsidRPr="00000000">
        <w:rPr>
          <w:b w:val="1"/>
          <w:color w:val="000000"/>
          <w:rtl w:val="0"/>
        </w:rPr>
        <w:t xml:space="preserve">Profesionales</w:t>
      </w:r>
    </w:p>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tbl>
      <w:tblPr>
        <w:tblStyle w:val="Table7"/>
        <w:tblW w:w="8910.0" w:type="dxa"/>
        <w:jc w:val="left"/>
        <w:tblLayout w:type="fixed"/>
        <w:tblLook w:val="0000"/>
      </w:tblPr>
      <w:tblGrid>
        <w:gridCol w:w="1940"/>
        <w:gridCol w:w="2318"/>
        <w:gridCol w:w="4652"/>
        <w:tblGridChange w:id="0">
          <w:tblGrid>
            <w:gridCol w:w="1940"/>
            <w:gridCol w:w="2318"/>
            <w:gridCol w:w="4652"/>
          </w:tblGrid>
        </w:tblGridChange>
      </w:tblGrid>
      <w:tr>
        <w:trPr>
          <w:cantSplit w:val="1"/>
          <w:tblHeader w:val="1"/>
        </w:trPr>
        <w:tc>
          <w:tcPr>
            <w:gridSpan w:val="3"/>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146">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Recursos Humanos</w:t>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149">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Rol</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14A">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Recursos mínimos recomendados</w:t>
            </w:r>
          </w:p>
          <w:p w:rsidR="00000000" w:rsidDel="00000000" w:rsidP="00000000" w:rsidRDefault="00000000" w:rsidRPr="00000000" w14:paraId="0000014B">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sz w:val="16"/>
                <w:szCs w:val="16"/>
                <w:rtl w:val="0"/>
              </w:rPr>
              <w:t xml:space="preserve">(Número de personas full-time)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14C">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Responsabilidades específicas / Comentarios</w:t>
            </w:r>
          </w:p>
        </w:tc>
      </w:tr>
      <w:tr>
        <w:trPr>
          <w:cantSplit w:val="1"/>
          <w:trHeight w:val="1258" w:hRule="atLeast"/>
          <w:tblHeader w:val="0"/>
        </w:trPr>
        <w:tc>
          <w:tcPr>
            <w:tcBorders>
              <w:top w:color="000000" w:space="0" w:sz="6" w:val="single"/>
              <w:left w:color="000000" w:space="0" w:sz="6" w:val="single"/>
              <w:bottom w:color="000000" w:space="0" w:sz="4" w:val="single"/>
              <w:right w:color="000000" w:space="0" w:sz="6" w:val="single"/>
            </w:tcBorders>
          </w:tcPr>
          <w:p w:rsidR="00000000" w:rsidDel="00000000" w:rsidP="00000000" w:rsidRDefault="00000000" w:rsidRPr="00000000" w14:paraId="0000014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Jefe Proyecto</w:t>
            </w:r>
            <w:r w:rsidDel="00000000" w:rsidR="00000000" w:rsidRPr="00000000">
              <w:rPr>
                <w:rtl w:val="0"/>
              </w:rPr>
            </w:r>
          </w:p>
          <w:p w:rsidR="00000000" w:rsidDel="00000000" w:rsidP="00000000" w:rsidRDefault="00000000" w:rsidRPr="00000000" w14:paraId="0000014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5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    </w:t>
            </w:r>
            <w:r w:rsidDel="00000000" w:rsidR="00000000" w:rsidRPr="00000000">
              <w:rPr>
                <w:rtl w:val="0"/>
              </w:rPr>
              <w:t xml:space="preserve">Mateo Vergara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1">
            <w:pPr>
              <w:keepLines w:val="1"/>
              <w:widowControl w:val="1"/>
              <w:pBdr>
                <w:top w:space="0" w:sz="0" w:val="nil"/>
                <w:left w:space="0" w:sz="0" w:val="nil"/>
                <w:bottom w:space="0" w:sz="0" w:val="nil"/>
                <w:right w:space="0" w:sz="0" w:val="nil"/>
                <w:between w:space="0" w:sz="0" w:val="nil"/>
              </w:pBdr>
              <w:spacing w:after="120" w:line="240" w:lineRule="auto"/>
              <w:rPr>
                <w:color w:val="202124"/>
              </w:rPr>
            </w:pPr>
            <w:r w:rsidDel="00000000" w:rsidR="00000000" w:rsidRPr="00000000">
              <w:rPr>
                <w:color w:val="000000"/>
                <w:rtl w:val="0"/>
              </w:rPr>
              <w:t xml:space="preserve">Responsabilidades</w:t>
            </w:r>
            <w:r w:rsidDel="00000000" w:rsidR="00000000" w:rsidRPr="00000000">
              <w:rPr>
                <w:rtl w:val="0"/>
              </w:rPr>
            </w:r>
          </w:p>
          <w:p w:rsidR="00000000" w:rsidDel="00000000" w:rsidP="00000000" w:rsidRDefault="00000000" w:rsidRPr="00000000" w14:paraId="00000152">
            <w:pPr>
              <w:keepLines w:val="1"/>
              <w:widowControl w:val="1"/>
              <w:numPr>
                <w:ilvl w:val="0"/>
                <w:numId w:val="7"/>
              </w:numPr>
              <w:pBdr>
                <w:top w:color="000000" w:space="0" w:sz="0" w:val="none"/>
                <w:bottom w:color="000000" w:space="0" w:sz="0" w:val="none"/>
                <w:right w:color="000000" w:space="0" w:sz="0" w:val="none"/>
                <w:between w:color="000000" w:space="0" w:sz="0" w:val="none"/>
              </w:pBdr>
              <w:shd w:fill="ffffff" w:val="clear"/>
              <w:ind w:left="360" w:hanging="360"/>
              <w:rPr>
                <w:color w:val="202124"/>
              </w:rPr>
            </w:pPr>
            <w:r w:rsidDel="00000000" w:rsidR="00000000" w:rsidRPr="00000000">
              <w:rPr>
                <w:color w:val="202124"/>
                <w:rtl w:val="0"/>
              </w:rPr>
              <w:t xml:space="preserve">Construir la carta gantt</w:t>
            </w:r>
          </w:p>
          <w:p w:rsidR="00000000" w:rsidDel="00000000" w:rsidP="00000000" w:rsidRDefault="00000000" w:rsidRPr="00000000" w14:paraId="00000153">
            <w:pPr>
              <w:keepLines w:val="1"/>
              <w:widowControl w:val="1"/>
              <w:numPr>
                <w:ilvl w:val="0"/>
                <w:numId w:val="7"/>
              </w:numPr>
              <w:pBdr>
                <w:top w:color="000000" w:space="0" w:sz="0" w:val="none"/>
                <w:bottom w:color="000000" w:space="0" w:sz="0" w:val="none"/>
                <w:right w:color="000000" w:space="0" w:sz="0" w:val="none"/>
                <w:between w:color="000000" w:space="0" w:sz="0" w:val="none"/>
              </w:pBdr>
              <w:shd w:fill="ffffff" w:val="clear"/>
              <w:ind w:left="360" w:hanging="360"/>
              <w:rPr>
                <w:color w:val="202124"/>
              </w:rPr>
            </w:pPr>
            <w:r w:rsidDel="00000000" w:rsidR="00000000" w:rsidRPr="00000000">
              <w:rPr>
                <w:color w:val="202124"/>
                <w:rtl w:val="0"/>
              </w:rPr>
              <w:t xml:space="preserve">Definir las metas</w:t>
            </w:r>
          </w:p>
          <w:p w:rsidR="00000000" w:rsidDel="00000000" w:rsidP="00000000" w:rsidRDefault="00000000" w:rsidRPr="00000000" w14:paraId="00000154">
            <w:pPr>
              <w:keepLines w:val="1"/>
              <w:widowControl w:val="1"/>
              <w:numPr>
                <w:ilvl w:val="0"/>
                <w:numId w:val="7"/>
              </w:numPr>
              <w:pBdr>
                <w:top w:color="000000" w:space="0" w:sz="0" w:val="none"/>
                <w:bottom w:color="000000" w:space="0" w:sz="0" w:val="none"/>
                <w:right w:color="000000" w:space="0" w:sz="0" w:val="none"/>
                <w:between w:color="000000" w:space="0" w:sz="0" w:val="none"/>
              </w:pBdr>
              <w:shd w:fill="ffffff" w:val="clear"/>
              <w:ind w:left="360" w:hanging="360"/>
              <w:rPr>
                <w:color w:val="202124"/>
              </w:rPr>
            </w:pPr>
            <w:r w:rsidDel="00000000" w:rsidR="00000000" w:rsidRPr="00000000">
              <w:rPr>
                <w:color w:val="202124"/>
                <w:rtl w:val="0"/>
              </w:rPr>
              <w:t xml:space="preserve">Actúa como un puente de comunicación entre equipos</w:t>
            </w:r>
          </w:p>
          <w:p w:rsidR="00000000" w:rsidDel="00000000" w:rsidP="00000000" w:rsidRDefault="00000000" w:rsidRPr="00000000" w14:paraId="00000155">
            <w:pPr>
              <w:keepLines w:val="1"/>
              <w:widowControl w:val="1"/>
              <w:numPr>
                <w:ilvl w:val="0"/>
                <w:numId w:val="7"/>
              </w:numPr>
              <w:pBdr>
                <w:top w:color="000000" w:space="0" w:sz="0" w:val="none"/>
                <w:bottom w:color="000000" w:space="0" w:sz="0" w:val="none"/>
                <w:right w:color="000000" w:space="0" w:sz="0" w:val="none"/>
                <w:between w:color="000000" w:space="0" w:sz="0" w:val="none"/>
              </w:pBdr>
              <w:shd w:fill="ffffff" w:val="clear"/>
              <w:ind w:left="360" w:hanging="360"/>
              <w:rPr>
                <w:color w:val="202124"/>
              </w:rPr>
            </w:pPr>
            <w:r w:rsidDel="00000000" w:rsidR="00000000" w:rsidRPr="00000000">
              <w:rPr>
                <w:color w:val="202124"/>
                <w:rtl w:val="0"/>
              </w:rPr>
              <w:t xml:space="preserve">Mantener una visión general</w:t>
            </w:r>
          </w:p>
          <w:p w:rsidR="00000000" w:rsidDel="00000000" w:rsidP="00000000" w:rsidRDefault="00000000" w:rsidRPr="00000000" w14:paraId="00000156">
            <w:pPr>
              <w:keepLines w:val="1"/>
              <w:widowControl w:val="1"/>
              <w:numPr>
                <w:ilvl w:val="0"/>
                <w:numId w:val="7"/>
              </w:numPr>
              <w:pBdr>
                <w:top w:color="000000" w:space="0" w:sz="0" w:val="none"/>
                <w:bottom w:color="000000" w:space="0" w:sz="0" w:val="none"/>
                <w:right w:color="000000" w:space="0" w:sz="0" w:val="none"/>
                <w:between w:color="000000" w:space="0" w:sz="0" w:val="none"/>
              </w:pBdr>
              <w:shd w:fill="ffffff" w:val="clear"/>
              <w:spacing w:after="60" w:lineRule="auto"/>
              <w:ind w:left="360" w:hanging="360"/>
              <w:rPr>
                <w:color w:val="202124"/>
              </w:rPr>
            </w:pPr>
            <w:r w:rsidDel="00000000" w:rsidR="00000000" w:rsidRPr="00000000">
              <w:rPr>
                <w:color w:val="202124"/>
                <w:rtl w:val="0"/>
              </w:rPr>
              <w:t xml:space="preserve">Dar los roles a cada integrante del equipo </w:t>
            </w:r>
          </w:p>
          <w:p w:rsidR="00000000" w:rsidDel="00000000" w:rsidP="00000000" w:rsidRDefault="00000000" w:rsidRPr="00000000" w14:paraId="00000157">
            <w:pPr>
              <w:keepLines w:val="1"/>
              <w:widowControl w:val="1"/>
              <w:pBdr>
                <w:top w:space="0" w:sz="0" w:val="nil"/>
                <w:left w:space="0" w:sz="0" w:val="nil"/>
                <w:bottom w:space="0" w:sz="0" w:val="nil"/>
                <w:right w:space="0" w:sz="0" w:val="nil"/>
                <w:between w:space="0" w:sz="0" w:val="nil"/>
              </w:pBdr>
              <w:spacing w:after="60" w:line="240" w:lineRule="auto"/>
              <w:ind w:left="360" w:firstLine="0"/>
              <w:rPr/>
            </w:pPr>
            <w:r w:rsidDel="00000000" w:rsidR="00000000" w:rsidRPr="00000000">
              <w:rPr>
                <w:rtl w:val="0"/>
              </w:rPr>
            </w:r>
          </w:p>
        </w:tc>
      </w:tr>
      <w:tr>
        <w:trPr>
          <w:cantSplit w:val="1"/>
          <w:trHeight w:val="40" w:hRule="atLeast"/>
          <w:tblHeader w:val="0"/>
        </w:trPr>
        <w:tc>
          <w:tcPr>
            <w:tcBorders>
              <w:top w:color="000000" w:space="0" w:sz="4" w:val="single"/>
              <w:left w:color="000000" w:space="0" w:sz="6" w:val="single"/>
              <w:bottom w:color="000000" w:space="0" w:sz="4" w:val="single"/>
              <w:right w:color="000000" w:space="0" w:sz="6" w:val="single"/>
            </w:tcBorders>
          </w:tcPr>
          <w:p w:rsidR="00000000" w:rsidDel="00000000" w:rsidP="00000000" w:rsidRDefault="00000000" w:rsidRPr="00000000" w14:paraId="0000015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Testeador</w:t>
            </w:r>
          </w:p>
        </w:tc>
        <w:tc>
          <w:tcPr>
            <w:tcBorders>
              <w:top w:color="000000" w:space="0" w:sz="6" w:val="single"/>
              <w:bottom w:color="000000" w:space="0" w:sz="6" w:val="single"/>
              <w:right w:color="000000" w:space="0" w:sz="6" w:val="single"/>
            </w:tcBorders>
          </w:tcPr>
          <w:p w:rsidR="00000000" w:rsidDel="00000000" w:rsidP="00000000" w:rsidRDefault="00000000" w:rsidRPr="00000000" w14:paraId="0000015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5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5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    Yaniro Barrera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Responsabilidades:</w:t>
            </w:r>
          </w:p>
          <w:p w:rsidR="00000000" w:rsidDel="00000000" w:rsidP="00000000" w:rsidRDefault="00000000" w:rsidRPr="00000000" w14:paraId="0000015D">
            <w:pPr>
              <w:keepLines w:val="1"/>
              <w:widowControl w:val="1"/>
              <w:numPr>
                <w:ilvl w:val="0"/>
                <w:numId w:val="7"/>
              </w:numPr>
              <w:pBdr>
                <w:top w:space="0" w:sz="0" w:val="nil"/>
                <w:left w:space="0" w:sz="0" w:val="nil"/>
                <w:bottom w:space="0" w:sz="0" w:val="nil"/>
                <w:right w:space="0" w:sz="0" w:val="nil"/>
                <w:between w:space="0" w:sz="0" w:val="nil"/>
              </w:pBdr>
              <w:spacing w:after="60" w:line="240" w:lineRule="auto"/>
              <w:ind w:left="357" w:hanging="357"/>
              <w:rPr>
                <w:color w:val="000000"/>
              </w:rPr>
            </w:pPr>
            <w:r w:rsidDel="00000000" w:rsidR="00000000" w:rsidRPr="00000000">
              <w:rPr>
                <w:color w:val="000000"/>
                <w:rtl w:val="0"/>
              </w:rPr>
              <w:t xml:space="preserve">Ejecutar los casos de prueba.</w:t>
            </w:r>
          </w:p>
          <w:p w:rsidR="00000000" w:rsidDel="00000000" w:rsidP="00000000" w:rsidRDefault="00000000" w:rsidRPr="00000000" w14:paraId="0000015E">
            <w:pPr>
              <w:keepLines w:val="1"/>
              <w:widowControl w:val="1"/>
              <w:numPr>
                <w:ilvl w:val="0"/>
                <w:numId w:val="7"/>
              </w:numPr>
              <w:pBdr>
                <w:top w:space="0" w:sz="0" w:val="nil"/>
                <w:left w:space="0" w:sz="0" w:val="nil"/>
                <w:bottom w:space="0" w:sz="0" w:val="nil"/>
                <w:right w:space="0" w:sz="0" w:val="nil"/>
                <w:between w:space="0" w:sz="0" w:val="nil"/>
              </w:pBdr>
              <w:spacing w:after="60" w:line="240" w:lineRule="auto"/>
              <w:ind w:left="357" w:hanging="357"/>
              <w:rPr>
                <w:color w:val="000000"/>
              </w:rPr>
            </w:pPr>
            <w:r w:rsidDel="00000000" w:rsidR="00000000" w:rsidRPr="00000000">
              <w:rPr>
                <w:rtl w:val="0"/>
              </w:rPr>
              <w:t xml:space="preserve">Guardar el estado</w:t>
            </w:r>
            <w:r w:rsidDel="00000000" w:rsidR="00000000" w:rsidRPr="00000000">
              <w:rPr>
                <w:color w:val="000000"/>
                <w:rtl w:val="0"/>
              </w:rPr>
              <w:t xml:space="preserve"> de los resultados.</w:t>
            </w:r>
          </w:p>
          <w:p w:rsidR="00000000" w:rsidDel="00000000" w:rsidP="00000000" w:rsidRDefault="00000000" w:rsidRPr="00000000" w14:paraId="0000015F">
            <w:pPr>
              <w:keepLines w:val="1"/>
              <w:widowControl w:val="1"/>
              <w:numPr>
                <w:ilvl w:val="0"/>
                <w:numId w:val="7"/>
              </w:numPr>
              <w:pBdr>
                <w:top w:space="0" w:sz="0" w:val="nil"/>
                <w:left w:space="0" w:sz="0" w:val="nil"/>
                <w:bottom w:space="0" w:sz="0" w:val="nil"/>
                <w:right w:space="0" w:sz="0" w:val="nil"/>
                <w:between w:space="0" w:sz="0" w:val="nil"/>
              </w:pBdr>
              <w:spacing w:after="60" w:line="240" w:lineRule="auto"/>
              <w:ind w:left="357" w:hanging="357"/>
              <w:rPr>
                <w:color w:val="000000"/>
              </w:rPr>
            </w:pPr>
            <w:r w:rsidDel="00000000" w:rsidR="00000000" w:rsidRPr="00000000">
              <w:rPr>
                <w:color w:val="000000"/>
                <w:rtl w:val="0"/>
              </w:rPr>
              <w:t xml:space="preserve">Recuperación de errores.</w:t>
            </w:r>
          </w:p>
          <w:p w:rsidR="00000000" w:rsidDel="00000000" w:rsidP="00000000" w:rsidRDefault="00000000" w:rsidRPr="00000000" w14:paraId="00000160">
            <w:pPr>
              <w:keepLines w:val="1"/>
              <w:widowControl w:val="1"/>
              <w:numPr>
                <w:ilvl w:val="0"/>
                <w:numId w:val="7"/>
              </w:numPr>
              <w:pBdr>
                <w:top w:space="0" w:sz="0" w:val="nil"/>
                <w:left w:space="0" w:sz="0" w:val="nil"/>
                <w:bottom w:space="0" w:sz="0" w:val="nil"/>
                <w:right w:space="0" w:sz="0" w:val="nil"/>
                <w:between w:space="0" w:sz="0" w:val="nil"/>
              </w:pBdr>
              <w:spacing w:after="60" w:line="240" w:lineRule="auto"/>
              <w:ind w:left="357" w:hanging="357"/>
              <w:rPr>
                <w:color w:val="000000"/>
              </w:rPr>
            </w:pPr>
            <w:r w:rsidDel="00000000" w:rsidR="00000000" w:rsidRPr="00000000">
              <w:rPr>
                <w:color w:val="000000"/>
                <w:rtl w:val="0"/>
              </w:rPr>
              <w:t xml:space="preserve">Generar peticiones de cambios en la documentación.</w:t>
            </w:r>
          </w:p>
        </w:tc>
      </w:tr>
      <w:tr>
        <w:trPr>
          <w:cantSplit w:val="1"/>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16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tcBorders>
              <w:top w:color="000000" w:space="0" w:sz="6" w:val="single"/>
              <w:bottom w:color="000000" w:space="0" w:sz="6" w:val="single"/>
              <w:right w:color="000000" w:space="0" w:sz="6" w:val="single"/>
            </w:tcBorders>
          </w:tcPr>
          <w:p w:rsidR="00000000" w:rsidDel="00000000" w:rsidP="00000000" w:rsidRDefault="00000000" w:rsidRPr="00000000" w14:paraId="0000016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6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6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    </w:t>
            </w:r>
            <w:r w:rsidDel="00000000" w:rsidR="00000000" w:rsidRPr="00000000">
              <w:rPr>
                <w:rtl w:val="0"/>
              </w:rPr>
              <w:t xml:space="preserve">Jean Grasset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Responsabilidades</w:t>
            </w:r>
          </w:p>
          <w:p w:rsidR="00000000" w:rsidDel="00000000" w:rsidP="00000000" w:rsidRDefault="00000000" w:rsidRPr="00000000" w14:paraId="00000166">
            <w:pPr>
              <w:keepLines w:val="1"/>
              <w:widowControl w:val="1"/>
              <w:numPr>
                <w:ilvl w:val="0"/>
                <w:numId w:val="8"/>
              </w:numPr>
              <w:pBdr>
                <w:top w:space="0" w:sz="0" w:val="nil"/>
                <w:left w:space="0" w:sz="0" w:val="nil"/>
                <w:bottom w:space="0" w:sz="0" w:val="nil"/>
                <w:right w:space="0" w:sz="0" w:val="nil"/>
                <w:between w:space="0" w:sz="0" w:val="nil"/>
              </w:pBdr>
              <w:spacing w:after="120" w:line="240" w:lineRule="auto"/>
              <w:ind w:left="360" w:hanging="360"/>
              <w:rPr>
                <w:color w:val="000000"/>
              </w:rPr>
            </w:pPr>
            <w:r w:rsidDel="00000000" w:rsidR="00000000" w:rsidRPr="00000000">
              <w:rPr>
                <w:rtl w:val="0"/>
              </w:rPr>
              <w:t xml:space="preserve">Conocimiento en seguridad</w:t>
            </w:r>
            <w:r w:rsidDel="00000000" w:rsidR="00000000" w:rsidRPr="00000000">
              <w:rPr>
                <w:rtl w:val="0"/>
              </w:rPr>
            </w:r>
          </w:p>
          <w:p w:rsidR="00000000" w:rsidDel="00000000" w:rsidP="00000000" w:rsidRDefault="00000000" w:rsidRPr="00000000" w14:paraId="00000167">
            <w:pPr>
              <w:keepLines w:val="1"/>
              <w:widowControl w:val="1"/>
              <w:numPr>
                <w:ilvl w:val="0"/>
                <w:numId w:val="8"/>
              </w:numPr>
              <w:pBdr>
                <w:top w:space="0" w:sz="0" w:val="nil"/>
                <w:left w:space="0" w:sz="0" w:val="nil"/>
                <w:bottom w:space="0" w:sz="0" w:val="nil"/>
                <w:right w:space="0" w:sz="0" w:val="nil"/>
                <w:between w:space="0" w:sz="0" w:val="nil"/>
              </w:pBdr>
              <w:spacing w:after="120" w:line="240" w:lineRule="auto"/>
              <w:ind w:left="360" w:hanging="360"/>
              <w:rPr/>
            </w:pPr>
            <w:r w:rsidDel="00000000" w:rsidR="00000000" w:rsidRPr="00000000">
              <w:rPr>
                <w:rtl w:val="0"/>
              </w:rPr>
              <w:t xml:space="preserve">Conocimiento de la Arquitectura de software</w:t>
            </w:r>
          </w:p>
          <w:p w:rsidR="00000000" w:rsidDel="00000000" w:rsidP="00000000" w:rsidRDefault="00000000" w:rsidRPr="00000000" w14:paraId="00000168">
            <w:pPr>
              <w:keepLines w:val="1"/>
              <w:widowControl w:val="1"/>
              <w:numPr>
                <w:ilvl w:val="0"/>
                <w:numId w:val="8"/>
              </w:numPr>
              <w:pBdr>
                <w:top w:space="0" w:sz="0" w:val="nil"/>
                <w:left w:space="0" w:sz="0" w:val="nil"/>
                <w:bottom w:space="0" w:sz="0" w:val="nil"/>
                <w:right w:space="0" w:sz="0" w:val="nil"/>
                <w:between w:space="0" w:sz="0" w:val="nil"/>
              </w:pBdr>
              <w:spacing w:after="120" w:line="240" w:lineRule="auto"/>
              <w:ind w:left="360" w:hanging="360"/>
              <w:rPr/>
            </w:pPr>
            <w:r w:rsidDel="00000000" w:rsidR="00000000" w:rsidRPr="00000000">
              <w:rPr>
                <w:rtl w:val="0"/>
              </w:rPr>
              <w:t xml:space="preserve">Conocimiento de la base de datos</w:t>
            </w:r>
          </w:p>
          <w:p w:rsidR="00000000" w:rsidDel="00000000" w:rsidP="00000000" w:rsidRDefault="00000000" w:rsidRPr="00000000" w14:paraId="00000169">
            <w:pPr>
              <w:keepLines w:val="1"/>
              <w:widowControl w:val="1"/>
              <w:numPr>
                <w:ilvl w:val="0"/>
                <w:numId w:val="8"/>
              </w:numPr>
              <w:pBdr>
                <w:top w:space="0" w:sz="0" w:val="nil"/>
                <w:left w:space="0" w:sz="0" w:val="nil"/>
                <w:bottom w:space="0" w:sz="0" w:val="nil"/>
                <w:right w:space="0" w:sz="0" w:val="nil"/>
                <w:between w:space="0" w:sz="0" w:val="nil"/>
              </w:pBdr>
              <w:spacing w:after="120" w:line="240" w:lineRule="auto"/>
              <w:ind w:left="360" w:hanging="360"/>
              <w:rPr>
                <w:color w:val="000000"/>
              </w:rPr>
            </w:pPr>
            <w:r w:rsidDel="00000000" w:rsidR="00000000" w:rsidRPr="00000000">
              <w:rPr>
                <w:rtl w:val="0"/>
              </w:rPr>
              <w:t xml:space="preserve">Análisis y Modelado de procesos de datos</w:t>
            </w: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16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Desarrollador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6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6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  </w:t>
            </w:r>
            <w:r w:rsidDel="00000000" w:rsidR="00000000" w:rsidRPr="00000000">
              <w:rPr>
                <w:rtl w:val="0"/>
              </w:rPr>
              <w:t xml:space="preserve">Byron Saavedra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Responsabilidades:</w:t>
            </w:r>
          </w:p>
          <w:p w:rsidR="00000000" w:rsidDel="00000000" w:rsidP="00000000" w:rsidRDefault="00000000" w:rsidRPr="00000000" w14:paraId="0000016F">
            <w:pPr>
              <w:keepLines w:val="1"/>
              <w:widowControl w:val="1"/>
              <w:numPr>
                <w:ilvl w:val="0"/>
                <w:numId w:val="9"/>
              </w:numPr>
              <w:pBdr>
                <w:top w:color="000000" w:space="0" w:sz="0" w:val="none"/>
                <w:bottom w:color="000000" w:space="0" w:sz="0" w:val="none"/>
                <w:right w:color="000000" w:space="0" w:sz="0" w:val="none"/>
                <w:between w:color="000000" w:space="0" w:sz="0" w:val="none"/>
              </w:pBdr>
              <w:shd w:fill="ffffff" w:val="clear"/>
              <w:ind w:left="360" w:hanging="360"/>
              <w:rPr>
                <w:color w:val="202124"/>
              </w:rPr>
            </w:pPr>
            <w:r w:rsidDel="00000000" w:rsidR="00000000" w:rsidRPr="00000000">
              <w:rPr>
                <w:color w:val="202124"/>
                <w:rtl w:val="0"/>
              </w:rPr>
              <w:t xml:space="preserve">Diseño y desarrollo de programas informáticos.</w:t>
            </w:r>
          </w:p>
          <w:p w:rsidR="00000000" w:rsidDel="00000000" w:rsidP="00000000" w:rsidRDefault="00000000" w:rsidRPr="00000000" w14:paraId="00000170">
            <w:pPr>
              <w:keepLines w:val="1"/>
              <w:widowControl w:val="1"/>
              <w:numPr>
                <w:ilvl w:val="0"/>
                <w:numId w:val="9"/>
              </w:numPr>
              <w:pBdr>
                <w:top w:space="0" w:sz="0" w:val="nil"/>
                <w:left w:space="0" w:sz="0" w:val="nil"/>
                <w:bottom w:space="0" w:sz="0" w:val="nil"/>
                <w:right w:space="0" w:sz="0" w:val="nil"/>
                <w:between w:space="0" w:sz="0" w:val="nil"/>
              </w:pBdr>
              <w:spacing w:after="120" w:line="240" w:lineRule="auto"/>
              <w:ind w:left="360" w:hanging="360"/>
              <w:rPr/>
            </w:pPr>
            <w:r w:rsidDel="00000000" w:rsidR="00000000" w:rsidRPr="00000000">
              <w:rPr>
                <w:rtl w:val="0"/>
              </w:rPr>
              <w:t xml:space="preserve">Dise</w:t>
            </w:r>
            <w:r w:rsidDel="00000000" w:rsidR="00000000" w:rsidRPr="00000000">
              <w:rPr>
                <w:color w:val="202124"/>
                <w:rtl w:val="0"/>
              </w:rPr>
              <w:t xml:space="preserve">ñador de la página web </w:t>
            </w:r>
            <w:r w:rsidDel="00000000" w:rsidR="00000000" w:rsidRPr="00000000">
              <w:rPr>
                <w:rtl w:val="0"/>
              </w:rPr>
            </w:r>
          </w:p>
          <w:p w:rsidR="00000000" w:rsidDel="00000000" w:rsidP="00000000" w:rsidRDefault="00000000" w:rsidRPr="00000000" w14:paraId="00000171">
            <w:pPr>
              <w:keepLines w:val="1"/>
              <w:widowControl w:val="1"/>
              <w:numPr>
                <w:ilvl w:val="0"/>
                <w:numId w:val="9"/>
              </w:numPr>
              <w:pBdr>
                <w:top w:space="0" w:sz="0" w:val="nil"/>
                <w:left w:space="0" w:sz="0" w:val="nil"/>
                <w:bottom w:space="0" w:sz="0" w:val="nil"/>
                <w:right w:space="0" w:sz="0" w:val="nil"/>
                <w:between w:space="0" w:sz="0" w:val="nil"/>
              </w:pBdr>
              <w:spacing w:after="120" w:line="240" w:lineRule="auto"/>
              <w:ind w:left="360" w:hanging="360"/>
              <w:rPr>
                <w:color w:val="000000"/>
              </w:rPr>
            </w:pPr>
            <w:r w:rsidDel="00000000" w:rsidR="00000000" w:rsidRPr="00000000">
              <w:rPr>
                <w:rtl w:val="0"/>
              </w:rPr>
              <w:t xml:space="preserve">Dise</w:t>
            </w:r>
            <w:r w:rsidDel="00000000" w:rsidR="00000000" w:rsidRPr="00000000">
              <w:rPr>
                <w:color w:val="202124"/>
                <w:rtl w:val="0"/>
              </w:rPr>
              <w:t xml:space="preserve">ñador</w:t>
            </w:r>
            <w:r w:rsidDel="00000000" w:rsidR="00000000" w:rsidRPr="00000000">
              <w:rPr>
                <w:rtl w:val="0"/>
              </w:rPr>
              <w:t xml:space="preserve"> de la base de datos </w:t>
            </w:r>
            <w:r w:rsidDel="00000000" w:rsidR="00000000" w:rsidRPr="00000000">
              <w:rPr>
                <w:rtl w:val="0"/>
              </w:rPr>
            </w:r>
          </w:p>
        </w:tc>
      </w:tr>
    </w:tbl>
    <w:p w:rsidR="00000000" w:rsidDel="00000000" w:rsidP="00000000" w:rsidRDefault="00000000" w:rsidRPr="00000000" w14:paraId="00000172">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1pxezwc" w:id="32"/>
      <w:bookmarkEnd w:id="32"/>
      <w:r w:rsidDel="00000000" w:rsidR="00000000" w:rsidRPr="00000000">
        <w:rPr>
          <w:b w:val="1"/>
          <w:color w:val="000000"/>
          <w:rtl w:val="0"/>
        </w:rPr>
        <w:t xml:space="preserve">Ambiente de pruebas</w:t>
      </w:r>
    </w:p>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Se identifican los requerimientos de hardware, software y de comunicación necesarios para crear y dar soporte permanente al Ambiente de pruebas. Las actividades de instalación y configuración para el conjunto de los componentes del Ambiente de pruebas, deberán ser planificadas y calendarizadas. Se requiere que este ambiente sea seguro, estable y dedicado exclusivamente para las pruebas del sistema.</w:t>
      </w:r>
    </w:p>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176">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49x2ik5" w:id="33"/>
      <w:bookmarkEnd w:id="33"/>
      <w:r w:rsidDel="00000000" w:rsidR="00000000" w:rsidRPr="00000000">
        <w:rPr>
          <w:i w:val="1"/>
          <w:color w:val="000000"/>
          <w:rtl w:val="0"/>
        </w:rPr>
        <w:t xml:space="preserve">Preparación del ambiente de pruebas</w:t>
      </w:r>
    </w:p>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Las pruebas unitarias y de regresión deberán ser ejecutadas dentro del Ambiente de desarrollo, las pruebas de aceptación del usuario y del sistema se ejecutarán en este Ambiente de pruebas. Este ambiente deberá representar una configuración idéntica al Ambiente de producción o al menos, una versión en menor escala. Esto se requiere debido a que se debe replicar el rendimiento de la línea base y las medidas de mejoramiento relacionadas.</w:t>
      </w:r>
    </w:p>
    <w:p w:rsidR="00000000" w:rsidDel="00000000" w:rsidP="00000000" w:rsidRDefault="00000000" w:rsidRPr="00000000" w14:paraId="00000178">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2p2csry" w:id="34"/>
      <w:bookmarkEnd w:id="34"/>
      <w:r w:rsidDel="00000000" w:rsidR="00000000" w:rsidRPr="00000000">
        <w:rPr>
          <w:i w:val="1"/>
          <w:color w:val="000000"/>
          <w:rtl w:val="0"/>
        </w:rPr>
        <w:t xml:space="preserve">Diseño del ambiente de pruebas</w:t>
      </w:r>
    </w:p>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tbl>
      <w:tblPr>
        <w:tblStyle w:val="Table8"/>
        <w:tblW w:w="87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6"/>
        <w:gridCol w:w="2835"/>
        <w:gridCol w:w="2198"/>
        <w:tblGridChange w:id="0">
          <w:tblGrid>
            <w:gridCol w:w="3686"/>
            <w:gridCol w:w="2835"/>
            <w:gridCol w:w="2198"/>
          </w:tblGrid>
        </w:tblGridChange>
      </w:tblGrid>
      <w:tr>
        <w:trPr>
          <w:cantSplit w:val="0"/>
          <w:tblHeader w:val="1"/>
        </w:trPr>
        <w:tc>
          <w:tcPr>
            <w:tcBorders>
              <w:top w:color="000000" w:space="0" w:sz="12" w:val="single"/>
              <w:left w:color="000000" w:space="0" w:sz="12" w:val="single"/>
              <w:bottom w:color="000000" w:space="0" w:sz="12" w:val="single"/>
              <w:right w:color="000000" w:space="0" w:sz="12" w:val="single"/>
            </w:tcBorders>
            <w:shd w:fill="d9d9d9" w:val="clear"/>
            <w:vAlign w:val="cente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ITEM</w:t>
            </w:r>
          </w:p>
        </w:tc>
        <w:tc>
          <w:tcPr>
            <w:tcBorders>
              <w:top w:color="000000" w:space="0" w:sz="12" w:val="single"/>
              <w:left w:color="000000" w:space="0" w:sz="12" w:val="single"/>
              <w:bottom w:color="000000" w:space="0" w:sz="12" w:val="single"/>
              <w:right w:color="000000" w:space="0" w:sz="12" w:val="single"/>
            </w:tcBorders>
            <w:shd w:fill="d9d9d9"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d9d9d9"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OBSERVACIONES</w:t>
            </w:r>
          </w:p>
        </w:tc>
      </w:tr>
      <w:tr>
        <w:trPr>
          <w:cantSplit w:val="0"/>
          <w:tblHeader w:val="0"/>
        </w:trPr>
        <w:tc>
          <w:tcPr>
            <w:tcBorders>
              <w:top w:color="000000" w:space="0" w:sz="12" w:val="single"/>
            </w:tcBorders>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HARDWARE</w:t>
            </w:r>
          </w:p>
        </w:tc>
        <w:tc>
          <w:tcPr>
            <w:tcBorders>
              <w:top w:color="000000" w:space="0" w:sz="12" w:val="single"/>
            </w:tcBorders>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tcBorders>
              <w:top w:color="000000" w:space="0" w:sz="12" w:val="single"/>
            </w:tcBorders>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Estación de Pruebas (Cliente)</w:t>
            </w:r>
          </w:p>
        </w:tc>
        <w:tc>
          <w:tcP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Procesador</w:t>
            </w:r>
          </w:p>
        </w:tc>
        <w:tc>
          <w:tcP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i w:val="1"/>
                <w:color w:val="000000"/>
                <w:rtl w:val="0"/>
              </w:rPr>
              <w:t xml:space="preserve">Intel Core i5_9300</w:t>
            </w:r>
          </w:p>
        </w:tc>
        <w:tc>
          <w:tcPr>
            <w:vAlign w:val="cente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Memoria RAM</w:t>
            </w:r>
          </w:p>
        </w:tc>
        <w:tc>
          <w:tcP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i w:val="1"/>
                <w:color w:val="000000"/>
                <w:rtl w:val="0"/>
              </w:rPr>
              <w:t xml:space="preserve">64 MB (128 MB ideal)</w:t>
            </w:r>
          </w:p>
        </w:tc>
        <w:tc>
          <w:tcP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Espacio en Disco</w:t>
            </w:r>
          </w:p>
        </w:tc>
        <w:tc>
          <w:tcP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i w:val="1"/>
                <w:color w:val="000000"/>
                <w:rtl w:val="0"/>
              </w:rPr>
              <w:t xml:space="preserve">500 MB</w:t>
            </w:r>
          </w:p>
        </w:tc>
        <w:tc>
          <w:tcP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Tipo Monitor y Resolución</w:t>
            </w:r>
          </w:p>
        </w:tc>
        <w:tc>
          <w:tcP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i w:val="1"/>
                <w:color w:val="000000"/>
                <w:rtl w:val="0"/>
              </w:rPr>
              <w:t xml:space="preserve">Ge force GTX 1650 / 1366 x 768</w:t>
            </w:r>
          </w:p>
        </w:tc>
        <w:tc>
          <w:tcP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Unidad de Disquete</w:t>
            </w:r>
          </w:p>
        </w:tc>
        <w:tc>
          <w:tcP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i w:val="1"/>
                <w:color w:val="000000"/>
                <w:rtl w:val="0"/>
              </w:rPr>
              <w:t xml:space="preserve">1.44 MB</w:t>
            </w:r>
          </w:p>
        </w:tc>
        <w:tc>
          <w:tcP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Tarjeta de red</w:t>
            </w:r>
          </w:p>
        </w:tc>
        <w:tc>
          <w:tcP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i w:val="1"/>
                <w:color w:val="000000"/>
                <w:rtl w:val="0"/>
              </w:rPr>
              <w:t xml:space="preserve">microsoft kernel debug network adapter</w:t>
            </w:r>
          </w:p>
        </w:tc>
        <w:tc>
          <w:tcP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Modem</w:t>
            </w:r>
          </w:p>
        </w:tc>
        <w:tc>
          <w:tcPr>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rtl w:val="0"/>
              </w:rPr>
            </w:r>
          </w:p>
        </w:tc>
        <w:tc>
          <w:tcP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Mouse</w:t>
            </w:r>
          </w:p>
        </w:tc>
        <w:tc>
          <w:tcP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i w:val="1"/>
                <w:color w:val="000000"/>
                <w:rtl w:val="0"/>
              </w:rPr>
              <w:t xml:space="preserve">Red dragon centrophorus</w:t>
            </w:r>
          </w:p>
        </w:tc>
        <w:tc>
          <w:tcP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Tipo Enlace</w:t>
            </w:r>
          </w:p>
        </w:tc>
        <w:tc>
          <w:tcP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120" w:line="240" w:lineRule="auto"/>
              <w:rPr>
                <w:i w:val="1"/>
                <w:color w:val="000000"/>
              </w:rPr>
            </w:pPr>
            <w:r w:rsidDel="00000000" w:rsidR="00000000" w:rsidRPr="00000000">
              <w:rPr>
                <w:rtl w:val="0"/>
              </w:rPr>
            </w:r>
          </w:p>
        </w:tc>
        <w:tc>
          <w:tcP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Servidores</w:t>
            </w:r>
          </w:p>
        </w:tc>
        <w:tc>
          <w:tcP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120" w:line="240" w:lineRule="auto"/>
              <w:ind w:left="360" w:firstLine="0"/>
              <w:rPr>
                <w:b w:val="1"/>
                <w:i w:val="1"/>
                <w:color w:val="000000"/>
              </w:rPr>
            </w:pPr>
            <w:r w:rsidDel="00000000" w:rsidR="00000000" w:rsidRPr="00000000">
              <w:rPr>
                <w:b w:val="1"/>
                <w:i w:val="1"/>
                <w:color w:val="000000"/>
                <w:rtl w:val="0"/>
              </w:rPr>
              <w:t xml:space="preserve">Base de Datos (pruebas)</w:t>
            </w:r>
          </w:p>
        </w:tc>
        <w:tc>
          <w:tcPr>
            <w:vAlign w:val="center"/>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Procesador</w:t>
            </w:r>
          </w:p>
        </w:tc>
        <w:tc>
          <w:tcPr>
            <w:vAlign w:val="center"/>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Intel Core i5_9300</w:t>
            </w:r>
            <w:r w:rsidDel="00000000" w:rsidR="00000000" w:rsidRPr="00000000">
              <w:rPr>
                <w:rtl w:val="0"/>
              </w:rPr>
            </w:r>
          </w:p>
        </w:tc>
        <w:tc>
          <w:tcPr>
            <w:vAlign w:val="cente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Memoria RAM</w:t>
            </w:r>
          </w:p>
        </w:tc>
        <w:tc>
          <w:tcPr>
            <w:vAlign w:val="center"/>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64 MB (128 MB ideal)</w:t>
            </w:r>
            <w:r w:rsidDel="00000000" w:rsidR="00000000" w:rsidRPr="00000000">
              <w:rPr>
                <w:rtl w:val="0"/>
              </w:rPr>
            </w:r>
          </w:p>
        </w:tc>
        <w:tc>
          <w:tcP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Espacio en Disco</w:t>
            </w:r>
          </w:p>
        </w:tc>
        <w:tc>
          <w:tcP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500 MB</w:t>
            </w:r>
            <w:r w:rsidDel="00000000" w:rsidR="00000000" w:rsidRPr="00000000">
              <w:rPr>
                <w:rtl w:val="0"/>
              </w:rPr>
            </w:r>
          </w:p>
        </w:tc>
        <w:tc>
          <w:tcP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Tipo Monitor y Resolución</w:t>
            </w:r>
          </w:p>
        </w:tc>
        <w:tc>
          <w:tcP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Ge force GTX 1650 / 1366 x 768</w:t>
            </w:r>
            <w:r w:rsidDel="00000000" w:rsidR="00000000" w:rsidRPr="00000000">
              <w:rPr>
                <w:rtl w:val="0"/>
              </w:rPr>
            </w:r>
          </w:p>
        </w:tc>
        <w:tc>
          <w:tcPr>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Unidad de Disquete</w:t>
            </w:r>
          </w:p>
        </w:tc>
        <w:tc>
          <w:tcPr>
            <w:vAlign w:val="center"/>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1.44 MB</w:t>
            </w:r>
            <w:r w:rsidDel="00000000" w:rsidR="00000000" w:rsidRPr="00000000">
              <w:rPr>
                <w:rtl w:val="0"/>
              </w:rPr>
            </w:r>
          </w:p>
        </w:tc>
        <w:tc>
          <w:tcPr>
            <w:vAlign w:val="center"/>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Tarjeta de red</w:t>
            </w:r>
          </w:p>
        </w:tc>
        <w:tc>
          <w:tcPr>
            <w:vAlign w:val="center"/>
          </w:tcPr>
          <w:p w:rsidR="00000000" w:rsidDel="00000000" w:rsidP="00000000" w:rsidRDefault="00000000" w:rsidRPr="00000000" w14:paraId="000001B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microsoft kernel debug network adapter</w:t>
            </w:r>
            <w:r w:rsidDel="00000000" w:rsidR="00000000" w:rsidRPr="00000000">
              <w:rPr>
                <w:rtl w:val="0"/>
              </w:rPr>
            </w:r>
          </w:p>
        </w:tc>
        <w:tc>
          <w:tcPr>
            <w:vAlign w:val="center"/>
          </w:tcPr>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B6">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Modem</w:t>
            </w:r>
          </w:p>
        </w:tc>
        <w:tc>
          <w:tcPr>
            <w:vAlign w:val="center"/>
          </w:tcPr>
          <w:p w:rsidR="00000000" w:rsidDel="00000000" w:rsidP="00000000" w:rsidRDefault="00000000" w:rsidRPr="00000000" w14:paraId="000001B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B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Mouse</w:t>
            </w:r>
          </w:p>
        </w:tc>
        <w:tc>
          <w:tcPr>
            <w:vAlign w:val="cente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Red dragon centrophorus</w:t>
            </w:r>
            <w:r w:rsidDel="00000000" w:rsidR="00000000" w:rsidRPr="00000000">
              <w:rPr>
                <w:rtl w:val="0"/>
              </w:rPr>
            </w:r>
          </w:p>
        </w:tc>
        <w:tc>
          <w:tcPr>
            <w:vAlign w:val="center"/>
          </w:tcPr>
          <w:p w:rsidR="00000000" w:rsidDel="00000000" w:rsidP="00000000" w:rsidRDefault="00000000" w:rsidRPr="00000000" w14:paraId="000001B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BC">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Tipo Enlace</w:t>
            </w:r>
          </w:p>
        </w:tc>
        <w:tc>
          <w:tcPr>
            <w:vAlign w:val="center"/>
          </w:tcPr>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B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BF">
            <w:pPr>
              <w:keepLines w:val="1"/>
              <w:pBdr>
                <w:top w:space="0" w:sz="0" w:val="nil"/>
                <w:left w:space="0" w:sz="0" w:val="nil"/>
                <w:bottom w:space="0" w:sz="0" w:val="nil"/>
                <w:right w:space="0" w:sz="0" w:val="nil"/>
                <w:between w:space="0" w:sz="0" w:val="nil"/>
              </w:pBdr>
              <w:spacing w:after="120" w:line="240" w:lineRule="auto"/>
              <w:ind w:left="360" w:firstLine="0"/>
              <w:rPr>
                <w:b w:val="1"/>
                <w:i w:val="1"/>
                <w:color w:val="000000"/>
              </w:rPr>
            </w:pPr>
            <w:r w:rsidDel="00000000" w:rsidR="00000000" w:rsidRPr="00000000">
              <w:rPr>
                <w:b w:val="1"/>
                <w:i w:val="1"/>
                <w:color w:val="000000"/>
                <w:rtl w:val="0"/>
              </w:rPr>
              <w:t xml:space="preserve">Aplicación (pruebas)</w:t>
            </w:r>
          </w:p>
        </w:tc>
        <w:tc>
          <w:tcPr>
            <w:vAlign w:val="center"/>
          </w:tcPr>
          <w:p w:rsidR="00000000" w:rsidDel="00000000" w:rsidP="00000000" w:rsidRDefault="00000000" w:rsidRPr="00000000" w14:paraId="000001C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C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2">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Procesador</w:t>
            </w:r>
          </w:p>
        </w:tc>
        <w:tc>
          <w:tcPr>
            <w:vAlign w:val="center"/>
          </w:tcPr>
          <w:p w:rsidR="00000000" w:rsidDel="00000000" w:rsidP="00000000" w:rsidRDefault="00000000" w:rsidRPr="00000000" w14:paraId="000001C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Intel Core i5_9300</w:t>
            </w:r>
            <w:r w:rsidDel="00000000" w:rsidR="00000000" w:rsidRPr="00000000">
              <w:rPr>
                <w:rtl w:val="0"/>
              </w:rPr>
            </w:r>
          </w:p>
        </w:tc>
        <w:tc>
          <w:tcPr>
            <w:vAlign w:val="center"/>
          </w:tcPr>
          <w:p w:rsidR="00000000" w:rsidDel="00000000" w:rsidP="00000000" w:rsidRDefault="00000000" w:rsidRPr="00000000" w14:paraId="000001C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5">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Memoria RAM</w:t>
            </w:r>
          </w:p>
        </w:tc>
        <w:tc>
          <w:tcPr>
            <w:vAlign w:val="center"/>
          </w:tcPr>
          <w:p w:rsidR="00000000" w:rsidDel="00000000" w:rsidP="00000000" w:rsidRDefault="00000000" w:rsidRPr="00000000" w14:paraId="000001C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64 MB (128 MB ideal</w:t>
            </w:r>
            <w:r w:rsidDel="00000000" w:rsidR="00000000" w:rsidRPr="00000000">
              <w:rPr>
                <w:rtl w:val="0"/>
              </w:rPr>
            </w:r>
          </w:p>
        </w:tc>
        <w:tc>
          <w:tcPr>
            <w:vAlign w:val="center"/>
          </w:tcPr>
          <w:p w:rsidR="00000000" w:rsidDel="00000000" w:rsidP="00000000" w:rsidRDefault="00000000" w:rsidRPr="00000000" w14:paraId="000001C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8">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Espacio en Disco</w:t>
            </w:r>
          </w:p>
        </w:tc>
        <w:tc>
          <w:tcPr>
            <w:vAlign w:val="center"/>
          </w:tcPr>
          <w:p w:rsidR="00000000" w:rsidDel="00000000" w:rsidP="00000000" w:rsidRDefault="00000000" w:rsidRPr="00000000" w14:paraId="000001C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500 MB</w:t>
            </w:r>
            <w:r w:rsidDel="00000000" w:rsidR="00000000" w:rsidRPr="00000000">
              <w:rPr>
                <w:rtl w:val="0"/>
              </w:rPr>
            </w:r>
          </w:p>
        </w:tc>
        <w:tc>
          <w:tcPr>
            <w:vAlign w:val="center"/>
          </w:tcPr>
          <w:p w:rsidR="00000000" w:rsidDel="00000000" w:rsidP="00000000" w:rsidRDefault="00000000" w:rsidRPr="00000000" w14:paraId="000001C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B">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Tipo Monitor y Resolución</w:t>
            </w:r>
          </w:p>
        </w:tc>
        <w:tc>
          <w:tcPr>
            <w:vAlign w:val="center"/>
          </w:tcPr>
          <w:p w:rsidR="00000000" w:rsidDel="00000000" w:rsidP="00000000" w:rsidRDefault="00000000" w:rsidRPr="00000000" w14:paraId="000001C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Ge force GTX 1650 / 1366 x 768</w:t>
            </w:r>
            <w:r w:rsidDel="00000000" w:rsidR="00000000" w:rsidRPr="00000000">
              <w:rPr>
                <w:rtl w:val="0"/>
              </w:rPr>
            </w:r>
          </w:p>
        </w:tc>
        <w:tc>
          <w:tcPr>
            <w:vAlign w:val="center"/>
          </w:tcPr>
          <w:p w:rsidR="00000000" w:rsidDel="00000000" w:rsidP="00000000" w:rsidRDefault="00000000" w:rsidRPr="00000000" w14:paraId="000001C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CE">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Unidad de Disquete</w:t>
            </w:r>
          </w:p>
        </w:tc>
        <w:tc>
          <w:tcPr>
            <w:vAlign w:val="center"/>
          </w:tcPr>
          <w:p w:rsidR="00000000" w:rsidDel="00000000" w:rsidP="00000000" w:rsidRDefault="00000000" w:rsidRPr="00000000" w14:paraId="000001C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1.44 MB</w:t>
            </w:r>
            <w:r w:rsidDel="00000000" w:rsidR="00000000" w:rsidRPr="00000000">
              <w:rPr>
                <w:rtl w:val="0"/>
              </w:rPr>
            </w:r>
          </w:p>
        </w:tc>
        <w:tc>
          <w:tcPr>
            <w:vAlign w:val="center"/>
          </w:tcPr>
          <w:p w:rsidR="00000000" w:rsidDel="00000000" w:rsidP="00000000" w:rsidRDefault="00000000" w:rsidRPr="00000000" w14:paraId="000001D0">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1">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Tarjeta de red</w:t>
            </w:r>
          </w:p>
        </w:tc>
        <w:tc>
          <w:tcPr>
            <w:vAlign w:val="center"/>
          </w:tcPr>
          <w:p w:rsidR="00000000" w:rsidDel="00000000" w:rsidP="00000000" w:rsidRDefault="00000000" w:rsidRPr="00000000" w14:paraId="000001D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microsoft kernel debug network adapter</w:t>
            </w:r>
            <w:r w:rsidDel="00000000" w:rsidR="00000000" w:rsidRPr="00000000">
              <w:rPr>
                <w:rtl w:val="0"/>
              </w:rPr>
            </w:r>
          </w:p>
        </w:tc>
        <w:tc>
          <w:tcPr>
            <w:vAlign w:val="center"/>
          </w:tcPr>
          <w:p w:rsidR="00000000" w:rsidDel="00000000" w:rsidP="00000000" w:rsidRDefault="00000000" w:rsidRPr="00000000" w14:paraId="000001D3">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4">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Módem</w:t>
            </w:r>
          </w:p>
        </w:tc>
        <w:tc>
          <w:tcPr>
            <w:vAlign w:val="center"/>
          </w:tcPr>
          <w:p w:rsidR="00000000" w:rsidDel="00000000" w:rsidP="00000000" w:rsidRDefault="00000000" w:rsidRPr="00000000" w14:paraId="000001D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D6">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7">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Mouse</w:t>
            </w:r>
          </w:p>
        </w:tc>
        <w:tc>
          <w:tcPr>
            <w:vAlign w:val="center"/>
          </w:tcPr>
          <w:p w:rsidR="00000000" w:rsidDel="00000000" w:rsidP="00000000" w:rsidRDefault="00000000" w:rsidRPr="00000000" w14:paraId="000001D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i w:val="1"/>
                <w:color w:val="000000"/>
                <w:rtl w:val="0"/>
              </w:rPr>
              <w:t xml:space="preserve">Red dragon centrophorus</w:t>
            </w:r>
            <w:r w:rsidDel="00000000" w:rsidR="00000000" w:rsidRPr="00000000">
              <w:rPr>
                <w:rtl w:val="0"/>
              </w:rPr>
            </w:r>
          </w:p>
        </w:tc>
        <w:tc>
          <w:tcPr>
            <w:vAlign w:val="center"/>
          </w:tcPr>
          <w:p w:rsidR="00000000" w:rsidDel="00000000" w:rsidP="00000000" w:rsidRDefault="00000000" w:rsidRPr="00000000" w14:paraId="000001D9">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A">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color w:val="000000"/>
                <w:rtl w:val="0"/>
              </w:rPr>
              <w:t xml:space="preserve">Tipo Enlace</w:t>
            </w:r>
          </w:p>
        </w:tc>
        <w:tc>
          <w:tcPr>
            <w:vAlign w:val="center"/>
          </w:tcPr>
          <w:p w:rsidR="00000000" w:rsidDel="00000000" w:rsidP="00000000" w:rsidRDefault="00000000" w:rsidRPr="00000000" w14:paraId="000001D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DD">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Impresoras</w:t>
            </w:r>
          </w:p>
        </w:tc>
        <w:tc>
          <w:tcPr>
            <w:vAlign w:val="center"/>
          </w:tcPr>
          <w:p w:rsidR="00000000" w:rsidDel="00000000" w:rsidP="00000000" w:rsidRDefault="00000000" w:rsidRPr="00000000" w14:paraId="000001D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DF">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0">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Marca y Modelo</w:t>
            </w:r>
          </w:p>
        </w:tc>
        <w:tc>
          <w:tcPr>
            <w:vAlign w:val="center"/>
          </w:tcPr>
          <w:p w:rsidR="00000000" w:rsidDel="00000000" w:rsidP="00000000" w:rsidRDefault="00000000" w:rsidRPr="00000000" w14:paraId="000001E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Hp Smart Tank 515</w:t>
            </w:r>
            <w:r w:rsidDel="00000000" w:rsidR="00000000" w:rsidRPr="00000000">
              <w:rPr>
                <w:rtl w:val="0"/>
              </w:rPr>
            </w:r>
          </w:p>
        </w:tc>
        <w:tc>
          <w:tcPr>
            <w:vAlign w:val="center"/>
          </w:tcPr>
          <w:p w:rsidR="00000000" w:rsidDel="00000000" w:rsidP="00000000" w:rsidRDefault="00000000" w:rsidRPr="00000000" w14:paraId="000001E2">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Tipo</w:t>
            </w:r>
          </w:p>
        </w:tc>
        <w:tc>
          <w:tcPr>
            <w:vAlign w:val="center"/>
          </w:tcPr>
          <w:p w:rsidR="00000000" w:rsidDel="00000000" w:rsidP="00000000" w:rsidRDefault="00000000" w:rsidRPr="00000000" w14:paraId="000001E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Impresión a Color</w:t>
            </w:r>
            <w:r w:rsidDel="00000000" w:rsidR="00000000" w:rsidRPr="00000000">
              <w:rPr>
                <w:rtl w:val="0"/>
              </w:rPr>
            </w:r>
          </w:p>
        </w:tc>
        <w:tc>
          <w:tcPr>
            <w:vAlign w:val="center"/>
          </w:tcPr>
          <w:p w:rsidR="00000000" w:rsidDel="00000000" w:rsidP="00000000" w:rsidRDefault="00000000" w:rsidRPr="00000000" w14:paraId="000001E5">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Resolución</w:t>
            </w:r>
          </w:p>
        </w:tc>
        <w:tc>
          <w:tcPr>
            <w:vAlign w:val="center"/>
          </w:tcPr>
          <w:p w:rsidR="00000000" w:rsidDel="00000000" w:rsidP="00000000" w:rsidRDefault="00000000" w:rsidRPr="00000000" w14:paraId="000001E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1200x1200</w:t>
            </w:r>
            <w:r w:rsidDel="00000000" w:rsidR="00000000" w:rsidRPr="00000000">
              <w:rPr>
                <w:rtl w:val="0"/>
              </w:rPr>
            </w:r>
          </w:p>
        </w:tc>
        <w:tc>
          <w:tcPr>
            <w:vAlign w:val="center"/>
          </w:tcPr>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Rendimiento</w:t>
            </w:r>
          </w:p>
        </w:tc>
        <w:tc>
          <w:tcPr>
            <w:vAlign w:val="center"/>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12000</w:t>
            </w:r>
            <w:r w:rsidDel="00000000" w:rsidR="00000000" w:rsidRPr="00000000">
              <w:rPr>
                <w:rtl w:val="0"/>
              </w:rPr>
            </w:r>
          </w:p>
        </w:tc>
        <w:tc>
          <w:tcP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Dedicación</w:t>
            </w:r>
          </w:p>
        </w:tc>
        <w:tc>
          <w:tcPr>
            <w:vAlign w:val="cente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RED</w:t>
            </w:r>
          </w:p>
        </w:tc>
        <w:tc>
          <w:tcPr>
            <w:vAlign w:val="cente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Topología</w:t>
            </w:r>
          </w:p>
        </w:tc>
        <w:tc>
          <w:tcP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 Red de estrella</w:t>
            </w:r>
          </w:p>
        </w:tc>
        <w:tc>
          <w:tcP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Medio</w:t>
            </w:r>
          </w:p>
        </w:tc>
        <w:tc>
          <w:tcP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Inalámbrico</w:t>
            </w:r>
          </w:p>
        </w:tc>
        <w:tc>
          <w:tcPr>
            <w:vAlign w:val="cente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Velocidad</w:t>
            </w:r>
          </w:p>
        </w:tc>
        <w:tc>
          <w:tcP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 ms</w:t>
            </w:r>
          </w:p>
        </w:tc>
        <w:tc>
          <w:tcPr>
            <w:vAlign w:val="cente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Protocolo</w:t>
            </w:r>
          </w:p>
        </w:tc>
        <w:tc>
          <w:tcP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Módems</w:t>
            </w:r>
          </w:p>
        </w:tc>
        <w:tc>
          <w:tcP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Conexión Internet</w:t>
            </w:r>
          </w:p>
        </w:tc>
        <w:tc>
          <w:tcP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Sistema de Respaldo / Restauración</w:t>
            </w:r>
          </w:p>
        </w:tc>
        <w:tc>
          <w:tcP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Unidad (Modelo y Marca)</w:t>
            </w:r>
          </w:p>
        </w:tc>
        <w:tc>
          <w:tcPr>
            <w:vAlign w:val="center"/>
          </w:tcPr>
          <w:p w:rsidR="00000000" w:rsidDel="00000000" w:rsidP="00000000" w:rsidRDefault="00000000" w:rsidRPr="00000000" w14:paraId="00000208">
            <w:pPr>
              <w:keepLines w:val="1"/>
              <w:spacing w:after="120" w:lineRule="auto"/>
              <w:rPr/>
            </w:pPr>
            <w:r w:rsidDel="00000000" w:rsidR="00000000" w:rsidRPr="00000000">
              <w:rPr>
                <w:rFonts w:ascii="Montserrat" w:cs="Montserrat" w:eastAsia="Montserrat" w:hAnsi="Montserrat"/>
                <w:sz w:val="21"/>
                <w:szCs w:val="21"/>
                <w:shd w:fill="f2f2f2" w:val="clear"/>
                <w:rtl w:val="0"/>
              </w:rPr>
              <w:t xml:space="preserve">Western Digital/</w:t>
            </w:r>
            <w:r w:rsidDel="00000000" w:rsidR="00000000" w:rsidRPr="00000000">
              <w:rPr>
                <w:rFonts w:ascii="Montserrat" w:cs="Montserrat" w:eastAsia="Montserrat" w:hAnsi="Montserrat"/>
                <w:sz w:val="21"/>
                <w:szCs w:val="21"/>
                <w:highlight w:val="white"/>
                <w:rtl w:val="0"/>
              </w:rPr>
              <w:t xml:space="preserve">WDBUZG0010BBK-WESN</w:t>
            </w:r>
            <w:r w:rsidDel="00000000" w:rsidR="00000000" w:rsidRPr="00000000">
              <w:rPr>
                <w:rtl w:val="0"/>
              </w:rPr>
            </w:r>
          </w:p>
        </w:tc>
        <w:tc>
          <w:tcP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Capacidad</w:t>
            </w:r>
          </w:p>
        </w:tc>
        <w:tc>
          <w:tcP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1tb</w:t>
            </w:r>
          </w:p>
        </w:tc>
        <w:tc>
          <w:tcP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Ubicación</w:t>
            </w:r>
          </w:p>
        </w:tc>
        <w:tc>
          <w:tcP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Externa</w:t>
            </w:r>
          </w:p>
        </w:tc>
        <w:tc>
          <w:tcPr>
            <w:vAlign w:val="cente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rHeight w:val="348" w:hRule="atLeast"/>
          <w:tblHeader w:val="0"/>
        </w:trPr>
        <w:tc>
          <w:tcPr>
            <w:shd w:fill="ffffff"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shd w:fill="ffffff" w:val="clear"/>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shd w:fill="ffffff"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SOFTWARE</w:t>
            </w:r>
          </w:p>
        </w:tc>
        <w:tc>
          <w:tcP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Estación de Pruebas (Cliente)</w:t>
            </w:r>
          </w:p>
        </w:tc>
        <w:tc>
          <w:tcP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Sistema Operativo</w:t>
            </w:r>
          </w:p>
        </w:tc>
        <w:tc>
          <w:tcPr>
            <w:vAlign w:val="cente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Windows</w:t>
            </w:r>
            <w:r w:rsidDel="00000000" w:rsidR="00000000" w:rsidRPr="00000000">
              <w:rPr>
                <w:rtl w:val="0"/>
              </w:rPr>
            </w:r>
          </w:p>
        </w:tc>
        <w:tc>
          <w:tcP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Herramienta de </w:t>
            </w:r>
            <w:r w:rsidDel="00000000" w:rsidR="00000000" w:rsidRPr="00000000">
              <w:rPr>
                <w:i w:val="1"/>
                <w:color w:val="000000"/>
                <w:rtl w:val="0"/>
              </w:rPr>
              <w:t xml:space="preserve">testing</w:t>
            </w:r>
            <w:r w:rsidDel="00000000" w:rsidR="00000000" w:rsidRPr="00000000">
              <w:rPr>
                <w:rtl w:val="0"/>
              </w:rPr>
            </w:r>
          </w:p>
        </w:tc>
        <w:tc>
          <w:tcPr>
            <w:vAlign w:val="cente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120" w:line="240" w:lineRule="auto"/>
              <w:rPr>
                <w:i w:val="1"/>
              </w:rPr>
            </w:pPr>
            <w:r w:rsidDel="00000000" w:rsidR="00000000" w:rsidRPr="00000000">
              <w:rPr>
                <w:i w:val="1"/>
                <w:rtl w:val="0"/>
              </w:rPr>
              <w:t xml:space="preserve">Selenium, Postman</w:t>
            </w:r>
          </w:p>
        </w:tc>
        <w:tc>
          <w:tcP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Herramienta de Modelamiento</w:t>
            </w:r>
          </w:p>
        </w:tc>
        <w:tc>
          <w:tcP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120" w:line="240" w:lineRule="auto"/>
              <w:rPr>
                <w:i w:val="1"/>
              </w:rPr>
            </w:pPr>
            <w:r w:rsidDel="00000000" w:rsidR="00000000" w:rsidRPr="00000000">
              <w:rPr>
                <w:i w:val="1"/>
                <w:rtl w:val="0"/>
              </w:rPr>
              <w:t xml:space="preserve">Data Modeler</w:t>
            </w:r>
          </w:p>
        </w:tc>
        <w:tc>
          <w:tcP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BDMA</w:t>
            </w:r>
          </w:p>
        </w:tc>
        <w:tc>
          <w:tcP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120" w:line="240" w:lineRule="auto"/>
              <w:rPr>
                <w:i w:val="1"/>
              </w:rPr>
            </w:pPr>
            <w:r w:rsidDel="00000000" w:rsidR="00000000" w:rsidRPr="00000000">
              <w:rPr>
                <w:i w:val="1"/>
                <w:rtl w:val="0"/>
              </w:rPr>
              <w:t xml:space="preserve">Access</w:t>
            </w:r>
          </w:p>
        </w:tc>
        <w:tc>
          <w:tcP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Browser</w:t>
            </w:r>
          </w:p>
        </w:tc>
        <w:tc>
          <w:tcP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120" w:line="240" w:lineRule="auto"/>
              <w:rPr>
                <w:i w:val="1"/>
              </w:rPr>
            </w:pPr>
            <w:r w:rsidDel="00000000" w:rsidR="00000000" w:rsidRPr="00000000">
              <w:rPr>
                <w:i w:val="1"/>
                <w:rtl w:val="0"/>
              </w:rPr>
              <w:t xml:space="preserve">Google Chrome</w:t>
            </w:r>
          </w:p>
        </w:tc>
        <w:tc>
          <w:tcP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Software de Escritorio</w:t>
            </w:r>
          </w:p>
        </w:tc>
        <w:tc>
          <w:tcP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120" w:line="240" w:lineRule="auto"/>
              <w:rPr>
                <w:i w:val="1"/>
              </w:rPr>
            </w:pPr>
            <w:r w:rsidDel="00000000" w:rsidR="00000000" w:rsidRPr="00000000">
              <w:rPr>
                <w:i w:val="1"/>
                <w:rtl w:val="0"/>
              </w:rPr>
              <w:t xml:space="preserve">Microsoft Office</w:t>
            </w:r>
          </w:p>
        </w:tc>
        <w:tc>
          <w:tcPr>
            <w:vAlign w:val="cente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Base de Datos (pruebas)</w:t>
            </w:r>
          </w:p>
        </w:tc>
        <w:tc>
          <w:tcP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c>
          <w:tcP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Sistema Operativo</w:t>
            </w:r>
          </w:p>
        </w:tc>
        <w:tc>
          <w:tcP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Microsoft edge</w:t>
            </w:r>
            <w:r w:rsidDel="00000000" w:rsidR="00000000" w:rsidRPr="00000000">
              <w:rPr>
                <w:rtl w:val="0"/>
              </w:rPr>
            </w:r>
          </w:p>
        </w:tc>
        <w:tc>
          <w:tcP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Software de Red</w:t>
            </w:r>
          </w:p>
        </w:tc>
        <w:tc>
          <w:tcP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Microsoft Office</w:t>
            </w:r>
            <w:r w:rsidDel="00000000" w:rsidR="00000000" w:rsidRPr="00000000">
              <w:rPr>
                <w:rtl w:val="0"/>
              </w:rPr>
            </w:r>
          </w:p>
        </w:tc>
        <w:tc>
          <w:tcPr>
            <w:vAlign w:val="cente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Dominio/Cuenta</w:t>
            </w:r>
          </w:p>
        </w:tc>
        <w:tc>
          <w:tcP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rtl w:val="0"/>
              </w:rPr>
            </w:r>
          </w:p>
        </w:tc>
        <w:tc>
          <w:tcPr>
            <w:vAlign w:val="cente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Aplicación (pruebas)</w:t>
            </w:r>
          </w:p>
        </w:tc>
        <w:tc>
          <w:tcP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Sistema Operativo</w:t>
            </w:r>
          </w:p>
        </w:tc>
        <w:tc>
          <w:tcP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Microsoft edge</w:t>
            </w:r>
            <w:r w:rsidDel="00000000" w:rsidR="00000000" w:rsidRPr="00000000">
              <w:rPr>
                <w:rtl w:val="0"/>
              </w:rPr>
            </w:r>
          </w:p>
        </w:tc>
        <w:tc>
          <w:tcP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Software de Red</w:t>
            </w:r>
          </w:p>
        </w:tc>
        <w:tc>
          <w:tcP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Microsoft Office</w:t>
            </w:r>
            <w:r w:rsidDel="00000000" w:rsidR="00000000" w:rsidRPr="00000000">
              <w:rPr>
                <w:rtl w:val="0"/>
              </w:rPr>
            </w:r>
          </w:p>
        </w:tc>
        <w:tc>
          <w:tcP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Dominio/Cuenta</w:t>
            </w:r>
          </w:p>
        </w:tc>
        <w:tc>
          <w:tcPr>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rtl w:val="0"/>
              </w:rPr>
            </w:r>
          </w:p>
        </w:tc>
        <w:tc>
          <w:tcP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Repositorios</w:t>
            </w:r>
          </w:p>
        </w:tc>
        <w:tc>
          <w:tcPr>
            <w:vAlign w:val="cente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Servidor</w:t>
            </w:r>
          </w:p>
        </w:tc>
        <w:tc>
          <w:tcPr>
            <w:vAlign w:val="center"/>
          </w:tcPr>
          <w:p w:rsidR="00000000" w:rsidDel="00000000" w:rsidP="00000000" w:rsidRDefault="00000000" w:rsidRPr="00000000" w14:paraId="0000024D">
            <w:pPr>
              <w:keepLines w:val="1"/>
              <w:pBdr>
                <w:top w:color="000000" w:space="9" w:sz="0" w:val="none"/>
                <w:left w:space="0" w:sz="0" w:val="nil"/>
                <w:bottom w:space="0" w:sz="0" w:val="nil"/>
                <w:right w:space="0" w:sz="0" w:val="nil"/>
                <w:between w:space="0" w:sz="0" w:val="nil"/>
              </w:pBdr>
              <w:shd w:fill="ffffff" w:val="clear"/>
              <w:spacing w:after="160" w:line="342" w:lineRule="auto"/>
              <w:ind w:hanging="432"/>
              <w:rPr>
                <w:color w:val="333333"/>
              </w:rPr>
            </w:pPr>
            <w:bookmarkStart w:colFirst="0" w:colLast="0" w:name="_heading=h.6ciyb1qiphq" w:id="35"/>
            <w:bookmarkEnd w:id="35"/>
            <w:r w:rsidDel="00000000" w:rsidR="00000000" w:rsidRPr="00000000">
              <w:rPr>
                <w:color w:val="333333"/>
                <w:rtl w:val="0"/>
              </w:rPr>
              <w:t xml:space="preserve">DELL - SERVIDOR - TOWER - 1 INTEL XEON E3-1200 SERIES E3-1220V6 / 3.06 GHZ - 8 GB DDR SRAM - 2 TB HARD DRIVE CAPACITY</w:t>
            </w:r>
          </w:p>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c>
          <w:tcP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120" w:line="240" w:lineRule="auto"/>
              <w:ind w:left="360" w:firstLine="0"/>
              <w:rPr>
                <w:color w:val="000000"/>
              </w:rPr>
            </w:pPr>
            <w:r w:rsidDel="00000000" w:rsidR="00000000" w:rsidRPr="00000000">
              <w:rPr>
                <w:color w:val="000000"/>
                <w:rtl w:val="0"/>
              </w:rPr>
              <w:t xml:space="preserve">Dominio / Cuenta</w:t>
            </w:r>
          </w:p>
        </w:tc>
        <w:tc>
          <w:tcP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Local</w:t>
            </w:r>
            <w:r w:rsidDel="00000000" w:rsidR="00000000" w:rsidRPr="00000000">
              <w:rPr>
                <w:rtl w:val="0"/>
              </w:rPr>
            </w:r>
          </w:p>
        </w:tc>
        <w:tc>
          <w:tcP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120" w:line="240" w:lineRule="auto"/>
              <w:ind w:left="540" w:firstLine="0"/>
              <w:rPr>
                <w:color w:val="000000"/>
              </w:rPr>
            </w:pPr>
            <w:r w:rsidDel="00000000" w:rsidR="00000000" w:rsidRPr="00000000">
              <w:rPr>
                <w:rtl w:val="0"/>
              </w:rPr>
            </w:r>
          </w:p>
        </w:tc>
        <w:tc>
          <w:tcP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120" w:line="240" w:lineRule="auto"/>
              <w:ind w:left="180" w:firstLine="0"/>
              <w:rPr>
                <w:b w:val="1"/>
                <w:color w:val="000000"/>
              </w:rPr>
            </w:pPr>
            <w:r w:rsidDel="00000000" w:rsidR="00000000" w:rsidRPr="00000000">
              <w:rPr>
                <w:b w:val="1"/>
                <w:color w:val="000000"/>
                <w:rtl w:val="0"/>
              </w:rPr>
              <w:t xml:space="preserve">Seguridad</w:t>
            </w:r>
          </w:p>
        </w:tc>
        <w:tc>
          <w:tcP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120" w:line="240" w:lineRule="auto"/>
              <w:ind w:left="180" w:firstLine="0"/>
              <w:rPr>
                <w:color w:val="000000"/>
              </w:rPr>
            </w:pPr>
            <w:r w:rsidDel="00000000" w:rsidR="00000000" w:rsidRPr="00000000">
              <w:rPr>
                <w:rtl w:val="0"/>
              </w:rPr>
            </w:r>
          </w:p>
        </w:tc>
        <w:tc>
          <w:tcP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120" w:line="240" w:lineRule="auto"/>
              <w:ind w:left="180" w:firstLine="0"/>
              <w:rPr>
                <w:color w:val="000000"/>
              </w:rPr>
            </w:pPr>
            <w:r w:rsidDel="00000000" w:rsidR="00000000" w:rsidRPr="00000000">
              <w:rPr>
                <w:rtl w:val="0"/>
              </w:rPr>
            </w:r>
          </w:p>
        </w:tc>
        <w:tc>
          <w:tcP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120" w:line="240" w:lineRule="auto"/>
              <w:ind w:left="180" w:firstLine="0"/>
              <w:rPr>
                <w:color w:val="000000"/>
              </w:rPr>
            </w:pPr>
            <w:r w:rsidDel="00000000" w:rsidR="00000000" w:rsidRPr="00000000">
              <w:rPr>
                <w:rtl w:val="0"/>
              </w:rPr>
            </w:r>
          </w:p>
        </w:tc>
        <w:tc>
          <w:tcP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c>
      </w:tr>
    </w:tbl>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263">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147n2zr" w:id="36"/>
      <w:bookmarkEnd w:id="36"/>
      <w:r w:rsidDel="00000000" w:rsidR="00000000" w:rsidRPr="00000000">
        <w:rPr>
          <w:i w:val="1"/>
          <w:color w:val="000000"/>
          <w:rtl w:val="0"/>
        </w:rPr>
        <w:t xml:space="preserve">Diseño ambiente de pruebas</w:t>
      </w:r>
    </w:p>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El siguiente diagrama muestra la arquitectura del Ambiente de pruebas requerido para realizar las pruebas. La arquitectura del ambiente de pruebas debe ser, en la medida de lo posible, similar a la arquitectura definida para el sistema en producción.</w:t>
      </w:r>
    </w:p>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120" w:line="240" w:lineRule="auto"/>
        <w:rPr>
          <w:i w:val="1"/>
          <w:color w:val="0000ff"/>
        </w:rPr>
      </w:pPr>
      <w:r w:rsidDel="00000000" w:rsidR="00000000" w:rsidRPr="00000000">
        <w:rPr>
          <w:rtl w:val="0"/>
        </w:rPr>
      </w:r>
    </w:p>
    <w:p w:rsidR="00000000" w:rsidDel="00000000" w:rsidP="00000000" w:rsidRDefault="00000000" w:rsidRPr="00000000" w14:paraId="00000266">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3o7alnk" w:id="37"/>
      <w:bookmarkEnd w:id="37"/>
      <w:r w:rsidDel="00000000" w:rsidR="00000000" w:rsidRPr="00000000">
        <w:rPr>
          <w:i w:val="1"/>
          <w:color w:val="000000"/>
          <w:rtl w:val="0"/>
        </w:rPr>
        <w:t xml:space="preserve">Integración del ambiente de pruebas y configuración</w:t>
      </w:r>
    </w:p>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Para esta actividad se requerirá la participación de profesionales de</w:t>
      </w:r>
      <w:r w:rsidDel="00000000" w:rsidR="00000000" w:rsidRPr="00000000">
        <w:rPr>
          <w:rtl w:val="0"/>
        </w:rPr>
        <w:t xml:space="preserve"> </w:t>
      </w:r>
      <w:r w:rsidDel="00000000" w:rsidR="00000000" w:rsidRPr="00000000">
        <w:rPr>
          <w:color w:val="000000"/>
          <w:rtl w:val="0"/>
        </w:rPr>
        <w:t xml:space="preserve">en cuanto a instalación, configuración y puesta en marcha del Ambiente de Pruebas. Principalmente se requiere del responsable de la Red y Administración de Bases de Datos, de tal forma de obtener un ambiente lo más consistente y similar al de producción, con las bases de datos creadas y el software configurado para asegurar que el sistema funciona de acuerdo a diseño.</w:t>
      </w:r>
    </w:p>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Las actividades generales a ser consideradas son:</w:t>
      </w:r>
    </w:p>
    <w:tbl>
      <w:tblPr>
        <w:tblStyle w:val="Table9"/>
        <w:tblW w:w="8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11"/>
        <w:gridCol w:w="1842"/>
        <w:gridCol w:w="1418"/>
        <w:gridCol w:w="1095"/>
        <w:gridCol w:w="1814"/>
        <w:tblGridChange w:id="0">
          <w:tblGrid>
            <w:gridCol w:w="2611"/>
            <w:gridCol w:w="1842"/>
            <w:gridCol w:w="1418"/>
            <w:gridCol w:w="1095"/>
            <w:gridCol w:w="1814"/>
          </w:tblGrid>
        </w:tblGridChange>
      </w:tblGrid>
      <w:tr>
        <w:trPr>
          <w:cantSplit w:val="0"/>
          <w:tblHeader w:val="0"/>
        </w:trPr>
        <w:tc>
          <w:tcPr>
            <w:shd w:fill="d9d9d9"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Actividad</w:t>
            </w:r>
          </w:p>
        </w:tc>
        <w:tc>
          <w:tcPr>
            <w:shd w:fill="d9d9d9"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Responsable</w:t>
            </w:r>
          </w:p>
        </w:tc>
        <w:tc>
          <w:tcPr>
            <w:shd w:fill="d9d9d9"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 Estimada</w:t>
            </w:r>
          </w:p>
        </w:tc>
        <w:tc>
          <w:tcPr>
            <w:shd w:fill="d9d9d9"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 Real</w:t>
            </w:r>
          </w:p>
        </w:tc>
        <w:tc>
          <w:tcPr>
            <w:shd w:fill="d9d9d9"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Observaciones</w:t>
            </w:r>
          </w:p>
        </w:tc>
      </w:tr>
      <w:tr>
        <w:trPr>
          <w:cantSplit w:val="0"/>
          <w:tblHeader w:val="0"/>
        </w:trPr>
        <w:tc>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bl>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274">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23ckvvd" w:id="38"/>
      <w:bookmarkEnd w:id="38"/>
      <w:r w:rsidDel="00000000" w:rsidR="00000000" w:rsidRPr="00000000">
        <w:rPr>
          <w:i w:val="1"/>
          <w:color w:val="000000"/>
          <w:rtl w:val="0"/>
        </w:rPr>
        <w:t xml:space="preserve">Generación de datos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Los datos generados fueron basados según las necesidades de los requerimientos, como por ejemplo datos de los clientes, de compra, productos en stock, reportes, etc. </w:t>
      </w:r>
    </w:p>
    <w:p w:rsidR="00000000" w:rsidDel="00000000" w:rsidP="00000000" w:rsidRDefault="00000000" w:rsidRPr="00000000" w14:paraId="00000277">
      <w:pPr>
        <w:keepNext w:val="1"/>
        <w:numPr>
          <w:ilvl w:val="3"/>
          <w:numId w:val="13"/>
        </w:numPr>
        <w:pBdr>
          <w:top w:space="0" w:sz="0" w:val="nil"/>
          <w:left w:space="0" w:sz="0" w:val="nil"/>
          <w:bottom w:space="0" w:sz="0" w:val="nil"/>
          <w:right w:space="0" w:sz="0" w:val="nil"/>
          <w:between w:space="0" w:sz="0" w:val="nil"/>
        </w:pBdr>
        <w:spacing w:after="60" w:before="120" w:line="240" w:lineRule="auto"/>
        <w:ind w:left="864" w:hanging="864"/>
        <w:jc w:val="both"/>
        <w:rPr>
          <w:color w:val="ff0000"/>
        </w:rPr>
      </w:pPr>
      <w:r w:rsidDel="00000000" w:rsidR="00000000" w:rsidRPr="00000000">
        <w:rPr>
          <w:color w:val="ff0000"/>
          <w:rtl w:val="0"/>
        </w:rPr>
        <w:t xml:space="preserve">Muestra de producción</w:t>
      </w:r>
    </w:p>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120" w:line="240" w:lineRule="auto"/>
        <w:jc w:val="both"/>
        <w:rPr>
          <w:color w:val="ff0000"/>
        </w:rPr>
      </w:pPr>
      <w:r w:rsidDel="00000000" w:rsidR="00000000" w:rsidRPr="00000000">
        <w:rPr>
          <w:color w:val="000000"/>
          <w:rtl w:val="0"/>
        </w:rPr>
        <w:t xml:space="preserve">Para que la muestra de datos sea realmente representativa, se deberá elegir una fecha testigo adecuada y que posibilite la mayor cobertura de datos.  En este sentido se ha elegido como fecha testigo el </w:t>
      </w:r>
      <w:r w:rsidDel="00000000" w:rsidR="00000000" w:rsidRPr="00000000">
        <w:rPr>
          <w:rtl w:val="0"/>
        </w:rPr>
      </w:r>
    </w:p>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Para la obtención de datos por esta vía, se deberán definir las restricciones (por motivos de confidencialidad) y generar algún utilitario para filtrar los datos de tal forma de obtener la mayor variabilidad de datos posible.</w:t>
      </w:r>
    </w:p>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Además se deben considerar los siguientes aspectos para asegurar que estos datos funcionen correctamente en el Ambiente de Pruebas, si corresponde:</w:t>
      </w:r>
    </w:p>
    <w:p w:rsidR="00000000" w:rsidDel="00000000" w:rsidP="00000000" w:rsidRDefault="00000000" w:rsidRPr="00000000" w14:paraId="0000027B">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Archivos Maestros al Inicio del Día</w:t>
      </w:r>
    </w:p>
    <w:p w:rsidR="00000000" w:rsidDel="00000000" w:rsidP="00000000" w:rsidRDefault="00000000" w:rsidRPr="00000000" w14:paraId="0000027C">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Tablas de Parámetros</w:t>
      </w:r>
    </w:p>
    <w:p w:rsidR="00000000" w:rsidDel="00000000" w:rsidP="00000000" w:rsidRDefault="00000000" w:rsidRPr="00000000" w14:paraId="0000027D">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Interfaces de Entrada</w:t>
      </w:r>
    </w:p>
    <w:p w:rsidR="00000000" w:rsidDel="00000000" w:rsidP="00000000" w:rsidRDefault="00000000" w:rsidRPr="00000000" w14:paraId="0000027E">
      <w:pPr>
        <w:keepLines w:val="1"/>
        <w:numPr>
          <w:ilvl w:val="0"/>
          <w:numId w:val="3"/>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Archivos de Movimientos del día o del periodo</w:t>
      </w:r>
    </w:p>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Todos estos aspectos se deben considerar en los distintos ambientes donde los datos van a ser utilizados en las transacciones o actualizaciones.</w:t>
      </w:r>
    </w:p>
    <w:p w:rsidR="00000000" w:rsidDel="00000000" w:rsidP="00000000" w:rsidRDefault="00000000" w:rsidRPr="00000000" w14:paraId="00000281">
      <w:pPr>
        <w:keepNext w:val="1"/>
        <w:numPr>
          <w:ilvl w:val="0"/>
          <w:numId w:val="13"/>
        </w:numPr>
        <w:pBdr>
          <w:top w:space="0" w:sz="0" w:val="nil"/>
          <w:left w:space="0" w:sz="0" w:val="nil"/>
          <w:bottom w:space="0" w:sz="0" w:val="nil"/>
          <w:right w:space="0" w:sz="0" w:val="nil"/>
          <w:between w:space="0" w:sz="0" w:val="nil"/>
        </w:pBdr>
        <w:spacing w:after="60" w:before="120" w:line="240" w:lineRule="auto"/>
        <w:ind w:left="432" w:hanging="432"/>
        <w:jc w:val="both"/>
        <w:rPr>
          <w:b w:val="1"/>
          <w:color w:val="000000"/>
          <w:sz w:val="24"/>
          <w:szCs w:val="24"/>
        </w:rPr>
      </w:pPr>
      <w:bookmarkStart w:colFirst="0" w:colLast="0" w:name="_heading=h.ihv636" w:id="39"/>
      <w:bookmarkEnd w:id="39"/>
      <w:r w:rsidDel="00000000" w:rsidR="00000000" w:rsidRPr="00000000">
        <w:rPr>
          <w:b w:val="1"/>
          <w:color w:val="000000"/>
          <w:sz w:val="24"/>
          <w:szCs w:val="24"/>
          <w:rtl w:val="0"/>
        </w:rPr>
        <w:t xml:space="preserve">Actividades e Hitos del Plan de Pruebas</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tbl>
      <w:tblPr>
        <w:tblStyle w:val="Table10"/>
        <w:tblW w:w="9570.0" w:type="dxa"/>
        <w:jc w:val="left"/>
        <w:tblInd w:w="53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5"/>
        <w:gridCol w:w="3120"/>
        <w:gridCol w:w="1815"/>
        <w:gridCol w:w="1305"/>
        <w:gridCol w:w="1455"/>
        <w:gridCol w:w="1590"/>
        <w:tblGridChange w:id="0">
          <w:tblGrid>
            <w:gridCol w:w="285"/>
            <w:gridCol w:w="3120"/>
            <w:gridCol w:w="1815"/>
            <w:gridCol w:w="1305"/>
            <w:gridCol w:w="1455"/>
            <w:gridCol w:w="1590"/>
          </w:tblGrid>
        </w:tblGridChange>
      </w:tblGrid>
      <w:tr>
        <w:trPr>
          <w:cantSplit w:val="0"/>
          <w:tblHeader w:val="1"/>
        </w:trPr>
        <w:tc>
          <w:tcPr>
            <w:shd w:fill="d9d9d9" w:val="clear"/>
            <w:vAlign w:val="center"/>
          </w:tcPr>
          <w:p w:rsidR="00000000" w:rsidDel="00000000" w:rsidP="00000000" w:rsidRDefault="00000000" w:rsidRPr="00000000" w14:paraId="00000283">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c>
        <w:tc>
          <w:tcPr>
            <w:shd w:fill="d9d9d9" w:val="clear"/>
            <w:vAlign w:val="center"/>
          </w:tcPr>
          <w:p w:rsidR="00000000" w:rsidDel="00000000" w:rsidP="00000000" w:rsidRDefault="00000000" w:rsidRPr="00000000" w14:paraId="00000284">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Tarea</w:t>
            </w:r>
          </w:p>
        </w:tc>
        <w:tc>
          <w:tcPr>
            <w:shd w:fill="d9d9d9" w:val="clear"/>
            <w:vAlign w:val="center"/>
          </w:tcPr>
          <w:p w:rsidR="00000000" w:rsidDel="00000000" w:rsidP="00000000" w:rsidRDefault="00000000" w:rsidRPr="00000000" w14:paraId="00000285">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Responsable</w:t>
            </w:r>
          </w:p>
        </w:tc>
        <w:tc>
          <w:tcPr>
            <w:shd w:fill="d9d9d9" w:val="clear"/>
            <w:vAlign w:val="center"/>
          </w:tcPr>
          <w:p w:rsidR="00000000" w:rsidDel="00000000" w:rsidP="00000000" w:rsidRDefault="00000000" w:rsidRPr="00000000" w14:paraId="00000286">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Esfuerzo</w:t>
            </w:r>
          </w:p>
        </w:tc>
        <w:tc>
          <w:tcPr>
            <w:shd w:fill="d9d9d9" w:val="clear"/>
            <w:vAlign w:val="center"/>
          </w:tcPr>
          <w:p w:rsidR="00000000" w:rsidDel="00000000" w:rsidP="00000000" w:rsidRDefault="00000000" w:rsidRPr="00000000" w14:paraId="00000287">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 Inicio</w:t>
            </w:r>
          </w:p>
        </w:tc>
        <w:tc>
          <w:tcPr>
            <w:shd w:fill="d9d9d9" w:val="clear"/>
            <w:vAlign w:val="center"/>
          </w:tcPr>
          <w:p w:rsidR="00000000" w:rsidDel="00000000" w:rsidP="00000000" w:rsidRDefault="00000000" w:rsidRPr="00000000" w14:paraId="00000288">
            <w:pPr>
              <w:keepLines w:val="1"/>
              <w:widowControl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 Término</w:t>
            </w:r>
          </w:p>
        </w:tc>
      </w:tr>
      <w:tr>
        <w:trPr>
          <w:cantSplit w:val="0"/>
          <w:tblHeader w:val="0"/>
        </w:trPr>
        <w:tc>
          <w:tcPr/>
          <w:p w:rsidR="00000000" w:rsidDel="00000000" w:rsidP="00000000" w:rsidRDefault="00000000" w:rsidRPr="00000000" w14:paraId="00000289">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8A">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Plan de Pruebas</w:t>
            </w:r>
          </w:p>
        </w:tc>
        <w:tc>
          <w:tcPr/>
          <w:p w:rsidR="00000000" w:rsidDel="00000000" w:rsidP="00000000" w:rsidRDefault="00000000" w:rsidRPr="00000000" w14:paraId="0000028B">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8C">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8D">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8E">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8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90">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Identificar el Proyecto</w:t>
            </w:r>
          </w:p>
        </w:tc>
        <w:tc>
          <w:tcPr/>
          <w:p w:rsidR="00000000" w:rsidDel="00000000" w:rsidP="00000000" w:rsidRDefault="00000000" w:rsidRPr="00000000" w14:paraId="0000029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29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Aquí se idealiza el proyecto</w:t>
            </w:r>
            <w:r w:rsidDel="00000000" w:rsidR="00000000" w:rsidRPr="00000000">
              <w:rPr>
                <w:rtl w:val="0"/>
              </w:rPr>
            </w:r>
          </w:p>
        </w:tc>
        <w:tc>
          <w:tcPr/>
          <w:p w:rsidR="00000000" w:rsidDel="00000000" w:rsidP="00000000" w:rsidRDefault="00000000" w:rsidRPr="00000000" w14:paraId="0000029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1/04/2022</w:t>
            </w:r>
            <w:r w:rsidDel="00000000" w:rsidR="00000000" w:rsidRPr="00000000">
              <w:rPr>
                <w:rtl w:val="0"/>
              </w:rPr>
            </w:r>
          </w:p>
        </w:tc>
        <w:tc>
          <w:tcPr/>
          <w:p w:rsidR="00000000" w:rsidDel="00000000" w:rsidP="00000000" w:rsidRDefault="00000000" w:rsidRPr="00000000" w14:paraId="0000029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01/04/2022</w:t>
            </w:r>
            <w:r w:rsidDel="00000000" w:rsidR="00000000" w:rsidRPr="00000000">
              <w:rPr>
                <w:rtl w:val="0"/>
              </w:rPr>
            </w:r>
          </w:p>
        </w:tc>
      </w:tr>
      <w:tr>
        <w:trPr>
          <w:cantSplit w:val="0"/>
          <w:tblHeader w:val="0"/>
        </w:trPr>
        <w:tc>
          <w:tcPr/>
          <w:p w:rsidR="00000000" w:rsidDel="00000000" w:rsidP="00000000" w:rsidRDefault="00000000" w:rsidRPr="00000000" w14:paraId="0000029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96">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Definir Estrategia</w:t>
            </w:r>
          </w:p>
        </w:tc>
        <w:tc>
          <w:tcPr/>
          <w:p w:rsidR="00000000" w:rsidDel="00000000" w:rsidP="00000000" w:rsidRDefault="00000000" w:rsidRPr="00000000" w14:paraId="0000029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29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Aquí se propone la estrategia para realizarlo</w:t>
            </w:r>
            <w:r w:rsidDel="00000000" w:rsidR="00000000" w:rsidRPr="00000000">
              <w:rPr>
                <w:rtl w:val="0"/>
              </w:rPr>
            </w:r>
          </w:p>
        </w:tc>
        <w:tc>
          <w:tcPr/>
          <w:p w:rsidR="00000000" w:rsidDel="00000000" w:rsidP="00000000" w:rsidRDefault="00000000" w:rsidRPr="00000000" w14:paraId="0000029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01/04/2022</w:t>
            </w:r>
            <w:r w:rsidDel="00000000" w:rsidR="00000000" w:rsidRPr="00000000">
              <w:rPr>
                <w:rtl w:val="0"/>
              </w:rPr>
            </w:r>
          </w:p>
        </w:tc>
        <w:tc>
          <w:tcPr/>
          <w:p w:rsidR="00000000" w:rsidDel="00000000" w:rsidP="00000000" w:rsidRDefault="00000000" w:rsidRPr="00000000" w14:paraId="0000029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01/04/2022</w:t>
            </w:r>
            <w:r w:rsidDel="00000000" w:rsidR="00000000" w:rsidRPr="00000000">
              <w:rPr>
                <w:rtl w:val="0"/>
              </w:rPr>
            </w:r>
          </w:p>
        </w:tc>
      </w:tr>
      <w:tr>
        <w:trPr>
          <w:cantSplit w:val="0"/>
          <w:tblHeader w:val="0"/>
        </w:trPr>
        <w:tc>
          <w:tcPr/>
          <w:p w:rsidR="00000000" w:rsidDel="00000000" w:rsidP="00000000" w:rsidRDefault="00000000" w:rsidRPr="00000000" w14:paraId="0000029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9C">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Estimar Actividades</w:t>
            </w:r>
          </w:p>
        </w:tc>
        <w:tc>
          <w:tcPr/>
          <w:p w:rsidR="00000000" w:rsidDel="00000000" w:rsidP="00000000" w:rsidRDefault="00000000" w:rsidRPr="00000000" w14:paraId="0000029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29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Cuánto esfuerzo necesitará cada una de estas actividades</w:t>
            </w:r>
            <w:r w:rsidDel="00000000" w:rsidR="00000000" w:rsidRPr="00000000">
              <w:rPr>
                <w:rtl w:val="0"/>
              </w:rPr>
            </w:r>
          </w:p>
        </w:tc>
        <w:tc>
          <w:tcPr/>
          <w:p w:rsidR="00000000" w:rsidDel="00000000" w:rsidP="00000000" w:rsidRDefault="00000000" w:rsidRPr="00000000" w14:paraId="0000029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02/04/2022</w:t>
            </w:r>
            <w:r w:rsidDel="00000000" w:rsidR="00000000" w:rsidRPr="00000000">
              <w:rPr>
                <w:rtl w:val="0"/>
              </w:rPr>
            </w:r>
          </w:p>
        </w:tc>
        <w:tc>
          <w:tcPr/>
          <w:p w:rsidR="00000000" w:rsidDel="00000000" w:rsidP="00000000" w:rsidRDefault="00000000" w:rsidRPr="00000000" w14:paraId="000002A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02/04/2022</w:t>
            </w:r>
            <w:r w:rsidDel="00000000" w:rsidR="00000000" w:rsidRPr="00000000">
              <w:rPr>
                <w:rtl w:val="0"/>
              </w:rPr>
            </w:r>
          </w:p>
        </w:tc>
      </w:tr>
      <w:tr>
        <w:trPr>
          <w:cantSplit w:val="0"/>
          <w:tblHeader w:val="0"/>
        </w:trPr>
        <w:tc>
          <w:tcPr/>
          <w:p w:rsidR="00000000" w:rsidDel="00000000" w:rsidP="00000000" w:rsidRDefault="00000000" w:rsidRPr="00000000" w14:paraId="000002A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A2">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Identificar Recursos</w:t>
            </w:r>
          </w:p>
        </w:tc>
        <w:tc>
          <w:tcPr/>
          <w:p w:rsidR="00000000" w:rsidDel="00000000" w:rsidP="00000000" w:rsidRDefault="00000000" w:rsidRPr="00000000" w14:paraId="000002A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2A4">
            <w:pPr>
              <w:keepLines w:val="1"/>
              <w:widowControl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que cosas recursos o medios se necesitan para realizarlo de manera óptima</w:t>
            </w:r>
          </w:p>
        </w:tc>
        <w:tc>
          <w:tcPr/>
          <w:p w:rsidR="00000000" w:rsidDel="00000000" w:rsidP="00000000" w:rsidRDefault="00000000" w:rsidRPr="00000000" w14:paraId="000002A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02/04/2022</w:t>
            </w:r>
            <w:r w:rsidDel="00000000" w:rsidR="00000000" w:rsidRPr="00000000">
              <w:rPr>
                <w:rtl w:val="0"/>
              </w:rPr>
            </w:r>
          </w:p>
        </w:tc>
        <w:tc>
          <w:tcPr/>
          <w:p w:rsidR="00000000" w:rsidDel="00000000" w:rsidP="00000000" w:rsidRDefault="00000000" w:rsidRPr="00000000" w14:paraId="000002A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02/04/2022</w:t>
            </w:r>
            <w:r w:rsidDel="00000000" w:rsidR="00000000" w:rsidRPr="00000000">
              <w:rPr>
                <w:rtl w:val="0"/>
              </w:rPr>
            </w:r>
          </w:p>
        </w:tc>
      </w:tr>
      <w:tr>
        <w:trPr>
          <w:cantSplit w:val="0"/>
          <w:tblHeader w:val="0"/>
        </w:trPr>
        <w:tc>
          <w:tcPr/>
          <w:p w:rsidR="00000000" w:rsidDel="00000000" w:rsidP="00000000" w:rsidRDefault="00000000" w:rsidRPr="00000000" w14:paraId="000002A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A8">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Documentar el “Plan de Pruebas”</w:t>
            </w:r>
          </w:p>
        </w:tc>
        <w:tc>
          <w:tcPr/>
          <w:p w:rsidR="00000000" w:rsidDel="00000000" w:rsidP="00000000" w:rsidRDefault="00000000" w:rsidRPr="00000000" w14:paraId="000002A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2A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Aqui haremos la documentación de nuestro proyecto</w:t>
            </w:r>
            <w:r w:rsidDel="00000000" w:rsidR="00000000" w:rsidRPr="00000000">
              <w:rPr>
                <w:rtl w:val="0"/>
              </w:rPr>
            </w:r>
          </w:p>
        </w:tc>
        <w:tc>
          <w:tcPr/>
          <w:p w:rsidR="00000000" w:rsidDel="00000000" w:rsidP="00000000" w:rsidRDefault="00000000" w:rsidRPr="00000000" w14:paraId="000002A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03/04/2022</w:t>
            </w:r>
            <w:r w:rsidDel="00000000" w:rsidR="00000000" w:rsidRPr="00000000">
              <w:rPr>
                <w:rtl w:val="0"/>
              </w:rPr>
            </w:r>
          </w:p>
        </w:tc>
        <w:tc>
          <w:tcPr/>
          <w:p w:rsidR="00000000" w:rsidDel="00000000" w:rsidP="00000000" w:rsidRDefault="00000000" w:rsidRPr="00000000" w14:paraId="000002A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03/04/2022</w:t>
            </w:r>
            <w:r w:rsidDel="00000000" w:rsidR="00000000" w:rsidRPr="00000000">
              <w:rPr>
                <w:rtl w:val="0"/>
              </w:rPr>
            </w:r>
          </w:p>
        </w:tc>
      </w:tr>
      <w:tr>
        <w:trPr>
          <w:cantSplit w:val="0"/>
          <w:tblHeader w:val="0"/>
        </w:trPr>
        <w:tc>
          <w:tcPr/>
          <w:p w:rsidR="00000000" w:rsidDel="00000000" w:rsidP="00000000" w:rsidRDefault="00000000" w:rsidRPr="00000000" w14:paraId="000002A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AE">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rtl w:val="0"/>
              </w:rPr>
              <w:t xml:space="preserve">Agenda</w:t>
            </w:r>
            <w:r w:rsidDel="00000000" w:rsidR="00000000" w:rsidRPr="00000000">
              <w:rPr>
                <w:color w:val="000000"/>
                <w:rtl w:val="0"/>
              </w:rPr>
              <w:t xml:space="preserve"> de Actividades</w:t>
            </w:r>
          </w:p>
        </w:tc>
        <w:tc>
          <w:tcPr/>
          <w:p w:rsidR="00000000" w:rsidDel="00000000" w:rsidP="00000000" w:rsidRDefault="00000000" w:rsidRPr="00000000" w14:paraId="000002A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jefe de proyecto</w:t>
            </w:r>
            <w:r w:rsidDel="00000000" w:rsidR="00000000" w:rsidRPr="00000000">
              <w:rPr>
                <w:rtl w:val="0"/>
              </w:rPr>
            </w:r>
          </w:p>
        </w:tc>
        <w:tc>
          <w:tcPr/>
          <w:p w:rsidR="00000000" w:rsidDel="00000000" w:rsidP="00000000" w:rsidRDefault="00000000" w:rsidRPr="00000000" w14:paraId="000002B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Aquí se agenda las actividades para seguir con la siguiente fase</w:t>
            </w:r>
            <w:r w:rsidDel="00000000" w:rsidR="00000000" w:rsidRPr="00000000">
              <w:rPr>
                <w:rtl w:val="0"/>
              </w:rPr>
            </w:r>
          </w:p>
        </w:tc>
        <w:tc>
          <w:tcPr/>
          <w:p w:rsidR="00000000" w:rsidDel="00000000" w:rsidP="00000000" w:rsidRDefault="00000000" w:rsidRPr="00000000" w14:paraId="000002B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04/04/2022</w:t>
            </w:r>
            <w:r w:rsidDel="00000000" w:rsidR="00000000" w:rsidRPr="00000000">
              <w:rPr>
                <w:rtl w:val="0"/>
              </w:rPr>
            </w:r>
          </w:p>
        </w:tc>
        <w:tc>
          <w:tcPr/>
          <w:p w:rsidR="00000000" w:rsidDel="00000000" w:rsidP="00000000" w:rsidRDefault="00000000" w:rsidRPr="00000000" w14:paraId="000002B2">
            <w:pPr>
              <w:keepLines w:val="1"/>
              <w:widowControl w:val="1"/>
              <w:spacing w:after="120" w:lineRule="auto"/>
              <w:rPr/>
            </w:pPr>
            <w:r w:rsidDel="00000000" w:rsidR="00000000" w:rsidRPr="00000000">
              <w:rPr>
                <w:rtl w:val="0"/>
              </w:rPr>
              <w:t xml:space="preserve">04/04/2022</w:t>
            </w:r>
          </w:p>
        </w:tc>
      </w:tr>
      <w:tr>
        <w:trPr>
          <w:cantSplit w:val="0"/>
          <w:tblHeader w:val="0"/>
        </w:trPr>
        <w:tc>
          <w:tcPr/>
          <w:p w:rsidR="00000000" w:rsidDel="00000000" w:rsidP="00000000" w:rsidRDefault="00000000" w:rsidRPr="00000000" w14:paraId="000002B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B4">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Revisar el “Plan de Pruebas”</w:t>
            </w:r>
          </w:p>
        </w:tc>
        <w:tc>
          <w:tcPr/>
          <w:p w:rsidR="00000000" w:rsidDel="00000000" w:rsidP="00000000" w:rsidRDefault="00000000" w:rsidRPr="00000000" w14:paraId="000002B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2B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analiza si este plan estara bien para hacer un proyecto optimo</w:t>
            </w:r>
            <w:r w:rsidDel="00000000" w:rsidR="00000000" w:rsidRPr="00000000">
              <w:rPr>
                <w:rtl w:val="0"/>
              </w:rPr>
            </w:r>
          </w:p>
        </w:tc>
        <w:tc>
          <w:tcPr/>
          <w:p w:rsidR="00000000" w:rsidDel="00000000" w:rsidP="00000000" w:rsidRDefault="00000000" w:rsidRPr="00000000" w14:paraId="000002B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04/04/2022</w:t>
            </w:r>
            <w:r w:rsidDel="00000000" w:rsidR="00000000" w:rsidRPr="00000000">
              <w:rPr>
                <w:rtl w:val="0"/>
              </w:rPr>
            </w:r>
          </w:p>
        </w:tc>
        <w:tc>
          <w:tcPr/>
          <w:p w:rsidR="00000000" w:rsidDel="00000000" w:rsidP="00000000" w:rsidRDefault="00000000" w:rsidRPr="00000000" w14:paraId="000002B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04/04/2022</w:t>
            </w:r>
            <w:r w:rsidDel="00000000" w:rsidR="00000000" w:rsidRPr="00000000">
              <w:rPr>
                <w:rtl w:val="0"/>
              </w:rPr>
            </w:r>
          </w:p>
        </w:tc>
      </w:tr>
      <w:tr>
        <w:trPr>
          <w:cantSplit w:val="0"/>
          <w:tblHeader w:val="0"/>
        </w:trPr>
        <w:tc>
          <w:tcPr/>
          <w:p w:rsidR="00000000" w:rsidDel="00000000" w:rsidP="00000000" w:rsidRDefault="00000000" w:rsidRPr="00000000" w14:paraId="000002B9">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BA">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Diseño de las Pruebas</w:t>
            </w:r>
          </w:p>
        </w:tc>
        <w:tc>
          <w:tcPr/>
          <w:p w:rsidR="00000000" w:rsidDel="00000000" w:rsidP="00000000" w:rsidRDefault="00000000" w:rsidRPr="00000000" w14:paraId="000002BB">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BC">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BD">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BE">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B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C0">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Analizar Requerimientos</w:t>
            </w:r>
          </w:p>
        </w:tc>
        <w:tc>
          <w:tcPr/>
          <w:p w:rsidR="00000000" w:rsidDel="00000000" w:rsidP="00000000" w:rsidRDefault="00000000" w:rsidRPr="00000000" w14:paraId="000002C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2C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analizan los requerimientos de music pro para saber qué se necesita</w:t>
            </w:r>
            <w:r w:rsidDel="00000000" w:rsidR="00000000" w:rsidRPr="00000000">
              <w:rPr>
                <w:rtl w:val="0"/>
              </w:rPr>
            </w:r>
          </w:p>
        </w:tc>
        <w:tc>
          <w:tcPr/>
          <w:p w:rsidR="00000000" w:rsidDel="00000000" w:rsidP="00000000" w:rsidRDefault="00000000" w:rsidRPr="00000000" w14:paraId="000002C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06/04/2022</w:t>
            </w:r>
            <w:r w:rsidDel="00000000" w:rsidR="00000000" w:rsidRPr="00000000">
              <w:rPr>
                <w:rtl w:val="0"/>
              </w:rPr>
            </w:r>
          </w:p>
        </w:tc>
        <w:tc>
          <w:tcPr/>
          <w:p w:rsidR="00000000" w:rsidDel="00000000" w:rsidP="00000000" w:rsidRDefault="00000000" w:rsidRPr="00000000" w14:paraId="000002C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06/04/2022</w:t>
            </w:r>
            <w:r w:rsidDel="00000000" w:rsidR="00000000" w:rsidRPr="00000000">
              <w:rPr>
                <w:rtl w:val="0"/>
              </w:rPr>
            </w:r>
          </w:p>
        </w:tc>
      </w:tr>
      <w:tr>
        <w:trPr>
          <w:cantSplit w:val="0"/>
          <w:tblHeader w:val="0"/>
        </w:trPr>
        <w:tc>
          <w:tcPr/>
          <w:p w:rsidR="00000000" w:rsidDel="00000000" w:rsidP="00000000" w:rsidRDefault="00000000" w:rsidRPr="00000000" w14:paraId="000002C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C6">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Especificar Procedimientos de prueba</w:t>
            </w:r>
          </w:p>
        </w:tc>
        <w:tc>
          <w:tcPr/>
          <w:p w:rsidR="00000000" w:rsidDel="00000000" w:rsidP="00000000" w:rsidRDefault="00000000" w:rsidRPr="00000000" w14:paraId="000002C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2C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piensa que pruebas se realizará</w:t>
            </w:r>
            <w:r w:rsidDel="00000000" w:rsidR="00000000" w:rsidRPr="00000000">
              <w:rPr>
                <w:rtl w:val="0"/>
              </w:rPr>
            </w:r>
          </w:p>
        </w:tc>
        <w:tc>
          <w:tcPr/>
          <w:p w:rsidR="00000000" w:rsidDel="00000000" w:rsidP="00000000" w:rsidRDefault="00000000" w:rsidRPr="00000000" w14:paraId="000002C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06/04/2022</w:t>
            </w:r>
            <w:r w:rsidDel="00000000" w:rsidR="00000000" w:rsidRPr="00000000">
              <w:rPr>
                <w:rtl w:val="0"/>
              </w:rPr>
            </w:r>
          </w:p>
        </w:tc>
        <w:tc>
          <w:tcPr/>
          <w:p w:rsidR="00000000" w:rsidDel="00000000" w:rsidP="00000000" w:rsidRDefault="00000000" w:rsidRPr="00000000" w14:paraId="000002C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06/04/2022</w:t>
            </w:r>
            <w:r w:rsidDel="00000000" w:rsidR="00000000" w:rsidRPr="00000000">
              <w:rPr>
                <w:rtl w:val="0"/>
              </w:rPr>
            </w:r>
          </w:p>
        </w:tc>
      </w:tr>
      <w:tr>
        <w:trPr>
          <w:cantSplit w:val="0"/>
          <w:tblHeader w:val="0"/>
        </w:trPr>
        <w:tc>
          <w:tcPr/>
          <w:p w:rsidR="00000000" w:rsidDel="00000000" w:rsidP="00000000" w:rsidRDefault="00000000" w:rsidRPr="00000000" w14:paraId="000002C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CC">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Especificar casos de prueba</w:t>
            </w:r>
          </w:p>
        </w:tc>
        <w:tc>
          <w:tcPr/>
          <w:p w:rsidR="00000000" w:rsidDel="00000000" w:rsidP="00000000" w:rsidRDefault="00000000" w:rsidRPr="00000000" w14:paraId="000002C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2C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dice como se harán</w:t>
            </w:r>
            <w:r w:rsidDel="00000000" w:rsidR="00000000" w:rsidRPr="00000000">
              <w:rPr>
                <w:rtl w:val="0"/>
              </w:rPr>
            </w:r>
          </w:p>
        </w:tc>
        <w:tc>
          <w:tcPr/>
          <w:p w:rsidR="00000000" w:rsidDel="00000000" w:rsidP="00000000" w:rsidRDefault="00000000" w:rsidRPr="00000000" w14:paraId="000002C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07/04/2022</w:t>
            </w:r>
            <w:r w:rsidDel="00000000" w:rsidR="00000000" w:rsidRPr="00000000">
              <w:rPr>
                <w:rtl w:val="0"/>
              </w:rPr>
            </w:r>
          </w:p>
        </w:tc>
        <w:tc>
          <w:tcPr/>
          <w:p w:rsidR="00000000" w:rsidDel="00000000" w:rsidP="00000000" w:rsidRDefault="00000000" w:rsidRPr="00000000" w14:paraId="000002D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07/04/2022</w:t>
            </w:r>
            <w:r w:rsidDel="00000000" w:rsidR="00000000" w:rsidRPr="00000000">
              <w:rPr>
                <w:rtl w:val="0"/>
              </w:rPr>
            </w:r>
          </w:p>
        </w:tc>
      </w:tr>
      <w:tr>
        <w:trPr>
          <w:cantSplit w:val="0"/>
          <w:tblHeader w:val="0"/>
        </w:trPr>
        <w:tc>
          <w:tcPr/>
          <w:p w:rsidR="00000000" w:rsidDel="00000000" w:rsidP="00000000" w:rsidRDefault="00000000" w:rsidRPr="00000000" w14:paraId="000002D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D2">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Revisar Cobertura de los requerimientos de prueba</w:t>
            </w:r>
          </w:p>
        </w:tc>
        <w:tc>
          <w:tcPr/>
          <w:p w:rsidR="00000000" w:rsidDel="00000000" w:rsidP="00000000" w:rsidRDefault="00000000" w:rsidRPr="00000000" w14:paraId="000002D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2D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y se cubren para ver si se pueden realizar</w:t>
            </w:r>
            <w:r w:rsidDel="00000000" w:rsidR="00000000" w:rsidRPr="00000000">
              <w:rPr>
                <w:rtl w:val="0"/>
              </w:rPr>
            </w:r>
          </w:p>
        </w:tc>
        <w:tc>
          <w:tcPr/>
          <w:p w:rsidR="00000000" w:rsidDel="00000000" w:rsidP="00000000" w:rsidRDefault="00000000" w:rsidRPr="00000000" w14:paraId="000002D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07/04/2022</w:t>
            </w:r>
            <w:r w:rsidDel="00000000" w:rsidR="00000000" w:rsidRPr="00000000">
              <w:rPr>
                <w:rtl w:val="0"/>
              </w:rPr>
            </w:r>
          </w:p>
        </w:tc>
        <w:tc>
          <w:tcPr/>
          <w:p w:rsidR="00000000" w:rsidDel="00000000" w:rsidP="00000000" w:rsidRDefault="00000000" w:rsidRPr="00000000" w14:paraId="000002D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07/04/2022</w:t>
            </w:r>
            <w:r w:rsidDel="00000000" w:rsidR="00000000" w:rsidRPr="00000000">
              <w:rPr>
                <w:rtl w:val="0"/>
              </w:rPr>
            </w:r>
          </w:p>
        </w:tc>
      </w:tr>
      <w:tr>
        <w:trPr>
          <w:cantSplit w:val="0"/>
          <w:tblHeader w:val="0"/>
        </w:trPr>
        <w:tc>
          <w:tcPr/>
          <w:p w:rsidR="00000000" w:rsidDel="00000000" w:rsidP="00000000" w:rsidRDefault="00000000" w:rsidRPr="00000000" w14:paraId="000002D7">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D8">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Implementación de las Pruebas</w:t>
            </w:r>
          </w:p>
        </w:tc>
        <w:tc>
          <w:tcPr/>
          <w:p w:rsidR="00000000" w:rsidDel="00000000" w:rsidP="00000000" w:rsidRDefault="00000000" w:rsidRPr="00000000" w14:paraId="000002D9">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DA">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DB">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DC">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D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DE">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Establecer Ambiente de Implementación</w:t>
            </w:r>
          </w:p>
        </w:tc>
        <w:tc>
          <w:tcPr/>
          <w:p w:rsidR="00000000" w:rsidDel="00000000" w:rsidP="00000000" w:rsidRDefault="00000000" w:rsidRPr="00000000" w14:paraId="000002D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programacio</w:t>
            </w:r>
            <w:r w:rsidDel="00000000" w:rsidR="00000000" w:rsidRPr="00000000">
              <w:rPr>
                <w:rtl w:val="0"/>
              </w:rPr>
            </w:r>
          </w:p>
        </w:tc>
        <w:tc>
          <w:tcPr/>
          <w:p w:rsidR="00000000" w:rsidDel="00000000" w:rsidP="00000000" w:rsidRDefault="00000000" w:rsidRPr="00000000" w14:paraId="000002E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juntar al equipo par empezar a implementar pruebas</w:t>
            </w:r>
            <w:r w:rsidDel="00000000" w:rsidR="00000000" w:rsidRPr="00000000">
              <w:rPr>
                <w:rtl w:val="0"/>
              </w:rPr>
            </w:r>
          </w:p>
        </w:tc>
        <w:tc>
          <w:tcPr/>
          <w:p w:rsidR="00000000" w:rsidDel="00000000" w:rsidP="00000000" w:rsidRDefault="00000000" w:rsidRPr="00000000" w14:paraId="000002E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10/04/2022</w:t>
            </w:r>
            <w:r w:rsidDel="00000000" w:rsidR="00000000" w:rsidRPr="00000000">
              <w:rPr>
                <w:rtl w:val="0"/>
              </w:rPr>
            </w:r>
          </w:p>
        </w:tc>
        <w:tc>
          <w:tcPr/>
          <w:p w:rsidR="00000000" w:rsidDel="00000000" w:rsidP="00000000" w:rsidRDefault="00000000" w:rsidRPr="00000000" w14:paraId="000002E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10/04/2022</w:t>
            </w:r>
            <w:r w:rsidDel="00000000" w:rsidR="00000000" w:rsidRPr="00000000">
              <w:rPr>
                <w:rtl w:val="0"/>
              </w:rPr>
            </w:r>
          </w:p>
        </w:tc>
      </w:tr>
      <w:tr>
        <w:trPr>
          <w:cantSplit w:val="0"/>
          <w:tblHeader w:val="0"/>
        </w:trPr>
        <w:tc>
          <w:tcPr/>
          <w:p w:rsidR="00000000" w:rsidDel="00000000" w:rsidP="00000000" w:rsidRDefault="00000000" w:rsidRPr="00000000" w14:paraId="000002E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E4">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Desarrollar los Procedimientos de Prueba</w:t>
            </w:r>
          </w:p>
        </w:tc>
        <w:tc>
          <w:tcPr/>
          <w:p w:rsidR="00000000" w:rsidDel="00000000" w:rsidP="00000000" w:rsidRDefault="00000000" w:rsidRPr="00000000" w14:paraId="000002E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programación</w:t>
            </w:r>
            <w:r w:rsidDel="00000000" w:rsidR="00000000" w:rsidRPr="00000000">
              <w:rPr>
                <w:rtl w:val="0"/>
              </w:rPr>
            </w:r>
          </w:p>
        </w:tc>
        <w:tc>
          <w:tcPr/>
          <w:p w:rsidR="00000000" w:rsidDel="00000000" w:rsidP="00000000" w:rsidRDefault="00000000" w:rsidRPr="00000000" w14:paraId="000002E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aqui se empiezan los borradores de los procedimientos</w:t>
            </w:r>
            <w:r w:rsidDel="00000000" w:rsidR="00000000" w:rsidRPr="00000000">
              <w:rPr>
                <w:rtl w:val="0"/>
              </w:rPr>
            </w:r>
          </w:p>
        </w:tc>
        <w:tc>
          <w:tcPr/>
          <w:p w:rsidR="00000000" w:rsidDel="00000000" w:rsidP="00000000" w:rsidRDefault="00000000" w:rsidRPr="00000000" w14:paraId="000002E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11/04/2022</w:t>
            </w:r>
            <w:r w:rsidDel="00000000" w:rsidR="00000000" w:rsidRPr="00000000">
              <w:rPr>
                <w:rtl w:val="0"/>
              </w:rPr>
            </w:r>
          </w:p>
        </w:tc>
        <w:tc>
          <w:tcPr/>
          <w:p w:rsidR="00000000" w:rsidDel="00000000" w:rsidP="00000000" w:rsidRDefault="00000000" w:rsidRPr="00000000" w14:paraId="000002E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12/04/2022</w:t>
            </w:r>
            <w:r w:rsidDel="00000000" w:rsidR="00000000" w:rsidRPr="00000000">
              <w:rPr>
                <w:rtl w:val="0"/>
              </w:rPr>
            </w:r>
          </w:p>
        </w:tc>
      </w:tr>
      <w:tr>
        <w:trPr>
          <w:cantSplit w:val="0"/>
          <w:tblHeader w:val="0"/>
        </w:trPr>
        <w:tc>
          <w:tcPr/>
          <w:p w:rsidR="00000000" w:rsidDel="00000000" w:rsidP="00000000" w:rsidRDefault="00000000" w:rsidRPr="00000000" w14:paraId="000002E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EA">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Probar y depurar los procedimientos de prueba</w:t>
            </w:r>
          </w:p>
        </w:tc>
        <w:tc>
          <w:tcPr/>
          <w:p w:rsidR="00000000" w:rsidDel="00000000" w:rsidP="00000000" w:rsidRDefault="00000000" w:rsidRPr="00000000" w14:paraId="000002E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programación</w:t>
            </w:r>
            <w:r w:rsidDel="00000000" w:rsidR="00000000" w:rsidRPr="00000000">
              <w:rPr>
                <w:rtl w:val="0"/>
              </w:rPr>
            </w:r>
          </w:p>
        </w:tc>
        <w:tc>
          <w:tcPr/>
          <w:p w:rsidR="00000000" w:rsidDel="00000000" w:rsidP="00000000" w:rsidRDefault="00000000" w:rsidRPr="00000000" w14:paraId="000002E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tener claros que pruebas se aplicaran</w:t>
            </w:r>
            <w:r w:rsidDel="00000000" w:rsidR="00000000" w:rsidRPr="00000000">
              <w:rPr>
                <w:rtl w:val="0"/>
              </w:rPr>
            </w:r>
          </w:p>
        </w:tc>
        <w:tc>
          <w:tcPr/>
          <w:p w:rsidR="00000000" w:rsidDel="00000000" w:rsidP="00000000" w:rsidRDefault="00000000" w:rsidRPr="00000000" w14:paraId="000002E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12/04/2022</w:t>
            </w:r>
            <w:r w:rsidDel="00000000" w:rsidR="00000000" w:rsidRPr="00000000">
              <w:rPr>
                <w:rtl w:val="0"/>
              </w:rPr>
            </w:r>
          </w:p>
        </w:tc>
        <w:tc>
          <w:tcPr/>
          <w:p w:rsidR="00000000" w:rsidDel="00000000" w:rsidP="00000000" w:rsidRDefault="00000000" w:rsidRPr="00000000" w14:paraId="000002E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14/04/2022</w:t>
            </w:r>
            <w:r w:rsidDel="00000000" w:rsidR="00000000" w:rsidRPr="00000000">
              <w:rPr>
                <w:rtl w:val="0"/>
              </w:rPr>
            </w:r>
          </w:p>
        </w:tc>
      </w:tr>
      <w:tr>
        <w:trPr>
          <w:cantSplit w:val="0"/>
          <w:tblHeader w:val="0"/>
        </w:trPr>
        <w:tc>
          <w:tcPr/>
          <w:p w:rsidR="00000000" w:rsidDel="00000000" w:rsidP="00000000" w:rsidRDefault="00000000" w:rsidRPr="00000000" w14:paraId="000002E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F0">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Modificar los procedimientos de prueba</w:t>
            </w:r>
          </w:p>
        </w:tc>
        <w:tc>
          <w:tcPr/>
          <w:p w:rsidR="00000000" w:rsidDel="00000000" w:rsidP="00000000" w:rsidRDefault="00000000" w:rsidRPr="00000000" w14:paraId="000002F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programación</w:t>
            </w:r>
            <w:r w:rsidDel="00000000" w:rsidR="00000000" w:rsidRPr="00000000">
              <w:rPr>
                <w:rtl w:val="0"/>
              </w:rPr>
            </w:r>
          </w:p>
        </w:tc>
        <w:tc>
          <w:tcPr/>
          <w:p w:rsidR="00000000" w:rsidDel="00000000" w:rsidP="00000000" w:rsidRDefault="00000000" w:rsidRPr="00000000" w14:paraId="000002F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mejoran las pruebas ya establecidas</w:t>
            </w:r>
            <w:r w:rsidDel="00000000" w:rsidR="00000000" w:rsidRPr="00000000">
              <w:rPr>
                <w:rtl w:val="0"/>
              </w:rPr>
            </w:r>
          </w:p>
        </w:tc>
        <w:tc>
          <w:tcPr/>
          <w:p w:rsidR="00000000" w:rsidDel="00000000" w:rsidP="00000000" w:rsidRDefault="00000000" w:rsidRPr="00000000" w14:paraId="000002F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15/04/2022</w:t>
            </w:r>
            <w:r w:rsidDel="00000000" w:rsidR="00000000" w:rsidRPr="00000000">
              <w:rPr>
                <w:rtl w:val="0"/>
              </w:rPr>
            </w:r>
          </w:p>
        </w:tc>
        <w:tc>
          <w:tcPr/>
          <w:p w:rsidR="00000000" w:rsidDel="00000000" w:rsidP="00000000" w:rsidRDefault="00000000" w:rsidRPr="00000000" w14:paraId="000002F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17/04/2022</w:t>
            </w:r>
            <w:r w:rsidDel="00000000" w:rsidR="00000000" w:rsidRPr="00000000">
              <w:rPr>
                <w:rtl w:val="0"/>
              </w:rPr>
            </w:r>
          </w:p>
        </w:tc>
      </w:tr>
      <w:tr>
        <w:trPr>
          <w:cantSplit w:val="0"/>
          <w:tblHeader w:val="0"/>
        </w:trPr>
        <w:tc>
          <w:tcPr/>
          <w:p w:rsidR="00000000" w:rsidDel="00000000" w:rsidP="00000000" w:rsidRDefault="00000000" w:rsidRPr="00000000" w14:paraId="000002F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F6">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rtl w:val="0"/>
              </w:rPr>
            </w:r>
          </w:p>
        </w:tc>
        <w:tc>
          <w:tcPr/>
          <w:p w:rsidR="00000000" w:rsidDel="00000000" w:rsidP="00000000" w:rsidRDefault="00000000" w:rsidRPr="00000000" w14:paraId="000002F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F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F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2F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FB">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FC">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Ejecución de las pruebas</w:t>
            </w:r>
          </w:p>
        </w:tc>
        <w:tc>
          <w:tcPr/>
          <w:p w:rsidR="00000000" w:rsidDel="00000000" w:rsidP="00000000" w:rsidRDefault="00000000" w:rsidRPr="00000000" w14:paraId="000002FD">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FE">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2FF">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300">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30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02">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Ejecutar pruebas</w:t>
            </w:r>
          </w:p>
        </w:tc>
        <w:tc>
          <w:tcPr/>
          <w:p w:rsidR="00000000" w:rsidDel="00000000" w:rsidP="00000000" w:rsidRDefault="00000000" w:rsidRPr="00000000" w14:paraId="0000030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30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prueban el sistema con las pruebas planteadas</w:t>
            </w:r>
            <w:r w:rsidDel="00000000" w:rsidR="00000000" w:rsidRPr="00000000">
              <w:rPr>
                <w:rtl w:val="0"/>
              </w:rPr>
            </w:r>
          </w:p>
        </w:tc>
        <w:tc>
          <w:tcPr/>
          <w:p w:rsidR="00000000" w:rsidDel="00000000" w:rsidP="00000000" w:rsidRDefault="00000000" w:rsidRPr="00000000" w14:paraId="0000030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c>
          <w:tcPr/>
          <w:p w:rsidR="00000000" w:rsidDel="00000000" w:rsidP="00000000" w:rsidRDefault="00000000" w:rsidRPr="00000000" w14:paraId="0000030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r>
      <w:tr>
        <w:trPr>
          <w:cantSplit w:val="0"/>
          <w:tblHeader w:val="0"/>
        </w:trPr>
        <w:tc>
          <w:tcPr/>
          <w:p w:rsidR="00000000" w:rsidDel="00000000" w:rsidP="00000000" w:rsidRDefault="00000000" w:rsidRPr="00000000" w14:paraId="0000030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08">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Comprobar resultados esperados</w:t>
            </w:r>
          </w:p>
        </w:tc>
        <w:tc>
          <w:tcPr/>
          <w:p w:rsidR="00000000" w:rsidDel="00000000" w:rsidP="00000000" w:rsidRDefault="00000000" w:rsidRPr="00000000" w14:paraId="0000030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programacio</w:t>
            </w:r>
            <w:r w:rsidDel="00000000" w:rsidR="00000000" w:rsidRPr="00000000">
              <w:rPr>
                <w:rtl w:val="0"/>
              </w:rPr>
            </w:r>
          </w:p>
        </w:tc>
        <w:tc>
          <w:tcPr/>
          <w:p w:rsidR="00000000" w:rsidDel="00000000" w:rsidP="00000000" w:rsidRDefault="00000000" w:rsidRPr="00000000" w14:paraId="0000030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ve si los resultados de las pruebas son optimos</w:t>
            </w:r>
            <w:r w:rsidDel="00000000" w:rsidR="00000000" w:rsidRPr="00000000">
              <w:rPr>
                <w:rtl w:val="0"/>
              </w:rPr>
            </w:r>
          </w:p>
        </w:tc>
        <w:tc>
          <w:tcPr/>
          <w:p w:rsidR="00000000" w:rsidDel="00000000" w:rsidP="00000000" w:rsidRDefault="00000000" w:rsidRPr="00000000" w14:paraId="0000030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c>
          <w:tcPr/>
          <w:p w:rsidR="00000000" w:rsidDel="00000000" w:rsidP="00000000" w:rsidRDefault="00000000" w:rsidRPr="00000000" w14:paraId="0000030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r>
      <w:tr>
        <w:trPr>
          <w:cantSplit w:val="0"/>
          <w:tblHeader w:val="0"/>
        </w:trPr>
        <w:tc>
          <w:tcPr/>
          <w:p w:rsidR="00000000" w:rsidDel="00000000" w:rsidP="00000000" w:rsidRDefault="00000000" w:rsidRPr="00000000" w14:paraId="0000030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0E">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Investigar resultados inesperados</w:t>
            </w:r>
          </w:p>
        </w:tc>
        <w:tc>
          <w:tcPr/>
          <w:p w:rsidR="00000000" w:rsidDel="00000000" w:rsidP="00000000" w:rsidRDefault="00000000" w:rsidRPr="00000000" w14:paraId="0000030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31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ver si hay algun error</w:t>
            </w:r>
            <w:r w:rsidDel="00000000" w:rsidR="00000000" w:rsidRPr="00000000">
              <w:rPr>
                <w:rtl w:val="0"/>
              </w:rPr>
            </w:r>
          </w:p>
        </w:tc>
        <w:tc>
          <w:tcPr/>
          <w:p w:rsidR="00000000" w:rsidDel="00000000" w:rsidP="00000000" w:rsidRDefault="00000000" w:rsidRPr="00000000" w14:paraId="0000031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c>
          <w:tcPr/>
          <w:p w:rsidR="00000000" w:rsidDel="00000000" w:rsidP="00000000" w:rsidRDefault="00000000" w:rsidRPr="00000000" w14:paraId="0000031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r>
      <w:tr>
        <w:trPr>
          <w:cantSplit w:val="0"/>
          <w:tblHeader w:val="0"/>
        </w:trPr>
        <w:tc>
          <w:tcPr/>
          <w:p w:rsidR="00000000" w:rsidDel="00000000" w:rsidP="00000000" w:rsidRDefault="00000000" w:rsidRPr="00000000" w14:paraId="0000031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14">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Registrar defectos (log)</w:t>
            </w:r>
          </w:p>
        </w:tc>
        <w:tc>
          <w:tcPr/>
          <w:p w:rsidR="00000000" w:rsidDel="00000000" w:rsidP="00000000" w:rsidRDefault="00000000" w:rsidRPr="00000000" w14:paraId="0000031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31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guardan los defectos del proyecto para corregirlo</w:t>
            </w:r>
            <w:r w:rsidDel="00000000" w:rsidR="00000000" w:rsidRPr="00000000">
              <w:rPr>
                <w:rtl w:val="0"/>
              </w:rPr>
            </w:r>
          </w:p>
        </w:tc>
        <w:tc>
          <w:tcPr/>
          <w:p w:rsidR="00000000" w:rsidDel="00000000" w:rsidP="00000000" w:rsidRDefault="00000000" w:rsidRPr="00000000" w14:paraId="0000031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c>
          <w:tcPr/>
          <w:p w:rsidR="00000000" w:rsidDel="00000000" w:rsidP="00000000" w:rsidRDefault="00000000" w:rsidRPr="00000000" w14:paraId="0000031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18/04/2022</w:t>
            </w:r>
            <w:r w:rsidDel="00000000" w:rsidR="00000000" w:rsidRPr="00000000">
              <w:rPr>
                <w:rtl w:val="0"/>
              </w:rPr>
            </w:r>
          </w:p>
        </w:tc>
      </w:tr>
      <w:tr>
        <w:trPr>
          <w:cantSplit w:val="0"/>
          <w:tblHeader w:val="0"/>
        </w:trPr>
        <w:tc>
          <w:tcPr/>
          <w:p w:rsidR="00000000" w:rsidDel="00000000" w:rsidP="00000000" w:rsidRDefault="00000000" w:rsidRPr="00000000" w14:paraId="0000031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1A">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Re-Ejecutar las pruebas</w:t>
            </w:r>
          </w:p>
        </w:tc>
        <w:tc>
          <w:tcPr/>
          <w:p w:rsidR="00000000" w:rsidDel="00000000" w:rsidP="00000000" w:rsidRDefault="00000000" w:rsidRPr="00000000" w14:paraId="0000031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programación</w:t>
            </w:r>
            <w:r w:rsidDel="00000000" w:rsidR="00000000" w:rsidRPr="00000000">
              <w:rPr>
                <w:rtl w:val="0"/>
              </w:rPr>
            </w:r>
          </w:p>
        </w:tc>
        <w:tc>
          <w:tcPr/>
          <w:p w:rsidR="00000000" w:rsidDel="00000000" w:rsidP="00000000" w:rsidRDefault="00000000" w:rsidRPr="00000000" w14:paraId="0000031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vuelven a hacer pruebas para ver si siguen los mismos errores</w:t>
            </w:r>
            <w:r w:rsidDel="00000000" w:rsidR="00000000" w:rsidRPr="00000000">
              <w:rPr>
                <w:rtl w:val="0"/>
              </w:rPr>
            </w:r>
          </w:p>
        </w:tc>
        <w:tc>
          <w:tcPr/>
          <w:p w:rsidR="00000000" w:rsidDel="00000000" w:rsidP="00000000" w:rsidRDefault="00000000" w:rsidRPr="00000000" w14:paraId="0000031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20/04/2022</w:t>
            </w:r>
            <w:r w:rsidDel="00000000" w:rsidR="00000000" w:rsidRPr="00000000">
              <w:rPr>
                <w:rtl w:val="0"/>
              </w:rPr>
            </w:r>
          </w:p>
        </w:tc>
        <w:tc>
          <w:tcPr/>
          <w:p w:rsidR="00000000" w:rsidDel="00000000" w:rsidP="00000000" w:rsidRDefault="00000000" w:rsidRPr="00000000" w14:paraId="0000031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20/04/2022</w:t>
            </w:r>
            <w:r w:rsidDel="00000000" w:rsidR="00000000" w:rsidRPr="00000000">
              <w:rPr>
                <w:rtl w:val="0"/>
              </w:rPr>
            </w:r>
          </w:p>
        </w:tc>
      </w:tr>
      <w:tr>
        <w:trPr>
          <w:cantSplit w:val="0"/>
          <w:tblHeader w:val="0"/>
        </w:trPr>
        <w:tc>
          <w:tcPr/>
          <w:p w:rsidR="00000000" w:rsidDel="00000000" w:rsidP="00000000" w:rsidRDefault="00000000" w:rsidRPr="00000000" w14:paraId="0000031F">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320">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Evaluación de las pruebas</w:t>
            </w:r>
          </w:p>
        </w:tc>
        <w:tc>
          <w:tcPr/>
          <w:p w:rsidR="00000000" w:rsidDel="00000000" w:rsidP="00000000" w:rsidRDefault="00000000" w:rsidRPr="00000000" w14:paraId="00000321">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322">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323">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c>
          <w:tcPr/>
          <w:p w:rsidR="00000000" w:rsidDel="00000000" w:rsidP="00000000" w:rsidRDefault="00000000" w:rsidRPr="00000000" w14:paraId="00000324">
            <w:pPr>
              <w:keepLines w:val="1"/>
              <w:widowControl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32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26">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Revisar el Log de pruebas</w:t>
            </w:r>
          </w:p>
        </w:tc>
        <w:tc>
          <w:tcPr/>
          <w:p w:rsidR="00000000" w:rsidDel="00000000" w:rsidP="00000000" w:rsidRDefault="00000000" w:rsidRPr="00000000" w14:paraId="0000032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analista</w:t>
            </w:r>
            <w:r w:rsidDel="00000000" w:rsidR="00000000" w:rsidRPr="00000000">
              <w:rPr>
                <w:rtl w:val="0"/>
              </w:rPr>
            </w:r>
          </w:p>
        </w:tc>
        <w:tc>
          <w:tcPr/>
          <w:p w:rsidR="00000000" w:rsidDel="00000000" w:rsidP="00000000" w:rsidRDefault="00000000" w:rsidRPr="00000000" w14:paraId="0000032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revisa el logaritmo para seguir haciendo lo mismo</w:t>
            </w:r>
            <w:r w:rsidDel="00000000" w:rsidR="00000000" w:rsidRPr="00000000">
              <w:rPr>
                <w:rtl w:val="0"/>
              </w:rPr>
            </w:r>
          </w:p>
        </w:tc>
        <w:tc>
          <w:tcPr/>
          <w:p w:rsidR="00000000" w:rsidDel="00000000" w:rsidP="00000000" w:rsidRDefault="00000000" w:rsidRPr="00000000" w14:paraId="0000032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22/04/2022</w:t>
            </w:r>
            <w:r w:rsidDel="00000000" w:rsidR="00000000" w:rsidRPr="00000000">
              <w:rPr>
                <w:rtl w:val="0"/>
              </w:rPr>
            </w:r>
          </w:p>
        </w:tc>
        <w:tc>
          <w:tcPr/>
          <w:p w:rsidR="00000000" w:rsidDel="00000000" w:rsidP="00000000" w:rsidRDefault="00000000" w:rsidRPr="00000000" w14:paraId="0000032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22/04/2022</w:t>
            </w:r>
            <w:r w:rsidDel="00000000" w:rsidR="00000000" w:rsidRPr="00000000">
              <w:rPr>
                <w:rtl w:val="0"/>
              </w:rPr>
            </w:r>
          </w:p>
        </w:tc>
      </w:tr>
      <w:tr>
        <w:trPr>
          <w:cantSplit w:val="0"/>
          <w:tblHeader w:val="0"/>
        </w:trPr>
        <w:tc>
          <w:tcPr/>
          <w:p w:rsidR="00000000" w:rsidDel="00000000" w:rsidP="00000000" w:rsidRDefault="00000000" w:rsidRPr="00000000" w14:paraId="0000032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2C">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Evaluar cobertura de los casos de prueba</w:t>
            </w:r>
          </w:p>
        </w:tc>
        <w:tc>
          <w:tcPr/>
          <w:p w:rsidR="00000000" w:rsidDel="00000000" w:rsidP="00000000" w:rsidRDefault="00000000" w:rsidRPr="00000000" w14:paraId="0000032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32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analiza si la cobertura era la correcta</w:t>
            </w:r>
            <w:r w:rsidDel="00000000" w:rsidR="00000000" w:rsidRPr="00000000">
              <w:rPr>
                <w:rtl w:val="0"/>
              </w:rPr>
            </w:r>
          </w:p>
        </w:tc>
        <w:tc>
          <w:tcPr/>
          <w:p w:rsidR="00000000" w:rsidDel="00000000" w:rsidP="00000000" w:rsidRDefault="00000000" w:rsidRPr="00000000" w14:paraId="0000032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23/04/2022</w:t>
            </w:r>
            <w:r w:rsidDel="00000000" w:rsidR="00000000" w:rsidRPr="00000000">
              <w:rPr>
                <w:rtl w:val="0"/>
              </w:rPr>
            </w:r>
          </w:p>
        </w:tc>
        <w:tc>
          <w:tcPr/>
          <w:p w:rsidR="00000000" w:rsidDel="00000000" w:rsidP="00000000" w:rsidRDefault="00000000" w:rsidRPr="00000000" w14:paraId="0000033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23/04/2022</w:t>
            </w:r>
            <w:r w:rsidDel="00000000" w:rsidR="00000000" w:rsidRPr="00000000">
              <w:rPr>
                <w:rtl w:val="0"/>
              </w:rPr>
            </w:r>
          </w:p>
        </w:tc>
      </w:tr>
      <w:tr>
        <w:trPr>
          <w:cantSplit w:val="0"/>
          <w:tblHeader w:val="0"/>
        </w:trPr>
        <w:tc>
          <w:tcPr/>
          <w:p w:rsidR="00000000" w:rsidDel="00000000" w:rsidP="00000000" w:rsidRDefault="00000000" w:rsidRPr="00000000" w14:paraId="0000033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32">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Evaluar defectos</w:t>
            </w:r>
          </w:p>
        </w:tc>
        <w:tc>
          <w:tcPr/>
          <w:p w:rsidR="00000000" w:rsidDel="00000000" w:rsidP="00000000" w:rsidRDefault="00000000" w:rsidRPr="00000000" w14:paraId="0000033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33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anotan los defectos para saber que no se pudo corregir</w:t>
            </w:r>
            <w:r w:rsidDel="00000000" w:rsidR="00000000" w:rsidRPr="00000000">
              <w:rPr>
                <w:rtl w:val="0"/>
              </w:rPr>
            </w:r>
          </w:p>
        </w:tc>
        <w:tc>
          <w:tcPr/>
          <w:p w:rsidR="00000000" w:rsidDel="00000000" w:rsidP="00000000" w:rsidRDefault="00000000" w:rsidRPr="00000000" w14:paraId="0000033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24/04/2022</w:t>
            </w:r>
            <w:r w:rsidDel="00000000" w:rsidR="00000000" w:rsidRPr="00000000">
              <w:rPr>
                <w:rtl w:val="0"/>
              </w:rPr>
            </w:r>
          </w:p>
        </w:tc>
        <w:tc>
          <w:tcPr/>
          <w:p w:rsidR="00000000" w:rsidDel="00000000" w:rsidP="00000000" w:rsidRDefault="00000000" w:rsidRPr="00000000" w14:paraId="0000033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26/04/2022</w:t>
            </w:r>
            <w:r w:rsidDel="00000000" w:rsidR="00000000" w:rsidRPr="00000000">
              <w:rPr>
                <w:rtl w:val="0"/>
              </w:rPr>
            </w:r>
          </w:p>
        </w:tc>
      </w:tr>
      <w:tr>
        <w:trPr>
          <w:cantSplit w:val="0"/>
          <w:tblHeader w:val="0"/>
        </w:trPr>
        <w:tc>
          <w:tcPr/>
          <w:p w:rsidR="00000000" w:rsidDel="00000000" w:rsidP="00000000" w:rsidRDefault="00000000" w:rsidRPr="00000000" w14:paraId="0000033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338">
            <w:pPr>
              <w:keepLines w:val="1"/>
              <w:widowControl w:val="1"/>
              <w:pBdr>
                <w:top w:space="0" w:sz="0" w:val="nil"/>
                <w:left w:space="0" w:sz="0" w:val="nil"/>
                <w:bottom w:space="0" w:sz="0" w:val="nil"/>
                <w:right w:space="0" w:sz="0" w:val="nil"/>
                <w:between w:space="0" w:sz="0" w:val="nil"/>
              </w:pBdr>
              <w:spacing w:after="120" w:line="240" w:lineRule="auto"/>
              <w:ind w:left="380" w:firstLine="0"/>
              <w:rPr>
                <w:color w:val="000000"/>
              </w:rPr>
            </w:pPr>
            <w:r w:rsidDel="00000000" w:rsidR="00000000" w:rsidRPr="00000000">
              <w:rPr>
                <w:color w:val="000000"/>
                <w:rtl w:val="0"/>
              </w:rPr>
              <w:t xml:space="preserve">Reportar defectos</w:t>
            </w:r>
          </w:p>
        </w:tc>
        <w:tc>
          <w:tcPr/>
          <w:p w:rsidR="00000000" w:rsidDel="00000000" w:rsidP="00000000" w:rsidRDefault="00000000" w:rsidRPr="00000000" w14:paraId="0000033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trabajo</w:t>
            </w:r>
            <w:r w:rsidDel="00000000" w:rsidR="00000000" w:rsidRPr="00000000">
              <w:rPr>
                <w:rtl w:val="0"/>
              </w:rPr>
            </w:r>
          </w:p>
        </w:tc>
        <w:tc>
          <w:tcPr/>
          <w:p w:rsidR="00000000" w:rsidDel="00000000" w:rsidP="00000000" w:rsidRDefault="00000000" w:rsidRPr="00000000" w14:paraId="0000033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reportan estos defectos en un informe </w:t>
            </w:r>
            <w:r w:rsidDel="00000000" w:rsidR="00000000" w:rsidRPr="00000000">
              <w:rPr>
                <w:rtl w:val="0"/>
              </w:rPr>
            </w:r>
          </w:p>
        </w:tc>
        <w:tc>
          <w:tcPr/>
          <w:p w:rsidR="00000000" w:rsidDel="00000000" w:rsidP="00000000" w:rsidRDefault="00000000" w:rsidRPr="00000000" w14:paraId="0000033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27/04/2022</w:t>
            </w:r>
            <w:r w:rsidDel="00000000" w:rsidR="00000000" w:rsidRPr="00000000">
              <w:rPr>
                <w:rtl w:val="0"/>
              </w:rPr>
            </w:r>
          </w:p>
        </w:tc>
        <w:tc>
          <w:tcPr/>
          <w:p w:rsidR="00000000" w:rsidDel="00000000" w:rsidP="00000000" w:rsidRDefault="00000000" w:rsidRPr="00000000" w14:paraId="0000033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28/04/2022</w:t>
            </w:r>
            <w:r w:rsidDel="00000000" w:rsidR="00000000" w:rsidRPr="00000000">
              <w:rPr>
                <w:rtl w:val="0"/>
              </w:rPr>
            </w:r>
          </w:p>
        </w:tc>
      </w:tr>
    </w:tbl>
    <w:p w:rsidR="00000000" w:rsidDel="00000000" w:rsidP="00000000" w:rsidRDefault="00000000" w:rsidRPr="00000000" w14:paraId="0000033D">
      <w:pPr>
        <w:keepNext w:val="1"/>
        <w:numPr>
          <w:ilvl w:val="0"/>
          <w:numId w:val="13"/>
        </w:numPr>
        <w:pBdr>
          <w:top w:space="0" w:sz="0" w:val="nil"/>
          <w:left w:space="0" w:sz="0" w:val="nil"/>
          <w:bottom w:space="0" w:sz="0" w:val="nil"/>
          <w:right w:space="0" w:sz="0" w:val="nil"/>
          <w:between w:space="0" w:sz="0" w:val="nil"/>
        </w:pBdr>
        <w:spacing w:after="60" w:before="120" w:line="240" w:lineRule="auto"/>
        <w:ind w:left="432" w:hanging="432"/>
        <w:jc w:val="both"/>
        <w:rPr>
          <w:b w:val="1"/>
          <w:color w:val="000000"/>
          <w:sz w:val="24"/>
          <w:szCs w:val="24"/>
        </w:rPr>
      </w:pPr>
      <w:bookmarkStart w:colFirst="0" w:colLast="0" w:name="_heading=h.32hioqz" w:id="40"/>
      <w:bookmarkEnd w:id="40"/>
      <w:r w:rsidDel="00000000" w:rsidR="00000000" w:rsidRPr="00000000">
        <w:br w:type="page"/>
      </w:r>
      <w:r w:rsidDel="00000000" w:rsidR="00000000" w:rsidRPr="00000000">
        <w:rPr>
          <w:b w:val="1"/>
          <w:color w:val="000000"/>
          <w:sz w:val="24"/>
          <w:szCs w:val="24"/>
          <w:rtl w:val="0"/>
        </w:rPr>
        <w:t xml:space="preserve">Entregables</w:t>
      </w:r>
    </w:p>
    <w:p w:rsidR="00000000" w:rsidDel="00000000" w:rsidP="00000000" w:rsidRDefault="00000000" w:rsidRPr="00000000" w14:paraId="0000033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33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Plan de Prueba / Industria Music Pro / 16-05-2022</w:t>
      </w:r>
    </w:p>
    <w:p w:rsidR="00000000" w:rsidDel="00000000" w:rsidP="00000000" w:rsidRDefault="00000000" w:rsidRPr="00000000" w14:paraId="0000034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BDD / Industria Music Pro / 16-05-2022</w:t>
      </w:r>
    </w:p>
    <w:p w:rsidR="00000000" w:rsidDel="00000000" w:rsidP="00000000" w:rsidRDefault="00000000" w:rsidRPr="00000000" w14:paraId="0000034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Requerimientos funcionales / Industria Music Pro / 16-05-2022</w:t>
      </w:r>
    </w:p>
    <w:p w:rsidR="00000000" w:rsidDel="00000000" w:rsidP="00000000" w:rsidRDefault="00000000" w:rsidRPr="00000000" w14:paraId="0000034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Scripts / Industria Music Pro / 16-05-2022</w:t>
      </w:r>
    </w:p>
    <w:p w:rsidR="00000000" w:rsidDel="00000000" w:rsidP="00000000" w:rsidRDefault="00000000" w:rsidRPr="00000000" w14:paraId="0000034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Diagrama 4+1 / Industria Music Pro / 16-05-2022</w:t>
      </w:r>
    </w:p>
    <w:p w:rsidR="00000000" w:rsidDel="00000000" w:rsidP="00000000" w:rsidRDefault="00000000" w:rsidRPr="00000000" w14:paraId="0000034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345">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1hmsyys" w:id="41"/>
      <w:bookmarkEnd w:id="41"/>
      <w:r w:rsidDel="00000000" w:rsidR="00000000" w:rsidRPr="00000000">
        <w:rPr>
          <w:b w:val="1"/>
          <w:color w:val="000000"/>
          <w:rtl w:val="0"/>
        </w:rPr>
        <w:t xml:space="preserve">Plan de pruebas</w:t>
      </w:r>
    </w:p>
    <w:p w:rsidR="00000000" w:rsidDel="00000000" w:rsidP="00000000" w:rsidRDefault="00000000" w:rsidRPr="00000000" w14:paraId="00000346">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41mghml" w:id="42"/>
      <w:bookmarkEnd w:id="42"/>
      <w:r w:rsidDel="00000000" w:rsidR="00000000" w:rsidRPr="00000000">
        <w:rPr>
          <w:i w:val="1"/>
          <w:color w:val="000000"/>
          <w:rtl w:val="0"/>
        </w:rPr>
        <w:t xml:space="preserve">Criterio de entrada para el “Plan de pruebas”</w:t>
      </w:r>
    </w:p>
    <w:p w:rsidR="00000000" w:rsidDel="00000000" w:rsidP="00000000" w:rsidRDefault="00000000" w:rsidRPr="00000000" w14:paraId="00000347">
      <w:pPr>
        <w:jc w:val="both"/>
        <w:rPr>
          <w:i w:val="1"/>
          <w:color w:val="202124"/>
        </w:rPr>
      </w:pPr>
      <w:r w:rsidDel="00000000" w:rsidR="00000000" w:rsidRPr="00000000">
        <w:rPr>
          <w:i w:val="1"/>
          <w:color w:val="202124"/>
          <w:rtl w:val="0"/>
        </w:rPr>
        <w:t xml:space="preserve">Se dará inicio a las pruebas una vez el sistema este creado junto a sus web services y su base de datos</w:t>
      </w:r>
    </w:p>
    <w:p w:rsidR="00000000" w:rsidDel="00000000" w:rsidP="00000000" w:rsidRDefault="00000000" w:rsidRPr="00000000" w14:paraId="00000348">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2grqrue" w:id="43"/>
      <w:bookmarkEnd w:id="43"/>
      <w:r w:rsidDel="00000000" w:rsidR="00000000" w:rsidRPr="00000000">
        <w:rPr>
          <w:i w:val="1"/>
          <w:color w:val="000000"/>
          <w:rtl w:val="0"/>
        </w:rPr>
        <w:t xml:space="preserve">Criterio de salida para el “Plan de pruebas”</w:t>
      </w:r>
    </w:p>
    <w:p w:rsidR="00000000" w:rsidDel="00000000" w:rsidP="00000000" w:rsidRDefault="00000000" w:rsidRPr="00000000" w14:paraId="00000349">
      <w:pPr>
        <w:jc w:val="both"/>
        <w:rPr>
          <w:i w:val="1"/>
          <w:color w:val="202124"/>
        </w:rPr>
      </w:pPr>
      <w:r w:rsidDel="00000000" w:rsidR="00000000" w:rsidRPr="00000000">
        <w:rPr>
          <w:i w:val="1"/>
          <w:color w:val="202124"/>
          <w:rtl w:val="0"/>
        </w:rPr>
        <w:t xml:space="preserve">El Plan de pruebas se terminará una vez los fallos sean mínimos o nulos y el sistema se pueda ejecutar de buena manera.</w:t>
      </w:r>
    </w:p>
    <w:p w:rsidR="00000000" w:rsidDel="00000000" w:rsidP="00000000" w:rsidRDefault="00000000" w:rsidRPr="00000000" w14:paraId="0000034A">
      <w:pPr>
        <w:keepNext w:val="1"/>
        <w:numPr>
          <w:ilvl w:val="2"/>
          <w:numId w:val="13"/>
        </w:numPr>
        <w:pBdr>
          <w:top w:space="0" w:sz="0" w:val="nil"/>
          <w:left w:space="0" w:sz="0" w:val="nil"/>
          <w:bottom w:space="0" w:sz="0" w:val="nil"/>
          <w:right w:space="0" w:sz="0" w:val="nil"/>
          <w:between w:space="0" w:sz="0" w:val="nil"/>
        </w:pBdr>
        <w:spacing w:after="60" w:before="120" w:line="240" w:lineRule="auto"/>
        <w:ind w:left="720" w:hanging="720"/>
        <w:jc w:val="both"/>
        <w:rPr>
          <w:i w:val="1"/>
          <w:color w:val="000000"/>
        </w:rPr>
      </w:pPr>
      <w:bookmarkStart w:colFirst="0" w:colLast="0" w:name="_heading=h.vx1227" w:id="44"/>
      <w:bookmarkEnd w:id="44"/>
      <w:r w:rsidDel="00000000" w:rsidR="00000000" w:rsidRPr="00000000">
        <w:rPr>
          <w:i w:val="1"/>
          <w:color w:val="000000"/>
          <w:rtl w:val="0"/>
        </w:rPr>
        <w:t xml:space="preserve">Criterio de suspensión y remisión</w:t>
      </w:r>
    </w:p>
    <w:p w:rsidR="00000000" w:rsidDel="00000000" w:rsidP="00000000" w:rsidRDefault="00000000" w:rsidRPr="00000000" w14:paraId="0000034B">
      <w:pPr>
        <w:numPr>
          <w:ilvl w:val="0"/>
          <w:numId w:val="10"/>
        </w:numPr>
        <w:ind w:left="720" w:hanging="360"/>
        <w:jc w:val="both"/>
        <w:rPr>
          <w:i w:val="1"/>
          <w:color w:val="202124"/>
        </w:rPr>
      </w:pPr>
      <w:r w:rsidDel="00000000" w:rsidR="00000000" w:rsidRPr="00000000">
        <w:rPr>
          <w:i w:val="1"/>
          <w:color w:val="202124"/>
          <w:rtl w:val="0"/>
        </w:rPr>
        <w:t xml:space="preserve">El sistema no cumple con los requerimientos exigidos desde un principio</w:t>
      </w:r>
    </w:p>
    <w:p w:rsidR="00000000" w:rsidDel="00000000" w:rsidP="00000000" w:rsidRDefault="00000000" w:rsidRPr="00000000" w14:paraId="0000034C">
      <w:pPr>
        <w:numPr>
          <w:ilvl w:val="0"/>
          <w:numId w:val="10"/>
        </w:numPr>
        <w:pBdr>
          <w:top w:space="0" w:sz="0" w:val="nil"/>
          <w:left w:space="0" w:sz="0" w:val="nil"/>
          <w:bottom w:space="0" w:sz="0" w:val="nil"/>
          <w:right w:space="0" w:sz="0" w:val="nil"/>
          <w:between w:space="0" w:sz="0" w:val="nil"/>
        </w:pBdr>
        <w:spacing w:line="240" w:lineRule="auto"/>
        <w:ind w:left="720" w:hanging="360"/>
        <w:jc w:val="both"/>
        <w:rPr>
          <w:i w:val="1"/>
          <w:color w:val="202124"/>
        </w:rPr>
      </w:pPr>
      <w:r w:rsidDel="00000000" w:rsidR="00000000" w:rsidRPr="00000000">
        <w:rPr>
          <w:i w:val="1"/>
          <w:color w:val="202124"/>
          <w:rtl w:val="0"/>
        </w:rPr>
        <w:t xml:space="preserve">Sistema Inestable</w:t>
      </w:r>
    </w:p>
    <w:p w:rsidR="00000000" w:rsidDel="00000000" w:rsidP="00000000" w:rsidRDefault="00000000" w:rsidRPr="00000000" w14:paraId="0000034D">
      <w:pPr>
        <w:keepNext w:val="1"/>
        <w:numPr>
          <w:ilvl w:val="1"/>
          <w:numId w:val="4"/>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3fwokq0" w:id="45"/>
      <w:bookmarkEnd w:id="45"/>
      <w:r w:rsidDel="00000000" w:rsidR="00000000" w:rsidRPr="00000000">
        <w:rPr>
          <w:b w:val="1"/>
          <w:color w:val="000000"/>
          <w:rtl w:val="0"/>
        </w:rPr>
        <w:t xml:space="preserve">Resultados de las pruebas</w:t>
      </w:r>
    </w:p>
    <w:p w:rsidR="00000000" w:rsidDel="00000000" w:rsidP="00000000" w:rsidRDefault="00000000" w:rsidRPr="00000000" w14:paraId="0000034E">
      <w:pPr>
        <w:ind w:left="576" w:firstLine="0"/>
        <w:rPr/>
      </w:pPr>
      <w:r w:rsidDel="00000000" w:rsidR="00000000" w:rsidRPr="00000000">
        <w:rPr>
          <w:rtl w:val="0"/>
        </w:rPr>
        <w:t xml:space="preserve">Las pruebas estarán registradas en la planilla de plan de pruebas a través del método de prueba llamado “caja negra” donde haremos el registro de servicios web de consultar stock y los usuarios registrados. a través de estos registros podremos establecer un mejor desarrollo y optimización de nuestros servicios web.</w:t>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350">
      <w:pPr>
        <w:keepNext w:val="1"/>
        <w:numPr>
          <w:ilvl w:val="1"/>
          <w:numId w:val="4"/>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1v1yuxt" w:id="46"/>
      <w:bookmarkEnd w:id="46"/>
      <w:r w:rsidDel="00000000" w:rsidR="00000000" w:rsidRPr="00000000">
        <w:rPr>
          <w:b w:val="1"/>
          <w:color w:val="000000"/>
          <w:rtl w:val="0"/>
        </w:rPr>
        <w:t xml:space="preserve">Reporte de defectos</w:t>
      </w:r>
    </w:p>
    <w:p w:rsidR="00000000" w:rsidDel="00000000" w:rsidP="00000000" w:rsidRDefault="00000000" w:rsidRPr="00000000" w14:paraId="00000351">
      <w:pPr>
        <w:spacing w:after="240" w:before="240" w:lineRule="auto"/>
        <w:jc w:val="both"/>
        <w:rPr>
          <w:color w:val="202124"/>
        </w:rPr>
      </w:pPr>
      <w:r w:rsidDel="00000000" w:rsidR="00000000" w:rsidRPr="00000000">
        <w:rPr>
          <w:color w:val="202124"/>
          <w:rtl w:val="0"/>
        </w:rPr>
        <w:t xml:space="preserve">3.3.5 Planilla Registro de Defectos Ejemplo.</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120" w:line="240" w:lineRule="auto"/>
        <w:jc w:val="both"/>
        <w:rPr/>
      </w:pPr>
      <w:r w:rsidDel="00000000" w:rsidR="00000000" w:rsidRPr="00000000">
        <w:br w:type="page"/>
      </w:r>
      <w:r w:rsidDel="00000000" w:rsidR="00000000" w:rsidRPr="00000000">
        <w:rPr>
          <w:rtl w:val="0"/>
        </w:rPr>
        <w:t xml:space="preserve">Anexos</w:t>
      </w:r>
    </w:p>
    <w:p w:rsidR="00000000" w:rsidDel="00000000" w:rsidP="00000000" w:rsidRDefault="00000000" w:rsidRPr="00000000" w14:paraId="00000353">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2u6wntf" w:id="47"/>
      <w:bookmarkEnd w:id="47"/>
      <w:r w:rsidDel="00000000" w:rsidR="00000000" w:rsidRPr="00000000">
        <w:rPr>
          <w:b w:val="1"/>
          <w:color w:val="000000"/>
          <w:rtl w:val="0"/>
        </w:rPr>
        <w:t xml:space="preserve">A: Tareas del proyecto</w:t>
      </w:r>
    </w:p>
    <w:p w:rsidR="00000000" w:rsidDel="00000000" w:rsidP="00000000" w:rsidRDefault="00000000" w:rsidRPr="00000000" w14:paraId="00000354">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La siguiente lista muestra las tareas relacionadas con el “Plan de pruebas”:</w:t>
      </w:r>
    </w:p>
    <w:tbl>
      <w:tblPr>
        <w:tblStyle w:val="Table11"/>
        <w:tblW w:w="7929.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080"/>
        <w:gridCol w:w="6849"/>
        <w:tblGridChange w:id="0">
          <w:tblGrid>
            <w:gridCol w:w="1080"/>
            <w:gridCol w:w="6849"/>
          </w:tblGrid>
        </w:tblGridChange>
      </w:tblGrid>
      <w:tr>
        <w:trPr>
          <w:cantSplit w:val="0"/>
          <w:tblHeader w:val="0"/>
        </w:trPr>
        <w:tc>
          <w:tcPr>
            <w:vAlign w:val="center"/>
          </w:tcPr>
          <w:p w:rsidR="00000000" w:rsidDel="00000000" w:rsidP="00000000" w:rsidRDefault="00000000" w:rsidRPr="00000000" w14:paraId="00000355">
            <w:pPr>
              <w:keepLines w:val="1"/>
              <w:widowControl w:val="1"/>
              <w:pBdr>
                <w:top w:space="0" w:sz="0" w:val="nil"/>
                <w:left w:space="0" w:sz="0" w:val="nil"/>
                <w:bottom w:space="0" w:sz="0" w:val="nil"/>
                <w:right w:space="0" w:sz="0" w:val="nil"/>
                <w:between w:space="0" w:sz="0" w:val="nil"/>
              </w:pBdr>
              <w:spacing w:line="240" w:lineRule="auto"/>
              <w:jc w:val="center"/>
              <w:rPr>
                <w:color w:val="000000"/>
                <w:sz w:val="32"/>
                <w:szCs w:val="32"/>
              </w:rPr>
            </w:pP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5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“Plan de pruebas” (preliminar, al inicio del proyecto)</w:t>
            </w:r>
          </w:p>
        </w:tc>
      </w:tr>
      <w:tr>
        <w:trPr>
          <w:cantSplit w:val="0"/>
          <w:tblHeader w:val="0"/>
        </w:trPr>
        <w:tc>
          <w:tcPr/>
          <w:p w:rsidR="00000000" w:rsidDel="00000000" w:rsidP="00000000" w:rsidRDefault="00000000" w:rsidRPr="00000000" w14:paraId="00000357">
            <w:pPr>
              <w:keepLines w:val="1"/>
              <w:widowControl w:val="1"/>
              <w:pBdr>
                <w:top w:space="0" w:sz="0" w:val="nil"/>
                <w:left w:space="0" w:sz="0" w:val="nil"/>
                <w:bottom w:space="0" w:sz="0" w:val="nil"/>
                <w:right w:space="0" w:sz="0" w:val="nil"/>
                <w:between w:space="0" w:sz="0" w:val="nil"/>
              </w:pBdr>
              <w:spacing w:line="240" w:lineRule="auto"/>
              <w:jc w:val="center"/>
              <w:rPr>
                <w:color w:val="000000"/>
                <w:sz w:val="32"/>
                <w:szCs w:val="32"/>
              </w:rPr>
            </w:pP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5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Identificar requerimientos para el testing</w:t>
            </w:r>
          </w:p>
        </w:tc>
      </w:tr>
      <w:tr>
        <w:trPr>
          <w:cantSplit w:val="0"/>
          <w:tblHeader w:val="0"/>
        </w:trPr>
        <w:tc>
          <w:tcPr/>
          <w:p w:rsidR="00000000" w:rsidDel="00000000" w:rsidP="00000000" w:rsidRDefault="00000000" w:rsidRPr="00000000" w14:paraId="00000359">
            <w:pPr>
              <w:keepLines w:val="1"/>
              <w:widowControl w:val="1"/>
              <w:pBdr>
                <w:top w:space="0" w:sz="0" w:val="nil"/>
                <w:left w:space="0" w:sz="0" w:val="nil"/>
                <w:bottom w:space="0" w:sz="0" w:val="nil"/>
                <w:right w:space="0" w:sz="0" w:val="nil"/>
                <w:between w:space="0" w:sz="0" w:val="nil"/>
              </w:pBdr>
              <w:spacing w:line="240" w:lineRule="auto"/>
              <w:rPr>
                <w:rFonts w:ascii="Noto Sans Symbols" w:cs="Noto Sans Symbols" w:eastAsia="Noto Sans Symbols" w:hAnsi="Noto Sans Symbols"/>
                <w:i w:val="1"/>
                <w:color w:val="0000ff"/>
              </w:rPr>
            </w:pPr>
            <w:r w:rsidDel="00000000" w:rsidR="00000000" w:rsidRPr="00000000">
              <w:rPr>
                <w:rFonts w:ascii="Noto Sans Symbols" w:cs="Noto Sans Symbols" w:eastAsia="Noto Sans Symbols" w:hAnsi="Noto Sans Symbols"/>
                <w:i w:val="1"/>
                <w:color w:val="0000ff"/>
                <w:rtl w:val="0"/>
              </w:rPr>
              <w:t xml:space="preserve">      ✔</w:t>
            </w:r>
          </w:p>
        </w:tc>
        <w:tc>
          <w:tcPr/>
          <w:p w:rsidR="00000000" w:rsidDel="00000000" w:rsidP="00000000" w:rsidRDefault="00000000" w:rsidRPr="00000000" w14:paraId="0000035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Identificar los riesgos, cuantificar impacto</w:t>
            </w:r>
          </w:p>
        </w:tc>
      </w:tr>
      <w:tr>
        <w:trPr>
          <w:cantSplit w:val="0"/>
          <w:tblHeader w:val="0"/>
        </w:trPr>
        <w:tc>
          <w:tcPr/>
          <w:p w:rsidR="00000000" w:rsidDel="00000000" w:rsidP="00000000" w:rsidRDefault="00000000" w:rsidRPr="00000000" w14:paraId="0000035B">
            <w:pPr>
              <w:keepLines w:val="1"/>
              <w:widowControl w:val="1"/>
              <w:pBdr>
                <w:top w:space="0" w:sz="0" w:val="nil"/>
                <w:left w:space="0" w:sz="0" w:val="nil"/>
                <w:bottom w:space="0" w:sz="0" w:val="nil"/>
                <w:right w:space="0" w:sz="0" w:val="nil"/>
                <w:between w:space="0" w:sz="0" w:val="nil"/>
              </w:pBdr>
              <w:spacing w:line="240" w:lineRule="auto"/>
              <w:jc w:val="center"/>
              <w:rPr>
                <w:color w:val="000000"/>
                <w:sz w:val="32"/>
                <w:szCs w:val="32"/>
              </w:rPr>
            </w:pP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5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Desarrollar la estrategia de pruebas</w:t>
            </w:r>
          </w:p>
        </w:tc>
      </w:tr>
      <w:tr>
        <w:trPr>
          <w:cantSplit w:val="0"/>
          <w:tblHeader w:val="0"/>
        </w:trPr>
        <w:tc>
          <w:tcPr/>
          <w:p w:rsidR="00000000" w:rsidDel="00000000" w:rsidP="00000000" w:rsidRDefault="00000000" w:rsidRPr="00000000" w14:paraId="0000035D">
            <w:pPr>
              <w:keepLines w:val="1"/>
              <w:widowControl w:val="1"/>
              <w:pBdr>
                <w:top w:space="0" w:sz="0" w:val="nil"/>
                <w:left w:space="0" w:sz="0" w:val="nil"/>
                <w:bottom w:space="0" w:sz="0" w:val="nil"/>
                <w:right w:space="0" w:sz="0" w:val="nil"/>
                <w:between w:space="0" w:sz="0" w:val="nil"/>
              </w:pBdr>
              <w:spacing w:line="240" w:lineRule="auto"/>
              <w:jc w:val="center"/>
              <w:rPr>
                <w:color w:val="000000"/>
                <w:sz w:val="32"/>
                <w:szCs w:val="32"/>
              </w:rPr>
            </w:pP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5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Identificar los recursos para las pruebas</w:t>
            </w:r>
          </w:p>
        </w:tc>
      </w:tr>
      <w:tr>
        <w:trPr>
          <w:cantSplit w:val="0"/>
          <w:tblHeader w:val="0"/>
        </w:trPr>
        <w:tc>
          <w:tcPr/>
          <w:p w:rsidR="00000000" w:rsidDel="00000000" w:rsidP="00000000" w:rsidRDefault="00000000" w:rsidRPr="00000000" w14:paraId="0000035F">
            <w:pPr>
              <w:keepLines w:val="1"/>
              <w:widowControl w:val="1"/>
              <w:pBdr>
                <w:top w:space="0" w:sz="0" w:val="nil"/>
                <w:left w:space="0" w:sz="0" w:val="nil"/>
                <w:bottom w:space="0" w:sz="0" w:val="nil"/>
                <w:right w:space="0" w:sz="0" w:val="nil"/>
                <w:between w:space="0" w:sz="0" w:val="nil"/>
              </w:pBdr>
              <w:spacing w:line="240" w:lineRule="auto"/>
              <w:jc w:val="center"/>
              <w:rPr>
                <w:color w:val="000000"/>
                <w:sz w:val="32"/>
                <w:szCs w:val="32"/>
              </w:rPr>
            </w:pP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6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Generar “Plan de Pruebas” detallado</w:t>
            </w:r>
          </w:p>
        </w:tc>
      </w:tr>
      <w:tr>
        <w:trPr>
          <w:cantSplit w:val="0"/>
          <w:tblHeader w:val="0"/>
        </w:trPr>
        <w:tc>
          <w:tcPr/>
          <w:p w:rsidR="00000000" w:rsidDel="00000000" w:rsidP="00000000" w:rsidRDefault="00000000" w:rsidRPr="00000000" w14:paraId="00000361">
            <w:pPr>
              <w:keepLines w:val="1"/>
              <w:widowControl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6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Diseño general de las pruebas</w:t>
            </w:r>
          </w:p>
        </w:tc>
      </w:tr>
      <w:tr>
        <w:trPr>
          <w:cantSplit w:val="0"/>
          <w:tblHeader w:val="0"/>
        </w:trPr>
        <w:tc>
          <w:tcPr/>
          <w:p w:rsidR="00000000" w:rsidDel="00000000" w:rsidP="00000000" w:rsidRDefault="00000000" w:rsidRPr="00000000" w14:paraId="0000036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36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Análisis de carga</w:t>
            </w:r>
          </w:p>
        </w:tc>
      </w:tr>
      <w:tr>
        <w:trPr>
          <w:cantSplit w:val="0"/>
          <w:tblHeader w:val="0"/>
        </w:trPr>
        <w:tc>
          <w:tcPr/>
          <w:p w:rsidR="00000000" w:rsidDel="00000000" w:rsidP="00000000" w:rsidRDefault="00000000" w:rsidRPr="00000000" w14:paraId="0000036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6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Identificar y describir los casos de prueba</w:t>
            </w:r>
          </w:p>
        </w:tc>
      </w:tr>
      <w:tr>
        <w:trPr>
          <w:cantSplit w:val="0"/>
          <w:tblHeader w:val="0"/>
        </w:trPr>
        <w:tc>
          <w:tcPr/>
          <w:p w:rsidR="00000000" w:rsidDel="00000000" w:rsidP="00000000" w:rsidRDefault="00000000" w:rsidRPr="00000000" w14:paraId="0000036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6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Identificar y estructurar los procedimientos de prueba</w:t>
            </w:r>
          </w:p>
        </w:tc>
      </w:tr>
      <w:tr>
        <w:trPr>
          <w:cantSplit w:val="0"/>
          <w:tblHeader w:val="0"/>
        </w:trPr>
        <w:tc>
          <w:tcPr/>
          <w:p w:rsidR="00000000" w:rsidDel="00000000" w:rsidP="00000000" w:rsidRDefault="00000000" w:rsidRPr="00000000" w14:paraId="0000036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6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Revisar y accesar la cobertura de las pruebas</w:t>
            </w:r>
          </w:p>
        </w:tc>
      </w:tr>
      <w:tr>
        <w:trPr>
          <w:cantSplit w:val="0"/>
          <w:tblHeader w:val="0"/>
        </w:trPr>
        <w:tc>
          <w:tcPr/>
          <w:p w:rsidR="00000000" w:rsidDel="00000000" w:rsidP="00000000" w:rsidRDefault="00000000" w:rsidRPr="00000000" w14:paraId="0000036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6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Implementar las pruebas</w:t>
            </w:r>
          </w:p>
        </w:tc>
      </w:tr>
      <w:tr>
        <w:trPr>
          <w:cantSplit w:val="0"/>
          <w:tblHeader w:val="0"/>
        </w:trPr>
        <w:tc>
          <w:tcPr/>
          <w:p w:rsidR="00000000" w:rsidDel="00000000" w:rsidP="00000000" w:rsidRDefault="00000000" w:rsidRPr="00000000" w14:paraId="0000036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6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Grabar o programar los </w:t>
            </w:r>
            <w:r w:rsidDel="00000000" w:rsidR="00000000" w:rsidRPr="00000000">
              <w:rPr>
                <w:i w:val="1"/>
                <w:color w:val="000000"/>
                <w:rtl w:val="0"/>
              </w:rPr>
              <w:t xml:space="preserve">scripts</w:t>
            </w:r>
            <w:r w:rsidDel="00000000" w:rsidR="00000000" w:rsidRPr="00000000">
              <w:rPr>
                <w:color w:val="000000"/>
                <w:rtl w:val="0"/>
              </w:rPr>
              <w:t xml:space="preserve"> de las pruebas, si aplica</w:t>
            </w:r>
          </w:p>
        </w:tc>
      </w:tr>
      <w:tr>
        <w:trPr>
          <w:cantSplit w:val="0"/>
          <w:tblHeader w:val="0"/>
        </w:trPr>
        <w:tc>
          <w:tcPr/>
          <w:p w:rsidR="00000000" w:rsidDel="00000000" w:rsidP="00000000" w:rsidRDefault="00000000" w:rsidRPr="00000000" w14:paraId="0000036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7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Identificar las funcionalidades a probar, específicos en el modelo de diseño e implementación</w:t>
            </w:r>
          </w:p>
        </w:tc>
      </w:tr>
      <w:tr>
        <w:trPr>
          <w:cantSplit w:val="0"/>
          <w:tblHeader w:val="0"/>
        </w:trPr>
        <w:tc>
          <w:tcPr/>
          <w:p w:rsidR="00000000" w:rsidDel="00000000" w:rsidP="00000000" w:rsidRDefault="00000000" w:rsidRPr="00000000" w14:paraId="0000037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7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Establecer el conjunto de datos externos</w:t>
            </w:r>
          </w:p>
        </w:tc>
      </w:tr>
      <w:tr>
        <w:trPr>
          <w:cantSplit w:val="0"/>
          <w:tblHeader w:val="0"/>
        </w:trPr>
        <w:tc>
          <w:tcPr/>
          <w:p w:rsidR="00000000" w:rsidDel="00000000" w:rsidP="00000000" w:rsidRDefault="00000000" w:rsidRPr="00000000" w14:paraId="0000037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7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Ejecutar las pruebas</w:t>
            </w:r>
          </w:p>
        </w:tc>
      </w:tr>
      <w:tr>
        <w:trPr>
          <w:cantSplit w:val="0"/>
          <w:tblHeader w:val="0"/>
        </w:trPr>
        <w:tc>
          <w:tcPr/>
          <w:p w:rsidR="00000000" w:rsidDel="00000000" w:rsidP="00000000" w:rsidRDefault="00000000" w:rsidRPr="00000000" w14:paraId="0000037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Fonts w:ascii="Noto Sans Symbols" w:cs="Noto Sans Symbols" w:eastAsia="Noto Sans Symbols" w:hAnsi="Noto Sans Symbols"/>
                <w:i w:val="1"/>
                <w:color w:val="0000ff"/>
                <w:rtl w:val="0"/>
              </w:rPr>
              <w:t xml:space="preserve">      ✔</w:t>
            </w:r>
            <w:r w:rsidDel="00000000" w:rsidR="00000000" w:rsidRPr="00000000">
              <w:rPr>
                <w:rtl w:val="0"/>
              </w:rPr>
            </w:r>
          </w:p>
        </w:tc>
        <w:tc>
          <w:tcPr/>
          <w:p w:rsidR="00000000" w:rsidDel="00000000" w:rsidP="00000000" w:rsidRDefault="00000000" w:rsidRPr="00000000" w14:paraId="0000037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Ejecutar los procedimientos de prueba</w:t>
            </w:r>
          </w:p>
        </w:tc>
      </w:tr>
      <w:tr>
        <w:trPr>
          <w:cantSplit w:val="0"/>
          <w:tblHeader w:val="0"/>
        </w:trPr>
        <w:tc>
          <w:tcPr/>
          <w:p w:rsidR="00000000" w:rsidDel="00000000" w:rsidP="00000000" w:rsidRDefault="00000000" w:rsidRPr="00000000" w14:paraId="00000377">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7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Evaluar la ejecución de las pruebas</w:t>
            </w:r>
          </w:p>
        </w:tc>
      </w:tr>
      <w:tr>
        <w:trPr>
          <w:cantSplit w:val="0"/>
          <w:tblHeader w:val="0"/>
        </w:trPr>
        <w:tc>
          <w:tcPr/>
          <w:p w:rsidR="00000000" w:rsidDel="00000000" w:rsidP="00000000" w:rsidRDefault="00000000" w:rsidRPr="00000000" w14:paraId="00000379">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7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Comprobar los resultados</w:t>
            </w:r>
          </w:p>
        </w:tc>
      </w:tr>
      <w:tr>
        <w:trPr>
          <w:cantSplit w:val="0"/>
          <w:tblHeader w:val="0"/>
        </w:trPr>
        <w:tc>
          <w:tcPr/>
          <w:p w:rsidR="00000000" w:rsidDel="00000000" w:rsidP="00000000" w:rsidRDefault="00000000" w:rsidRPr="00000000" w14:paraId="0000037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7C">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Investigar los resultados inesperados</w:t>
            </w:r>
          </w:p>
        </w:tc>
      </w:tr>
      <w:tr>
        <w:trPr>
          <w:cantSplit w:val="0"/>
          <w:tblHeader w:val="0"/>
        </w:trPr>
        <w:tc>
          <w:tcPr/>
          <w:p w:rsidR="00000000" w:rsidDel="00000000" w:rsidP="00000000" w:rsidRDefault="00000000" w:rsidRPr="00000000" w14:paraId="0000037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7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Registro de defectos, Informe de Resultados</w:t>
            </w:r>
          </w:p>
        </w:tc>
      </w:tr>
      <w:tr>
        <w:trPr>
          <w:cantSplit w:val="0"/>
          <w:tblHeader w:val="0"/>
        </w:trPr>
        <w:tc>
          <w:tcPr/>
          <w:p w:rsidR="00000000" w:rsidDel="00000000" w:rsidP="00000000" w:rsidRDefault="00000000" w:rsidRPr="00000000" w14:paraId="0000037F">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8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Evaluar las pruebas</w:t>
            </w:r>
          </w:p>
        </w:tc>
      </w:tr>
      <w:tr>
        <w:trPr>
          <w:cantSplit w:val="0"/>
          <w:tblHeader w:val="0"/>
        </w:trPr>
        <w:tc>
          <w:tcPr/>
          <w:p w:rsidR="00000000" w:rsidDel="00000000" w:rsidP="00000000" w:rsidRDefault="00000000" w:rsidRPr="00000000" w14:paraId="00000381">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r>
          </w:p>
        </w:tc>
        <w:tc>
          <w:tcPr/>
          <w:p w:rsidR="00000000" w:rsidDel="00000000" w:rsidP="00000000" w:rsidRDefault="00000000" w:rsidRPr="00000000" w14:paraId="0000038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Evaluar la cobertura de los casos de prueba</w:t>
            </w:r>
          </w:p>
        </w:tc>
      </w:tr>
      <w:tr>
        <w:trPr>
          <w:cantSplit w:val="0"/>
          <w:tblHeader w:val="0"/>
        </w:trPr>
        <w:tc>
          <w:tcPr/>
          <w:p w:rsidR="00000000" w:rsidDel="00000000" w:rsidP="00000000" w:rsidRDefault="00000000" w:rsidRPr="00000000" w14:paraId="00000383">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    </w:t>
            </w:r>
            <w:r w:rsidDel="00000000" w:rsidR="00000000" w:rsidRPr="00000000">
              <w:rPr>
                <w:rFonts w:ascii="Noto Sans Symbols" w:cs="Noto Sans Symbols" w:eastAsia="Noto Sans Symbols" w:hAnsi="Noto Sans Symbols"/>
                <w:i w:val="1"/>
                <w:color w:val="0000ff"/>
                <w:rtl w:val="0"/>
              </w:rPr>
              <w:t xml:space="preserve">✔</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384">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Evaluar la cobertura del código </w:t>
            </w:r>
          </w:p>
        </w:tc>
      </w:tr>
      <w:tr>
        <w:trPr>
          <w:cantSplit w:val="0"/>
          <w:tblHeader w:val="0"/>
        </w:trPr>
        <w:tc>
          <w:tcPr/>
          <w:p w:rsidR="00000000" w:rsidDel="00000000" w:rsidP="00000000" w:rsidRDefault="00000000" w:rsidRPr="00000000" w14:paraId="0000038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Fonts w:ascii="Noto Sans Symbols" w:cs="Noto Sans Symbols" w:eastAsia="Noto Sans Symbols" w:hAnsi="Noto Sans Symbols"/>
                <w:i w:val="1"/>
                <w:color w:val="0000ff"/>
                <w:rtl w:val="0"/>
              </w:rPr>
              <w:t xml:space="preserve">      </w:t>
            </w:r>
            <w:r w:rsidDel="00000000" w:rsidR="00000000" w:rsidRPr="00000000">
              <w:rPr>
                <w:rtl w:val="0"/>
              </w:rPr>
            </w:r>
          </w:p>
        </w:tc>
        <w:tc>
          <w:tcPr/>
          <w:p w:rsidR="00000000" w:rsidDel="00000000" w:rsidP="00000000" w:rsidRDefault="00000000" w:rsidRPr="00000000" w14:paraId="00000386">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Analizar defectos</w:t>
            </w:r>
          </w:p>
        </w:tc>
      </w:tr>
    </w:tbl>
    <w:p w:rsidR="00000000" w:rsidDel="00000000" w:rsidP="00000000" w:rsidRDefault="00000000" w:rsidRPr="00000000" w14:paraId="00000387">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19c6y18" w:id="48"/>
      <w:bookmarkEnd w:id="48"/>
      <w:r w:rsidDel="00000000" w:rsidR="00000000" w:rsidRPr="00000000">
        <w:br w:type="page"/>
      </w:r>
      <w:r w:rsidDel="00000000" w:rsidR="00000000" w:rsidRPr="00000000">
        <w:rPr>
          <w:b w:val="1"/>
          <w:color w:val="000000"/>
          <w:rtl w:val="0"/>
        </w:rPr>
        <w:t xml:space="preserve">B: Pruebas de rendimiento (</w:t>
      </w:r>
      <w:r w:rsidDel="00000000" w:rsidR="00000000" w:rsidRPr="00000000">
        <w:rPr>
          <w:b w:val="1"/>
          <w:i w:val="1"/>
          <w:color w:val="000000"/>
          <w:rtl w:val="0"/>
        </w:rPr>
        <w:t xml:space="preserve">performance</w:t>
      </w:r>
      <w:r w:rsidDel="00000000" w:rsidR="00000000" w:rsidRPr="00000000">
        <w:rPr>
          <w:b w:val="1"/>
          <w:color w:val="000000"/>
          <w:rtl w:val="0"/>
        </w:rPr>
        <w:t xml:space="preserve">)</w:t>
      </w:r>
    </w:p>
    <w:p w:rsidR="00000000" w:rsidDel="00000000" w:rsidP="00000000" w:rsidRDefault="00000000" w:rsidRPr="00000000" w14:paraId="00000388">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Para esto, se definen las transacciones de acuerdo a los casos de uso específicos que se espera que un actor del sistema realice usando un conjunto de datos para agregar o modificar transacciones.</w:t>
      </w:r>
    </w:p>
    <w:p w:rsidR="00000000" w:rsidDel="00000000" w:rsidP="00000000" w:rsidRDefault="00000000" w:rsidRPr="00000000" w14:paraId="00000389">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bl>
      <w:tblPr>
        <w:tblStyle w:val="Table12"/>
        <w:tblW w:w="849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10"/>
        <w:gridCol w:w="6480"/>
        <w:tblGridChange w:id="0">
          <w:tblGrid>
            <w:gridCol w:w="2010"/>
            <w:gridCol w:w="6480"/>
          </w:tblGrid>
        </w:tblGridChange>
      </w:tblGrid>
      <w:tr>
        <w:trPr>
          <w:cantSplit w:val="1"/>
          <w:tblHeader w:val="0"/>
        </w:trPr>
        <w:tc>
          <w:tcPr>
            <w:vAlign w:val="center"/>
          </w:tcPr>
          <w:p w:rsidR="00000000" w:rsidDel="00000000" w:rsidP="00000000" w:rsidRDefault="00000000" w:rsidRPr="00000000" w14:paraId="0000038A">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Objetivo de la prueba:</w:t>
            </w:r>
          </w:p>
        </w:tc>
        <w:tc>
          <w:tcPr/>
          <w:p w:rsidR="00000000" w:rsidDel="00000000" w:rsidP="00000000" w:rsidRDefault="00000000" w:rsidRPr="00000000" w14:paraId="0000038B">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Comprobar la conducta de rendimiento para las transacciones seleccionadas o funcionalidades bajo las siguientes condiciones:</w:t>
            </w:r>
          </w:p>
          <w:p w:rsidR="00000000" w:rsidDel="00000000" w:rsidP="00000000" w:rsidRDefault="00000000" w:rsidRPr="00000000" w14:paraId="0000038C">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ab/>
              <w:t xml:space="preserve">- Una carga de trabajo normal.</w:t>
            </w:r>
          </w:p>
          <w:p w:rsidR="00000000" w:rsidDel="00000000" w:rsidP="00000000" w:rsidRDefault="00000000" w:rsidRPr="00000000" w14:paraId="0000038D">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ab/>
              <w:t xml:space="preserve">- Una sobrecarga de trabajo.</w:t>
            </w:r>
          </w:p>
        </w:tc>
      </w:tr>
      <w:tr>
        <w:trPr>
          <w:cantSplit w:val="1"/>
          <w:tblHeader w:val="0"/>
        </w:trPr>
        <w:tc>
          <w:tcPr>
            <w:vAlign w:val="center"/>
          </w:tcPr>
          <w:p w:rsidR="00000000" w:rsidDel="00000000" w:rsidP="00000000" w:rsidRDefault="00000000" w:rsidRPr="00000000" w14:paraId="0000038E">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Técnica a usar:</w:t>
            </w:r>
          </w:p>
        </w:tc>
        <w:tc>
          <w:tcPr/>
          <w:p w:rsidR="00000000" w:rsidDel="00000000" w:rsidP="00000000" w:rsidRDefault="00000000" w:rsidRPr="00000000" w14:paraId="0000038F">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Usar los procedimientos de pruebas desarrollados para el testing funcional.</w:t>
            </w:r>
          </w:p>
          <w:p w:rsidR="00000000" w:rsidDel="00000000" w:rsidP="00000000" w:rsidRDefault="00000000" w:rsidRPr="00000000" w14:paraId="00000390">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Modificar los archivos de datos para aumentar las transacciones o los </w:t>
            </w:r>
            <w:r w:rsidDel="00000000" w:rsidR="00000000" w:rsidRPr="00000000">
              <w:rPr>
                <w:i w:val="1"/>
                <w:color w:val="000000"/>
                <w:rtl w:val="0"/>
              </w:rPr>
              <w:t xml:space="preserve">script</w:t>
            </w:r>
            <w:r w:rsidDel="00000000" w:rsidR="00000000" w:rsidRPr="00000000">
              <w:rPr>
                <w:color w:val="000000"/>
                <w:rtl w:val="0"/>
              </w:rPr>
              <w:t xml:space="preserve"> de robotización para incrementar el número de iteraciones de cada transacción.</w:t>
            </w:r>
          </w:p>
          <w:p w:rsidR="00000000" w:rsidDel="00000000" w:rsidP="00000000" w:rsidRDefault="00000000" w:rsidRPr="00000000" w14:paraId="00000391">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Los </w:t>
            </w:r>
            <w:r w:rsidDel="00000000" w:rsidR="00000000" w:rsidRPr="00000000">
              <w:rPr>
                <w:i w:val="1"/>
                <w:color w:val="000000"/>
                <w:rtl w:val="0"/>
              </w:rPr>
              <w:t xml:space="preserve">script</w:t>
            </w:r>
            <w:r w:rsidDel="00000000" w:rsidR="00000000" w:rsidRPr="00000000">
              <w:rPr>
                <w:color w:val="000000"/>
                <w:rtl w:val="0"/>
              </w:rPr>
              <w:t xml:space="preserve"> deberán correr en una máquina (la mejor referencia es un solo usuario y una única transacción) y repetirla con múltiples clientes (virtuales o reales).</w:t>
            </w:r>
          </w:p>
        </w:tc>
      </w:tr>
      <w:tr>
        <w:trPr>
          <w:cantSplit w:val="1"/>
          <w:trHeight w:val="885" w:hRule="atLeast"/>
          <w:tblHeader w:val="0"/>
        </w:trPr>
        <w:tc>
          <w:tcPr>
            <w:vAlign w:val="center"/>
          </w:tcPr>
          <w:p w:rsidR="00000000" w:rsidDel="00000000" w:rsidP="00000000" w:rsidRDefault="00000000" w:rsidRPr="00000000" w14:paraId="0000039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Criterio de validación:</w:t>
            </w:r>
          </w:p>
        </w:tc>
        <w:tc>
          <w:tcPr/>
          <w:p w:rsidR="00000000" w:rsidDel="00000000" w:rsidP="00000000" w:rsidRDefault="00000000" w:rsidRPr="00000000" w14:paraId="00000393">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Una Transacción / Un Usuario: La finalización exitosa de los </w:t>
            </w:r>
            <w:r w:rsidDel="00000000" w:rsidR="00000000" w:rsidRPr="00000000">
              <w:rPr>
                <w:i w:val="1"/>
                <w:color w:val="000000"/>
                <w:rtl w:val="0"/>
              </w:rPr>
              <w:t xml:space="preserve">scripts</w:t>
            </w:r>
            <w:r w:rsidDel="00000000" w:rsidR="00000000" w:rsidRPr="00000000">
              <w:rPr>
                <w:color w:val="000000"/>
                <w:rtl w:val="0"/>
              </w:rPr>
              <w:t xml:space="preserve"> de prueba sin ninguna falla dentro del tiempo esperado (por transacción en forma independiente).</w:t>
            </w:r>
          </w:p>
          <w:p w:rsidR="00000000" w:rsidDel="00000000" w:rsidP="00000000" w:rsidRDefault="00000000" w:rsidRPr="00000000" w14:paraId="00000394">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Múltiples Transacciones / Múltiples Usuarios: La finalización exitosa de los </w:t>
            </w:r>
            <w:r w:rsidDel="00000000" w:rsidR="00000000" w:rsidRPr="00000000">
              <w:rPr>
                <w:i w:val="1"/>
                <w:color w:val="000000"/>
                <w:rtl w:val="0"/>
              </w:rPr>
              <w:t xml:space="preserve">scripts</w:t>
            </w:r>
            <w:r w:rsidDel="00000000" w:rsidR="00000000" w:rsidRPr="00000000">
              <w:rPr>
                <w:color w:val="000000"/>
                <w:rtl w:val="0"/>
              </w:rPr>
              <w:t xml:space="preserve"> de prueba sin ninguna falla </w:t>
            </w:r>
            <w:r w:rsidDel="00000000" w:rsidR="00000000" w:rsidRPr="00000000">
              <w:rPr>
                <w:rtl w:val="0"/>
              </w:rPr>
              <w:t xml:space="preserve">dentro del tiempo</w:t>
            </w:r>
            <w:r w:rsidDel="00000000" w:rsidR="00000000" w:rsidRPr="00000000">
              <w:rPr>
                <w:color w:val="000000"/>
                <w:rtl w:val="0"/>
              </w:rPr>
              <w:t xml:space="preserve"> estimado.</w:t>
            </w:r>
          </w:p>
        </w:tc>
      </w:tr>
      <w:tr>
        <w:trPr>
          <w:cantSplit w:val="1"/>
          <w:tblHeader w:val="0"/>
        </w:trPr>
        <w:tc>
          <w:tcPr>
            <w:vAlign w:val="center"/>
          </w:tcPr>
          <w:p w:rsidR="00000000" w:rsidDel="00000000" w:rsidP="00000000" w:rsidRDefault="00000000" w:rsidRPr="00000000" w14:paraId="0000039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Consideraciones especiales:</w:t>
            </w:r>
          </w:p>
        </w:tc>
        <w:tc>
          <w:tcPr/>
          <w:p w:rsidR="00000000" w:rsidDel="00000000" w:rsidP="00000000" w:rsidRDefault="00000000" w:rsidRPr="00000000" w14:paraId="00000396">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La extensión del testing de rendimiento requiere tener en </w:t>
            </w:r>
            <w:r w:rsidDel="00000000" w:rsidR="00000000" w:rsidRPr="00000000">
              <w:rPr>
                <w:i w:val="1"/>
                <w:color w:val="000000"/>
                <w:rtl w:val="0"/>
              </w:rPr>
              <w:t xml:space="preserve">background</w:t>
            </w:r>
            <w:r w:rsidDel="00000000" w:rsidR="00000000" w:rsidRPr="00000000">
              <w:rPr>
                <w:color w:val="000000"/>
                <w:rtl w:val="0"/>
              </w:rPr>
              <w:t xml:space="preserve"> la carga de trabajo en el servidor.</w:t>
            </w:r>
          </w:p>
          <w:p w:rsidR="00000000" w:rsidDel="00000000" w:rsidP="00000000" w:rsidRDefault="00000000" w:rsidRPr="00000000" w14:paraId="00000397">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Existen varios métodos que se pueden usar para realizar esto como por ejemplo:</w:t>
            </w:r>
          </w:p>
          <w:p w:rsidR="00000000" w:rsidDel="00000000" w:rsidP="00000000" w:rsidRDefault="00000000" w:rsidRPr="00000000" w14:paraId="00000398">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Gatillar transacciones directamente al servidor, normalmente en forma de llamadas de SQL.</w:t>
            </w:r>
          </w:p>
          <w:p w:rsidR="00000000" w:rsidDel="00000000" w:rsidP="00000000" w:rsidRDefault="00000000" w:rsidRPr="00000000" w14:paraId="00000399">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Crear una carga de usuarios virtuales para simular (normalmente varios cientos) los clientes.  Para esto se utilizan herramientas de emulación de terminales remotas para lograr esta carga.  Esta técnica también puede usarse para someter a la red a un alto tráfico.</w:t>
            </w:r>
          </w:p>
          <w:p w:rsidR="00000000" w:rsidDel="00000000" w:rsidP="00000000" w:rsidRDefault="00000000" w:rsidRPr="00000000" w14:paraId="0000039A">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Usar múltiples clientes físicos, cada uno corriendo los Test scripts para agregar una carga al sistema.</w:t>
            </w:r>
          </w:p>
          <w:p w:rsidR="00000000" w:rsidDel="00000000" w:rsidP="00000000" w:rsidRDefault="00000000" w:rsidRPr="00000000" w14:paraId="0000039B">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El testing de rendimiento debería realizarse en una máquina dedicada o en un tiempo dedicado. Esto permite un control total y una exacta medición.</w:t>
            </w:r>
          </w:p>
          <w:p w:rsidR="00000000" w:rsidDel="00000000" w:rsidP="00000000" w:rsidRDefault="00000000" w:rsidRPr="00000000" w14:paraId="0000039C">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Las bases de datos utilizadas para realizar el testing de rendimiento deberán ser del tamaño equivalente a las de producción o a escala similar.</w:t>
            </w:r>
          </w:p>
        </w:tc>
      </w:tr>
      <w:tr>
        <w:trPr>
          <w:cantSplit w:val="1"/>
          <w:tblHeader w:val="0"/>
        </w:trPr>
        <w:tc>
          <w:tcPr>
            <w:vAlign w:val="center"/>
          </w:tcPr>
          <w:p w:rsidR="00000000" w:rsidDel="00000000" w:rsidP="00000000" w:rsidRDefault="00000000" w:rsidRPr="00000000" w14:paraId="0000039D">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Observaciones:</w:t>
            </w:r>
          </w:p>
        </w:tc>
        <w:tc>
          <w:tcPr/>
          <w:p w:rsidR="00000000" w:rsidDel="00000000" w:rsidP="00000000" w:rsidRDefault="00000000" w:rsidRPr="00000000" w14:paraId="0000039E">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tc>
      </w:tr>
    </w:tbl>
    <w:p w:rsidR="00000000" w:rsidDel="00000000" w:rsidP="00000000" w:rsidRDefault="00000000" w:rsidRPr="00000000" w14:paraId="0000039F">
      <w:pPr>
        <w:widowControl w:val="1"/>
        <w:pBdr>
          <w:top w:space="0" w:sz="0" w:val="nil"/>
          <w:left w:space="0" w:sz="0" w:val="nil"/>
          <w:bottom w:space="0" w:sz="0" w:val="nil"/>
          <w:right w:space="0" w:sz="0" w:val="nil"/>
          <w:between w:space="0" w:sz="0" w:val="nil"/>
        </w:pBdr>
        <w:spacing w:before="120" w:line="240" w:lineRule="auto"/>
        <w:jc w:val="both"/>
        <w:rPr>
          <w:rFonts w:ascii="Book Antiqua" w:cs="Book Antiqua" w:eastAsia="Book Antiqua" w:hAnsi="Book Antiqua"/>
          <w:color w:val="000000"/>
        </w:rPr>
      </w:pPr>
      <w:bookmarkStart w:colFirst="0" w:colLast="0" w:name="_heading=h.3tbugp1" w:id="49"/>
      <w:bookmarkEnd w:id="49"/>
      <w:r w:rsidDel="00000000" w:rsidR="00000000" w:rsidRPr="00000000">
        <w:rPr>
          <w:rtl w:val="0"/>
        </w:rPr>
      </w:r>
    </w:p>
    <w:p w:rsidR="00000000" w:rsidDel="00000000" w:rsidP="00000000" w:rsidRDefault="00000000" w:rsidRPr="00000000" w14:paraId="000003A0">
      <w:pPr>
        <w:keepNext w:val="1"/>
        <w:numPr>
          <w:ilvl w:val="1"/>
          <w:numId w:val="1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00"/>
        </w:rPr>
      </w:pPr>
      <w:bookmarkStart w:colFirst="0" w:colLast="0" w:name="_heading=h.28h4qwu" w:id="50"/>
      <w:bookmarkEnd w:id="50"/>
      <w:r w:rsidDel="00000000" w:rsidR="00000000" w:rsidRPr="00000000">
        <w:rPr>
          <w:b w:val="1"/>
          <w:color w:val="000000"/>
          <w:rtl w:val="0"/>
        </w:rPr>
        <w:t xml:space="preserve">C: Pruebas de seguridad y de control de acceso</w:t>
      </w:r>
    </w:p>
    <w:p w:rsidR="00000000" w:rsidDel="00000000" w:rsidP="00000000" w:rsidRDefault="00000000" w:rsidRPr="00000000" w14:paraId="000003A1">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Se recomienda que el Administrador de la Red y del Sistema planifiquen algunas pruebas en este sentido.</w:t>
      </w:r>
    </w:p>
    <w:p w:rsidR="00000000" w:rsidDel="00000000" w:rsidP="00000000" w:rsidRDefault="00000000" w:rsidRPr="00000000" w14:paraId="000003A2">
      <w:pPr>
        <w:keepLines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Este </w:t>
      </w:r>
      <w:r w:rsidDel="00000000" w:rsidR="00000000" w:rsidRPr="00000000">
        <w:rPr>
          <w:i w:val="1"/>
          <w:color w:val="000000"/>
          <w:rtl w:val="0"/>
        </w:rPr>
        <w:t xml:space="preserve">testing</w:t>
      </w:r>
      <w:r w:rsidDel="00000000" w:rsidR="00000000" w:rsidRPr="00000000">
        <w:rPr>
          <w:color w:val="000000"/>
          <w:rtl w:val="0"/>
        </w:rPr>
        <w:t xml:space="preserve"> se enfoca en dos áreas claves de la seguridad:</w:t>
      </w:r>
    </w:p>
    <w:p w:rsidR="00000000" w:rsidDel="00000000" w:rsidP="00000000" w:rsidRDefault="00000000" w:rsidRPr="00000000" w14:paraId="000003A3">
      <w:pPr>
        <w:keepLines w:val="1"/>
        <w:numPr>
          <w:ilvl w:val="0"/>
          <w:numId w:val="6"/>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Seguridad a nivel de la Aplicación, incluyendo acceso a los datos o funciones de negocio, y</w:t>
      </w:r>
    </w:p>
    <w:p w:rsidR="00000000" w:rsidDel="00000000" w:rsidP="00000000" w:rsidRDefault="00000000" w:rsidRPr="00000000" w14:paraId="000003A4">
      <w:pPr>
        <w:keepLines w:val="1"/>
        <w:numPr>
          <w:ilvl w:val="0"/>
          <w:numId w:val="6"/>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Seguridad a nivel del Sistema, incluyendo el autenticación (</w:t>
      </w:r>
      <w:r w:rsidDel="00000000" w:rsidR="00000000" w:rsidRPr="00000000">
        <w:rPr>
          <w:i w:val="1"/>
          <w:color w:val="000000"/>
          <w:rtl w:val="0"/>
        </w:rPr>
        <w:t xml:space="preserve">login</w:t>
      </w:r>
      <w:r w:rsidDel="00000000" w:rsidR="00000000" w:rsidRPr="00000000">
        <w:rPr>
          <w:color w:val="000000"/>
          <w:rtl w:val="0"/>
        </w:rPr>
        <w:t xml:space="preserve">) y/o acceso remoto al sistema.</w:t>
      </w:r>
    </w:p>
    <w:p w:rsidR="00000000" w:rsidDel="00000000" w:rsidP="00000000" w:rsidRDefault="00000000" w:rsidRPr="00000000" w14:paraId="000003A5">
      <w:pPr>
        <w:keepLines w:val="1"/>
        <w:numPr>
          <w:ilvl w:val="0"/>
          <w:numId w:val="6"/>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La seguridad a nivel de la aplicación, asegura que, sobre la base de la seguridad deseada, se restringen a los usuarios a ciertas funciones o casos de uso específicos o se les limita el acceso a datos </w:t>
      </w:r>
      <w:r w:rsidDel="00000000" w:rsidR="00000000" w:rsidRPr="00000000">
        <w:rPr>
          <w:rtl w:val="0"/>
        </w:rPr>
        <w:t xml:space="preserve">disponibles</w:t>
      </w:r>
      <w:r w:rsidDel="00000000" w:rsidR="00000000" w:rsidRPr="00000000">
        <w:rPr>
          <w:color w:val="000000"/>
          <w:rtl w:val="0"/>
        </w:rPr>
        <w:t xml:space="preserve"> para ellos.</w:t>
      </w:r>
    </w:p>
    <w:p w:rsidR="00000000" w:rsidDel="00000000" w:rsidP="00000000" w:rsidRDefault="00000000" w:rsidRPr="00000000" w14:paraId="000003A6">
      <w:pPr>
        <w:keepLines w:val="1"/>
        <w:numPr>
          <w:ilvl w:val="0"/>
          <w:numId w:val="6"/>
        </w:numPr>
        <w:pBdr>
          <w:top w:space="0" w:sz="0" w:val="nil"/>
          <w:left w:space="0" w:sz="0" w:val="nil"/>
          <w:bottom w:space="0" w:sz="0" w:val="nil"/>
          <w:right w:space="0" w:sz="0" w:val="nil"/>
          <w:between w:space="0" w:sz="0" w:val="nil"/>
        </w:pBdr>
        <w:spacing w:after="120" w:line="240" w:lineRule="auto"/>
        <w:ind w:left="720" w:hanging="360"/>
        <w:jc w:val="both"/>
        <w:rPr>
          <w:color w:val="000000"/>
        </w:rPr>
      </w:pPr>
      <w:r w:rsidDel="00000000" w:rsidR="00000000" w:rsidRPr="00000000">
        <w:rPr>
          <w:color w:val="000000"/>
          <w:rtl w:val="0"/>
        </w:rPr>
        <w:t xml:space="preserve">La seguridad a nivel de sistema, asegura que sólo los usuarios definidos en el sistema son capaces de acceder a la aplicación y sólo a través de entradas apropiadas.</w:t>
      </w:r>
    </w:p>
    <w:p w:rsidR="00000000" w:rsidDel="00000000" w:rsidP="00000000" w:rsidRDefault="00000000" w:rsidRPr="00000000" w14:paraId="000003A7">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tbl>
      <w:tblPr>
        <w:tblStyle w:val="Table13"/>
        <w:tblW w:w="883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90"/>
        <w:gridCol w:w="6348"/>
        <w:tblGridChange w:id="0">
          <w:tblGrid>
            <w:gridCol w:w="2490"/>
            <w:gridCol w:w="6348"/>
          </w:tblGrid>
        </w:tblGridChange>
      </w:tblGrid>
      <w:tr>
        <w:trPr>
          <w:cantSplit w:val="1"/>
          <w:tblHeader w:val="0"/>
        </w:trPr>
        <w:tc>
          <w:tcPr>
            <w:vAlign w:val="center"/>
          </w:tcPr>
          <w:p w:rsidR="00000000" w:rsidDel="00000000" w:rsidP="00000000" w:rsidRDefault="00000000" w:rsidRPr="00000000" w14:paraId="000003A8">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Objetivo de la prueba:</w:t>
            </w:r>
          </w:p>
        </w:tc>
        <w:tc>
          <w:tcPr/>
          <w:p w:rsidR="00000000" w:rsidDel="00000000" w:rsidP="00000000" w:rsidRDefault="00000000" w:rsidRPr="00000000" w14:paraId="000003A9">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Seguridad a Nivel de Aplicación: comprobar que un usuario puede acceder sólo a las funcionalidades y datos para las cuales ese tipo de usuario tiene permiso.</w:t>
            </w:r>
          </w:p>
          <w:p w:rsidR="00000000" w:rsidDel="00000000" w:rsidP="00000000" w:rsidRDefault="00000000" w:rsidRPr="00000000" w14:paraId="000003AA">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Seguridad a Nivel de Sistema: comprobar que sólo esos usuarios con acceso al sistema y aplicación tienen permitido el acceso.</w:t>
            </w:r>
          </w:p>
        </w:tc>
      </w:tr>
      <w:tr>
        <w:trPr>
          <w:cantSplit w:val="1"/>
          <w:tblHeader w:val="0"/>
        </w:trPr>
        <w:tc>
          <w:tcPr>
            <w:vAlign w:val="center"/>
          </w:tcPr>
          <w:p w:rsidR="00000000" w:rsidDel="00000000" w:rsidP="00000000" w:rsidRDefault="00000000" w:rsidRPr="00000000" w14:paraId="000003AB">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Técnica a usar:</w:t>
            </w:r>
          </w:p>
        </w:tc>
        <w:tc>
          <w:tcPr/>
          <w:p w:rsidR="00000000" w:rsidDel="00000000" w:rsidP="00000000" w:rsidRDefault="00000000" w:rsidRPr="00000000" w14:paraId="000003AC">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Nivel de Aplicación: Identifique y liste cada tipo de usuario y las funcionalidades y datos de cada tipo para las cuales tiene permiso.</w:t>
            </w:r>
          </w:p>
          <w:p w:rsidR="00000000" w:rsidDel="00000000" w:rsidP="00000000" w:rsidRDefault="00000000" w:rsidRPr="00000000" w14:paraId="000003AD">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Cree pruebas para cada tipo de usuario y verifique cada permiso creando transacciones específicas para cada usuario.</w:t>
            </w:r>
          </w:p>
          <w:p w:rsidR="00000000" w:rsidDel="00000000" w:rsidP="00000000" w:rsidRDefault="00000000" w:rsidRPr="00000000" w14:paraId="000003AE">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Modifique los tipos de usuarios y vuelva a ejecutar los casos de prueba para los mismos usuarios. En cada caso verifique si las funcionalidades y los datos están correctamente disponibles o denegados.</w:t>
            </w:r>
          </w:p>
          <w:p w:rsidR="00000000" w:rsidDel="00000000" w:rsidP="00000000" w:rsidRDefault="00000000" w:rsidRPr="00000000" w14:paraId="000003AF">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Acceso a Nivel de Sistema: vea las consideraciones especiales más abajo.</w:t>
            </w:r>
          </w:p>
        </w:tc>
      </w:tr>
      <w:tr>
        <w:trPr>
          <w:cantSplit w:val="1"/>
          <w:tblHeader w:val="0"/>
        </w:trPr>
        <w:tc>
          <w:tcPr>
            <w:vAlign w:val="center"/>
          </w:tcPr>
          <w:p w:rsidR="00000000" w:rsidDel="00000000" w:rsidP="00000000" w:rsidRDefault="00000000" w:rsidRPr="00000000" w14:paraId="000003B0">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Criterio de validación:</w:t>
            </w:r>
          </w:p>
        </w:tc>
        <w:tc>
          <w:tcPr/>
          <w:p w:rsidR="00000000" w:rsidDel="00000000" w:rsidP="00000000" w:rsidRDefault="00000000" w:rsidRPr="00000000" w14:paraId="000003B1">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Para cada tipo de usuario conocido, las funcionalidades y los datos correctos debieran estar disponibles y todas las transacciones ejecutadas debieran ejecutarse de acuerdo a lo esperado.</w:t>
            </w:r>
          </w:p>
        </w:tc>
      </w:tr>
      <w:tr>
        <w:trPr>
          <w:cantSplit w:val="1"/>
          <w:tblHeader w:val="0"/>
        </w:trPr>
        <w:tc>
          <w:tcPr>
            <w:vAlign w:val="center"/>
          </w:tcPr>
          <w:p w:rsidR="00000000" w:rsidDel="00000000" w:rsidP="00000000" w:rsidRDefault="00000000" w:rsidRPr="00000000" w14:paraId="000003B2">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Consideraciones especiales:</w:t>
            </w:r>
          </w:p>
        </w:tc>
        <w:tc>
          <w:tcPr/>
          <w:p w:rsidR="00000000" w:rsidDel="00000000" w:rsidP="00000000" w:rsidRDefault="00000000" w:rsidRPr="00000000" w14:paraId="000003B3">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El acceso al sistema debería ser comprobado con el administrador de la red o del sistema. </w:t>
            </w:r>
          </w:p>
          <w:p w:rsidR="00000000" w:rsidDel="00000000" w:rsidP="00000000" w:rsidRDefault="00000000" w:rsidRPr="00000000" w14:paraId="000003B4">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color w:val="000000"/>
                <w:rtl w:val="0"/>
              </w:rPr>
              <w:t xml:space="preserve">Este </w:t>
            </w:r>
            <w:r w:rsidDel="00000000" w:rsidR="00000000" w:rsidRPr="00000000">
              <w:rPr>
                <w:i w:val="1"/>
                <w:color w:val="000000"/>
                <w:rtl w:val="0"/>
              </w:rPr>
              <w:t xml:space="preserve">testing</w:t>
            </w:r>
            <w:r w:rsidDel="00000000" w:rsidR="00000000" w:rsidRPr="00000000">
              <w:rPr>
                <w:color w:val="000000"/>
                <w:rtl w:val="0"/>
              </w:rPr>
              <w:t xml:space="preserve"> quizás pueda requerir de la participación del administrador de la red o del sistema.</w:t>
            </w:r>
          </w:p>
        </w:tc>
      </w:tr>
      <w:tr>
        <w:trPr>
          <w:cantSplit w:val="1"/>
          <w:tblHeader w:val="0"/>
        </w:trPr>
        <w:tc>
          <w:tcPr>
            <w:vAlign w:val="center"/>
          </w:tcPr>
          <w:p w:rsidR="00000000" w:rsidDel="00000000" w:rsidP="00000000" w:rsidRDefault="00000000" w:rsidRPr="00000000" w14:paraId="000003B5">
            <w:pPr>
              <w:keepLines w:val="1"/>
              <w:widowControl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Observaciones:</w:t>
            </w:r>
          </w:p>
        </w:tc>
        <w:tc>
          <w:tcPr/>
          <w:p w:rsidR="00000000" w:rsidDel="00000000" w:rsidP="00000000" w:rsidRDefault="00000000" w:rsidRPr="00000000" w14:paraId="000003B6">
            <w:pPr>
              <w:keepLines w:val="1"/>
              <w:widowControl w:val="1"/>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tc>
      </w:tr>
    </w:tbl>
    <w:p w:rsidR="00000000" w:rsidDel="00000000" w:rsidP="00000000" w:rsidRDefault="00000000" w:rsidRPr="00000000" w14:paraId="000003B7">
      <w:pPr>
        <w:jc w:val="both"/>
        <w:rPr/>
      </w:pPr>
      <w:r w:rsidDel="00000000" w:rsidR="00000000" w:rsidRPr="00000000">
        <w:rPr>
          <w:rtl w:val="0"/>
        </w:rPr>
        <w:t xml:space="preserve"> </w:t>
      </w:r>
    </w:p>
    <w:p w:rsidR="00000000" w:rsidDel="00000000" w:rsidP="00000000" w:rsidRDefault="00000000" w:rsidRPr="00000000" w14:paraId="000003B8">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3B9">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3BA">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3BB">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3BC">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sectPr>
      <w:headerReference r:id="rId20" w:type="default"/>
      <w:headerReference r:id="rId21" w:type="first"/>
      <w:footerReference r:id="rId22" w:type="default"/>
      <w:type w:val="continuous"/>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alibri"/>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3">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4">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5">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6"/>
      <w:tblW w:w="9228.0" w:type="dxa"/>
      <w:jc w:val="left"/>
      <w:tblBorders>
        <w:top w:color="000000" w:space="0" w:sz="4" w:val="single"/>
      </w:tblBorders>
      <w:tblLayout w:type="fixed"/>
      <w:tblLook w:val="0000"/>
    </w:tblPr>
    <w:tblGrid>
      <w:gridCol w:w="2943"/>
      <w:gridCol w:w="3686"/>
      <w:gridCol w:w="2599"/>
      <w:tblGridChange w:id="0">
        <w:tblGrid>
          <w:gridCol w:w="2943"/>
          <w:gridCol w:w="3686"/>
          <w:gridCol w:w="2599"/>
        </w:tblGrid>
      </w:tblGridChange>
    </w:tblGrid>
    <w:tr>
      <w:trPr>
        <w:cantSplit w:val="0"/>
        <w:tblHeader w:val="0"/>
      </w:trPr>
      <w:tc>
        <w:tcPr/>
        <w:p w:rsidR="00000000" w:rsidDel="00000000" w:rsidP="00000000" w:rsidRDefault="00000000" w:rsidRPr="00000000" w14:paraId="000003D7">
          <w:pPr>
            <w:ind w:right="360"/>
            <w:rPr/>
          </w:pPr>
          <w:r w:rsidDel="00000000" w:rsidR="00000000" w:rsidRPr="00000000">
            <w:rPr>
              <w:rtl w:val="0"/>
            </w:rPr>
            <w:t xml:space="preserve">Confidencial</w:t>
          </w:r>
        </w:p>
      </w:tc>
      <w:tc>
        <w:tcPr/>
        <w:p w:rsidR="00000000" w:rsidDel="00000000" w:rsidP="00000000" w:rsidRDefault="00000000" w:rsidRPr="00000000" w14:paraId="000003D8">
          <w:pPr>
            <w:jc w:val="center"/>
            <w:rPr/>
          </w:pPr>
          <w:r w:rsidDel="00000000" w:rsidR="00000000" w:rsidRPr="00000000">
            <w:rPr>
              <w:rtl w:val="0"/>
            </w:rPr>
          </w:r>
        </w:p>
      </w:tc>
      <w:tc>
        <w:tcPr/>
        <w:p w:rsidR="00000000" w:rsidDel="00000000" w:rsidP="00000000" w:rsidRDefault="00000000" w:rsidRPr="00000000" w14:paraId="000003D9">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fldChar w:fldCharType="begin"/>
            <w:instrText xml:space="preserve">NUMPAGES</w:instrText>
            <w:fldChar w:fldCharType="separate"/>
            <w:fldChar w:fldCharType="end"/>
          </w:r>
          <w:r w:rsidDel="00000000" w:rsidR="00000000" w:rsidRPr="00000000">
            <w:rPr>
              <w:rtl w:val="0"/>
            </w:rPr>
            <w:t xml:space="preserve">29</w:t>
          </w:r>
        </w:p>
      </w:tc>
    </w:tr>
  </w:tbl>
  <w:p w:rsidR="00000000" w:rsidDel="00000000" w:rsidP="00000000" w:rsidRDefault="00000000" w:rsidRPr="00000000" w14:paraId="000003DA">
    <w:pPr>
      <w:tabs>
        <w:tab w:val="center" w:leader="none" w:pos="4320"/>
        <w:tab w:val="right" w:leader="none" w:pos="864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4"/>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3BF">
          <w:pPr>
            <w:rPr/>
          </w:pPr>
          <w:r w:rsidDel="00000000" w:rsidR="00000000" w:rsidRPr="00000000">
            <w:rPr>
              <w:rtl w:val="0"/>
            </w:rPr>
          </w:r>
        </w:p>
      </w:tc>
      <w:tc>
        <w:tcPr/>
        <w:p w:rsidR="00000000" w:rsidDel="00000000" w:rsidP="00000000" w:rsidRDefault="00000000" w:rsidRPr="00000000" w14:paraId="000003C0">
          <w:pPr>
            <w:tabs>
              <w:tab w:val="left" w:leader="none" w:pos="1135"/>
            </w:tabs>
            <w:spacing w:before="40" w:lineRule="auto"/>
            <w:ind w:right="68"/>
            <w:rPr/>
          </w:pPr>
          <w:r w:rsidDel="00000000" w:rsidR="00000000" w:rsidRPr="00000000">
            <w:rPr>
              <w:rtl w:val="0"/>
            </w:rPr>
            <w:t xml:space="preserve">  Versión:           &lt;1.1.0&gt;</w:t>
          </w:r>
        </w:p>
      </w:tc>
    </w:tr>
    <w:tr>
      <w:trPr>
        <w:cantSplit w:val="0"/>
        <w:tblHeader w:val="0"/>
      </w:trPr>
      <w:tc>
        <w:tcPr/>
        <w:p w:rsidR="00000000" w:rsidDel="00000000" w:rsidP="00000000" w:rsidRDefault="00000000" w:rsidRPr="00000000" w14:paraId="000003C1">
          <w:pPr>
            <w:rPr/>
          </w:pPr>
          <w:r w:rsidDel="00000000" w:rsidR="00000000" w:rsidRPr="00000000">
            <w:rPr>
              <w:rtl w:val="0"/>
            </w:rPr>
            <w:t xml:space="preserve">Plan de Testing</w:t>
          </w:r>
        </w:p>
      </w:tc>
      <w:tc>
        <w:tcPr/>
        <w:p w:rsidR="00000000" w:rsidDel="00000000" w:rsidP="00000000" w:rsidRDefault="00000000" w:rsidRPr="00000000" w14:paraId="000003C2">
          <w:pPr>
            <w:rPr/>
          </w:pPr>
          <w:r w:rsidDel="00000000" w:rsidR="00000000" w:rsidRPr="00000000">
            <w:rPr>
              <w:rtl w:val="0"/>
            </w:rPr>
            <w:t xml:space="preserve">  Fecha: 2022/05/15</w:t>
          </w:r>
        </w:p>
      </w:tc>
    </w:tr>
    <w:tr>
      <w:trPr>
        <w:cantSplit w:val="0"/>
        <w:tblHeader w:val="0"/>
      </w:trPr>
      <w:tc>
        <w:tcPr>
          <w:gridSpan w:val="2"/>
        </w:tcPr>
        <w:p w:rsidR="00000000" w:rsidDel="00000000" w:rsidP="00000000" w:rsidRDefault="00000000" w:rsidRPr="00000000" w14:paraId="000003C3">
          <w:pPr>
            <w:rPr/>
          </w:pPr>
          <w:r w:rsidDel="00000000" w:rsidR="00000000" w:rsidRPr="00000000">
            <w:rPr>
              <w:rtl w:val="0"/>
            </w:rPr>
            <w:t xml:space="preserve">Document2</w:t>
          </w:r>
        </w:p>
      </w:tc>
    </w:tr>
  </w:tbl>
  <w:p w:rsidR="00000000" w:rsidDel="00000000" w:rsidP="00000000" w:rsidRDefault="00000000" w:rsidRPr="00000000" w14:paraId="000003C5">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3C8">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tabs>
        <w:tab w:val="center" w:leader="none" w:pos="4320"/>
        <w:tab w:val="right" w:leader="none" w:pos="8640"/>
        <w:tab w:val="left" w:leader="none" w:pos="1300"/>
      </w:tabs>
      <w:spacing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15"/>
      <w:tblW w:w="912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880"/>
      <w:gridCol w:w="3240"/>
      <w:tblGridChange w:id="0">
        <w:tblGrid>
          <w:gridCol w:w="5880"/>
          <w:gridCol w:w="3240"/>
        </w:tblGrid>
      </w:tblGridChange>
    </w:tblGrid>
    <w:tr>
      <w:trPr>
        <w:cantSplit w:val="0"/>
        <w:tblHeader w:val="0"/>
      </w:trPr>
      <w:tc>
        <w:tcPr/>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t xml:space="preserve">HappyLife</w:t>
          </w:r>
          <w:r w:rsidDel="00000000" w:rsidR="00000000" w:rsidRPr="00000000">
            <w:rPr>
              <w:rtl w:val="0"/>
            </w:rPr>
          </w:r>
        </w:p>
      </w:tc>
      <w:tc>
        <w:tcPr/>
        <w:p w:rsidR="00000000" w:rsidDel="00000000" w:rsidP="00000000" w:rsidRDefault="00000000" w:rsidRPr="00000000" w14:paraId="000003CC">
          <w:pPr>
            <w:tabs>
              <w:tab w:val="left" w:leader="none" w:pos="1135"/>
            </w:tabs>
            <w:spacing w:before="40" w:lineRule="auto"/>
            <w:ind w:right="68"/>
            <w:rPr/>
          </w:pPr>
          <w:r w:rsidDel="00000000" w:rsidR="00000000" w:rsidRPr="00000000">
            <w:rPr>
              <w:rtl w:val="0"/>
            </w:rPr>
            <w:t xml:space="preserve">  Versión: &lt;1.1.0&gt;</w:t>
          </w:r>
        </w:p>
      </w:tc>
    </w:tr>
    <w:tr>
      <w:trPr>
        <w:cantSplit w:val="0"/>
        <w:tblHeader w:val="0"/>
      </w:trPr>
      <w:tc>
        <w:tcPr/>
        <w:p w:rsidR="00000000" w:rsidDel="00000000" w:rsidP="00000000" w:rsidRDefault="00000000" w:rsidRPr="00000000" w14:paraId="000003CD">
          <w:pPr>
            <w:rPr/>
          </w:pPr>
          <w:r w:rsidDel="00000000" w:rsidR="00000000" w:rsidRPr="00000000">
            <w:rPr>
              <w:rtl w:val="0"/>
            </w:rPr>
            <w:t xml:space="preserve">Plan de Pruebas</w:t>
          </w:r>
        </w:p>
      </w:tc>
      <w:tc>
        <w:tcPr/>
        <w:p w:rsidR="00000000" w:rsidDel="00000000" w:rsidP="00000000" w:rsidRDefault="00000000" w:rsidRPr="00000000" w14:paraId="000003CE">
          <w:pPr>
            <w:rPr/>
          </w:pPr>
          <w:r w:rsidDel="00000000" w:rsidR="00000000" w:rsidRPr="00000000">
            <w:rPr>
              <w:rtl w:val="0"/>
            </w:rPr>
            <w:t xml:space="preserve">  Fecha: &lt;2024-09-7&gt;</w:t>
          </w:r>
        </w:p>
      </w:tc>
    </w:tr>
    <w:tr>
      <w:trPr>
        <w:cantSplit w:val="0"/>
        <w:tblHeader w:val="0"/>
      </w:trPr>
      <w:tc>
        <w:tcPr>
          <w:gridSpan w:val="2"/>
        </w:tcPr>
        <w:p w:rsidR="00000000" w:rsidDel="00000000" w:rsidP="00000000" w:rsidRDefault="00000000" w:rsidRPr="00000000" w14:paraId="000003CF">
          <w:pPr>
            <w:rPr/>
          </w:pPr>
          <w:r w:rsidDel="00000000" w:rsidR="00000000" w:rsidRPr="00000000">
            <w:rPr>
              <w:rtl w:val="0"/>
            </w:rPr>
            <w:t xml:space="preserve">&lt;Identificador de Documento&gt;</w:t>
          </w:r>
        </w:p>
      </w:tc>
    </w:tr>
  </w:tbl>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2">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36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36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360"/>
    </w:pPr>
    <w:rPr>
      <w:rFonts w:ascii="Arial" w:cs="Arial" w:eastAsia="Arial" w:hAnsi="Arial"/>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line="240" w:lineRule="atLeast"/>
    </w:pPr>
    <w:rPr>
      <w:lang w:eastAsia="en-US"/>
    </w:rPr>
  </w:style>
  <w:style w:type="paragraph" w:styleId="Ttulo1">
    <w:name w:val="heading 1"/>
    <w:basedOn w:val="Normal"/>
    <w:next w:val="Normal"/>
    <w:uiPriority w:val="9"/>
    <w:qFormat w:val="1"/>
    <w:pPr>
      <w:keepNext w:val="1"/>
      <w:numPr>
        <w:numId w:val="11"/>
      </w:numPr>
      <w:spacing w:after="60" w:before="120"/>
      <w:outlineLvl w:val="0"/>
    </w:pPr>
    <w:rPr>
      <w:rFonts w:ascii="Arial" w:hAnsi="Arial"/>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1"/>
      </w:numPr>
      <w:spacing w:after="60" w:before="240"/>
      <w:outlineLvl w:val="5"/>
    </w:pPr>
    <w:rPr>
      <w:i w:val="1"/>
      <w:sz w:val="22"/>
    </w:rPr>
  </w:style>
  <w:style w:type="paragraph" w:styleId="Ttulo7">
    <w:name w:val="heading 7"/>
    <w:basedOn w:val="Normal"/>
    <w:next w:val="Normal"/>
    <w:qFormat w:val="1"/>
    <w:pPr>
      <w:numPr>
        <w:ilvl w:val="6"/>
        <w:numId w:val="11"/>
      </w:numPr>
      <w:spacing w:after="60" w:before="240"/>
      <w:outlineLvl w:val="6"/>
    </w:pPr>
  </w:style>
  <w:style w:type="paragraph" w:styleId="Ttulo8">
    <w:name w:val="heading 8"/>
    <w:basedOn w:val="Normal"/>
    <w:next w:val="Normal"/>
    <w:qFormat w:val="1"/>
    <w:pPr>
      <w:numPr>
        <w:ilvl w:val="7"/>
        <w:numId w:val="11"/>
      </w:numPr>
      <w:spacing w:after="60" w:before="240"/>
      <w:outlineLvl w:val="7"/>
    </w:pPr>
    <w:rPr>
      <w:i w:val="1"/>
    </w:rPr>
  </w:style>
  <w:style w:type="paragraph" w:styleId="Ttulo9">
    <w:name w:val="heading 9"/>
    <w:basedOn w:val="Normal"/>
    <w:next w:val="Normal"/>
    <w:qFormat w:val="1"/>
    <w:pPr>
      <w:numPr>
        <w:ilvl w:val="8"/>
        <w:numId w:val="1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Puesto" w:customStyle="1">
    <w:name w:val="Puesto"/>
    <w:basedOn w:val="Normal"/>
    <w:next w:val="Normal"/>
    <w:qFormat w:val="1"/>
    <w:pPr>
      <w:spacing w:line="240" w:lineRule="auto"/>
      <w:jc w:val="center"/>
    </w:pPr>
    <w:rPr>
      <w:rFonts w:ascii="Arial" w:hAnsi="Arial"/>
      <w:b w:val="1"/>
      <w:sz w:val="36"/>
    </w:rPr>
  </w:style>
  <w:style w:type="paragraph" w:styleId="Subttulo">
    <w:name w:val="Subtitle"/>
    <w:basedOn w:val="Normal"/>
    <w:next w:val="Normal"/>
    <w:uiPriority w:val="11"/>
    <w:qFormat w:val="1"/>
    <w:pPr>
      <w:spacing w:after="60"/>
      <w:jc w:val="center"/>
    </w:pPr>
    <w:rPr>
      <w:rFonts w:ascii="Arial" w:cs="Arial" w:eastAsia="Arial" w:hAnsi="Arial"/>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14"/>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F53E40"/>
    <w:pPr>
      <w:spacing w:after="120"/>
      <w:jc w:val="both"/>
    </w:pPr>
    <w:rPr>
      <w:i w:val="1"/>
      <w:color w:val="0000ff"/>
      <w:lang w:val="es-ES"/>
    </w:rPr>
  </w:style>
  <w:style w:type="character" w:styleId="Hipervnculo">
    <w:name w:val="Hyperlink"/>
    <w:rPr>
      <w:color w:val="0000ff"/>
      <w:u w:val="single"/>
    </w:rPr>
  </w:style>
  <w:style w:type="paragraph" w:styleId="Subttulo1" w:customStyle="1">
    <w:name w:val="Subtítulo1"/>
    <w:basedOn w:val="Puest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rFonts w:ascii="Arial" w:hAnsi="Arial"/>
      <w:b w:val="1"/>
      <w:sz w:val="36"/>
    </w:rPr>
  </w:style>
  <w:style w:type="paragraph" w:styleId="CompanyName" w:customStyle="1">
    <w:name w:val="CompanyName"/>
    <w:basedOn w:val="Normal"/>
    <w:pPr>
      <w:widowControl w:val="1"/>
      <w:spacing w:line="240" w:lineRule="auto"/>
      <w:jc w:val="right"/>
    </w:pPr>
    <w:rPr>
      <w:rFonts w:ascii="Arial" w:hAnsi="Arial"/>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Textodeglobo">
    <w:name w:val="Balloon Text"/>
    <w:basedOn w:val="Normal"/>
    <w:link w:val="TextodegloboCar"/>
    <w:rsid w:val="00F974E7"/>
    <w:pPr>
      <w:spacing w:line="240" w:lineRule="auto"/>
    </w:pPr>
    <w:rPr>
      <w:rFonts w:ascii="Tahoma" w:cs="Tahoma" w:hAnsi="Tahoma"/>
      <w:sz w:val="16"/>
      <w:szCs w:val="16"/>
    </w:rPr>
  </w:style>
  <w:style w:type="character" w:styleId="TextodegloboCar" w:customStyle="1">
    <w:name w:val="Texto de globo Car"/>
    <w:link w:val="Textodeglobo"/>
    <w:rsid w:val="00F974E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10302E"/>
    <w:pPr>
      <w:widowControl w:val="0"/>
      <w:spacing w:line="240" w:lineRule="atLeast"/>
    </w:pPr>
    <w:rPr>
      <w:b w:val="1"/>
      <w:bCs w:val="1"/>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tblPr>
      <w:tblStyleRowBandSize w:val="1"/>
      <w:tblStyleColBandSize w:val="1"/>
      <w:tblCellMar>
        <w:top w:w="0.0" w:type="dxa"/>
        <w:left w:w="115.0" w:type="dxa"/>
        <w:bottom w:w="0.0" w:type="dxa"/>
        <w:right w:w="115.0" w:type="dxa"/>
      </w:tblCellMar>
    </w:tblPr>
  </w:style>
  <w:style w:type="table" w:styleId="a4" w:customStyle="1">
    <w:basedOn w:val="TableNormal0"/>
    <w:tblPr>
      <w:tblStyleRowBandSize w:val="1"/>
      <w:tblStyleColBandSize w:val="1"/>
      <w:tblCellMar>
        <w:top w:w="0.0" w:type="dxa"/>
        <w:left w:w="115.0" w:type="dxa"/>
        <w:bottom w:w="0.0" w:type="dxa"/>
        <w:right w:w="115.0" w:type="dxa"/>
      </w:tblCellMar>
    </w:tblPr>
  </w:style>
  <w:style w:type="table" w:styleId="a5" w:customStyle="1">
    <w:basedOn w:val="TableNormal0"/>
    <w:tblPr>
      <w:tblStyleRowBandSize w:val="1"/>
      <w:tblStyleColBandSize w:val="1"/>
      <w:tblCellMar>
        <w:top w:w="0.0" w:type="dxa"/>
        <w:left w:w="115.0" w:type="dxa"/>
        <w:bottom w:w="0.0" w:type="dxa"/>
        <w:right w:w="115.0" w:type="dxa"/>
      </w:tblCellMar>
    </w:tbl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0.0" w:type="dxa"/>
        <w:left w:w="70.0" w:type="dxa"/>
        <w:bottom w:w="0.0" w:type="dxa"/>
        <w:right w:w="70.0" w:type="dxa"/>
      </w:tblCellMar>
    </w:tblPr>
  </w:style>
  <w:style w:type="table" w:styleId="a8" w:customStyle="1">
    <w:basedOn w:val="TableNormal0"/>
    <w:tblPr>
      <w:tblStyleRowBandSize w:val="1"/>
      <w:tblStyleColBandSize w:val="1"/>
      <w:tblCellMar>
        <w:top w:w="0.0" w:type="dxa"/>
        <w:left w:w="115.0" w:type="dxa"/>
        <w:bottom w:w="0.0" w:type="dxa"/>
        <w:right w:w="1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table" w:styleId="ab" w:customStyle="1">
    <w:basedOn w:val="TableNormal0"/>
    <w:tblPr>
      <w:tblStyleRowBandSize w:val="1"/>
      <w:tblStyleColBandSize w:val="1"/>
      <w:tblCellMar>
        <w:top w:w="0.0" w:type="dxa"/>
        <w:left w:w="115.0" w:type="dxa"/>
        <w:bottom w:w="0.0" w:type="dxa"/>
        <w:right w:w="115.0" w:type="dxa"/>
      </w:tblCellMar>
    </w:tblPr>
  </w:style>
  <w:style w:type="table" w:styleId="ac" w:customStyle="1">
    <w:basedOn w:val="TableNormal0"/>
    <w:tblPr>
      <w:tblStyleRowBandSize w:val="1"/>
      <w:tblStyleColBandSize w:val="1"/>
      <w:tblCellMar>
        <w:top w:w="0.0" w:type="dxa"/>
        <w:left w:w="115.0" w:type="dxa"/>
        <w:bottom w:w="0.0" w:type="dxa"/>
        <w:right w:w="115.0" w:type="dxa"/>
      </w:tblCellMar>
    </w:tblPr>
  </w:style>
  <w:style w:type="table" w:styleId="ad" w:customStyle="1">
    <w:basedOn w:val="TableNormal0"/>
    <w:tblPr>
      <w:tblStyleRowBandSize w:val="1"/>
      <w:tblStyleColBandSize w:val="1"/>
      <w:tblCellMar>
        <w:top w:w="0.0" w:type="dxa"/>
        <w:left w:w="115.0" w:type="dxa"/>
        <w:bottom w:w="0.0" w:type="dxa"/>
        <w:right w:w="115.0" w:type="dxa"/>
      </w:tblCellMar>
    </w:tblPr>
  </w:style>
  <w:style w:type="table" w:styleId="ae" w:customStyle="1">
    <w:basedOn w:val="TableNormal0"/>
    <w:tblPr>
      <w:tblStyleRowBandSize w:val="1"/>
      <w:tblStyleColBandSize w:val="1"/>
      <w:tblCellMar>
        <w:top w:w="0.0" w:type="dxa"/>
        <w:left w:w="115.0" w:type="dxa"/>
        <w:bottom w:w="0.0" w:type="dxa"/>
        <w:right w:w="115.0" w:type="dxa"/>
      </w:tblCellMar>
    </w:tblPr>
  </w:style>
  <w:style w:type="table" w:styleId="af" w:customStyle="1">
    <w:basedOn w:val="TableNormal0"/>
    <w:tblPr>
      <w:tblStyleRowBandSize w:val="1"/>
      <w:tblStyleColBandSize w:val="1"/>
      <w:tblCellMar>
        <w:top w:w="0.0" w:type="dxa"/>
        <w:left w:w="115.0" w:type="dxa"/>
        <w:bottom w:w="0.0" w:type="dxa"/>
        <w:right w:w="115.0" w:type="dxa"/>
      </w:tblCellMar>
    </w:tblPr>
  </w:style>
  <w:style w:type="table" w:styleId="af0" w:customStyle="1">
    <w:basedOn w:val="TableNormal0"/>
    <w:tblPr>
      <w:tblStyleRowBandSize w:val="1"/>
      <w:tblStyleColBandSize w:val="1"/>
      <w:tblCellMar>
        <w:top w:w="0.0" w:type="dxa"/>
        <w:left w:w="115.0" w:type="dxa"/>
        <w:bottom w:w="0.0" w:type="dxa"/>
        <w:right w:w="115.0" w:type="dxa"/>
      </w:tblCellMar>
    </w:tblPr>
  </w:style>
  <w:style w:type="table" w:styleId="af1" w:customStyle="1">
    <w:basedOn w:val="TableNormal0"/>
    <w:tblPr>
      <w:tblStyleRowBandSize w:val="1"/>
      <w:tblStyleColBandSize w:val="1"/>
      <w:tblCellMar>
        <w:top w:w="0.0" w:type="dxa"/>
        <w:left w:w="115.0" w:type="dxa"/>
        <w:bottom w:w="0.0" w:type="dxa"/>
        <w:right w:w="115.0" w:type="dxa"/>
      </w:tblCellMar>
    </w:tblPr>
  </w:style>
  <w:style w:type="table" w:styleId="af2" w:customStyle="1">
    <w:basedOn w:val="TableNormal0"/>
    <w:tblPr>
      <w:tblStyleRowBandSize w:val="1"/>
      <w:tblStyleColBandSize w:val="1"/>
      <w:tblCellMar>
        <w:top w:w="0.0" w:type="dxa"/>
        <w:left w:w="115.0" w:type="dxa"/>
        <w:bottom w:w="0.0" w:type="dxa"/>
        <w:right w:w="115.0" w:type="dxa"/>
      </w:tblCellMar>
    </w:tblPr>
  </w:style>
  <w:style w:type="table" w:styleId="af3" w:customStyle="1">
    <w:basedOn w:val="TableNormal0"/>
    <w:tblPr>
      <w:tblStyleRowBandSize w:val="1"/>
      <w:tblStyleColBandSize w:val="1"/>
      <w:tblCellMar>
        <w:top w:w="0.0" w:type="dxa"/>
        <w:left w:w="115.0" w:type="dxa"/>
        <w:bottom w:w="0.0" w:type="dxa"/>
        <w:right w:w="115.0" w:type="dxa"/>
      </w:tblCellMar>
    </w:tblPr>
  </w:style>
  <w:style w:type="table" w:styleId="af4" w:customStyle="1">
    <w:basedOn w:val="TableNormal0"/>
    <w:tblPr>
      <w:tblStyleRowBandSize w:val="1"/>
      <w:tblStyleColBandSize w:val="1"/>
      <w:tblCellMar>
        <w:top w:w="0.0" w:type="dxa"/>
        <w:left w:w="115.0" w:type="dxa"/>
        <w:bottom w:w="0.0" w:type="dxa"/>
        <w:right w:w="115.0" w:type="dxa"/>
      </w:tblCellMar>
    </w:tblPr>
  </w:style>
  <w:style w:type="table" w:styleId="af5" w:customStyle="1">
    <w:basedOn w:val="TableNormal0"/>
    <w:tblPr>
      <w:tblStyleRowBandSize w:val="1"/>
      <w:tblStyleColBandSize w:val="1"/>
      <w:tblCellMar>
        <w:top w:w="0.0" w:type="dxa"/>
        <w:left w:w="115.0" w:type="dxa"/>
        <w:bottom w:w="0.0" w:type="dxa"/>
        <w:right w:w="115.0" w:type="dxa"/>
      </w:tblCellMar>
    </w:tblPr>
  </w:style>
  <w:style w:type="table" w:styleId="af6" w:customStyle="1">
    <w:basedOn w:val="TableNormal0"/>
    <w:tblPr>
      <w:tblStyleRowBandSize w:val="1"/>
      <w:tblStyleColBandSize w:val="1"/>
      <w:tblCellMar>
        <w:top w:w="0.0" w:type="dxa"/>
        <w:left w:w="115.0" w:type="dxa"/>
        <w:bottom w:w="0.0" w:type="dxa"/>
        <w:right w:w="115.0" w:type="dxa"/>
      </w:tblCellMar>
    </w:tblPr>
  </w:style>
  <w:style w:type="table" w:styleId="af7" w:customStyle="1">
    <w:basedOn w:val="TableNormal0"/>
    <w:tblPr>
      <w:tblStyleRowBandSize w:val="1"/>
      <w:tblStyleColBandSize w:val="1"/>
      <w:tblCellMar>
        <w:top w:w="0.0" w:type="dxa"/>
        <w:left w:w="115.0" w:type="dxa"/>
        <w:bottom w:w="0.0" w:type="dxa"/>
        <w:right w:w="115.0" w:type="dxa"/>
      </w:tblCellMar>
    </w:tblPr>
  </w:style>
  <w:style w:type="table" w:styleId="af8" w:customStyle="1">
    <w:basedOn w:val="TableNormal0"/>
    <w:tblPr>
      <w:tblStyleRowBandSize w:val="1"/>
      <w:tblStyleColBandSize w:val="1"/>
      <w:tblCellMar>
        <w:top w:w="0.0" w:type="dxa"/>
        <w:left w:w="115.0" w:type="dxa"/>
        <w:bottom w:w="0.0" w:type="dxa"/>
        <w:right w:w="115.0" w:type="dxa"/>
      </w:tblCellMar>
    </w:tblPr>
  </w:style>
  <w:style w:type="table" w:styleId="af9" w:customStyle="1">
    <w:basedOn w:val="TableNormal0"/>
    <w:tblPr>
      <w:tblStyleRowBandSize w:val="1"/>
      <w:tblStyleColBandSize w:val="1"/>
      <w:tblCellMar>
        <w:top w:w="0.0" w:type="dxa"/>
        <w:left w:w="115.0" w:type="dxa"/>
        <w:bottom w:w="0.0" w:type="dxa"/>
        <w:right w:w="115.0" w:type="dxa"/>
      </w:tblCellMar>
    </w:tblPr>
  </w:style>
  <w:style w:type="table" w:styleId="afa" w:customStyle="1">
    <w:basedOn w:val="TableNormal0"/>
    <w:tblPr>
      <w:tblStyleRowBandSize w:val="1"/>
      <w:tblStyleColBandSize w:val="1"/>
      <w:tblCellMar>
        <w:top w:w="0.0" w:type="dxa"/>
        <w:left w:w="115.0" w:type="dxa"/>
        <w:bottom w:w="0.0" w:type="dxa"/>
        <w:right w:w="115.0" w:type="dxa"/>
      </w:tblCellMar>
    </w:tblPr>
  </w:style>
  <w:style w:type="table" w:styleId="afb" w:customStyle="1">
    <w:basedOn w:val="TableNormal0"/>
    <w:tblPr>
      <w:tblStyleRowBandSize w:val="1"/>
      <w:tblStyleColBandSize w:val="1"/>
      <w:tblCellMar>
        <w:top w:w="0.0" w:type="dxa"/>
        <w:left w:w="115.0" w:type="dxa"/>
        <w:bottom w:w="0.0" w:type="dxa"/>
        <w:right w:w="115.0" w:type="dxa"/>
      </w:tblCellMar>
    </w:tblPr>
  </w:style>
  <w:style w:type="table" w:styleId="afc" w:customStyle="1">
    <w:basedOn w:val="TableNormal0"/>
    <w:tblPr>
      <w:tblStyleRowBandSize w:val="1"/>
      <w:tblStyleColBandSize w:val="1"/>
      <w:tblCellMar>
        <w:top w:w="0.0" w:type="dxa"/>
        <w:left w:w="115.0" w:type="dxa"/>
        <w:bottom w:w="0.0" w:type="dxa"/>
        <w:right w:w="115.0" w:type="dxa"/>
      </w:tblCellMar>
    </w:tblPr>
  </w:style>
  <w:style w:type="table" w:styleId="afd" w:customStyle="1">
    <w:basedOn w:val="TableNormal0"/>
    <w:tblPr>
      <w:tblStyleRowBandSize w:val="1"/>
      <w:tblStyleColBandSize w:val="1"/>
      <w:tblCellMar>
        <w:top w:w="0.0" w:type="dxa"/>
        <w:left w:w="115.0" w:type="dxa"/>
        <w:bottom w:w="0.0" w:type="dxa"/>
        <w:right w:w="115.0" w:type="dxa"/>
      </w:tblCellMar>
    </w:tblPr>
  </w:style>
  <w:style w:type="table" w:styleId="afe" w:customStyle="1">
    <w:basedOn w:val="TableNormal0"/>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11" Type="http://schemas.openxmlformats.org/officeDocument/2006/relationships/footer" Target="footer3.xml"/><Relationship Id="rId22" Type="http://schemas.openxmlformats.org/officeDocument/2006/relationships/footer" Target="footer4.xml"/><Relationship Id="rId10" Type="http://schemas.openxmlformats.org/officeDocument/2006/relationships/footer" Target="footer2.xml"/><Relationship Id="rId21" Type="http://schemas.openxmlformats.org/officeDocument/2006/relationships/header" Target="header5.xml"/><Relationship Id="rId13" Type="http://schemas.openxmlformats.org/officeDocument/2006/relationships/image" Target="media/image7.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q8prdZjD7jW8d+B1TbCnWCHJQ==">CgMxLjAyCGguZ2pkZ3hzMgloLjMwajB6bGwyCWguMWZvYjl0ZTIJaC4zem55c2g3Mg5oLjJuYXpoMWF1cmJjczIJaC4yZXQ5MnAwMghoLnR5amN3dDIJaC4zZHk2dmttMgloLjF0M2g1c2YyDmguNThlbHhiNHpzd2EzMgloLjRkMzRvZzgyDmguZmh2bnBlYmdpN3d6Mg5oLmZodm5wZWJnaTd3ejIOaC5maHZucGViZ2k3d3oyCWguMnM4ZXlvMTIJaC4xN2RwOHZ1Mg5oLjhpbG9kMTJ3czdzb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DWguNmNpeWIxcWlwaHEyCWguMTQ3bjJ6cjIJaC4zbzdhbG5rMgloLjIzY2t2dmQyCGguaWh2NjM2MgloLjMyaGlvcXoyCWguMWhtc3l5czIJaC40MW1naG1sMgloLjJncnFydWUyCGgudngxMjI3MgloLjNmd29rcTAyCWguMXYxeXV4dDIJaC4ydTZ3bnRmMgloLjE5YzZ5MTgyCWguM3RidWdwMTIJaC4yOGg0cXd1OAByITE3aTh6ZTd5SDFaeHhsejNXekZPcHNteUx1UmlLRkVS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2024-09-06T17:32:00Z</dcterms:created>
  <dc:creator>Sandra Olea</dc:creator>
</cp:coreProperties>
</file>