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91625432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28C16DC0" w14:textId="5ECC32F2" w:rsidR="00F97693" w:rsidRDefault="00F976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9C3375" wp14:editId="466EE3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4309A41" w14:textId="585A1D12" w:rsidR="00F97693" w:rsidRDefault="00F97693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>NICOLAS ALEJANDRO MARIN VILLEGAS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C337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4309A41" w14:textId="585A1D12" w:rsidR="00F97693" w:rsidRDefault="00F97693">
                          <w:pPr>
                            <w:pStyle w:val="Sinespaciad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E2841" w:themeColor="text2"/>
                                </w:rPr>
                                <w:t>NICOLAS ALEJANDRO MARIN VILLEGAS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71620ED" wp14:editId="16F9D8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36EB40" w14:textId="77777777" w:rsidR="00F97693" w:rsidRDefault="00F9769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71620ED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A36EB40" w14:textId="77777777" w:rsidR="00F97693" w:rsidRDefault="00F9769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1AFC83" wp14:editId="1F22BD8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FD946D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E34790" wp14:editId="313D31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3E8DB7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</w:p>
        <w:p w14:paraId="5D347EC0" w14:textId="77777777" w:rsidR="00F97693" w:rsidRDefault="00F97693" w:rsidP="00F97693">
          <w:pPr>
            <w:rPr>
              <w:lang w:val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ACAB84" wp14:editId="404B0901">
                    <wp:simplePos x="0" y="0"/>
                    <wp:positionH relativeFrom="page">
                      <wp:posOffset>3545840</wp:posOffset>
                    </wp:positionH>
                    <wp:positionV relativeFrom="page">
                      <wp:posOffset>1605915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96C77F6" w14:textId="554C9DC6" w:rsidR="00F97693" w:rsidRDefault="00F9769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Mejoras al ciclo de desarrollo de software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mortonshoes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142D836" w14:textId="77777777" w:rsidR="00F97693" w:rsidRDefault="00F9769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3ACAB84" id="Cuadro de texto 265" o:spid="_x0000_s1028" type="#_x0000_t202" style="position:absolute;margin-left:279.2pt;margin-top:126.4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MQXXcHfAAAACwEAAA8AAAAAAAAAAAAAAAAAfQ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96C77F6" w14:textId="554C9DC6" w:rsidR="00F97693" w:rsidRDefault="00F9769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Mejoras al ciclo de desarrollo de software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mortonshoes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42D836" w14:textId="77777777" w:rsidR="00F97693" w:rsidRDefault="00F9769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es-MX"/>
            </w:rPr>
            <w:br w:type="page"/>
          </w:r>
        </w:p>
      </w:sdtContent>
    </w:sdt>
    <w:p w14:paraId="0E1F385B" w14:textId="2F369D12" w:rsidR="00F97693" w:rsidRPr="00F97693" w:rsidRDefault="00F97693" w:rsidP="00F97693">
      <w:pPr>
        <w:rPr>
          <w:lang w:val="es-MX"/>
        </w:rPr>
      </w:pPr>
      <w:r w:rsidRPr="00F97693">
        <w:lastRenderedPageBreak/>
        <w:pict w14:anchorId="063524A9">
          <v:rect id="_x0000_i1031" style="width:0;height:1.5pt" o:hralign="center" o:hrstd="t" o:hr="t" fillcolor="#a0a0a0" stroked="f"/>
        </w:pict>
      </w:r>
    </w:p>
    <w:p w14:paraId="5EC1B2F4" w14:textId="77777777" w:rsidR="00F97693" w:rsidRPr="00F97693" w:rsidRDefault="00F97693" w:rsidP="00F97693">
      <w:pPr>
        <w:rPr>
          <w:b/>
          <w:bCs/>
        </w:rPr>
      </w:pPr>
      <w:r w:rsidRPr="00F97693">
        <w:rPr>
          <w:b/>
          <w:bCs/>
        </w:rPr>
        <w:t>Índice</w:t>
      </w:r>
    </w:p>
    <w:p w14:paraId="47FB27D0" w14:textId="77777777" w:rsidR="00F97693" w:rsidRPr="00F97693" w:rsidRDefault="00F97693" w:rsidP="00F97693">
      <w:pPr>
        <w:numPr>
          <w:ilvl w:val="0"/>
          <w:numId w:val="1"/>
        </w:numPr>
      </w:pPr>
      <w:r w:rsidRPr="00F97693">
        <w:t>Introducción</w:t>
      </w:r>
    </w:p>
    <w:p w14:paraId="093322FE" w14:textId="77777777" w:rsidR="00F97693" w:rsidRPr="00F97693" w:rsidRDefault="00F97693" w:rsidP="00F97693">
      <w:pPr>
        <w:numPr>
          <w:ilvl w:val="0"/>
          <w:numId w:val="1"/>
        </w:numPr>
      </w:pPr>
      <w:r w:rsidRPr="00F97693">
        <w:t>Análisis de la Situación Actual</w:t>
      </w:r>
      <w:r w:rsidRPr="00F97693">
        <w:br/>
        <w:t>2.1 Fortalezas</w:t>
      </w:r>
      <w:r w:rsidRPr="00F97693">
        <w:br/>
        <w:t>2.2 Debilidades</w:t>
      </w:r>
    </w:p>
    <w:p w14:paraId="09D2283E" w14:textId="77777777" w:rsidR="00F97693" w:rsidRPr="00F97693" w:rsidRDefault="00F97693" w:rsidP="00F97693">
      <w:pPr>
        <w:numPr>
          <w:ilvl w:val="0"/>
          <w:numId w:val="1"/>
        </w:numPr>
      </w:pPr>
      <w:r w:rsidRPr="00F97693">
        <w:t>Propuestas de Mejora</w:t>
      </w:r>
      <w:r w:rsidRPr="00F97693">
        <w:br/>
        <w:t>3.1 Basadas en CMMI</w:t>
      </w:r>
      <w:r w:rsidRPr="00F97693">
        <w:br/>
        <w:t>3.1.1 Definir y Estandarizar Procesos</w:t>
      </w:r>
      <w:r w:rsidRPr="00F97693">
        <w:br/>
        <w:t>3.1.2 Automatización y Monitoreo Continuo</w:t>
      </w:r>
      <w:r w:rsidRPr="00F97693">
        <w:br/>
        <w:t>3.1.3 Mejorar la Gestión de Riesgos</w:t>
      </w:r>
      <w:r w:rsidRPr="00F97693">
        <w:br/>
        <w:t>3.2 Basadas en TMMI</w:t>
      </w:r>
      <w:r w:rsidRPr="00F97693">
        <w:br/>
        <w:t>3.2.1 Planificación de Pruebas Integrada</w:t>
      </w:r>
      <w:r w:rsidRPr="00F97693">
        <w:br/>
        <w:t>3.2.2 Optimización de Pruebas de Regresión</w:t>
      </w:r>
      <w:r w:rsidRPr="00F97693">
        <w:br/>
        <w:t>3.2.3 Pruebas Basadas en Riesgos</w:t>
      </w:r>
      <w:r w:rsidRPr="00F97693">
        <w:br/>
        <w:t>3.2.4 Estrategias de Validación y Verificación</w:t>
      </w:r>
    </w:p>
    <w:p w14:paraId="5E5E8E51" w14:textId="77777777" w:rsidR="00F97693" w:rsidRPr="00F97693" w:rsidRDefault="00F97693" w:rsidP="00F97693">
      <w:pPr>
        <w:numPr>
          <w:ilvl w:val="0"/>
          <w:numId w:val="1"/>
        </w:numPr>
      </w:pPr>
      <w:r w:rsidRPr="00F97693">
        <w:t>Beneficios de las Propuestas</w:t>
      </w:r>
    </w:p>
    <w:p w14:paraId="6C869150" w14:textId="77777777" w:rsidR="00F97693" w:rsidRDefault="00F97693" w:rsidP="00F97693">
      <w:pPr>
        <w:numPr>
          <w:ilvl w:val="0"/>
          <w:numId w:val="1"/>
        </w:numPr>
      </w:pPr>
      <w:r w:rsidRPr="00F97693">
        <w:t>Conclusión</w:t>
      </w:r>
    </w:p>
    <w:p w14:paraId="17B4880E" w14:textId="77777777" w:rsidR="00F97693" w:rsidRDefault="00F97693" w:rsidP="00F97693"/>
    <w:p w14:paraId="033E3875" w14:textId="77777777" w:rsidR="00F97693" w:rsidRDefault="00F97693" w:rsidP="00F97693"/>
    <w:p w14:paraId="343EC013" w14:textId="77777777" w:rsidR="00F97693" w:rsidRDefault="00F97693" w:rsidP="00F97693"/>
    <w:p w14:paraId="5DBA93CE" w14:textId="77777777" w:rsidR="00F97693" w:rsidRDefault="00F97693" w:rsidP="00F97693"/>
    <w:p w14:paraId="7CE98429" w14:textId="77777777" w:rsidR="00F97693" w:rsidRDefault="00F97693" w:rsidP="00F97693"/>
    <w:p w14:paraId="3C082002" w14:textId="77777777" w:rsidR="00F97693" w:rsidRDefault="00F97693" w:rsidP="00F97693"/>
    <w:p w14:paraId="6360A7ED" w14:textId="77777777" w:rsidR="00F97693" w:rsidRDefault="00F97693" w:rsidP="00F97693"/>
    <w:p w14:paraId="26487F25" w14:textId="77777777" w:rsidR="00F97693" w:rsidRDefault="00F97693" w:rsidP="00F97693"/>
    <w:p w14:paraId="7D42D410" w14:textId="77777777" w:rsidR="00F97693" w:rsidRDefault="00F97693" w:rsidP="00F97693"/>
    <w:p w14:paraId="15194961" w14:textId="77777777" w:rsidR="00F97693" w:rsidRDefault="00F97693" w:rsidP="00F97693"/>
    <w:p w14:paraId="30F9838F" w14:textId="77777777" w:rsidR="00F97693" w:rsidRDefault="00F97693" w:rsidP="00F97693"/>
    <w:p w14:paraId="715DFEC4" w14:textId="41480E9D" w:rsidR="00F97693" w:rsidRPr="00F97693" w:rsidRDefault="00F97693" w:rsidP="00F97693">
      <w:pPr>
        <w:rPr>
          <w:b/>
          <w:bCs/>
        </w:rPr>
      </w:pPr>
    </w:p>
    <w:p w14:paraId="6E29EDDD" w14:textId="77777777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>El propósito de este informe es identificar áreas de mejora en el ciclo de desarrollo de software del proyecto MortonShoes en función de los datos recopilados a través de pruebas funcionales, pruebas unitarias, pruebas de carga y estrés. Además, se presentan sugerencias prácticas para optimizar la calidad y eficiencia del software durante el proceso de desarrollo basadas en los estándares del modelo de madurez CMMI y TMMI.</w:t>
      </w:r>
    </w:p>
    <w:p w14:paraId="59972953" w14:textId="77777777" w:rsidR="00A02B47" w:rsidRPr="00A02B47" w:rsidRDefault="00A02B47" w:rsidP="00A02B47">
      <w:pPr>
        <w:rPr>
          <w:lang w:val="es-MX"/>
        </w:rPr>
      </w:pPr>
    </w:p>
    <w:p w14:paraId="171940AD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2. Análisis de la situación actual</w:t>
      </w:r>
    </w:p>
    <w:p w14:paraId="3ED2F96D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2.1 Fortalezas</w:t>
      </w:r>
    </w:p>
    <w:p w14:paraId="3EB79680" w14:textId="77777777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>• Flujo funcional validado: las pruebas funcionales y modulares muestran que la mayoría de las funciones cumplen con los requisitos establecidos.</w:t>
      </w:r>
    </w:p>
    <w:p w14:paraId="2415866A" w14:textId="77777777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>• Gestión de riesgos inicial: una matriz de riesgos identificó y priorizó problemas críticos como la seguridad y el rendimiento.</w:t>
      </w:r>
    </w:p>
    <w:p w14:paraId="68D26925" w14:textId="77777777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>• Pruebas exhaustivas: se realizaron pruebas de carga y estrés, cuyos resultados demostraron una alta utilización de recursos en condiciones normales.</w:t>
      </w:r>
    </w:p>
    <w:p w14:paraId="6B18AC12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2.2- Debilidades</w:t>
      </w:r>
    </w:p>
    <w:p w14:paraId="2C8E2381" w14:textId="77777777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>1. Gestión de errores:</w:t>
      </w:r>
    </w:p>
    <w:p w14:paraId="63F4D42B" w14:textId="7B0C92CD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>Errores críticos como imposibilidad de actualizar archivos de configuración en ti</w:t>
      </w:r>
      <w:r>
        <w:rPr>
          <w:lang w:val="es-MX"/>
        </w:rPr>
        <w:t>e</w:t>
      </w:r>
      <w:r w:rsidRPr="00A02B47">
        <w:rPr>
          <w:lang w:val="es-MX"/>
        </w:rPr>
        <w:t>mpo real y problemas para acceder a las funciones de gestión después de cerrar sesión.</w:t>
      </w:r>
    </w:p>
    <w:p w14:paraId="427C5A53" w14:textId="77777777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>2. Automatización limitada:</w:t>
      </w:r>
    </w:p>
    <w:p w14:paraId="37A200CA" w14:textId="48221FA9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>n</w:t>
      </w:r>
      <w:r w:rsidRPr="00A02B47">
        <w:rPr>
          <w:lang w:val="es-MX"/>
        </w:rPr>
        <w:t xml:space="preserve">inguna Las pruebas unitarias y las pruebas de integración se realizan principalmente de forma </w:t>
      </w:r>
      <w:r w:rsidRPr="00A02B47">
        <w:rPr>
          <w:lang w:val="es-MX"/>
        </w:rPr>
        <w:t>manual. Esto</w:t>
      </w:r>
      <w:r w:rsidRPr="00A02B47">
        <w:rPr>
          <w:lang w:val="es-MX"/>
        </w:rPr>
        <w:t xml:space="preserve"> retrasa el ciclo de prueba y permite errores humanos.</w:t>
      </w:r>
    </w:p>
    <w:p w14:paraId="5D0508AB" w14:textId="77777777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>3. Gestión de calidad:</w:t>
      </w:r>
    </w:p>
    <w:p w14:paraId="252A664F" w14:textId="77777777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>No existe un proceso documentado para garantizar la mejora continua en el desarrollo y las pruebas.</w:t>
      </w:r>
    </w:p>
    <w:p w14:paraId="19E1C1DB" w14:textId="77777777" w:rsidR="00A02B47" w:rsidRDefault="00A02B47" w:rsidP="00A02B47">
      <w:pPr>
        <w:rPr>
          <w:lang w:val="es-MX"/>
        </w:rPr>
      </w:pPr>
    </w:p>
    <w:p w14:paraId="66A3A489" w14:textId="60258164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lastRenderedPageBreak/>
        <w:t>4. Optimización del rendimiento:</w:t>
      </w:r>
    </w:p>
    <w:p w14:paraId="2EEC12AF" w14:textId="77777777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>Los picos de CPU durante operaciones críticas, como iniciar sesión o comprar, indican la necesidad de optimización.</w:t>
      </w:r>
    </w:p>
    <w:p w14:paraId="4F890DEF" w14:textId="4EBD4180" w:rsidR="00A02B47" w:rsidRPr="00A02B47" w:rsidRDefault="00A02B47" w:rsidP="00A02B47">
      <w:pPr>
        <w:rPr>
          <w:b/>
          <w:bCs/>
          <w:sz w:val="28"/>
          <w:szCs w:val="28"/>
          <w:lang w:val="es-MX"/>
        </w:rPr>
      </w:pPr>
      <w:r w:rsidRPr="00A02B47">
        <w:rPr>
          <w:b/>
          <w:bCs/>
          <w:sz w:val="28"/>
          <w:szCs w:val="28"/>
          <w:lang w:val="es-MX"/>
        </w:rPr>
        <w:t>Sugerencias de mejora</w:t>
      </w:r>
    </w:p>
    <w:p w14:paraId="57E87652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Basado en CMMI</w:t>
      </w:r>
    </w:p>
    <w:p w14:paraId="0C10023B" w14:textId="77777777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>El modelo CMMI promueve la mejora de procesos en cinco niveles. MortonShoes está en el nivel 2 o 3 (gestión básica y definida). Se recomiendan las siguientes acciones para avanzar:</w:t>
      </w:r>
    </w:p>
    <w:p w14:paraId="5D324E20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1. Definir y estandarizar procesos (Nivel 3)</w:t>
      </w:r>
    </w:p>
    <w:p w14:paraId="6DEC0068" w14:textId="76318410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 xml:space="preserve"> Implementar una estrategia de desarrollo estándar, que incluya revisiones periódicas de código y evaluaciones de defectos.</w:t>
      </w:r>
    </w:p>
    <w:p w14:paraId="11D88D5F" w14:textId="50F4C50C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 xml:space="preserve"> Documente procesos repetibles de manejo de errores para garantizar la trazabilidad desde el descubrimiento hasta la resolución.</w:t>
      </w:r>
    </w:p>
    <w:p w14:paraId="3BB42517" w14:textId="52486399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 xml:space="preserve"> Cree pruebas funcionales, plantillas integradas, manifiestos y regresiones.</w:t>
      </w:r>
    </w:p>
    <w:p w14:paraId="08FFCA50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2.Automatización y monitoreo continuo (Nivel 4)</w:t>
      </w:r>
    </w:p>
    <w:p w14:paraId="58010234" w14:textId="309B7B02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>-</w:t>
      </w:r>
      <w:r w:rsidRPr="00A02B47">
        <w:rPr>
          <w:lang w:val="es-MX"/>
        </w:rPr>
        <w:t xml:space="preserve"> Automatice las pruebas unitarias utilizando herramientas como Jasmine/Karma integradas en canalizaciones de CI/CD.</w:t>
      </w:r>
    </w:p>
    <w:p w14:paraId="39BE6600" w14:textId="1C0B265E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>-</w:t>
      </w:r>
      <w:r w:rsidRPr="00A02B47">
        <w:rPr>
          <w:lang w:val="es-MX"/>
        </w:rPr>
        <w:t xml:space="preserve"> Configure la supervisión automatizada del rendimiento en entornos de desarrollo y producción.</w:t>
      </w:r>
    </w:p>
    <w:p w14:paraId="585BD10F" w14:textId="3F1B5BF7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>SonarQube integrado para funcionamiento continuo. Identificar vulnerabilidades y errores de calidad del código.</w:t>
      </w:r>
    </w:p>
    <w:p w14:paraId="55701C17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3. Mejorar la gestión de riesgos (Nivel 5).</w:t>
      </w:r>
    </w:p>
    <w:p w14:paraId="48F290EC" w14:textId="77777777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 xml:space="preserve">Cree un sistema proactivo que utilice análisis predictivos basados </w:t>
      </w:r>
      <w:r w:rsidRPr="00A02B47">
        <w:rPr>
          <w:rFonts w:ascii="Arial" w:hAnsi="Arial" w:cs="Arial"/>
          <w:lang w:val="es-MX"/>
        </w:rPr>
        <w:t>​​</w:t>
      </w:r>
      <w:r w:rsidRPr="00A02B47">
        <w:rPr>
          <w:lang w:val="es-MX"/>
        </w:rPr>
        <w:t>en datos hist</w:t>
      </w:r>
      <w:r w:rsidRPr="00A02B47">
        <w:rPr>
          <w:rFonts w:ascii="Aptos" w:hAnsi="Aptos" w:cs="Aptos"/>
          <w:lang w:val="es-MX"/>
        </w:rPr>
        <w:t>ó</w:t>
      </w:r>
      <w:r w:rsidRPr="00A02B47">
        <w:rPr>
          <w:lang w:val="es-MX"/>
        </w:rPr>
        <w:t>ricos para identificar y mitigar los riesgos emergentes.</w:t>
      </w:r>
    </w:p>
    <w:p w14:paraId="1CAE7D29" w14:textId="77777777" w:rsidR="00A02B47" w:rsidRPr="00A02B47" w:rsidRDefault="00A02B47" w:rsidP="00A02B47">
      <w:pPr>
        <w:ind w:left="708"/>
        <w:rPr>
          <w:lang w:val="es-MX"/>
        </w:rPr>
      </w:pPr>
      <w:r w:rsidRPr="00A02B47">
        <w:rPr>
          <w:lang w:val="es-MX"/>
        </w:rPr>
        <w:t>Realizar una revisión de riesgos para evaluar el impacto y la eficacia de las medidas adoptadas.</w:t>
      </w:r>
    </w:p>
    <w:p w14:paraId="6D04560C" w14:textId="77777777" w:rsidR="00A02B47" w:rsidRPr="00A02B47" w:rsidRDefault="00A02B47" w:rsidP="00A02B47">
      <w:pPr>
        <w:rPr>
          <w:lang w:val="es-MX"/>
        </w:rPr>
      </w:pPr>
    </w:p>
    <w:p w14:paraId="5A66077D" w14:textId="77777777" w:rsidR="00A02B47" w:rsidRPr="00A02B47" w:rsidRDefault="00A02B47" w:rsidP="00A02B47">
      <w:pPr>
        <w:rPr>
          <w:lang w:val="es-MX"/>
        </w:rPr>
      </w:pPr>
    </w:p>
    <w:p w14:paraId="173A2D70" w14:textId="77777777" w:rsidR="00A02B47" w:rsidRPr="00A02B47" w:rsidRDefault="00A02B47" w:rsidP="00A02B47">
      <w:pPr>
        <w:rPr>
          <w:lang w:val="es-MX"/>
        </w:rPr>
      </w:pPr>
    </w:p>
    <w:p w14:paraId="2DEDF229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lastRenderedPageBreak/>
        <w:t>Basado en TMMI.</w:t>
      </w:r>
    </w:p>
    <w:p w14:paraId="1C6FEBE2" w14:textId="77777777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>El modelo TMMI se centra en pruebas de madurez para garantizar su exhaustividad y eficacia.</w:t>
      </w:r>
    </w:p>
    <w:p w14:paraId="0CB9008A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1. Plan de Pruebas de Integración (Nivel 2).</w:t>
      </w:r>
    </w:p>
    <w:p w14:paraId="305673E4" w14:textId="056CDD96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>Desarrolle un plan de prueba que esté alineado con los objetivos comerciales y priorice las historias clave de los usuarios finales.</w:t>
      </w:r>
    </w:p>
    <w:p w14:paraId="7FA8CFC9" w14:textId="535BD52C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>Asigne un presupuesto de prueba específico y evalúe su idoneidad en cada iteración.</w:t>
      </w:r>
    </w:p>
    <w:p w14:paraId="0A3849AF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2.Optimice las pruebas de regresión (Nivel 3)</w:t>
      </w:r>
    </w:p>
    <w:p w14:paraId="2C6F7533" w14:textId="7D3B6762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>-</w:t>
      </w:r>
      <w:r w:rsidRPr="00A02B47">
        <w:rPr>
          <w:lang w:val="es-MX"/>
        </w:rPr>
        <w:t xml:space="preserve"> Cree un conjunto de pruebas de regresión automatizadas para validar rápidamente los cambios y reducir el riesgo.</w:t>
      </w:r>
    </w:p>
    <w:p w14:paraId="4AEFE8F6" w14:textId="16F48D3F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>-</w:t>
      </w:r>
      <w:r w:rsidRPr="00A02B47">
        <w:rPr>
          <w:lang w:val="es-MX"/>
        </w:rPr>
        <w:t xml:space="preserve"> Asegúrese de que las pruebas de integración incluyan escenarios del mundo real y sean coherentes con los módulos clave de la aplicación (catálogo, carrito de compras y pagos).</w:t>
      </w:r>
    </w:p>
    <w:p w14:paraId="70C9117C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3. Pruebas basadas en riesgos (Nivel 4)</w:t>
      </w:r>
    </w:p>
    <w:p w14:paraId="6CB0C65E" w14:textId="22BEACB0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>Amplíe la matriz de riesgos para incluir métricas como el costo asociado, el impacto en el usuario y la complejidad técnica.</w:t>
      </w:r>
    </w:p>
    <w:p w14:paraId="54B6FBF5" w14:textId="281C0CCD" w:rsidR="00A02B47" w:rsidRPr="00A02B47" w:rsidRDefault="00A02B47" w:rsidP="00A02B47">
      <w:pPr>
        <w:ind w:left="708"/>
        <w:rPr>
          <w:lang w:val="es-MX"/>
        </w:rPr>
      </w:pPr>
      <w:r>
        <w:rPr>
          <w:lang w:val="es-MX"/>
        </w:rPr>
        <w:t xml:space="preserve">- </w:t>
      </w:r>
      <w:r w:rsidRPr="00A02B47">
        <w:rPr>
          <w:lang w:val="es-MX"/>
        </w:rPr>
        <w:t>Priorice las pruebas en áreas de alto riesgo, como la seguridad de los datos y el rendimiento de la carga.</w:t>
      </w:r>
    </w:p>
    <w:p w14:paraId="3A17F5A8" w14:textId="5723CACB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t>4. Estrategia de verificación y validación (Nivel 5)</w:t>
      </w:r>
    </w:p>
    <w:p w14:paraId="4437F48A" w14:textId="57876B46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 xml:space="preserve"> </w:t>
      </w:r>
      <w:r>
        <w:rPr>
          <w:lang w:val="es-MX"/>
        </w:rPr>
        <w:t xml:space="preserve">- </w:t>
      </w:r>
      <w:r w:rsidRPr="00A02B47">
        <w:rPr>
          <w:lang w:val="es-MX"/>
        </w:rPr>
        <w:t>Emplee métodos de verificación formales, como la verificación cruzada, para garantizar que la funcionalidad crítica se implemente correctamente.</w:t>
      </w:r>
    </w:p>
    <w:p w14:paraId="5B0CA62C" w14:textId="74F2A286" w:rsidR="00A02B47" w:rsidRPr="00A02B47" w:rsidRDefault="00A02B47" w:rsidP="00A02B47">
      <w:pPr>
        <w:rPr>
          <w:lang w:val="es-MX"/>
        </w:rPr>
      </w:pPr>
      <w:r>
        <w:rPr>
          <w:lang w:val="es-MX"/>
        </w:rPr>
        <w:t>-</w:t>
      </w:r>
      <w:r w:rsidRPr="00A02B47">
        <w:rPr>
          <w:lang w:val="es-MX"/>
        </w:rPr>
        <w:t xml:space="preserve"> Implementar pruebas exploratorias en una etapa avanzada para identificar defectos no cubiertos por las pruebas tradicionales.</w:t>
      </w:r>
    </w:p>
    <w:p w14:paraId="0F4FC6A5" w14:textId="77777777" w:rsidR="00A02B47" w:rsidRPr="00A02B47" w:rsidRDefault="00A02B47" w:rsidP="00A02B47">
      <w:pPr>
        <w:rPr>
          <w:lang w:val="es-MX"/>
        </w:rPr>
      </w:pPr>
    </w:p>
    <w:p w14:paraId="0284678F" w14:textId="77777777" w:rsidR="00A02B47" w:rsidRPr="00A02B47" w:rsidRDefault="00A02B47" w:rsidP="00A02B47">
      <w:pPr>
        <w:rPr>
          <w:lang w:val="es-MX"/>
        </w:rPr>
      </w:pPr>
    </w:p>
    <w:p w14:paraId="2C859498" w14:textId="77777777" w:rsidR="00A02B47" w:rsidRPr="00A02B47" w:rsidRDefault="00A02B47" w:rsidP="00A02B47">
      <w:pPr>
        <w:rPr>
          <w:lang w:val="es-MX"/>
        </w:rPr>
      </w:pPr>
    </w:p>
    <w:p w14:paraId="1BA2552E" w14:textId="77777777" w:rsidR="00A02B47" w:rsidRPr="00A02B47" w:rsidRDefault="00A02B47" w:rsidP="00A02B47">
      <w:pPr>
        <w:rPr>
          <w:lang w:val="es-MX"/>
        </w:rPr>
      </w:pPr>
    </w:p>
    <w:p w14:paraId="3DAA748B" w14:textId="77777777" w:rsidR="00A02B47" w:rsidRPr="00A02B47" w:rsidRDefault="00A02B47" w:rsidP="00A02B47">
      <w:pPr>
        <w:rPr>
          <w:lang w:val="es-MX"/>
        </w:rPr>
      </w:pPr>
    </w:p>
    <w:p w14:paraId="4F45C020" w14:textId="77777777" w:rsidR="00A02B47" w:rsidRPr="00A02B47" w:rsidRDefault="00A02B47" w:rsidP="00A02B47">
      <w:pPr>
        <w:rPr>
          <w:b/>
          <w:bCs/>
          <w:lang w:val="es-MX"/>
        </w:rPr>
      </w:pPr>
      <w:r w:rsidRPr="00A02B47">
        <w:rPr>
          <w:b/>
          <w:bCs/>
          <w:lang w:val="es-MX"/>
        </w:rPr>
        <w:lastRenderedPageBreak/>
        <w:t>Beneficios de la propuesta</w:t>
      </w:r>
    </w:p>
    <w:p w14:paraId="41E87E57" w14:textId="3A7F18F0" w:rsidR="00A02B47" w:rsidRPr="00A02B47" w:rsidRDefault="00A02B47" w:rsidP="00A02B47">
      <w:pPr>
        <w:pStyle w:val="Prrafodelista"/>
        <w:numPr>
          <w:ilvl w:val="0"/>
          <w:numId w:val="7"/>
        </w:numPr>
        <w:rPr>
          <w:lang w:val="es-MX"/>
        </w:rPr>
      </w:pPr>
      <w:r w:rsidRPr="00A02B47">
        <w:rPr>
          <w:lang w:val="es-MX"/>
        </w:rPr>
        <w:t>Mejora de la eficiencia y la calidad: la estandarización y la automatización reducirán el tiempo de desarrollo y mejorarán la calidad del software.</w:t>
      </w:r>
    </w:p>
    <w:p w14:paraId="0F43ACF8" w14:textId="41DC8E70" w:rsidR="00A02B47" w:rsidRPr="00A02B47" w:rsidRDefault="00A02B47" w:rsidP="00A02B47">
      <w:pPr>
        <w:pStyle w:val="Prrafodelista"/>
        <w:numPr>
          <w:ilvl w:val="0"/>
          <w:numId w:val="7"/>
        </w:numPr>
        <w:rPr>
          <w:lang w:val="es-MX"/>
        </w:rPr>
      </w:pPr>
      <w:r w:rsidRPr="00A02B47">
        <w:rPr>
          <w:lang w:val="es-MX"/>
        </w:rPr>
        <w:t xml:space="preserve"> Reducir los defectos: La integración de herramientas de prueba y rastreo </w:t>
      </w:r>
      <w:r w:rsidRPr="00A02B47">
        <w:rPr>
          <w:lang w:val="es-MX"/>
        </w:rPr>
        <w:t>reducir Numero</w:t>
      </w:r>
      <w:r w:rsidRPr="00A02B47">
        <w:rPr>
          <w:lang w:val="es-MX"/>
        </w:rPr>
        <w:t xml:space="preserve"> de errores de fabricación.</w:t>
      </w:r>
    </w:p>
    <w:p w14:paraId="4E40B59E" w14:textId="2C90841F" w:rsidR="00A02B47" w:rsidRPr="00A02B47" w:rsidRDefault="00A02B47" w:rsidP="00A02B47">
      <w:pPr>
        <w:pStyle w:val="Prrafodelista"/>
        <w:numPr>
          <w:ilvl w:val="0"/>
          <w:numId w:val="7"/>
        </w:numPr>
        <w:rPr>
          <w:lang w:val="es-MX"/>
        </w:rPr>
      </w:pPr>
      <w:r w:rsidRPr="00A02B47">
        <w:rPr>
          <w:lang w:val="es-MX"/>
        </w:rPr>
        <w:t>Satisfacción del cliente: un sistema más estable y una interfaz de usuario simplificada aumentarán la confianza del cliente.</w:t>
      </w:r>
    </w:p>
    <w:p w14:paraId="2B09323F" w14:textId="3EA80125" w:rsidR="00A02B47" w:rsidRPr="00A02B47" w:rsidRDefault="00A02B47" w:rsidP="00A02B47">
      <w:pPr>
        <w:rPr>
          <w:b/>
          <w:bCs/>
          <w:sz w:val="32"/>
          <w:szCs w:val="32"/>
          <w:lang w:val="es-MX"/>
        </w:rPr>
      </w:pPr>
      <w:r w:rsidRPr="00A02B47">
        <w:rPr>
          <w:b/>
          <w:bCs/>
          <w:sz w:val="32"/>
          <w:szCs w:val="32"/>
          <w:lang w:val="es-MX"/>
        </w:rPr>
        <w:t xml:space="preserve"> Conclusión</w:t>
      </w:r>
    </w:p>
    <w:p w14:paraId="1AD9545C" w14:textId="4CE5C3EE" w:rsidR="00A02B47" w:rsidRPr="00A02B47" w:rsidRDefault="00A02B47" w:rsidP="00A02B47">
      <w:pPr>
        <w:rPr>
          <w:lang w:val="es-MX"/>
        </w:rPr>
      </w:pPr>
      <w:r w:rsidRPr="00A02B47">
        <w:rPr>
          <w:lang w:val="es-MX"/>
        </w:rPr>
        <w:t>•</w:t>
      </w:r>
      <w:r>
        <w:rPr>
          <w:lang w:val="es-MX"/>
        </w:rPr>
        <w:t xml:space="preserve"> </w:t>
      </w:r>
      <w:r w:rsidRPr="00A02B47">
        <w:rPr>
          <w:lang w:val="es-MX"/>
        </w:rPr>
        <w:t xml:space="preserve"> MortonShoes está mejorando sus procesos de desarrollo y prueba. La implementación de las mejoras recomendadas basadas en las recomendaciones de CMMI y TMMI permitirá que el equipo avance a un mayor nivel de madurez. Se recomienda que haga de la automatización de pruebas y la estandarización de procesos su primera prioridad para lograr un rendimiento óptimo.</w:t>
      </w:r>
    </w:p>
    <w:p w14:paraId="254EE350" w14:textId="65760952" w:rsidR="00F63E16" w:rsidRPr="00F97693" w:rsidRDefault="00F63E16" w:rsidP="00A02B47">
      <w:pPr>
        <w:rPr>
          <w:lang w:val="es-MX"/>
        </w:rPr>
      </w:pPr>
    </w:p>
    <w:sectPr w:rsidR="00F63E16" w:rsidRPr="00F97693" w:rsidSect="00F9769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69E6"/>
    <w:multiLevelType w:val="multilevel"/>
    <w:tmpl w:val="FAD6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00466"/>
    <w:multiLevelType w:val="multilevel"/>
    <w:tmpl w:val="D0D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D3CBD"/>
    <w:multiLevelType w:val="hybridMultilevel"/>
    <w:tmpl w:val="AE50C80E"/>
    <w:lvl w:ilvl="0" w:tplc="A702A912">
      <w:start w:val="4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521BF6"/>
    <w:multiLevelType w:val="multilevel"/>
    <w:tmpl w:val="B9E2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F63F1"/>
    <w:multiLevelType w:val="multilevel"/>
    <w:tmpl w:val="B30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93978"/>
    <w:multiLevelType w:val="multilevel"/>
    <w:tmpl w:val="C016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93E6C"/>
    <w:multiLevelType w:val="multilevel"/>
    <w:tmpl w:val="D098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766099">
    <w:abstractNumId w:val="6"/>
  </w:num>
  <w:num w:numId="2" w16cid:durableId="674456201">
    <w:abstractNumId w:val="4"/>
  </w:num>
  <w:num w:numId="3" w16cid:durableId="1092628941">
    <w:abstractNumId w:val="5"/>
  </w:num>
  <w:num w:numId="4" w16cid:durableId="48916540">
    <w:abstractNumId w:val="3"/>
  </w:num>
  <w:num w:numId="5" w16cid:durableId="36859590">
    <w:abstractNumId w:val="0"/>
  </w:num>
  <w:num w:numId="6" w16cid:durableId="679694928">
    <w:abstractNumId w:val="1"/>
  </w:num>
  <w:num w:numId="7" w16cid:durableId="59015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93"/>
    <w:rsid w:val="00A02B47"/>
    <w:rsid w:val="00A03F2A"/>
    <w:rsid w:val="00B10C5C"/>
    <w:rsid w:val="00CB2236"/>
    <w:rsid w:val="00F63E16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97A3"/>
  <w15:chartTrackingRefBased/>
  <w15:docId w15:val="{39E1BE19-25EC-4A24-BA3F-C85CF069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7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6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6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6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6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6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6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69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97693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693"/>
    <w:rPr>
      <w:rFonts w:eastAsiaTheme="minorEastAsia"/>
      <w:kern w:val="0"/>
      <w:sz w:val="22"/>
      <w:szCs w:val="22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F976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3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836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Mejoras al ciclo de desarrollo de software mortonshoes</dc:title>
  <dc:subject/>
  <dc:creator>NICOLAS ALEJANDRO MARIN VILLEGAS</dc:creator>
  <cp:keywords/>
  <dc:description/>
  <cp:lastModifiedBy>NICOLAS ALEJANDRO MARIN VILLEGAS</cp:lastModifiedBy>
  <cp:revision>2</cp:revision>
  <dcterms:created xsi:type="dcterms:W3CDTF">2024-12-05T23:48:00Z</dcterms:created>
  <dcterms:modified xsi:type="dcterms:W3CDTF">2024-12-06T00:05:00Z</dcterms:modified>
</cp:coreProperties>
</file>