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ADD78" w14:textId="77777777" w:rsidR="00DF3A36" w:rsidRPr="001A36A1" w:rsidRDefault="006C35F9">
      <w:pPr>
        <w:rPr>
          <w:rFonts w:ascii="Times New Roman" w:hAnsi="Times New Roman" w:cs="Times New Roman"/>
          <w:b/>
          <w:bCs/>
          <w:u w:val="single"/>
        </w:rPr>
      </w:pPr>
      <w:r w:rsidRPr="001A36A1">
        <w:rPr>
          <w:rFonts w:ascii="Times New Roman" w:hAnsi="Times New Roman" w:cs="Times New Roman"/>
          <w:b/>
          <w:bCs/>
          <w:u w:val="single"/>
        </w:rPr>
        <w:t>MARCO Y JUSTIFICACIÓN DE LA RELEVANCIA Y NOVEDAD DEL TRABAJO REALIZADO</w:t>
      </w:r>
    </w:p>
    <w:p w14:paraId="64963497" w14:textId="20D93EAD" w:rsidR="006C35F9" w:rsidRPr="001A36A1" w:rsidRDefault="00000000">
      <w:pPr>
        <w:rPr>
          <w:rFonts w:ascii="Times New Roman" w:hAnsi="Times New Roman" w:cs="Times New Roman"/>
        </w:rPr>
      </w:pPr>
      <w:hyperlink r:id="rId8" w:history="1">
        <w:r w:rsidR="00522A8D" w:rsidRPr="001A36A1">
          <w:rPr>
            <w:rStyle w:val="Hipervnculo"/>
            <w:rFonts w:ascii="Times New Roman" w:hAnsi="Times New Roman" w:cs="Times New Roman"/>
          </w:rPr>
          <w:t>https://www.malaga.es/noticias/com1_md-3/com1_ct-0/com1_fb-0/com1_cb-0/com1_md3_cd-50341/el-sector-turistico-de-la-costa-del-sol-evidencia-el-peso-del-turismo-sobre-otros-sectores-y-lanza-un-potente-mensaje-contra-la-turismofobia</w:t>
        </w:r>
      </w:hyperlink>
    </w:p>
    <w:p w14:paraId="7618C151" w14:textId="4F84FF4E" w:rsidR="00522A8D" w:rsidRPr="001A36A1" w:rsidRDefault="00000000">
      <w:pPr>
        <w:rPr>
          <w:rFonts w:ascii="Times New Roman" w:hAnsi="Times New Roman" w:cs="Times New Roman"/>
        </w:rPr>
      </w:pPr>
      <w:hyperlink r:id="rId9" w:history="1">
        <w:r w:rsidR="00522A8D" w:rsidRPr="001A36A1">
          <w:rPr>
            <w:rStyle w:val="Hipervnculo"/>
            <w:rFonts w:ascii="Times New Roman" w:hAnsi="Times New Roman" w:cs="Times New Roman"/>
          </w:rPr>
          <w:t>https://cadenaser.com/andalucia/2024/05/08/el-empleo-del-sector-turistico-crece-casi-un-8-en-malaga-con-125000-ocupados-en-la-hosteleria-alojamientos-y-agencias-ser-malaga/</w:t>
        </w:r>
      </w:hyperlink>
    </w:p>
    <w:p w14:paraId="583E9B2E" w14:textId="2ECD27EC" w:rsidR="00430C58" w:rsidRPr="001A36A1" w:rsidRDefault="00430C58">
      <w:pPr>
        <w:rPr>
          <w:rFonts w:ascii="Times New Roman" w:hAnsi="Times New Roman" w:cs="Times New Roman"/>
        </w:rPr>
      </w:pPr>
      <w:r w:rsidRPr="001A36A1">
        <w:rPr>
          <w:rFonts w:ascii="Times New Roman" w:hAnsi="Times New Roman" w:cs="Times New Roman"/>
        </w:rPr>
        <w:t>https://www.malaga.es/noticias/com1_prt-1/com1_md3_cd-50000/la-costa-del-sol-continua-despuntando-en-el-primer-trimestre-de-2024-con-cerca-de-millon-y-medio-de-viajeros#:~:text=As%C3%AD%2C%20de%20este%20%C3%BAltimo%20informe,en%20la%20cifra%20de%205.423.</w:t>
      </w:r>
    </w:p>
    <w:p w14:paraId="6E5FB374" w14:textId="364ACF81" w:rsidR="00522A8D" w:rsidRPr="001A36A1" w:rsidRDefault="00522A8D">
      <w:pPr>
        <w:rPr>
          <w:rFonts w:ascii="Times New Roman" w:hAnsi="Times New Roman" w:cs="Times New Roman"/>
        </w:rPr>
      </w:pPr>
      <w:r w:rsidRPr="001A36A1">
        <w:rPr>
          <w:rFonts w:ascii="Times New Roman" w:hAnsi="Times New Roman" w:cs="Times New Roman"/>
        </w:rPr>
        <w:t xml:space="preserve">El sector turístico es </w:t>
      </w:r>
      <w:r w:rsidR="00F11CB6" w:rsidRPr="001A36A1">
        <w:rPr>
          <w:rFonts w:ascii="Times New Roman" w:hAnsi="Times New Roman" w:cs="Times New Roman"/>
        </w:rPr>
        <w:t>uno</w:t>
      </w:r>
      <w:r w:rsidRPr="001A36A1">
        <w:rPr>
          <w:rFonts w:ascii="Times New Roman" w:hAnsi="Times New Roman" w:cs="Times New Roman"/>
        </w:rPr>
        <w:t xml:space="preserve"> de l</w:t>
      </w:r>
      <w:r w:rsidR="00DA4D2B" w:rsidRPr="001A36A1">
        <w:rPr>
          <w:rFonts w:ascii="Times New Roman" w:hAnsi="Times New Roman" w:cs="Times New Roman"/>
        </w:rPr>
        <w:t>os pilares más fuertes de la provincia de Málaga, y de su ciudad</w:t>
      </w:r>
      <w:r w:rsidR="00AD6E80" w:rsidRPr="001A36A1">
        <w:rPr>
          <w:rFonts w:ascii="Times New Roman" w:hAnsi="Times New Roman" w:cs="Times New Roman"/>
        </w:rPr>
        <w:t>.</w:t>
      </w:r>
    </w:p>
    <w:p w14:paraId="5B6DB91E" w14:textId="0AB78305" w:rsidR="00AD6E80" w:rsidRPr="001A36A1" w:rsidRDefault="00EF1D47">
      <w:pPr>
        <w:rPr>
          <w:rFonts w:ascii="Times New Roman" w:hAnsi="Times New Roman" w:cs="Times New Roman"/>
        </w:rPr>
      </w:pPr>
      <w:r w:rsidRPr="001A36A1">
        <w:rPr>
          <w:rFonts w:ascii="Times New Roman" w:hAnsi="Times New Roman" w:cs="Times New Roman"/>
        </w:rPr>
        <w:t>Durante el primer cuatrimestre de 2024</w:t>
      </w:r>
      <w:r w:rsidR="009673AD" w:rsidRPr="001A36A1">
        <w:rPr>
          <w:rFonts w:ascii="Times New Roman" w:hAnsi="Times New Roman" w:cs="Times New Roman"/>
        </w:rPr>
        <w:t>, la costa del sol registró un incremento del 8</w:t>
      </w:r>
      <w:r w:rsidR="00122528" w:rsidRPr="001A36A1">
        <w:rPr>
          <w:rFonts w:ascii="Times New Roman" w:hAnsi="Times New Roman" w:cs="Times New Roman"/>
        </w:rPr>
        <w:t>,</w:t>
      </w:r>
      <w:r w:rsidR="009673AD" w:rsidRPr="001A36A1">
        <w:rPr>
          <w:rFonts w:ascii="Times New Roman" w:hAnsi="Times New Roman" w:cs="Times New Roman"/>
        </w:rPr>
        <w:t xml:space="preserve">1% </w:t>
      </w:r>
      <w:r w:rsidR="0014771F" w:rsidRPr="001A36A1">
        <w:rPr>
          <w:rFonts w:ascii="Times New Roman" w:hAnsi="Times New Roman" w:cs="Times New Roman"/>
        </w:rPr>
        <w:t xml:space="preserve">en la </w:t>
      </w:r>
      <w:r w:rsidR="00431406" w:rsidRPr="001A36A1">
        <w:rPr>
          <w:rFonts w:ascii="Times New Roman" w:hAnsi="Times New Roman" w:cs="Times New Roman"/>
        </w:rPr>
        <w:t>estancia</w:t>
      </w:r>
      <w:r w:rsidR="0014771F" w:rsidRPr="001A36A1">
        <w:rPr>
          <w:rFonts w:ascii="Times New Roman" w:hAnsi="Times New Roman" w:cs="Times New Roman"/>
        </w:rPr>
        <w:t xml:space="preserve"> de viajeros</w:t>
      </w:r>
      <w:r w:rsidR="00431406" w:rsidRPr="001A36A1">
        <w:rPr>
          <w:rFonts w:ascii="Times New Roman" w:hAnsi="Times New Roman" w:cs="Times New Roman"/>
        </w:rPr>
        <w:t xml:space="preserve"> en establecimientos reglados, y </w:t>
      </w:r>
      <w:r w:rsidR="00E9667E" w:rsidRPr="001A36A1">
        <w:rPr>
          <w:rFonts w:ascii="Times New Roman" w:hAnsi="Times New Roman" w:cs="Times New Roman"/>
        </w:rPr>
        <w:t>un 1</w:t>
      </w:r>
      <w:r w:rsidR="005547D4" w:rsidRPr="001A36A1">
        <w:rPr>
          <w:rFonts w:ascii="Times New Roman" w:hAnsi="Times New Roman" w:cs="Times New Roman"/>
        </w:rPr>
        <w:t>3,5%</w:t>
      </w:r>
      <w:r w:rsidR="00CA66D2" w:rsidRPr="001A36A1">
        <w:rPr>
          <w:rFonts w:ascii="Times New Roman" w:hAnsi="Times New Roman" w:cs="Times New Roman"/>
        </w:rPr>
        <w:t xml:space="preserve"> en alojamientos turísticos</w:t>
      </w:r>
      <w:r w:rsidR="0014771F" w:rsidRPr="001A36A1">
        <w:rPr>
          <w:rFonts w:ascii="Times New Roman" w:hAnsi="Times New Roman" w:cs="Times New Roman"/>
        </w:rPr>
        <w:t xml:space="preserve"> durante el primer cuatrimestre de 2024</w:t>
      </w:r>
      <w:r w:rsidR="00FD29BE" w:rsidRPr="001A36A1">
        <w:rPr>
          <w:rFonts w:ascii="Times New Roman" w:hAnsi="Times New Roman" w:cs="Times New Roman"/>
        </w:rPr>
        <w:t>. Es sobre ese 13</w:t>
      </w:r>
      <w:r w:rsidR="00122528" w:rsidRPr="001A36A1">
        <w:rPr>
          <w:rFonts w:ascii="Times New Roman" w:hAnsi="Times New Roman" w:cs="Times New Roman"/>
        </w:rPr>
        <w:t>,</w:t>
      </w:r>
      <w:r w:rsidR="00FD29BE" w:rsidRPr="001A36A1">
        <w:rPr>
          <w:rFonts w:ascii="Times New Roman" w:hAnsi="Times New Roman" w:cs="Times New Roman"/>
        </w:rPr>
        <w:t>5% donde</w:t>
      </w:r>
      <w:r w:rsidR="00122528" w:rsidRPr="001A36A1">
        <w:rPr>
          <w:rFonts w:ascii="Times New Roman" w:hAnsi="Times New Roman" w:cs="Times New Roman"/>
        </w:rPr>
        <w:t xml:space="preserve"> va a centrarse este análisis.</w:t>
      </w:r>
    </w:p>
    <w:p w14:paraId="68B34934" w14:textId="73212261" w:rsidR="005B605C" w:rsidRPr="001A36A1" w:rsidRDefault="00EA5850">
      <w:pPr>
        <w:rPr>
          <w:rFonts w:ascii="Times New Roman" w:hAnsi="Times New Roman" w:cs="Times New Roman"/>
        </w:rPr>
      </w:pPr>
      <w:r w:rsidRPr="001A36A1">
        <w:rPr>
          <w:rFonts w:ascii="Times New Roman" w:hAnsi="Times New Roman" w:cs="Times New Roman"/>
        </w:rPr>
        <w:t>La inmensa mayoría de estos alojamientos turísticos</w:t>
      </w:r>
      <w:r w:rsidR="00AD2D24" w:rsidRPr="001A36A1">
        <w:rPr>
          <w:rFonts w:ascii="Times New Roman" w:hAnsi="Times New Roman" w:cs="Times New Roman"/>
        </w:rPr>
        <w:t>, cuyo número en la ciudad de Málaga no para de ir en crecimiento, se encuentran anunciados bajo la plataforma AirBNB</w:t>
      </w:r>
      <w:r w:rsidR="000F3BDE" w:rsidRPr="001A36A1">
        <w:rPr>
          <w:rFonts w:ascii="Times New Roman" w:hAnsi="Times New Roman" w:cs="Times New Roman"/>
        </w:rPr>
        <w:t>.</w:t>
      </w:r>
    </w:p>
    <w:p w14:paraId="1889FE76" w14:textId="4C870F5C" w:rsidR="0072680A" w:rsidRDefault="0072680A">
      <w:pPr>
        <w:rPr>
          <w:rFonts w:ascii="Times New Roman" w:hAnsi="Times New Roman" w:cs="Times New Roman"/>
        </w:rPr>
      </w:pPr>
      <w:r>
        <w:rPr>
          <w:rFonts w:ascii="Times New Roman" w:hAnsi="Times New Roman" w:cs="Times New Roman"/>
        </w:rPr>
        <w:t xml:space="preserve">Este crecimiento no está exento de </w:t>
      </w:r>
      <w:r w:rsidR="00F11CB6">
        <w:rPr>
          <w:rFonts w:ascii="Times New Roman" w:hAnsi="Times New Roman" w:cs="Times New Roman"/>
        </w:rPr>
        <w:t xml:space="preserve">controversia. El pasado mes de Julio se dieron grandes manifestaciones en contra del turismo masivo, culpándose durante las mismas a AirBNB del aumento de los precios del alquiler. </w:t>
      </w:r>
      <w:hyperlink r:id="rId10" w:history="1">
        <w:r w:rsidR="00F11CB6" w:rsidRPr="00D762D0">
          <w:rPr>
            <w:rStyle w:val="Hipervnculo"/>
            <w:rFonts w:ascii="Times New Roman" w:hAnsi="Times New Roman" w:cs="Times New Roman"/>
          </w:rPr>
          <w:t>https://es.euronews.com/viajes/2024/07/07/malaga-para-vivir-no-para-sobrevivir-los-malaguenos-protestan-contra-el-turismo-en-medio-d</w:t>
        </w:r>
      </w:hyperlink>
    </w:p>
    <w:p w14:paraId="62E12244" w14:textId="1EB849B2" w:rsidR="00F11CB6" w:rsidRPr="001A36A1" w:rsidRDefault="00F11CB6">
      <w:pPr>
        <w:rPr>
          <w:rFonts w:ascii="Times New Roman" w:hAnsi="Times New Roman" w:cs="Times New Roman"/>
        </w:rPr>
      </w:pPr>
      <w:r>
        <w:rPr>
          <w:rFonts w:ascii="Times New Roman" w:hAnsi="Times New Roman" w:cs="Times New Roman"/>
        </w:rPr>
        <w:t>De lo que no cabe duda es que los alojamientos turísticos no hosteleros es un tema que está al orden del día en Málaga.</w:t>
      </w:r>
    </w:p>
    <w:p w14:paraId="0E69AF09" w14:textId="0524E5EC" w:rsidR="00A1089C" w:rsidRPr="001A36A1" w:rsidRDefault="00A1089C">
      <w:pPr>
        <w:rPr>
          <w:rFonts w:ascii="Times New Roman" w:hAnsi="Times New Roman" w:cs="Times New Roman"/>
          <w:noProof/>
          <w:lang w:eastAsia="es-ES"/>
        </w:rPr>
      </w:pPr>
      <w:r w:rsidRPr="001A36A1">
        <w:rPr>
          <w:rFonts w:ascii="Times New Roman" w:hAnsi="Times New Roman" w:cs="Times New Roman"/>
          <w:noProof/>
          <w:lang w:eastAsia="es-ES"/>
        </w:rPr>
        <w:br w:type="page"/>
      </w:r>
    </w:p>
    <w:p w14:paraId="739548BA" w14:textId="2C8EB680" w:rsidR="007F2332" w:rsidRPr="001A36A1" w:rsidRDefault="00A1089C">
      <w:pPr>
        <w:rPr>
          <w:rFonts w:ascii="Times New Roman" w:hAnsi="Times New Roman" w:cs="Times New Roman"/>
          <w:b/>
        </w:rPr>
      </w:pPr>
      <w:r w:rsidRPr="001A36A1">
        <w:rPr>
          <w:rFonts w:ascii="Times New Roman" w:hAnsi="Times New Roman" w:cs="Times New Roman"/>
          <w:b/>
        </w:rPr>
        <w:lastRenderedPageBreak/>
        <w:t>Definición del objetivo planteado</w:t>
      </w:r>
    </w:p>
    <w:p w14:paraId="5BDD97C8" w14:textId="0D51D6DF" w:rsidR="00A1089C" w:rsidRPr="001A36A1" w:rsidRDefault="00A1089C">
      <w:pPr>
        <w:rPr>
          <w:rFonts w:ascii="Times New Roman" w:hAnsi="Times New Roman" w:cs="Times New Roman"/>
        </w:rPr>
      </w:pPr>
      <w:r w:rsidRPr="001A36A1">
        <w:rPr>
          <w:rFonts w:ascii="Times New Roman" w:hAnsi="Times New Roman" w:cs="Times New Roman"/>
        </w:rPr>
        <w:t>El objetivo de este trabajo es el análisis del mercado de alquiler de alojamientos turísticos no hosteleros de la ciudad de Málaga que se anuncian en la plataforma AirBNB, así como el hallazgo de que características de las presentes en los anuncios de la plataforma son más interesantes, importantes y significativas desde el punto de vista del posible cliente, y el desarrollo de un modelo según el cual, tomando en cuenta las características apreciables del inmueble expuestas en su anuncio, muestre si tiene un precio acorde al mercado o excesivo.</w:t>
      </w:r>
    </w:p>
    <w:p w14:paraId="17ACDF0A" w14:textId="461B3E3F" w:rsidR="00A1089C" w:rsidRDefault="00A1089C">
      <w:pPr>
        <w:rPr>
          <w:rFonts w:ascii="Times New Roman" w:hAnsi="Times New Roman" w:cs="Times New Roman"/>
          <w:b/>
        </w:rPr>
      </w:pPr>
      <w:r w:rsidRPr="001A36A1">
        <w:rPr>
          <w:rFonts w:ascii="Times New Roman" w:hAnsi="Times New Roman" w:cs="Times New Roman"/>
          <w:b/>
        </w:rPr>
        <w:t>Metodología Empleada</w:t>
      </w:r>
    </w:p>
    <w:p w14:paraId="1E2FC736" w14:textId="6851F1BA" w:rsidR="00761FE8" w:rsidRDefault="00761FE8">
      <w:pPr>
        <w:rPr>
          <w:rFonts w:ascii="Times New Roman" w:hAnsi="Times New Roman" w:cs="Times New Roman"/>
        </w:rPr>
      </w:pPr>
      <w:r>
        <w:rPr>
          <w:rFonts w:ascii="Times New Roman" w:hAnsi="Times New Roman" w:cs="Times New Roman"/>
        </w:rPr>
        <w:t>Este trabajo consiste en un análisis de una base de datos de AirBNB para el cual se han empleado las siguientes técnicas:</w:t>
      </w:r>
    </w:p>
    <w:p w14:paraId="02C7CC0A" w14:textId="77777777" w:rsidR="00761FE8" w:rsidRDefault="00761FE8">
      <w:pPr>
        <w:rPr>
          <w:rFonts w:ascii="Times New Roman" w:hAnsi="Times New Roman" w:cs="Times New Roman"/>
        </w:rPr>
      </w:pPr>
      <w:r>
        <w:rPr>
          <w:rFonts w:ascii="Times New Roman" w:hAnsi="Times New Roman" w:cs="Times New Roman"/>
        </w:rPr>
        <w:t>Análisis descriptivo:</w:t>
      </w:r>
    </w:p>
    <w:p w14:paraId="2AB35745" w14:textId="2F7548D8" w:rsidR="00761FE8" w:rsidRDefault="00761FE8" w:rsidP="00761FE8">
      <w:pPr>
        <w:pStyle w:val="Prrafodelista"/>
        <w:numPr>
          <w:ilvl w:val="0"/>
          <w:numId w:val="9"/>
        </w:numPr>
        <w:rPr>
          <w:rFonts w:ascii="Times New Roman" w:hAnsi="Times New Roman" w:cs="Times New Roman"/>
        </w:rPr>
      </w:pPr>
      <w:r w:rsidRPr="00761FE8">
        <w:rPr>
          <w:rFonts w:ascii="Times New Roman" w:hAnsi="Times New Roman" w:cs="Times New Roman"/>
        </w:rPr>
        <w:t>Cálculo de la frecuencia de anuncios por barrio y presentación comparativa en forma de gráfico de burbuja.</w:t>
      </w:r>
    </w:p>
    <w:p w14:paraId="417865DA" w14:textId="099B3DB8" w:rsidR="00761FE8" w:rsidRDefault="00761FE8" w:rsidP="00761FE8">
      <w:pPr>
        <w:pStyle w:val="Prrafodelista"/>
        <w:numPr>
          <w:ilvl w:val="0"/>
          <w:numId w:val="9"/>
        </w:numPr>
        <w:rPr>
          <w:rFonts w:ascii="Times New Roman" w:hAnsi="Times New Roman" w:cs="Times New Roman"/>
          <w:lang w:val="pt-PT"/>
        </w:rPr>
      </w:pPr>
      <w:r w:rsidRPr="00761FE8">
        <w:rPr>
          <w:rFonts w:ascii="Times New Roman" w:hAnsi="Times New Roman" w:cs="Times New Roman"/>
          <w:lang w:val="pt-PT"/>
        </w:rPr>
        <w:t>Histograma de precios por bar</w:t>
      </w:r>
      <w:r>
        <w:rPr>
          <w:rFonts w:ascii="Times New Roman" w:hAnsi="Times New Roman" w:cs="Times New Roman"/>
          <w:lang w:val="pt-PT"/>
        </w:rPr>
        <w:t>rio</w:t>
      </w:r>
    </w:p>
    <w:p w14:paraId="239B6608" w14:textId="543575EB" w:rsidR="00761FE8" w:rsidRDefault="00761FE8" w:rsidP="00761FE8">
      <w:pPr>
        <w:pStyle w:val="Prrafodelista"/>
        <w:numPr>
          <w:ilvl w:val="0"/>
          <w:numId w:val="9"/>
        </w:numPr>
        <w:rPr>
          <w:rFonts w:ascii="Times New Roman" w:hAnsi="Times New Roman" w:cs="Times New Roman"/>
          <w:lang w:val="pt-PT"/>
        </w:rPr>
      </w:pPr>
      <w:r>
        <w:rPr>
          <w:rFonts w:ascii="Times New Roman" w:hAnsi="Times New Roman" w:cs="Times New Roman"/>
          <w:lang w:val="pt-PT"/>
        </w:rPr>
        <w:t>Bloxplot de precios por barrio</w:t>
      </w:r>
    </w:p>
    <w:p w14:paraId="21F98C98" w14:textId="7FAC5018" w:rsidR="00761FE8" w:rsidRDefault="00761FE8" w:rsidP="00761FE8">
      <w:pPr>
        <w:pStyle w:val="Prrafodelista"/>
        <w:numPr>
          <w:ilvl w:val="0"/>
          <w:numId w:val="9"/>
        </w:numPr>
        <w:rPr>
          <w:rFonts w:ascii="Times New Roman" w:hAnsi="Times New Roman" w:cs="Times New Roman"/>
        </w:rPr>
      </w:pPr>
      <w:r w:rsidRPr="00761FE8">
        <w:rPr>
          <w:rFonts w:ascii="Times New Roman" w:hAnsi="Times New Roman" w:cs="Times New Roman"/>
        </w:rPr>
        <w:t>Media y varianza de la</w:t>
      </w:r>
      <w:r>
        <w:rPr>
          <w:rFonts w:ascii="Times New Roman" w:hAnsi="Times New Roman" w:cs="Times New Roman"/>
        </w:rPr>
        <w:t>s distintas variables por barrio</w:t>
      </w:r>
    </w:p>
    <w:p w14:paraId="1089A03C" w14:textId="231C7D5F" w:rsidR="00761FE8" w:rsidRDefault="00761FE8" w:rsidP="00761FE8">
      <w:pPr>
        <w:pStyle w:val="Prrafodelista"/>
        <w:numPr>
          <w:ilvl w:val="0"/>
          <w:numId w:val="9"/>
        </w:numPr>
        <w:rPr>
          <w:rFonts w:ascii="Times New Roman" w:hAnsi="Times New Roman" w:cs="Times New Roman"/>
        </w:rPr>
      </w:pPr>
      <w:r w:rsidRPr="00761FE8">
        <w:rPr>
          <w:rFonts w:ascii="Times New Roman" w:hAnsi="Times New Roman" w:cs="Times New Roman"/>
        </w:rPr>
        <w:t>Histograma de precios por barrio, con</w:t>
      </w:r>
      <w:r>
        <w:rPr>
          <w:rFonts w:ascii="Times New Roman" w:hAnsi="Times New Roman" w:cs="Times New Roman"/>
        </w:rPr>
        <w:t xml:space="preserve"> y sin limitaciones de propiedades a 200.</w:t>
      </w:r>
    </w:p>
    <w:p w14:paraId="7077B573" w14:textId="318AB4D3" w:rsidR="003A6DAF" w:rsidRPr="003A6DAF" w:rsidRDefault="00761FE8" w:rsidP="003A6DAF">
      <w:pPr>
        <w:rPr>
          <w:rFonts w:ascii="Times New Roman" w:hAnsi="Times New Roman" w:cs="Times New Roman"/>
        </w:rPr>
      </w:pPr>
      <w:r>
        <w:rPr>
          <w:rFonts w:ascii="Times New Roman" w:hAnsi="Times New Roman" w:cs="Times New Roman"/>
        </w:rPr>
        <w:t>Modelo de regresión:</w:t>
      </w:r>
    </w:p>
    <w:p w14:paraId="018EC36A" w14:textId="5ED45570" w:rsidR="00761FE8" w:rsidRDefault="003A6DAF" w:rsidP="00761FE8">
      <w:pPr>
        <w:pStyle w:val="Prrafodelista"/>
        <w:numPr>
          <w:ilvl w:val="0"/>
          <w:numId w:val="10"/>
        </w:numPr>
        <w:rPr>
          <w:rFonts w:ascii="Times New Roman" w:hAnsi="Times New Roman" w:cs="Times New Roman"/>
        </w:rPr>
      </w:pPr>
      <w:r>
        <w:rPr>
          <w:rFonts w:ascii="Times New Roman" w:hAnsi="Times New Roman" w:cs="Times New Roman"/>
        </w:rPr>
        <w:t>Creación de un modelo de regresión con las variables que aparecen en los anuncios de AirBNB para clientes con un conjunto de entrenamiento (Se detallará más a fondo en el siguiente apartado)</w:t>
      </w:r>
    </w:p>
    <w:p w14:paraId="36204BE7" w14:textId="71FEBFB3"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Comparación con los valores del conjunto de test.</w:t>
      </w:r>
    </w:p>
    <w:p w14:paraId="550D28F7" w14:textId="620F41E3" w:rsidR="003A6DAF" w:rsidRDefault="003A6DAF" w:rsidP="003A6DAF">
      <w:pPr>
        <w:rPr>
          <w:rFonts w:ascii="Times New Roman" w:hAnsi="Times New Roman" w:cs="Times New Roman"/>
        </w:rPr>
      </w:pPr>
      <w:r>
        <w:rPr>
          <w:rFonts w:ascii="Times New Roman" w:hAnsi="Times New Roman" w:cs="Times New Roman"/>
        </w:rPr>
        <w:t>Análisis Clúster</w:t>
      </w:r>
    </w:p>
    <w:p w14:paraId="23543637" w14:textId="04FF0D0A" w:rsidR="00F57879" w:rsidRPr="00666961" w:rsidRDefault="00F57879" w:rsidP="000C5FAC">
      <w:pPr>
        <w:pStyle w:val="Prrafodelista"/>
        <w:numPr>
          <w:ilvl w:val="0"/>
          <w:numId w:val="12"/>
        </w:numPr>
        <w:rPr>
          <w:rFonts w:ascii="Times New Roman" w:hAnsi="Times New Roman" w:cs="Times New Roman"/>
        </w:rPr>
      </w:pPr>
      <w:r w:rsidRPr="00666961">
        <w:rPr>
          <w:rFonts w:ascii="Times New Roman" w:hAnsi="Times New Roman" w:cs="Times New Roman"/>
        </w:rPr>
        <w:t>Método del codo para determinación del nº óptimo de clusters</w:t>
      </w:r>
      <w:r w:rsidR="00666961" w:rsidRPr="00666961">
        <w:rPr>
          <w:rFonts w:ascii="Times New Roman" w:hAnsi="Times New Roman" w:cs="Times New Roman"/>
        </w:rPr>
        <w:t>.</w:t>
      </w:r>
    </w:p>
    <w:p w14:paraId="5FBEBDB2" w14:textId="6C09617C" w:rsidR="00F57879" w:rsidRPr="00666961" w:rsidRDefault="00666961" w:rsidP="00666961">
      <w:pPr>
        <w:pStyle w:val="Prrafodelista"/>
        <w:numPr>
          <w:ilvl w:val="0"/>
          <w:numId w:val="12"/>
        </w:numPr>
        <w:rPr>
          <w:rFonts w:ascii="Times New Roman" w:hAnsi="Times New Roman" w:cs="Times New Roman"/>
        </w:rPr>
      </w:pPr>
      <w:r>
        <w:rPr>
          <w:rFonts w:ascii="Times New Roman" w:hAnsi="Times New Roman" w:cs="Times New Roman"/>
        </w:rPr>
        <w:t>Análisis clúster del conjunto de datos.</w:t>
      </w:r>
    </w:p>
    <w:p w14:paraId="5CA670FA" w14:textId="0ACA7870" w:rsidR="003A6DAF" w:rsidRDefault="003A6DAF" w:rsidP="003A6DAF">
      <w:pPr>
        <w:pStyle w:val="Prrafodelista"/>
        <w:numPr>
          <w:ilvl w:val="0"/>
          <w:numId w:val="12"/>
        </w:numPr>
        <w:rPr>
          <w:rFonts w:ascii="Times New Roman" w:hAnsi="Times New Roman" w:cs="Times New Roman"/>
        </w:rPr>
      </w:pPr>
      <w:r>
        <w:rPr>
          <w:rFonts w:ascii="Times New Roman" w:hAnsi="Times New Roman" w:cs="Times New Roman"/>
        </w:rPr>
        <w:t>Obtención y representación de las componentes principales</w:t>
      </w:r>
    </w:p>
    <w:p w14:paraId="147B04F5" w14:textId="78D252CB" w:rsidR="003A6DAF" w:rsidRDefault="003A6DAF" w:rsidP="003A6DAF">
      <w:pPr>
        <w:rPr>
          <w:rFonts w:ascii="Times New Roman" w:hAnsi="Times New Roman" w:cs="Times New Roman"/>
        </w:rPr>
      </w:pPr>
      <w:r>
        <w:rPr>
          <w:rFonts w:ascii="Times New Roman" w:hAnsi="Times New Roman" w:cs="Times New Roman"/>
        </w:rPr>
        <w:t>Modelo Logit:</w:t>
      </w:r>
    </w:p>
    <w:p w14:paraId="0A6B9AED" w14:textId="59980F0D"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Creación de un modelo logit con las variables que aparecen en los anuncios de AirBNB para clientes con un conjunto de entrenamiento (Se detallará más a fondo en el siguiente apartado)</w:t>
      </w:r>
    </w:p>
    <w:p w14:paraId="5D231BC9" w14:textId="398646E8"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Comparación con los valores del conjunto de test.</w:t>
      </w:r>
    </w:p>
    <w:p w14:paraId="6F5AFC4F" w14:textId="24EF7AD8" w:rsidR="003A6DAF" w:rsidRDefault="003A6DAF" w:rsidP="003A6DAF">
      <w:pPr>
        <w:pStyle w:val="Prrafodelista"/>
        <w:numPr>
          <w:ilvl w:val="0"/>
          <w:numId w:val="10"/>
        </w:numPr>
        <w:rPr>
          <w:rFonts w:ascii="Times New Roman" w:hAnsi="Times New Roman" w:cs="Times New Roman"/>
        </w:rPr>
      </w:pPr>
      <w:r>
        <w:rPr>
          <w:rFonts w:ascii="Times New Roman" w:hAnsi="Times New Roman" w:cs="Times New Roman"/>
        </w:rPr>
        <w:t>Caracterización de la curva ROC del modelo.</w:t>
      </w:r>
    </w:p>
    <w:p w14:paraId="37BF2192" w14:textId="77777777" w:rsidR="003A6DAF" w:rsidRPr="003A6DAF" w:rsidRDefault="003A6DAF" w:rsidP="003A6DAF">
      <w:pPr>
        <w:rPr>
          <w:rFonts w:ascii="Times New Roman" w:hAnsi="Times New Roman" w:cs="Times New Roman"/>
        </w:rPr>
      </w:pPr>
    </w:p>
    <w:p w14:paraId="7E5038CC" w14:textId="669FD57B" w:rsidR="00761FE8" w:rsidRPr="00761FE8" w:rsidRDefault="00761FE8">
      <w:pPr>
        <w:rPr>
          <w:rFonts w:ascii="Times New Roman" w:hAnsi="Times New Roman" w:cs="Times New Roman"/>
          <w:b/>
        </w:rPr>
      </w:pPr>
    </w:p>
    <w:p w14:paraId="1CCDB4C4" w14:textId="1A9C77F5" w:rsidR="00761FE8" w:rsidRPr="00761FE8" w:rsidRDefault="00761FE8">
      <w:pPr>
        <w:rPr>
          <w:rFonts w:ascii="Times New Roman" w:hAnsi="Times New Roman" w:cs="Times New Roman"/>
          <w:b/>
        </w:rPr>
      </w:pPr>
    </w:p>
    <w:p w14:paraId="7FB2A0AE" w14:textId="1F15898F" w:rsidR="00761FE8" w:rsidRPr="003A6DAF" w:rsidRDefault="003A6DAF">
      <w:pPr>
        <w:rPr>
          <w:rFonts w:ascii="Times New Roman" w:hAnsi="Times New Roman" w:cs="Times New Roman"/>
        </w:rPr>
      </w:pPr>
      <w:r>
        <w:rPr>
          <w:rFonts w:ascii="Times New Roman" w:hAnsi="Times New Roman" w:cs="Times New Roman"/>
          <w:b/>
        </w:rPr>
        <w:lastRenderedPageBreak/>
        <w:t>Desarrollo y resultados</w:t>
      </w:r>
    </w:p>
    <w:p w14:paraId="738E1414" w14:textId="098E1805" w:rsidR="00A1089C" w:rsidRPr="001A36A1" w:rsidRDefault="005A3E93">
      <w:pPr>
        <w:rPr>
          <w:rFonts w:ascii="Times New Roman" w:hAnsi="Times New Roman" w:cs="Times New Roman"/>
        </w:rPr>
      </w:pPr>
      <w:r w:rsidRPr="001A36A1">
        <w:rPr>
          <w:rFonts w:ascii="Times New Roman" w:hAnsi="Times New Roman" w:cs="Times New Roman"/>
        </w:rPr>
        <w:t>Para este trabajo se ha comenzado extrayendo las variables más interesantes para estudiar de la base de datos, siendo estas:</w:t>
      </w:r>
    </w:p>
    <w:p w14:paraId="2487B7C8" w14:textId="775CB4FC"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val="en-GB" w:eastAsia="es-ES"/>
          <w14:ligatures w14:val="none"/>
        </w:rPr>
        <w:t>id: Identificador del alojamiento</w:t>
      </w:r>
    </w:p>
    <w:p w14:paraId="05A23B5E" w14:textId="44A954C9"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accommodates: Nº de plazas disponibles en el alojamiento</w:t>
      </w:r>
    </w:p>
    <w:p w14:paraId="3BCC321B" w14:textId="727EA837"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eastAsia="es-ES"/>
          <w14:ligatures w14:val="none"/>
        </w:rPr>
        <w:t>antigüedad: Antigüedad del anuncio</w:t>
      </w:r>
    </w:p>
    <w:p w14:paraId="23AB0F0D" w14:textId="7BF516E7"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host_response_rate: Tasa de respuesta del anunciante</w:t>
      </w:r>
    </w:p>
    <w:p w14:paraId="746D2602" w14:textId="2B7C8ECC"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host_response_time: Tiempo medio del anunciante en responder</w:t>
      </w:r>
    </w:p>
    <w:p w14:paraId="1A581516" w14:textId="774C965D"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val="en-GB" w:eastAsia="es-ES"/>
          <w14:ligatures w14:val="none"/>
        </w:rPr>
        <w:t>neighborhood_overview_flag: Descripción del vecindario</w:t>
      </w:r>
    </w:p>
    <w:p w14:paraId="402DB84C" w14:textId="03DB1849"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bathrooms: Número de baños completos (Los aseos cuentan como 0,5)</w:t>
      </w:r>
    </w:p>
    <w:p w14:paraId="35040424" w14:textId="0CE7BC04"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beds: Nº de camas disponibles en el alojamiento</w:t>
      </w:r>
    </w:p>
    <w:p w14:paraId="761FAC52" w14:textId="61138118"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val="en-GB" w:eastAsia="es-ES"/>
          <w14:ligatures w14:val="none"/>
        </w:rPr>
      </w:pPr>
      <w:r w:rsidRPr="001A36A1">
        <w:rPr>
          <w:rFonts w:ascii="Times New Roman" w:eastAsia="Times New Roman" w:hAnsi="Times New Roman" w:cs="Times New Roman"/>
          <w:kern w:val="0"/>
          <w:lang w:val="en-GB" w:eastAsia="es-ES"/>
          <w14:ligatures w14:val="none"/>
        </w:rPr>
        <w:t>price: Precio por noche</w:t>
      </w:r>
    </w:p>
    <w:p w14:paraId="3822BE6D" w14:textId="0FE5EC77"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 xml:space="preserve">host_is_superhost: Muestra si el anunciante entra en la categoría de superhost (Anunciantes con más de 4,8 de </w:t>
      </w:r>
      <w:r w:rsidR="001A36A1" w:rsidRPr="001A36A1">
        <w:rPr>
          <w:rFonts w:ascii="Times New Roman" w:eastAsia="Times New Roman" w:hAnsi="Times New Roman" w:cs="Times New Roman"/>
          <w:kern w:val="0"/>
          <w:lang w:eastAsia="es-ES"/>
          <w14:ligatures w14:val="none"/>
        </w:rPr>
        <w:t>valoración, host response rate superior al 90% y tasa de cancelación inferior al 1%).</w:t>
      </w:r>
    </w:p>
    <w:p w14:paraId="27F02029" w14:textId="4E54F714"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host_listings_count</w:t>
      </w:r>
      <w:r w:rsidR="001A36A1" w:rsidRPr="001A36A1">
        <w:rPr>
          <w:rFonts w:ascii="Times New Roman" w:eastAsia="Times New Roman" w:hAnsi="Times New Roman" w:cs="Times New Roman"/>
          <w:kern w:val="0"/>
          <w:lang w:eastAsia="es-ES"/>
          <w14:ligatures w14:val="none"/>
        </w:rPr>
        <w:t>: Número de alojamientos anunciados en Airbnb del mismo propietario</w:t>
      </w:r>
    </w:p>
    <w:p w14:paraId="420E8017" w14:textId="7BDC3905"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host_has_profile_pic</w:t>
      </w:r>
      <w:r w:rsidR="001A36A1" w:rsidRPr="001A36A1">
        <w:rPr>
          <w:rFonts w:ascii="Times New Roman" w:eastAsia="Times New Roman" w:hAnsi="Times New Roman" w:cs="Times New Roman"/>
          <w:kern w:val="0"/>
          <w:lang w:eastAsia="es-ES"/>
          <w14:ligatures w14:val="none"/>
        </w:rPr>
        <w:t xml:space="preserve">: Disponibilidad de foto en el </w:t>
      </w:r>
      <w:r w:rsidR="00085011" w:rsidRPr="001A36A1">
        <w:rPr>
          <w:rFonts w:ascii="Times New Roman" w:eastAsia="Times New Roman" w:hAnsi="Times New Roman" w:cs="Times New Roman"/>
          <w:kern w:val="0"/>
          <w:lang w:eastAsia="es-ES"/>
          <w14:ligatures w14:val="none"/>
        </w:rPr>
        <w:t>perfil</w:t>
      </w:r>
      <w:r w:rsidR="001A36A1" w:rsidRPr="001A36A1">
        <w:rPr>
          <w:rFonts w:ascii="Times New Roman" w:eastAsia="Times New Roman" w:hAnsi="Times New Roman" w:cs="Times New Roman"/>
          <w:kern w:val="0"/>
          <w:lang w:eastAsia="es-ES"/>
          <w14:ligatures w14:val="none"/>
        </w:rPr>
        <w:t xml:space="preserve"> del anunciante</w:t>
      </w:r>
    </w:p>
    <w:p w14:paraId="4154B8DD" w14:textId="63B83D28"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host_identity_verified</w:t>
      </w:r>
      <w:r w:rsidR="001A36A1" w:rsidRPr="001A36A1">
        <w:rPr>
          <w:rFonts w:ascii="Times New Roman" w:eastAsia="Times New Roman" w:hAnsi="Times New Roman" w:cs="Times New Roman"/>
          <w:kern w:val="0"/>
          <w:lang w:eastAsia="es-ES"/>
          <w14:ligatures w14:val="none"/>
        </w:rPr>
        <w:t>: Verificación, o no, de la identidad del propietario.</w:t>
      </w:r>
    </w:p>
    <w:p w14:paraId="6A44CD33" w14:textId="6D30F786"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neighbourhood_cleansed</w:t>
      </w:r>
      <w:r w:rsidR="001A36A1" w:rsidRPr="001A36A1">
        <w:rPr>
          <w:rFonts w:ascii="Times New Roman" w:eastAsia="Times New Roman" w:hAnsi="Times New Roman" w:cs="Times New Roman"/>
          <w:kern w:val="0"/>
          <w:lang w:eastAsia="es-ES"/>
          <w14:ligatures w14:val="none"/>
        </w:rPr>
        <w:t>: Barrio en que se enceuntra el alojamiento</w:t>
      </w:r>
    </w:p>
    <w:p w14:paraId="6C811257" w14:textId="75D2C0B5"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property_type</w:t>
      </w:r>
      <w:r w:rsidR="001A36A1" w:rsidRPr="001A36A1">
        <w:rPr>
          <w:rFonts w:ascii="Times New Roman" w:eastAsia="Times New Roman" w:hAnsi="Times New Roman" w:cs="Times New Roman"/>
          <w:kern w:val="0"/>
          <w:lang w:eastAsia="es-ES"/>
          <w14:ligatures w14:val="none"/>
        </w:rPr>
        <w:t>: Tipo de propiedad anunciada</w:t>
      </w:r>
    </w:p>
    <w:p w14:paraId="2EA97444" w14:textId="5EFDDCDB"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room_type</w:t>
      </w:r>
      <w:r w:rsidR="001A36A1" w:rsidRPr="001A36A1">
        <w:rPr>
          <w:rFonts w:ascii="Times New Roman" w:eastAsia="Times New Roman" w:hAnsi="Times New Roman" w:cs="Times New Roman"/>
          <w:kern w:val="0"/>
          <w:lang w:eastAsia="es-ES"/>
          <w14:ligatures w14:val="none"/>
        </w:rPr>
        <w:t>: Tipo de los cuartos de la propiedad</w:t>
      </w:r>
    </w:p>
    <w:p w14:paraId="35DE1478" w14:textId="5CCC1E54" w:rsidR="005A3E93" w:rsidRPr="001A36A1" w:rsidRDefault="005A3E93" w:rsidP="005A3E93">
      <w:pPr>
        <w:pStyle w:val="Prrafodelista"/>
        <w:numPr>
          <w:ilvl w:val="0"/>
          <w:numId w:val="3"/>
        </w:numPr>
        <w:spacing w:after="0" w:line="240" w:lineRule="auto"/>
        <w:rPr>
          <w:rFonts w:ascii="Times New Roman" w:eastAsia="Times New Roman" w:hAnsi="Times New Roman" w:cs="Times New Roman"/>
          <w:kern w:val="0"/>
          <w:lang w:eastAsia="es-ES"/>
          <w14:ligatures w14:val="none"/>
        </w:rPr>
      </w:pPr>
      <w:r w:rsidRPr="001A36A1">
        <w:rPr>
          <w:rFonts w:ascii="Times New Roman" w:eastAsia="Times New Roman" w:hAnsi="Times New Roman" w:cs="Times New Roman"/>
          <w:kern w:val="0"/>
          <w:lang w:eastAsia="es-ES"/>
          <w14:ligatures w14:val="none"/>
        </w:rPr>
        <w:t>minimum_nights</w:t>
      </w:r>
      <w:r w:rsidR="001A36A1" w:rsidRPr="001A36A1">
        <w:rPr>
          <w:rFonts w:ascii="Times New Roman" w:eastAsia="Times New Roman" w:hAnsi="Times New Roman" w:cs="Times New Roman"/>
          <w:kern w:val="0"/>
          <w:lang w:eastAsia="es-ES"/>
          <w14:ligatures w14:val="none"/>
        </w:rPr>
        <w:t>: Mínimo de noches de las que se puede disponer el alojamiento</w:t>
      </w:r>
    </w:p>
    <w:p w14:paraId="2B3C1D48" w14:textId="30C41B38" w:rsidR="005A3E93" w:rsidRPr="001A36A1" w:rsidRDefault="005A3E93" w:rsidP="005A3E93">
      <w:pPr>
        <w:pStyle w:val="Prrafodelista"/>
        <w:numPr>
          <w:ilvl w:val="0"/>
          <w:numId w:val="3"/>
        </w:numPr>
        <w:rPr>
          <w:rFonts w:ascii="Times New Roman" w:hAnsi="Times New Roman" w:cs="Times New Roman"/>
        </w:rPr>
      </w:pPr>
      <w:r w:rsidRPr="001A36A1">
        <w:rPr>
          <w:rFonts w:ascii="Times New Roman" w:eastAsia="Times New Roman" w:hAnsi="Times New Roman" w:cs="Times New Roman"/>
          <w:kern w:val="0"/>
          <w:lang w:eastAsia="es-ES"/>
          <w14:ligatures w14:val="none"/>
        </w:rPr>
        <w:t>maximum_nights</w:t>
      </w:r>
      <w:r w:rsidR="001A36A1" w:rsidRPr="001A36A1">
        <w:rPr>
          <w:rFonts w:ascii="Times New Roman" w:eastAsia="Times New Roman" w:hAnsi="Times New Roman" w:cs="Times New Roman"/>
          <w:kern w:val="0"/>
          <w:lang w:eastAsia="es-ES"/>
          <w14:ligatures w14:val="none"/>
        </w:rPr>
        <w:t>: Máximo de noches de las que se puede disponer el alojamiento</w:t>
      </w:r>
    </w:p>
    <w:p w14:paraId="6E5513B3" w14:textId="34FCF2D5" w:rsidR="001A36A1" w:rsidRDefault="001A36A1" w:rsidP="001A36A1">
      <w:pPr>
        <w:ind w:left="360"/>
        <w:rPr>
          <w:rFonts w:ascii="Times New Roman" w:hAnsi="Times New Roman" w:cs="Times New Roman"/>
        </w:rPr>
      </w:pPr>
      <w:r>
        <w:rPr>
          <w:rFonts w:ascii="Times New Roman" w:hAnsi="Times New Roman" w:cs="Times New Roman"/>
        </w:rPr>
        <w:t xml:space="preserve">A priori, no era posible trabajar con todas las variables tal y como eran presentadas en la base de datos. Para ello primero fue necesario realizar algunas transformaciones en las mismas que </w:t>
      </w:r>
      <w:r w:rsidR="00085011">
        <w:rPr>
          <w:rFonts w:ascii="Times New Roman" w:hAnsi="Times New Roman" w:cs="Times New Roman"/>
        </w:rPr>
        <w:t>se pueden encontrar detalladas en el Anexo I.</w:t>
      </w:r>
    </w:p>
    <w:p w14:paraId="34CE3715" w14:textId="1E7CE4AC" w:rsidR="00085011" w:rsidRDefault="00085011" w:rsidP="001A36A1">
      <w:pPr>
        <w:ind w:left="360"/>
        <w:rPr>
          <w:rFonts w:ascii="Times New Roman" w:hAnsi="Times New Roman" w:cs="Times New Roman"/>
        </w:rPr>
      </w:pPr>
      <w:r w:rsidRPr="00085011">
        <w:rPr>
          <w:rFonts w:ascii="Times New Roman" w:hAnsi="Times New Roman" w:cs="Times New Roman"/>
        </w:rPr>
        <w:t>Una vez adecuadas las va</w:t>
      </w:r>
      <w:r>
        <w:rPr>
          <w:rFonts w:ascii="Times New Roman" w:hAnsi="Times New Roman" w:cs="Times New Roman"/>
        </w:rPr>
        <w:t>riables para poder trabajar con ellas</w:t>
      </w:r>
      <w:r w:rsidR="00C02CF1">
        <w:rPr>
          <w:rFonts w:ascii="Times New Roman" w:hAnsi="Times New Roman" w:cs="Times New Roman"/>
        </w:rPr>
        <w:t>, se procedió a la limpieza de los datos.</w:t>
      </w:r>
    </w:p>
    <w:p w14:paraId="385D53E1" w14:textId="481DD868" w:rsidR="00C02CF1" w:rsidRPr="00C02CF1" w:rsidRDefault="00C02CF1" w:rsidP="001A36A1">
      <w:pPr>
        <w:ind w:left="360"/>
        <w:rPr>
          <w:rFonts w:ascii="Times New Roman" w:hAnsi="Times New Roman" w:cs="Times New Roman"/>
          <w:b/>
        </w:rPr>
      </w:pPr>
      <w:r>
        <w:rPr>
          <w:rFonts w:ascii="Times New Roman" w:hAnsi="Times New Roman" w:cs="Times New Roman"/>
        </w:rPr>
        <w:t xml:space="preserve">Se comenzó con la identificación y eliminación de los </w:t>
      </w:r>
      <w:r>
        <w:rPr>
          <w:rFonts w:ascii="Times New Roman" w:hAnsi="Times New Roman" w:cs="Times New Roman"/>
          <w:b/>
        </w:rPr>
        <w:t>missing values.</w:t>
      </w:r>
      <w:r w:rsidRPr="00C02CF1">
        <w:t xml:space="preserve"> </w:t>
      </w:r>
    </w:p>
    <w:p w14:paraId="404B4796" w14:textId="70AA020B" w:rsidR="00085011" w:rsidRDefault="00C02CF1" w:rsidP="00085011">
      <w:pPr>
        <w:rPr>
          <w:rFonts w:ascii="Times New Roman" w:hAnsi="Times New Roman" w:cs="Times New Roman"/>
        </w:rPr>
      </w:pPr>
      <w:r w:rsidRPr="00C02CF1">
        <w:rPr>
          <w:rFonts w:ascii="Times New Roman" w:hAnsi="Times New Roman" w:cs="Times New Roman"/>
          <w:noProof/>
        </w:rPr>
        <w:lastRenderedPageBreak/>
        <w:drawing>
          <wp:inline distT="0" distB="0" distL="0" distR="0" wp14:anchorId="03AE4A0F" wp14:editId="798EA702">
            <wp:extent cx="5400040" cy="37331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33165"/>
                    </a:xfrm>
                    <a:prstGeom prst="rect">
                      <a:avLst/>
                    </a:prstGeom>
                  </pic:spPr>
                </pic:pic>
              </a:graphicData>
            </a:graphic>
          </wp:inline>
        </w:drawing>
      </w:r>
    </w:p>
    <w:p w14:paraId="451D45D3" w14:textId="6EA6F92D" w:rsidR="00C02CF1" w:rsidRDefault="00C02CF1" w:rsidP="00085011">
      <w:pPr>
        <w:rPr>
          <w:rFonts w:ascii="Times New Roman" w:hAnsi="Times New Roman" w:cs="Times New Roman"/>
        </w:rPr>
      </w:pPr>
      <w:r>
        <w:rPr>
          <w:rFonts w:ascii="Times New Roman" w:hAnsi="Times New Roman" w:cs="Times New Roman"/>
        </w:rPr>
        <w:t xml:space="preserve">Es en las variables </w:t>
      </w:r>
      <w:r w:rsidRPr="00C02CF1">
        <w:rPr>
          <w:rFonts w:ascii="Times New Roman" w:hAnsi="Times New Roman" w:cs="Times New Roman"/>
          <w:i/>
        </w:rPr>
        <w:t>host_response_rate</w:t>
      </w:r>
      <w:r>
        <w:rPr>
          <w:rFonts w:ascii="Times New Roman" w:hAnsi="Times New Roman" w:cs="Times New Roman"/>
        </w:rPr>
        <w:t xml:space="preserve"> y </w:t>
      </w:r>
      <w:r w:rsidRPr="00C02CF1">
        <w:rPr>
          <w:rFonts w:ascii="Times New Roman" w:hAnsi="Times New Roman" w:cs="Times New Roman"/>
          <w:i/>
        </w:rPr>
        <w:t>host_response_time</w:t>
      </w:r>
      <w:r>
        <w:rPr>
          <w:rFonts w:ascii="Times New Roman" w:hAnsi="Times New Roman" w:cs="Times New Roman"/>
        </w:rPr>
        <w:t xml:space="preserve"> donde se dan la mayor parte de los missing values, siendo estos el 8% de los datos de cada una, y en las variables </w:t>
      </w:r>
      <w:r w:rsidRPr="00C02CF1">
        <w:rPr>
          <w:rFonts w:ascii="Times New Roman" w:hAnsi="Times New Roman" w:cs="Times New Roman"/>
          <w:i/>
        </w:rPr>
        <w:t>beds</w:t>
      </w:r>
      <w:r>
        <w:rPr>
          <w:rFonts w:ascii="Times New Roman" w:hAnsi="Times New Roman" w:cs="Times New Roman"/>
        </w:rPr>
        <w:t xml:space="preserve"> y </w:t>
      </w:r>
      <w:r w:rsidRPr="00C02CF1">
        <w:rPr>
          <w:rFonts w:ascii="Times New Roman" w:hAnsi="Times New Roman" w:cs="Times New Roman"/>
          <w:i/>
        </w:rPr>
        <w:t>price</w:t>
      </w:r>
      <w:r>
        <w:rPr>
          <w:rFonts w:ascii="Times New Roman" w:hAnsi="Times New Roman" w:cs="Times New Roman"/>
        </w:rPr>
        <w:t xml:space="preserve"> también se dan missing values, siendo estos un 1% de los datos de las mismas. El conjunto el total de missing values es un 1% de los datos.</w:t>
      </w:r>
    </w:p>
    <w:p w14:paraId="29B4E2B8" w14:textId="184AEC6C" w:rsidR="00C02CF1" w:rsidRDefault="00C02CF1" w:rsidP="00085011">
      <w:pPr>
        <w:rPr>
          <w:rFonts w:ascii="Times New Roman" w:hAnsi="Times New Roman" w:cs="Times New Roman"/>
        </w:rPr>
      </w:pPr>
      <w:r>
        <w:rPr>
          <w:rFonts w:ascii="Times New Roman" w:hAnsi="Times New Roman" w:cs="Times New Roman"/>
        </w:rPr>
        <w:t>Las filas de los datos con estos missing values fueron eliminadas, con lo que la muestra de datos resultante ya era adecuada para trabajar con ella.</w:t>
      </w:r>
    </w:p>
    <w:p w14:paraId="0D5CAAED" w14:textId="56560ED9" w:rsidR="003A6DAF" w:rsidRDefault="00623859" w:rsidP="00085011">
      <w:pPr>
        <w:rPr>
          <w:rFonts w:ascii="Times New Roman" w:hAnsi="Times New Roman" w:cs="Times New Roman"/>
        </w:rPr>
      </w:pPr>
      <w:r>
        <w:rPr>
          <w:rFonts w:ascii="Times New Roman" w:hAnsi="Times New Roman" w:cs="Times New Roman"/>
          <w:u w:val="single"/>
        </w:rPr>
        <w:t>Análisis de la oferta</w:t>
      </w:r>
    </w:p>
    <w:p w14:paraId="3E847904" w14:textId="54C5D723" w:rsidR="00623859" w:rsidRDefault="00623859" w:rsidP="00085011">
      <w:pPr>
        <w:rPr>
          <w:rFonts w:ascii="Times New Roman" w:hAnsi="Times New Roman" w:cs="Times New Roman"/>
        </w:rPr>
      </w:pPr>
      <w:r>
        <w:rPr>
          <w:rFonts w:ascii="Times New Roman" w:hAnsi="Times New Roman" w:cs="Times New Roman"/>
        </w:rPr>
        <w:t>Para comenzar, se quiere responder a la pregunta ¿Qué barrios son más atractivos turísticamente? Para ello, se estudiará en que barrios hay más anuncios, ya que, es en aquellos barrios con más demanda de alojamientos donde habrá mayor oferta de los mismo.</w:t>
      </w:r>
    </w:p>
    <w:p w14:paraId="44DB4B88" w14:textId="7D6C6172" w:rsidR="00623859" w:rsidRPr="00623859" w:rsidRDefault="00623859" w:rsidP="00623859">
      <w:pPr>
        <w:jc w:val="center"/>
        <w:rPr>
          <w:rFonts w:ascii="Times New Roman" w:hAnsi="Times New Roman" w:cs="Times New Roman"/>
        </w:rPr>
      </w:pPr>
      <w:r w:rsidRPr="00623859">
        <w:rPr>
          <w:rFonts w:ascii="Times New Roman" w:hAnsi="Times New Roman" w:cs="Times New Roman"/>
          <w:noProof/>
        </w:rPr>
        <w:drawing>
          <wp:inline distT="0" distB="0" distL="0" distR="0" wp14:anchorId="41E34009" wp14:editId="6F9C5BF5">
            <wp:extent cx="3589832" cy="2385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206" cy="2403912"/>
                    </a:xfrm>
                    <a:prstGeom prst="rect">
                      <a:avLst/>
                    </a:prstGeom>
                  </pic:spPr>
                </pic:pic>
              </a:graphicData>
            </a:graphic>
          </wp:inline>
        </w:drawing>
      </w:r>
    </w:p>
    <w:p w14:paraId="05ED481C" w14:textId="263B9EB6" w:rsidR="00C02CF1" w:rsidRDefault="00623859" w:rsidP="00085011">
      <w:pPr>
        <w:rPr>
          <w:rFonts w:ascii="Times New Roman" w:hAnsi="Times New Roman" w:cs="Times New Roman"/>
        </w:rPr>
      </w:pPr>
      <w:r w:rsidRPr="00623859">
        <w:rPr>
          <w:rFonts w:ascii="Times New Roman" w:hAnsi="Times New Roman" w:cs="Times New Roman"/>
        </w:rPr>
        <w:lastRenderedPageBreak/>
        <w:t xml:space="preserve">Es el barrio </w:t>
      </w:r>
      <w:r w:rsidRPr="00623859">
        <w:rPr>
          <w:rFonts w:ascii="Times New Roman" w:hAnsi="Times New Roman" w:cs="Times New Roman"/>
          <w:b/>
        </w:rPr>
        <w:t xml:space="preserve">Centro </w:t>
      </w:r>
      <w:r w:rsidRPr="00623859">
        <w:rPr>
          <w:rFonts w:ascii="Times New Roman" w:hAnsi="Times New Roman" w:cs="Times New Roman"/>
        </w:rPr>
        <w:t xml:space="preserve">de Málaga el que destaca </w:t>
      </w:r>
      <w:r>
        <w:rPr>
          <w:rFonts w:ascii="Times New Roman" w:hAnsi="Times New Roman" w:cs="Times New Roman"/>
        </w:rPr>
        <w:t xml:space="preserve">por encima de los demás con una amplia diferencia, siendo seguido por los barrios </w:t>
      </w:r>
      <w:r>
        <w:rPr>
          <w:rFonts w:ascii="Times New Roman" w:hAnsi="Times New Roman" w:cs="Times New Roman"/>
          <w:b/>
        </w:rPr>
        <w:t xml:space="preserve">Este </w:t>
      </w:r>
      <w:r>
        <w:rPr>
          <w:rFonts w:ascii="Times New Roman" w:hAnsi="Times New Roman" w:cs="Times New Roman"/>
        </w:rPr>
        <w:t xml:space="preserve">y </w:t>
      </w:r>
      <w:r>
        <w:rPr>
          <w:rFonts w:ascii="Times New Roman" w:hAnsi="Times New Roman" w:cs="Times New Roman"/>
          <w:b/>
        </w:rPr>
        <w:t>Carretera de Cádiz</w:t>
      </w:r>
      <w:r>
        <w:rPr>
          <w:rFonts w:ascii="Times New Roman" w:hAnsi="Times New Roman" w:cs="Times New Roman"/>
        </w:rPr>
        <w:t>.</w:t>
      </w:r>
    </w:p>
    <w:p w14:paraId="584464D6" w14:textId="36E9EC84" w:rsidR="00623859" w:rsidRDefault="00623859" w:rsidP="00085011">
      <w:pPr>
        <w:rPr>
          <w:rFonts w:ascii="Times New Roman" w:hAnsi="Times New Roman" w:cs="Times New Roman"/>
        </w:rPr>
      </w:pPr>
      <w:r>
        <w:rPr>
          <w:rFonts w:ascii="Times New Roman" w:hAnsi="Times New Roman" w:cs="Times New Roman"/>
        </w:rPr>
        <w:t xml:space="preserve">Mostrando los resultados </w:t>
      </w:r>
      <w:r w:rsidR="00A54D93">
        <w:rPr>
          <w:rFonts w:ascii="Times New Roman" w:hAnsi="Times New Roman" w:cs="Times New Roman"/>
        </w:rPr>
        <w:t>numéricos</w:t>
      </w:r>
      <w:r>
        <w:rPr>
          <w:rFonts w:ascii="Times New Roman" w:hAnsi="Times New Roman" w:cs="Times New Roman"/>
        </w:rPr>
        <w:t>:</w:t>
      </w:r>
    </w:p>
    <w:tbl>
      <w:tblPr>
        <w:tblW w:w="5000" w:type="pct"/>
        <w:jc w:val="center"/>
        <w:tblLook w:val="0420" w:firstRow="1" w:lastRow="0" w:firstColumn="0" w:lastColumn="0" w:noHBand="0" w:noVBand="1"/>
      </w:tblPr>
      <w:tblGrid>
        <w:gridCol w:w="5393"/>
        <w:gridCol w:w="3111"/>
      </w:tblGrid>
      <w:tr w:rsidR="00A54D93" w14:paraId="2E147A53" w14:textId="77777777" w:rsidTr="003B6A8D">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45F084"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barrio</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28B0D4"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frecuencia</w:t>
            </w:r>
          </w:p>
        </w:tc>
      </w:tr>
      <w:tr w:rsidR="00A54D93" w14:paraId="47024652" w14:textId="77777777" w:rsidTr="003B6A8D">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9CAA"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Centro</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80FC9"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5,189</w:t>
            </w:r>
          </w:p>
        </w:tc>
      </w:tr>
      <w:tr w:rsidR="00A54D93" w14:paraId="5F78414F"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0896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36D6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r>
      <w:tr w:rsidR="00A54D93" w14:paraId="0C62435A"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E6571"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Carretera de Cadiz</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66F8C"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774</w:t>
            </w:r>
          </w:p>
        </w:tc>
      </w:tr>
      <w:tr w:rsidR="00A54D93" w14:paraId="20A474EB"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E7FFB"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Cruz De Humilladero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0811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r>
      <w:tr w:rsidR="00A54D93" w14:paraId="4E9251B8"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62BFE"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Bailen-Miraflores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29A32"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r>
      <w:tr w:rsidR="00A54D93" w14:paraId="0760BA82"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5ECB7"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Churriana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FF66"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w:t>
            </w:r>
          </w:p>
        </w:tc>
      </w:tr>
      <w:tr w:rsidR="00A54D93" w14:paraId="781B6240"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FC786"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Teatinos-Universidad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61F4B"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w:t>
            </w:r>
          </w:p>
        </w:tc>
      </w:tr>
      <w:tr w:rsidR="00A54D93" w14:paraId="3CBA3401"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52191"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Ciudad Jardin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59C4D"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r>
      <w:tr w:rsidR="00A54D93" w14:paraId="40223061"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9D1EB"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Palma-Palmilla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101E"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r>
      <w:tr w:rsidR="00A54D93" w14:paraId="06DAA40D" w14:textId="77777777" w:rsidTr="003B6A8D">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6DF23"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de la Torre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431D"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A54D93" w14:paraId="724ADC8C" w14:textId="77777777" w:rsidTr="003B6A8D">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D44B96"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Campanillas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646A32" w14:textId="77777777" w:rsidR="00A54D93" w:rsidRDefault="00A54D93" w:rsidP="003B6A8D">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bl>
    <w:p w14:paraId="3CFBE5A3" w14:textId="77777777" w:rsidR="00A54D93" w:rsidRDefault="00A54D93" w:rsidP="00A54D93">
      <w:r>
        <w:t xml:space="preserve"> </w:t>
      </w:r>
    </w:p>
    <w:p w14:paraId="702E0311" w14:textId="74DD4495" w:rsidR="00623859" w:rsidRDefault="00A54D93" w:rsidP="00085011">
      <w:pPr>
        <w:rPr>
          <w:rFonts w:ascii="Times New Roman" w:hAnsi="Times New Roman" w:cs="Times New Roman"/>
        </w:rPr>
      </w:pPr>
      <w:r>
        <w:rPr>
          <w:rFonts w:ascii="Times New Roman" w:hAnsi="Times New Roman" w:cs="Times New Roman"/>
        </w:rPr>
        <w:t xml:space="preserve">El nº de anuncios en el barrio </w:t>
      </w:r>
      <w:r>
        <w:rPr>
          <w:rFonts w:ascii="Times New Roman" w:hAnsi="Times New Roman" w:cs="Times New Roman"/>
          <w:b/>
        </w:rPr>
        <w:t xml:space="preserve">Centro </w:t>
      </w:r>
      <w:r>
        <w:rPr>
          <w:rFonts w:ascii="Times New Roman" w:hAnsi="Times New Roman" w:cs="Times New Roman"/>
        </w:rPr>
        <w:t>es ampliamente superior al de anuncios en el resto de barrios, por lo que a priori se puede intuir que este será el barrio más interesante para aquellas personas que busquen un alojamiento no hostelero en la plataforma AirBNB.</w:t>
      </w:r>
    </w:p>
    <w:p w14:paraId="679D0854" w14:textId="6A0D91EA" w:rsidR="00A54D93" w:rsidRDefault="00A54D93" w:rsidP="00085011">
      <w:pPr>
        <w:rPr>
          <w:rFonts w:ascii="Times New Roman" w:hAnsi="Times New Roman" w:cs="Times New Roman"/>
          <w:u w:val="single"/>
        </w:rPr>
      </w:pPr>
      <w:r>
        <w:rPr>
          <w:rFonts w:ascii="Times New Roman" w:hAnsi="Times New Roman" w:cs="Times New Roman"/>
          <w:u w:val="single"/>
        </w:rPr>
        <w:t>Análisis descriptivo</w:t>
      </w:r>
    </w:p>
    <w:p w14:paraId="30C875A0" w14:textId="69DA465E" w:rsidR="00A54D93" w:rsidRDefault="00A54D93" w:rsidP="00085011">
      <w:pPr>
        <w:rPr>
          <w:rFonts w:ascii="Times New Roman" w:hAnsi="Times New Roman" w:cs="Times New Roman"/>
        </w:rPr>
      </w:pPr>
      <w:r>
        <w:rPr>
          <w:rFonts w:ascii="Times New Roman" w:hAnsi="Times New Roman" w:cs="Times New Roman"/>
        </w:rPr>
        <w:t>En este apartado, se va a mostrar el análisis realizado al conjunto de datos.</w:t>
      </w:r>
      <w:r w:rsidRPr="00A54D93">
        <w:rPr>
          <w:rFonts w:ascii="Times New Roman" w:hAnsi="Times New Roman" w:cs="Times New Roman"/>
        </w:rPr>
        <w:t xml:space="preserve"> </w:t>
      </w:r>
      <w:r>
        <w:rPr>
          <w:rFonts w:ascii="Times New Roman" w:hAnsi="Times New Roman" w:cs="Times New Roman"/>
        </w:rPr>
        <w:t>La variable sobre la que se va a seguir el estudio en todo momento es el precio.</w:t>
      </w:r>
    </w:p>
    <w:p w14:paraId="7B4F4F6E" w14:textId="25200B59" w:rsidR="00A54D93" w:rsidRDefault="00C910F4" w:rsidP="00085011">
      <w:pPr>
        <w:rPr>
          <w:rFonts w:ascii="Times New Roman" w:hAnsi="Times New Roman" w:cs="Times New Roman"/>
        </w:rPr>
      </w:pPr>
      <w:r>
        <w:rPr>
          <w:rFonts w:ascii="Times New Roman" w:hAnsi="Times New Roman" w:cs="Times New Roman"/>
        </w:rPr>
        <w:t>Para comenzar, se estudia la distribución del precio según la frecuencia de anuncios, así como el boxplot del precio considerando todos los casos:</w:t>
      </w:r>
    </w:p>
    <w:p w14:paraId="59601DDD" w14:textId="49F24B8B" w:rsidR="00C910F4" w:rsidRPr="00A54D93" w:rsidRDefault="00C910F4" w:rsidP="00C910F4">
      <w:pPr>
        <w:jc w:val="center"/>
        <w:rPr>
          <w:rFonts w:ascii="Times New Roman" w:hAnsi="Times New Roman" w:cs="Times New Roman"/>
        </w:rPr>
      </w:pPr>
      <w:r w:rsidRPr="00C910F4">
        <w:rPr>
          <w:rFonts w:ascii="Times New Roman" w:hAnsi="Times New Roman" w:cs="Times New Roman"/>
          <w:noProof/>
        </w:rPr>
        <w:lastRenderedPageBreak/>
        <w:drawing>
          <wp:inline distT="0" distB="0" distL="0" distR="0" wp14:anchorId="6F48EED5" wp14:editId="676F372B">
            <wp:extent cx="5742930" cy="3467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2495" cy="3551358"/>
                    </a:xfrm>
                    <a:prstGeom prst="rect">
                      <a:avLst/>
                    </a:prstGeom>
                  </pic:spPr>
                </pic:pic>
              </a:graphicData>
            </a:graphic>
          </wp:inline>
        </w:drawing>
      </w:r>
    </w:p>
    <w:p w14:paraId="03F80A42" w14:textId="249061C0" w:rsidR="00C02CF1" w:rsidRDefault="00C910F4" w:rsidP="00085011">
      <w:pPr>
        <w:rPr>
          <w:rFonts w:ascii="Times New Roman" w:hAnsi="Times New Roman" w:cs="Times New Roman"/>
        </w:rPr>
      </w:pPr>
      <w:r>
        <w:rPr>
          <w:rFonts w:ascii="Times New Roman" w:hAnsi="Times New Roman" w:cs="Times New Roman"/>
        </w:rPr>
        <w:t>La distribución de precios permite apreciar que la mayor parte de los anuncios tienen precios inferiores a 250 euros por noche, siendo la concentración de los mismos significativamente menor a partir de los 250 euros por noche.</w:t>
      </w:r>
    </w:p>
    <w:p w14:paraId="5202D0E6" w14:textId="6C6CB3BE" w:rsidR="00C910F4" w:rsidRDefault="00C910F4" w:rsidP="00085011">
      <w:pPr>
        <w:rPr>
          <w:rFonts w:ascii="Times New Roman" w:hAnsi="Times New Roman" w:cs="Times New Roman"/>
        </w:rPr>
      </w:pPr>
      <w:r>
        <w:rPr>
          <w:rFonts w:ascii="Times New Roman" w:hAnsi="Times New Roman" w:cs="Times New Roman"/>
        </w:rPr>
        <w:t>El gráfico boxplot permite precisar aún más, y ver que los outliers comienzan a partir de los 250 euros por noche.</w:t>
      </w:r>
    </w:p>
    <w:p w14:paraId="213876A3" w14:textId="57C14DBA" w:rsidR="00C910F4" w:rsidRDefault="00C910F4" w:rsidP="00085011">
      <w:pPr>
        <w:rPr>
          <w:rFonts w:ascii="Times New Roman" w:hAnsi="Times New Roman" w:cs="Times New Roman"/>
        </w:rPr>
      </w:pPr>
      <w:r>
        <w:rPr>
          <w:rFonts w:ascii="Times New Roman" w:hAnsi="Times New Roman" w:cs="Times New Roman"/>
        </w:rPr>
        <w:t>Cabe destacar, y se verá en el resto del análisis más claramente, que todos los outliers se dan por precio superior, es decir, en toda la muestra de datos, no existe ningún caso en el que un alojamiento se oferte por debajo del precio de mercado, sino que los casos que destacan es porque están por encima del mismo.</w:t>
      </w:r>
    </w:p>
    <w:p w14:paraId="2DCFBABA" w14:textId="39BBAB58" w:rsidR="00440C4B" w:rsidRDefault="00440C4B" w:rsidP="00085011">
      <w:pPr>
        <w:rPr>
          <w:rFonts w:ascii="Times New Roman" w:hAnsi="Times New Roman" w:cs="Times New Roman"/>
        </w:rPr>
      </w:pPr>
      <w:r>
        <w:rPr>
          <w:rFonts w:ascii="Times New Roman" w:hAnsi="Times New Roman" w:cs="Times New Roman"/>
        </w:rPr>
        <w:t>Caracterizando barrio a barrio, se obtiene:</w:t>
      </w:r>
    </w:p>
    <w:p w14:paraId="6FA9261C" w14:textId="224DC27C" w:rsidR="00440C4B" w:rsidRDefault="00440C4B" w:rsidP="00440C4B">
      <w:pPr>
        <w:jc w:val="center"/>
        <w:rPr>
          <w:rFonts w:ascii="Times New Roman" w:hAnsi="Times New Roman" w:cs="Times New Roman"/>
        </w:rPr>
      </w:pPr>
      <w:r w:rsidRPr="00440C4B">
        <w:rPr>
          <w:rFonts w:ascii="Times New Roman" w:hAnsi="Times New Roman" w:cs="Times New Roman"/>
          <w:noProof/>
        </w:rPr>
        <w:drawing>
          <wp:inline distT="0" distB="0" distL="0" distR="0" wp14:anchorId="1C2ACC1E" wp14:editId="2CA22A5B">
            <wp:extent cx="4663440" cy="2826909"/>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6700" cy="2871318"/>
                    </a:xfrm>
                    <a:prstGeom prst="rect">
                      <a:avLst/>
                    </a:prstGeom>
                  </pic:spPr>
                </pic:pic>
              </a:graphicData>
            </a:graphic>
          </wp:inline>
        </w:drawing>
      </w:r>
    </w:p>
    <w:p w14:paraId="4F393E8C" w14:textId="14A49FC1" w:rsidR="00C910F4"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lastRenderedPageBreak/>
        <w:t>Bailen-Miraflores: Tiene un rango de precios bajo, con algunos outliers destacables.</w:t>
      </w:r>
    </w:p>
    <w:p w14:paraId="7F4C1CA1" w14:textId="3210FAC5"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Campanillas: Es el barrio con más variabilidad de precios dentro del rango intercuartílico recogido por el boxplot. Destaca por ser el único barrio sin outliers.</w:t>
      </w:r>
    </w:p>
    <w:p w14:paraId="151C3310" w14:textId="23F5008E" w:rsidR="00440C4B" w:rsidRPr="00440C4B" w:rsidRDefault="00440C4B" w:rsidP="00440C4B">
      <w:pPr>
        <w:pStyle w:val="Prrafodelista"/>
        <w:numPr>
          <w:ilvl w:val="0"/>
          <w:numId w:val="14"/>
        </w:numPr>
        <w:rPr>
          <w:rFonts w:ascii="Times New Roman" w:hAnsi="Times New Roman" w:cs="Times New Roman"/>
        </w:rPr>
      </w:pPr>
      <w:r w:rsidRPr="00440C4B">
        <w:rPr>
          <w:rFonts w:ascii="Times New Roman" w:hAnsi="Times New Roman" w:cs="Times New Roman"/>
        </w:rPr>
        <w:t>Carretera de Cádiz: Rango de precios bajos, presencia de outliers hasta cerca de los 625 euros por noche</w:t>
      </w:r>
      <w:r>
        <w:rPr>
          <w:rFonts w:ascii="Times New Roman" w:hAnsi="Times New Roman" w:cs="Times New Roman"/>
        </w:rPr>
        <w:t>.</w:t>
      </w:r>
    </w:p>
    <w:p w14:paraId="1A90CA29" w14:textId="55C33EE5"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Centro: El rango intercuartílico no es de los más elevados, sin embargo, destaca por ser el que tiene una mayor presencia de outliers. Debe recordarse que este es el barrio con el mayor nº de anuncios con una amplia diferencia.</w:t>
      </w:r>
    </w:p>
    <w:p w14:paraId="29B13CB6" w14:textId="7E445B17"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Churriana: Rango intercuartílico amplio y pocos outliers en él.</w:t>
      </w:r>
    </w:p>
    <w:p w14:paraId="352BBC95" w14:textId="35BB35AC"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Ciudad Jardín: Su rango intercuartílico no es muy anplio, pero sus outliers, pese a ser pocos, tienen una amplia diferencia en el orecio con respecto a sus precios normales.</w:t>
      </w:r>
    </w:p>
    <w:p w14:paraId="1DF35756" w14:textId="6E18902B"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Cruz de Humilladero: Análogo a Ciudad Jardín</w:t>
      </w:r>
    </w:p>
    <w:p w14:paraId="4CC76CFC" w14:textId="4E4F6338"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Este: Rango intercuartílico destacable. Gran presencia de outliers que llegan a alxanzar el rango de precios más elevado.</w:t>
      </w:r>
    </w:p>
    <w:p w14:paraId="31058F09" w14:textId="7A9AC1BF"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Palma-Palmilla: Rango de precios bajo. Sin embargo, de</w:t>
      </w:r>
      <w:r w:rsidR="001D3DFB">
        <w:rPr>
          <w:rFonts w:ascii="Times New Roman" w:hAnsi="Times New Roman" w:cs="Times New Roman"/>
        </w:rPr>
        <w:t>stacan sus outliers, los cuales guardan una gran diferencia en el precios, llegando uno de ellos al rango más alto.</w:t>
      </w:r>
    </w:p>
    <w:p w14:paraId="6E8E494A" w14:textId="2C5CD2F2"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Puerto de la Torre:</w:t>
      </w:r>
      <w:r w:rsidR="001D3DFB">
        <w:rPr>
          <w:rFonts w:ascii="Times New Roman" w:hAnsi="Times New Roman" w:cs="Times New Roman"/>
        </w:rPr>
        <w:t xml:space="preserve"> Rango intercuartílico bastante amplio y con presencia de 2 outlier destacables, cuyos precios son altos.</w:t>
      </w:r>
    </w:p>
    <w:p w14:paraId="5C50916D" w14:textId="0DBDC697" w:rsidR="00440C4B" w:rsidRDefault="00440C4B" w:rsidP="00440C4B">
      <w:pPr>
        <w:pStyle w:val="Prrafodelista"/>
        <w:numPr>
          <w:ilvl w:val="0"/>
          <w:numId w:val="14"/>
        </w:numPr>
        <w:rPr>
          <w:rFonts w:ascii="Times New Roman" w:hAnsi="Times New Roman" w:cs="Times New Roman"/>
        </w:rPr>
      </w:pPr>
      <w:r>
        <w:rPr>
          <w:rFonts w:ascii="Times New Roman" w:hAnsi="Times New Roman" w:cs="Times New Roman"/>
        </w:rPr>
        <w:t>Teatinos-Universidad:</w:t>
      </w:r>
      <w:r w:rsidR="001D3DFB">
        <w:rPr>
          <w:rFonts w:ascii="Times New Roman" w:hAnsi="Times New Roman" w:cs="Times New Roman"/>
        </w:rPr>
        <w:t xml:space="preserve"> Rango de precios no medio. Tiene 2 outliers, pero a diferencia del resto de barrios, estos no se alejan demasiado de su rango de precios.</w:t>
      </w:r>
    </w:p>
    <w:p w14:paraId="4478598F" w14:textId="141EAF2B" w:rsidR="001D3DFB" w:rsidRDefault="00215002" w:rsidP="001D3DFB">
      <w:pPr>
        <w:ind w:left="360"/>
        <w:rPr>
          <w:rFonts w:ascii="Times New Roman" w:hAnsi="Times New Roman" w:cs="Times New Roman"/>
        </w:rPr>
      </w:pPr>
      <w:r>
        <w:rPr>
          <w:rFonts w:ascii="Times New Roman" w:hAnsi="Times New Roman" w:cs="Times New Roman"/>
        </w:rPr>
        <w:t>Estos resultados, expuestos en forma de distribución, y calculando 10 intervalos entre el precio mínimo y el máximo dan:</w:t>
      </w:r>
    </w:p>
    <w:p w14:paraId="7832B89E" w14:textId="41F89B91" w:rsidR="00215002" w:rsidRPr="001D3DFB" w:rsidRDefault="00215002" w:rsidP="001D3DFB">
      <w:pPr>
        <w:ind w:left="360"/>
        <w:rPr>
          <w:rFonts w:ascii="Times New Roman" w:hAnsi="Times New Roman" w:cs="Times New Roman"/>
        </w:rPr>
      </w:pPr>
      <w:r w:rsidRPr="00215002">
        <w:rPr>
          <w:rFonts w:ascii="Times New Roman" w:hAnsi="Times New Roman" w:cs="Times New Roman"/>
          <w:noProof/>
        </w:rPr>
        <w:drawing>
          <wp:inline distT="0" distB="0" distL="0" distR="0" wp14:anchorId="7974D906" wp14:editId="1F633596">
            <wp:extent cx="5400040" cy="306641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66415"/>
                    </a:xfrm>
                    <a:prstGeom prst="rect">
                      <a:avLst/>
                    </a:prstGeom>
                  </pic:spPr>
                </pic:pic>
              </a:graphicData>
            </a:graphic>
          </wp:inline>
        </w:drawing>
      </w:r>
    </w:p>
    <w:p w14:paraId="6C92D781" w14:textId="020B2DB5" w:rsidR="00C910F4" w:rsidRPr="00085011" w:rsidRDefault="00215002" w:rsidP="00085011">
      <w:pPr>
        <w:rPr>
          <w:rFonts w:ascii="Times New Roman" w:hAnsi="Times New Roman" w:cs="Times New Roman"/>
        </w:rPr>
      </w:pPr>
      <w:r>
        <w:rPr>
          <w:rFonts w:ascii="Times New Roman" w:hAnsi="Times New Roman" w:cs="Times New Roman"/>
        </w:rPr>
        <w:lastRenderedPageBreak/>
        <w:t>Visto así, no es posible extraer demasiada información. Para ello, en visos de una mejor apreciación, se ha extraído una muestra aleatoria de 200 alojamientos de aquellos barrios que superaban dicho número para apreciar mejor la distribución de los precios.</w:t>
      </w:r>
    </w:p>
    <w:p w14:paraId="1BB2DF58" w14:textId="3750712F" w:rsidR="00085011" w:rsidRDefault="00215002" w:rsidP="00085011">
      <w:pPr>
        <w:rPr>
          <w:rFonts w:ascii="Times New Roman" w:hAnsi="Times New Roman" w:cs="Times New Roman"/>
        </w:rPr>
      </w:pPr>
      <w:r>
        <w:rPr>
          <w:rFonts w:ascii="Times New Roman" w:hAnsi="Times New Roman" w:cs="Times New Roman"/>
        </w:rPr>
        <w:t>Dichos barrios son:</w:t>
      </w:r>
    </w:p>
    <w:tbl>
      <w:tblPr>
        <w:tblStyle w:val="Tablaconcuadrcula"/>
        <w:tblW w:w="0" w:type="auto"/>
        <w:tblLook w:val="04A0" w:firstRow="1" w:lastRow="0" w:firstColumn="1" w:lastColumn="0" w:noHBand="0" w:noVBand="1"/>
      </w:tblPr>
      <w:tblGrid>
        <w:gridCol w:w="2831"/>
        <w:gridCol w:w="2831"/>
        <w:gridCol w:w="2832"/>
      </w:tblGrid>
      <w:tr w:rsidR="00215002" w14:paraId="1307F327" w14:textId="77777777" w:rsidTr="00215002">
        <w:tc>
          <w:tcPr>
            <w:tcW w:w="2831" w:type="dxa"/>
          </w:tcPr>
          <w:p w14:paraId="24AB2ECB" w14:textId="6E151E58" w:rsidR="00215002" w:rsidRPr="00215002" w:rsidRDefault="00215002" w:rsidP="00085011">
            <w:pPr>
              <w:rPr>
                <w:rFonts w:ascii="Times New Roman" w:hAnsi="Times New Roman" w:cs="Times New Roman"/>
                <w:b/>
              </w:rPr>
            </w:pPr>
            <w:r>
              <w:rPr>
                <w:rFonts w:ascii="Times New Roman" w:hAnsi="Times New Roman" w:cs="Times New Roman"/>
                <w:b/>
              </w:rPr>
              <w:t>Barrio</w:t>
            </w:r>
          </w:p>
        </w:tc>
        <w:tc>
          <w:tcPr>
            <w:tcW w:w="2831" w:type="dxa"/>
          </w:tcPr>
          <w:p w14:paraId="562EE1E2" w14:textId="7C5691C6" w:rsidR="00215002" w:rsidRPr="00215002" w:rsidRDefault="00215002" w:rsidP="00085011">
            <w:pPr>
              <w:rPr>
                <w:rFonts w:ascii="Times New Roman" w:hAnsi="Times New Roman" w:cs="Times New Roman"/>
                <w:b/>
              </w:rPr>
            </w:pPr>
            <w:r>
              <w:rPr>
                <w:rFonts w:ascii="Times New Roman" w:hAnsi="Times New Roman" w:cs="Times New Roman"/>
                <w:b/>
              </w:rPr>
              <w:t>Nº de anuncios</w:t>
            </w:r>
          </w:p>
        </w:tc>
        <w:tc>
          <w:tcPr>
            <w:tcW w:w="2832" w:type="dxa"/>
          </w:tcPr>
          <w:p w14:paraId="5F9C8785" w14:textId="45F41593" w:rsidR="00215002" w:rsidRPr="00215002" w:rsidRDefault="00215002" w:rsidP="00085011">
            <w:pPr>
              <w:rPr>
                <w:rFonts w:ascii="Times New Roman" w:hAnsi="Times New Roman" w:cs="Times New Roman"/>
                <w:b/>
              </w:rPr>
            </w:pPr>
            <w:r>
              <w:rPr>
                <w:rFonts w:ascii="Times New Roman" w:hAnsi="Times New Roman" w:cs="Times New Roman"/>
                <w:b/>
              </w:rPr>
              <w:t>Exceso sobre 200</w:t>
            </w:r>
          </w:p>
        </w:tc>
      </w:tr>
      <w:tr w:rsidR="00215002" w14:paraId="16F404EB" w14:textId="77777777" w:rsidTr="00215002">
        <w:tc>
          <w:tcPr>
            <w:tcW w:w="2831" w:type="dxa"/>
          </w:tcPr>
          <w:p w14:paraId="3307DFFB" w14:textId="0437FA93" w:rsidR="00215002" w:rsidRDefault="00215002" w:rsidP="00085011">
            <w:pPr>
              <w:rPr>
                <w:rFonts w:ascii="Times New Roman" w:hAnsi="Times New Roman" w:cs="Times New Roman"/>
              </w:rPr>
            </w:pPr>
            <w:r>
              <w:rPr>
                <w:rFonts w:ascii="Times New Roman" w:hAnsi="Times New Roman" w:cs="Times New Roman"/>
              </w:rPr>
              <w:t>Bailen-Miraflores</w:t>
            </w:r>
          </w:p>
        </w:tc>
        <w:tc>
          <w:tcPr>
            <w:tcW w:w="2831" w:type="dxa"/>
          </w:tcPr>
          <w:p w14:paraId="50287E98" w14:textId="4AB0814D" w:rsidR="00215002" w:rsidRDefault="00215002" w:rsidP="00085011">
            <w:pPr>
              <w:rPr>
                <w:rFonts w:ascii="Times New Roman" w:hAnsi="Times New Roman" w:cs="Times New Roman"/>
              </w:rPr>
            </w:pPr>
            <w:r>
              <w:rPr>
                <w:rFonts w:ascii="Times New Roman" w:hAnsi="Times New Roman" w:cs="Times New Roman"/>
              </w:rPr>
              <w:t>206</w:t>
            </w:r>
          </w:p>
        </w:tc>
        <w:tc>
          <w:tcPr>
            <w:tcW w:w="2832" w:type="dxa"/>
          </w:tcPr>
          <w:p w14:paraId="3C8D61F7" w14:textId="117E425C" w:rsidR="00215002" w:rsidRDefault="00215002" w:rsidP="00085011">
            <w:pPr>
              <w:rPr>
                <w:rFonts w:ascii="Times New Roman" w:hAnsi="Times New Roman" w:cs="Times New Roman"/>
              </w:rPr>
            </w:pPr>
            <w:r>
              <w:rPr>
                <w:rFonts w:ascii="Times New Roman" w:hAnsi="Times New Roman" w:cs="Times New Roman"/>
              </w:rPr>
              <w:t>6</w:t>
            </w:r>
          </w:p>
        </w:tc>
      </w:tr>
      <w:tr w:rsidR="00215002" w14:paraId="63FB9C40" w14:textId="77777777" w:rsidTr="00215002">
        <w:tc>
          <w:tcPr>
            <w:tcW w:w="2831" w:type="dxa"/>
          </w:tcPr>
          <w:p w14:paraId="2A6D6A16" w14:textId="13008ECD" w:rsidR="00215002" w:rsidRDefault="00215002" w:rsidP="00085011">
            <w:pPr>
              <w:rPr>
                <w:rFonts w:ascii="Times New Roman" w:hAnsi="Times New Roman" w:cs="Times New Roman"/>
              </w:rPr>
            </w:pPr>
            <w:r>
              <w:rPr>
                <w:rFonts w:ascii="Times New Roman" w:hAnsi="Times New Roman" w:cs="Times New Roman"/>
              </w:rPr>
              <w:t>Carretera de Cádiz</w:t>
            </w:r>
          </w:p>
        </w:tc>
        <w:tc>
          <w:tcPr>
            <w:tcW w:w="2831" w:type="dxa"/>
          </w:tcPr>
          <w:p w14:paraId="428BA91B" w14:textId="79FBA4C6" w:rsidR="00215002" w:rsidRDefault="00215002" w:rsidP="00085011">
            <w:pPr>
              <w:rPr>
                <w:rFonts w:ascii="Times New Roman" w:hAnsi="Times New Roman" w:cs="Times New Roman"/>
              </w:rPr>
            </w:pPr>
            <w:r>
              <w:rPr>
                <w:rFonts w:ascii="Times New Roman" w:hAnsi="Times New Roman" w:cs="Times New Roman"/>
              </w:rPr>
              <w:t>652</w:t>
            </w:r>
          </w:p>
        </w:tc>
        <w:tc>
          <w:tcPr>
            <w:tcW w:w="2832" w:type="dxa"/>
          </w:tcPr>
          <w:p w14:paraId="02E345DB" w14:textId="1A55DCF2" w:rsidR="00215002" w:rsidRDefault="00215002" w:rsidP="00085011">
            <w:pPr>
              <w:rPr>
                <w:rFonts w:ascii="Times New Roman" w:hAnsi="Times New Roman" w:cs="Times New Roman"/>
              </w:rPr>
            </w:pPr>
            <w:r>
              <w:rPr>
                <w:rFonts w:ascii="Times New Roman" w:hAnsi="Times New Roman" w:cs="Times New Roman"/>
              </w:rPr>
              <w:t>452</w:t>
            </w:r>
          </w:p>
        </w:tc>
      </w:tr>
      <w:tr w:rsidR="00215002" w14:paraId="7C4E3B41" w14:textId="77777777" w:rsidTr="00215002">
        <w:tc>
          <w:tcPr>
            <w:tcW w:w="2831" w:type="dxa"/>
          </w:tcPr>
          <w:p w14:paraId="46A63E36" w14:textId="4E0F45AD" w:rsidR="00215002" w:rsidRDefault="00215002" w:rsidP="00085011">
            <w:pPr>
              <w:rPr>
                <w:rFonts w:ascii="Times New Roman" w:hAnsi="Times New Roman" w:cs="Times New Roman"/>
              </w:rPr>
            </w:pPr>
            <w:r>
              <w:rPr>
                <w:rFonts w:ascii="Times New Roman" w:hAnsi="Times New Roman" w:cs="Times New Roman"/>
              </w:rPr>
              <w:t>Centro</w:t>
            </w:r>
          </w:p>
        </w:tc>
        <w:tc>
          <w:tcPr>
            <w:tcW w:w="2831" w:type="dxa"/>
          </w:tcPr>
          <w:p w14:paraId="72AD6ADE" w14:textId="154DC3AE" w:rsidR="00215002" w:rsidRDefault="00215002" w:rsidP="00085011">
            <w:pPr>
              <w:rPr>
                <w:rFonts w:ascii="Times New Roman" w:hAnsi="Times New Roman" w:cs="Times New Roman"/>
              </w:rPr>
            </w:pPr>
            <w:r>
              <w:rPr>
                <w:rFonts w:ascii="Times New Roman" w:hAnsi="Times New Roman" w:cs="Times New Roman"/>
              </w:rPr>
              <w:t>4806</w:t>
            </w:r>
          </w:p>
        </w:tc>
        <w:tc>
          <w:tcPr>
            <w:tcW w:w="2832" w:type="dxa"/>
          </w:tcPr>
          <w:p w14:paraId="01E9AAE8" w14:textId="7D31183D" w:rsidR="00215002" w:rsidRDefault="00215002" w:rsidP="00085011">
            <w:pPr>
              <w:rPr>
                <w:rFonts w:ascii="Times New Roman" w:hAnsi="Times New Roman" w:cs="Times New Roman"/>
              </w:rPr>
            </w:pPr>
            <w:r>
              <w:rPr>
                <w:rFonts w:ascii="Times New Roman" w:hAnsi="Times New Roman" w:cs="Times New Roman"/>
              </w:rPr>
              <w:t>4606</w:t>
            </w:r>
          </w:p>
        </w:tc>
      </w:tr>
      <w:tr w:rsidR="00215002" w14:paraId="0FF6BDCA" w14:textId="77777777" w:rsidTr="00215002">
        <w:tc>
          <w:tcPr>
            <w:tcW w:w="2831" w:type="dxa"/>
          </w:tcPr>
          <w:p w14:paraId="60441690" w14:textId="6309E92A" w:rsidR="00215002" w:rsidRDefault="00215002" w:rsidP="00085011">
            <w:pPr>
              <w:rPr>
                <w:rFonts w:ascii="Times New Roman" w:hAnsi="Times New Roman" w:cs="Times New Roman"/>
              </w:rPr>
            </w:pPr>
            <w:r>
              <w:rPr>
                <w:rFonts w:ascii="Times New Roman" w:hAnsi="Times New Roman" w:cs="Times New Roman"/>
              </w:rPr>
              <w:t>Cruz de Humilladero</w:t>
            </w:r>
          </w:p>
        </w:tc>
        <w:tc>
          <w:tcPr>
            <w:tcW w:w="2831" w:type="dxa"/>
          </w:tcPr>
          <w:p w14:paraId="2F227D16" w14:textId="6A9EA7F4" w:rsidR="00215002" w:rsidRDefault="00215002" w:rsidP="00085011">
            <w:pPr>
              <w:rPr>
                <w:rFonts w:ascii="Times New Roman" w:hAnsi="Times New Roman" w:cs="Times New Roman"/>
              </w:rPr>
            </w:pPr>
            <w:r>
              <w:rPr>
                <w:rFonts w:ascii="Times New Roman" w:hAnsi="Times New Roman" w:cs="Times New Roman"/>
              </w:rPr>
              <w:t>293</w:t>
            </w:r>
          </w:p>
        </w:tc>
        <w:tc>
          <w:tcPr>
            <w:tcW w:w="2832" w:type="dxa"/>
          </w:tcPr>
          <w:p w14:paraId="5925889C" w14:textId="2BA825A4" w:rsidR="00215002" w:rsidRDefault="00215002" w:rsidP="00085011">
            <w:pPr>
              <w:rPr>
                <w:rFonts w:ascii="Times New Roman" w:hAnsi="Times New Roman" w:cs="Times New Roman"/>
              </w:rPr>
            </w:pPr>
            <w:r>
              <w:rPr>
                <w:rFonts w:ascii="Times New Roman" w:hAnsi="Times New Roman" w:cs="Times New Roman"/>
              </w:rPr>
              <w:t>93</w:t>
            </w:r>
          </w:p>
        </w:tc>
      </w:tr>
      <w:tr w:rsidR="00215002" w14:paraId="2AA3EAF7" w14:textId="77777777" w:rsidTr="00215002">
        <w:tc>
          <w:tcPr>
            <w:tcW w:w="2831" w:type="dxa"/>
          </w:tcPr>
          <w:p w14:paraId="07DB9E31" w14:textId="63A66378" w:rsidR="00215002" w:rsidRDefault="00215002" w:rsidP="00085011">
            <w:pPr>
              <w:rPr>
                <w:rFonts w:ascii="Times New Roman" w:hAnsi="Times New Roman" w:cs="Times New Roman"/>
              </w:rPr>
            </w:pPr>
            <w:r>
              <w:rPr>
                <w:rFonts w:ascii="Times New Roman" w:hAnsi="Times New Roman" w:cs="Times New Roman"/>
              </w:rPr>
              <w:t>Este</w:t>
            </w:r>
          </w:p>
        </w:tc>
        <w:tc>
          <w:tcPr>
            <w:tcW w:w="2831" w:type="dxa"/>
          </w:tcPr>
          <w:p w14:paraId="0F506CEF" w14:textId="435AE7E0" w:rsidR="00215002" w:rsidRDefault="00215002" w:rsidP="00085011">
            <w:pPr>
              <w:rPr>
                <w:rFonts w:ascii="Times New Roman" w:hAnsi="Times New Roman" w:cs="Times New Roman"/>
              </w:rPr>
            </w:pPr>
            <w:r>
              <w:rPr>
                <w:rFonts w:ascii="Times New Roman" w:hAnsi="Times New Roman" w:cs="Times New Roman"/>
              </w:rPr>
              <w:t>690</w:t>
            </w:r>
          </w:p>
        </w:tc>
        <w:tc>
          <w:tcPr>
            <w:tcW w:w="2832" w:type="dxa"/>
          </w:tcPr>
          <w:p w14:paraId="1B6FC9F8" w14:textId="04BF4FB3" w:rsidR="00215002" w:rsidRDefault="00215002" w:rsidP="00085011">
            <w:pPr>
              <w:rPr>
                <w:rFonts w:ascii="Times New Roman" w:hAnsi="Times New Roman" w:cs="Times New Roman"/>
              </w:rPr>
            </w:pPr>
            <w:r>
              <w:rPr>
                <w:rFonts w:ascii="Times New Roman" w:hAnsi="Times New Roman" w:cs="Times New Roman"/>
              </w:rPr>
              <w:t>490</w:t>
            </w:r>
          </w:p>
        </w:tc>
      </w:tr>
    </w:tbl>
    <w:p w14:paraId="2412F49D" w14:textId="77777777" w:rsidR="00215002" w:rsidRPr="00085011" w:rsidRDefault="00215002" w:rsidP="00085011">
      <w:pPr>
        <w:rPr>
          <w:rFonts w:ascii="Times New Roman" w:hAnsi="Times New Roman" w:cs="Times New Roman"/>
        </w:rPr>
      </w:pPr>
    </w:p>
    <w:p w14:paraId="79CFDAA5" w14:textId="429E0695" w:rsidR="00085011" w:rsidRDefault="00215002" w:rsidP="00085011">
      <w:pPr>
        <w:rPr>
          <w:rFonts w:ascii="Times New Roman" w:hAnsi="Times New Roman" w:cs="Times New Roman"/>
        </w:rPr>
      </w:pPr>
      <w:r>
        <w:rPr>
          <w:rFonts w:ascii="Times New Roman" w:hAnsi="Times New Roman" w:cs="Times New Roman"/>
        </w:rPr>
        <w:t>La distribución ahora queda:</w:t>
      </w:r>
    </w:p>
    <w:p w14:paraId="436F6868" w14:textId="27666C71" w:rsidR="00215002" w:rsidRPr="00085011" w:rsidRDefault="00215002" w:rsidP="00085011">
      <w:pPr>
        <w:rPr>
          <w:rFonts w:ascii="Times New Roman" w:hAnsi="Times New Roman" w:cs="Times New Roman"/>
        </w:rPr>
      </w:pPr>
      <w:r w:rsidRPr="00215002">
        <w:rPr>
          <w:rFonts w:ascii="Times New Roman" w:hAnsi="Times New Roman" w:cs="Times New Roman"/>
          <w:noProof/>
        </w:rPr>
        <w:drawing>
          <wp:inline distT="0" distB="0" distL="0" distR="0" wp14:anchorId="1F5B0365" wp14:editId="428A40F6">
            <wp:extent cx="5400040" cy="2966720"/>
            <wp:effectExtent l="0" t="0" r="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66720"/>
                    </a:xfrm>
                    <a:prstGeom prst="rect">
                      <a:avLst/>
                    </a:prstGeom>
                  </pic:spPr>
                </pic:pic>
              </a:graphicData>
            </a:graphic>
          </wp:inline>
        </w:drawing>
      </w:r>
    </w:p>
    <w:p w14:paraId="4D455342" w14:textId="1F265D6B" w:rsidR="00085011" w:rsidRDefault="00215002" w:rsidP="00085011">
      <w:pPr>
        <w:rPr>
          <w:rFonts w:ascii="Times New Roman" w:hAnsi="Times New Roman" w:cs="Times New Roman"/>
        </w:rPr>
      </w:pPr>
      <w:r>
        <w:rPr>
          <w:rFonts w:ascii="Times New Roman" w:hAnsi="Times New Roman" w:cs="Times New Roman"/>
        </w:rPr>
        <w:t xml:space="preserve">Aun así, sigue siendo difícil sacar algunas conclusiones, así que, con el objetivo de poder comparar, se ha realizado también la distribución sin contar con los barrios </w:t>
      </w:r>
      <w:r w:rsidR="00182DBE">
        <w:rPr>
          <w:rFonts w:ascii="Times New Roman" w:hAnsi="Times New Roman" w:cs="Times New Roman"/>
        </w:rPr>
        <w:t>de más de 200 propiedades, resultando:</w:t>
      </w:r>
    </w:p>
    <w:p w14:paraId="1150BAFE" w14:textId="7EC1A717" w:rsidR="00D35F99" w:rsidRDefault="00D35F99" w:rsidP="00085011">
      <w:pPr>
        <w:rPr>
          <w:rFonts w:ascii="Times New Roman" w:hAnsi="Times New Roman" w:cs="Times New Roman"/>
        </w:rPr>
      </w:pPr>
    </w:p>
    <w:p w14:paraId="2F513C76" w14:textId="77777777" w:rsidR="00D35F99" w:rsidRPr="00D35F99" w:rsidRDefault="00D35F99" w:rsidP="00085011">
      <w:pPr>
        <w:rPr>
          <w:rFonts w:ascii="Times New Roman" w:hAnsi="Times New Roman" w:cs="Times New Roman"/>
        </w:rPr>
      </w:pPr>
    </w:p>
    <w:p w14:paraId="5B88C5AC" w14:textId="02C5146E" w:rsidR="00085011" w:rsidRPr="00085011" w:rsidRDefault="00182DBE" w:rsidP="00085011">
      <w:pPr>
        <w:rPr>
          <w:rFonts w:ascii="Times New Roman" w:hAnsi="Times New Roman" w:cs="Times New Roman"/>
        </w:rPr>
      </w:pPr>
      <w:r w:rsidRPr="00182DBE">
        <w:rPr>
          <w:rFonts w:ascii="Times New Roman" w:hAnsi="Times New Roman" w:cs="Times New Roman"/>
          <w:noProof/>
        </w:rPr>
        <w:lastRenderedPageBreak/>
        <w:drawing>
          <wp:inline distT="0" distB="0" distL="0" distR="0" wp14:anchorId="15FD6C4F" wp14:editId="43733729">
            <wp:extent cx="5400040" cy="29705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70530"/>
                    </a:xfrm>
                    <a:prstGeom prst="rect">
                      <a:avLst/>
                    </a:prstGeom>
                  </pic:spPr>
                </pic:pic>
              </a:graphicData>
            </a:graphic>
          </wp:inline>
        </w:drawing>
      </w:r>
    </w:p>
    <w:p w14:paraId="785EA7DD" w14:textId="77777777" w:rsidR="00D35F99" w:rsidRDefault="00D35F99" w:rsidP="00D35F99">
      <w:pPr>
        <w:rPr>
          <w:rFonts w:ascii="Times New Roman" w:hAnsi="Times New Roman" w:cs="Times New Roman"/>
          <w:u w:val="single"/>
        </w:rPr>
      </w:pPr>
      <w:r>
        <w:rPr>
          <w:rFonts w:ascii="Times New Roman" w:hAnsi="Times New Roman" w:cs="Times New Roman"/>
          <w:u w:val="single"/>
        </w:rPr>
        <w:t>Modelo de regresión</w:t>
      </w:r>
    </w:p>
    <w:p w14:paraId="625AC01F" w14:textId="77777777" w:rsidR="00D35F99" w:rsidRDefault="00D35F99" w:rsidP="00D35F99">
      <w:pPr>
        <w:rPr>
          <w:rFonts w:ascii="Times New Roman" w:hAnsi="Times New Roman" w:cs="Times New Roman"/>
        </w:rPr>
      </w:pPr>
      <w:r>
        <w:rPr>
          <w:rFonts w:ascii="Times New Roman" w:hAnsi="Times New Roman" w:cs="Times New Roman"/>
        </w:rPr>
        <w:t>Este trabajo está enfocado desde el punto de vista de un posible cliente, por lo que, las variables que se consideran para la construcción del modelo son aquellas que se pueden ver desde los anuncios de Airbnb. El objetivo no es tanto hallar un modelo de regresión que explique el precio de los anuncios de los alojamientos turísticos no hosteleros (Aunque esto se hará), sino encontrar cuales de estas variables son significativas para explicar los precios de los anuncios.</w:t>
      </w:r>
    </w:p>
    <w:p w14:paraId="4A2E143E" w14:textId="77777777" w:rsidR="00D35F99" w:rsidRDefault="00D35F99" w:rsidP="00D35F99">
      <w:pPr>
        <w:rPr>
          <w:rFonts w:ascii="Times New Roman" w:hAnsi="Times New Roman" w:cs="Times New Roman"/>
        </w:rPr>
      </w:pPr>
      <w:r>
        <w:rPr>
          <w:rFonts w:ascii="Times New Roman" w:hAnsi="Times New Roman" w:cs="Times New Roman"/>
        </w:rPr>
        <w:t xml:space="preserve">El modelo no será solo creado, sino que por supuesto también será testeado. Para ello, </w:t>
      </w:r>
      <w:r>
        <w:rPr>
          <w:rFonts w:ascii="Times New Roman" w:hAnsi="Times New Roman" w:cs="Times New Roman"/>
        </w:rPr>
        <w:t>primeramente, se limpiarán los outliers, pasando el conjunto de datos de ____ filas a ___filas.</w:t>
      </w:r>
    </w:p>
    <w:p w14:paraId="4E894266" w14:textId="0AC06D55" w:rsidR="00D35F99" w:rsidRDefault="00D35F99" w:rsidP="00D35F99">
      <w:pPr>
        <w:rPr>
          <w:rFonts w:ascii="Times New Roman" w:hAnsi="Times New Roman" w:cs="Times New Roman"/>
        </w:rPr>
      </w:pPr>
      <w:r>
        <w:rPr>
          <w:rFonts w:ascii="Times New Roman" w:hAnsi="Times New Roman" w:cs="Times New Roman"/>
        </w:rPr>
        <w:t>A continuación,</w:t>
      </w:r>
      <w:r>
        <w:rPr>
          <w:rFonts w:ascii="Times New Roman" w:hAnsi="Times New Roman" w:cs="Times New Roman"/>
        </w:rPr>
        <w:t xml:space="preserve"> se dividirá el conjunto de datos entre </w:t>
      </w:r>
      <w:r>
        <w:rPr>
          <w:rFonts w:ascii="Times New Roman" w:hAnsi="Times New Roman" w:cs="Times New Roman"/>
          <w:b/>
          <w:bCs/>
        </w:rPr>
        <w:t xml:space="preserve">datos de entrenamiento </w:t>
      </w:r>
      <w:r>
        <w:rPr>
          <w:rFonts w:ascii="Times New Roman" w:hAnsi="Times New Roman" w:cs="Times New Roman"/>
        </w:rPr>
        <w:t>(80% de los datos) y</w:t>
      </w:r>
      <w:r>
        <w:rPr>
          <w:rFonts w:ascii="Times New Roman" w:hAnsi="Times New Roman" w:cs="Times New Roman"/>
          <w:b/>
          <w:bCs/>
        </w:rPr>
        <w:t xml:space="preserve"> datos </w:t>
      </w:r>
      <w:r>
        <w:rPr>
          <w:rFonts w:ascii="Times New Roman" w:hAnsi="Times New Roman" w:cs="Times New Roman"/>
          <w:b/>
          <w:bCs/>
        </w:rPr>
        <w:t>de prueba</w:t>
      </w:r>
      <w:r>
        <w:rPr>
          <w:rFonts w:ascii="Times New Roman" w:hAnsi="Times New Roman" w:cs="Times New Roman"/>
        </w:rPr>
        <w:t xml:space="preserve"> (20% de los datos restantes).</w:t>
      </w:r>
    </w:p>
    <w:p w14:paraId="193B69E9" w14:textId="0DFF9EDC" w:rsidR="00C13885" w:rsidRDefault="00C13885" w:rsidP="00D35F99">
      <w:pPr>
        <w:rPr>
          <w:rFonts w:ascii="Times New Roman" w:hAnsi="Times New Roman" w:cs="Times New Roman"/>
        </w:rPr>
      </w:pPr>
      <w:r>
        <w:rPr>
          <w:rFonts w:ascii="Times New Roman" w:hAnsi="Times New Roman" w:cs="Times New Roman"/>
        </w:rPr>
        <w:t>Las variables a considerar para la creación del modelo de regresión son:</w:t>
      </w:r>
    </w:p>
    <w:p w14:paraId="3DFB0B51" w14:textId="1D08E997" w:rsidR="00F57879" w:rsidRDefault="00F57879" w:rsidP="00D35F99">
      <w:pPr>
        <w:rPr>
          <w:rFonts w:ascii="Times New Roman" w:hAnsi="Times New Roman" w:cs="Times New Roman"/>
        </w:rPr>
      </w:pPr>
      <w:r>
        <w:rPr>
          <w:rFonts w:ascii="Times New Roman" w:hAnsi="Times New Roman" w:cs="Times New Roman"/>
        </w:rPr>
        <w:t>Variable explicada:</w:t>
      </w:r>
    </w:p>
    <w:p w14:paraId="5EA11791" w14:textId="2B153ED5" w:rsidR="00017BE0" w:rsidRDefault="00F57879" w:rsidP="00017BE0">
      <w:pPr>
        <w:pStyle w:val="Prrafodelista"/>
        <w:numPr>
          <w:ilvl w:val="0"/>
          <w:numId w:val="14"/>
        </w:numPr>
        <w:rPr>
          <w:rFonts w:ascii="Times New Roman" w:hAnsi="Times New Roman" w:cs="Times New Roman"/>
        </w:rPr>
      </w:pPr>
      <w:r>
        <w:rPr>
          <w:rFonts w:ascii="Times New Roman" w:hAnsi="Times New Roman" w:cs="Times New Roman"/>
        </w:rPr>
        <w:t>Price</w:t>
      </w:r>
    </w:p>
    <w:p w14:paraId="6C3D059E" w14:textId="521DC579" w:rsidR="00F57879" w:rsidRPr="00F57879" w:rsidRDefault="00F57879" w:rsidP="00F57879">
      <w:pPr>
        <w:rPr>
          <w:rFonts w:ascii="Times New Roman" w:hAnsi="Times New Roman" w:cs="Times New Roman"/>
        </w:rPr>
      </w:pPr>
      <w:r>
        <w:rPr>
          <w:rFonts w:ascii="Times New Roman" w:hAnsi="Times New Roman" w:cs="Times New Roman"/>
        </w:rPr>
        <w:t>Variables explicativas:</w:t>
      </w:r>
    </w:p>
    <w:p w14:paraId="6511EE17" w14:textId="63D7F369"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accommodates</w:t>
      </w:r>
    </w:p>
    <w:p w14:paraId="7BE7CF14" w14:textId="5E8EF79D"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host_response_rate</w:t>
      </w:r>
    </w:p>
    <w:p w14:paraId="07003398" w14:textId="187F094B"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bathrooms</w:t>
      </w:r>
    </w:p>
    <w:p w14:paraId="2DC8157A" w14:textId="337C49AB"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beds</w:t>
      </w:r>
    </w:p>
    <w:p w14:paraId="6FECB931" w14:textId="1B58D1A5"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minimum_nights</w:t>
      </w:r>
    </w:p>
    <w:p w14:paraId="67897EC4" w14:textId="11C8AACC"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host_has_profile_pic</w:t>
      </w:r>
    </w:p>
    <w:p w14:paraId="20D109AF" w14:textId="6B4C172A"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host_identity_verified</w:t>
      </w:r>
    </w:p>
    <w:p w14:paraId="0E6D484F" w14:textId="400B40CF"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property_type</w:t>
      </w:r>
    </w:p>
    <w:p w14:paraId="117BA7FD" w14:textId="7711A4C9"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lastRenderedPageBreak/>
        <w:t>room_type</w:t>
      </w:r>
    </w:p>
    <w:p w14:paraId="4FE84B9B" w14:textId="107A06DC"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maximum_nights</w:t>
      </w:r>
    </w:p>
    <w:p w14:paraId="1DA96A14" w14:textId="23419FFB"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minimum_nights</w:t>
      </w:r>
    </w:p>
    <w:p w14:paraId="40485FDA" w14:textId="4C004D43" w:rsidR="00017BE0" w:rsidRPr="00017BE0" w:rsidRDefault="00017BE0" w:rsidP="00017BE0">
      <w:pPr>
        <w:pStyle w:val="Prrafodelista"/>
        <w:numPr>
          <w:ilvl w:val="0"/>
          <w:numId w:val="14"/>
        </w:numPr>
        <w:rPr>
          <w:rFonts w:ascii="Times New Roman" w:hAnsi="Times New Roman" w:cs="Times New Roman"/>
        </w:rPr>
      </w:pPr>
      <w:r w:rsidRPr="00017BE0">
        <w:rPr>
          <w:rFonts w:ascii="Times New Roman" w:hAnsi="Times New Roman" w:cs="Times New Roman"/>
        </w:rPr>
        <w:t>neighbourhood_cleansed</w:t>
      </w:r>
    </w:p>
    <w:p w14:paraId="32221DB0" w14:textId="339212E6" w:rsidR="00085011" w:rsidRPr="00085011" w:rsidRDefault="00B91195" w:rsidP="00085011">
      <w:pPr>
        <w:rPr>
          <w:rFonts w:ascii="Times New Roman" w:hAnsi="Times New Roman" w:cs="Times New Roman"/>
        </w:rPr>
      </w:pPr>
      <w:r>
        <w:rPr>
          <w:rFonts w:ascii="Times New Roman" w:hAnsi="Times New Roman" w:cs="Times New Roman"/>
        </w:rPr>
        <w:t>Estas son las variables que se pueden extraer de un alojamiento a partir de un anuncio de un alojamiento turístico no hostelero en AirBNB</w:t>
      </w:r>
    </w:p>
    <w:p w14:paraId="014EB071" w14:textId="07F40D00" w:rsidR="00B91195" w:rsidRDefault="00B91195" w:rsidP="00B91195">
      <w:pPr>
        <w:rPr>
          <w:rFonts w:ascii="Times New Roman" w:hAnsi="Times New Roman" w:cs="Times New Roman"/>
        </w:rPr>
      </w:pPr>
      <w:r>
        <w:rPr>
          <w:rFonts w:ascii="Times New Roman" w:hAnsi="Times New Roman" w:cs="Times New Roman"/>
        </w:rPr>
        <w:t>El modelo resultante, así como sus métricas de evaluación se encuentran en el archivo Regresión_model_summary.txt</w:t>
      </w:r>
      <w:r>
        <w:rPr>
          <w:rStyle w:val="Refdenotaalpie"/>
          <w:rFonts w:ascii="Times New Roman" w:hAnsi="Times New Roman" w:cs="Times New Roman"/>
        </w:rPr>
        <w:footnoteReference w:id="1"/>
      </w:r>
    </w:p>
    <w:p w14:paraId="324ECC49" w14:textId="667904A9" w:rsidR="00B91195" w:rsidRDefault="00B91195" w:rsidP="00B91195">
      <w:pPr>
        <w:rPr>
          <w:rFonts w:ascii="Times New Roman" w:hAnsi="Times New Roman" w:cs="Times New Roman"/>
        </w:rPr>
      </w:pPr>
      <w:r>
        <w:rPr>
          <w:rFonts w:ascii="Times New Roman" w:hAnsi="Times New Roman" w:cs="Times New Roman"/>
        </w:rPr>
        <w:t>(</w:t>
      </w:r>
      <w:r>
        <w:rPr>
          <w:rFonts w:ascii="Times New Roman" w:hAnsi="Times New Roman" w:cs="Times New Roman"/>
          <w:i/>
          <w:iCs/>
        </w:rPr>
        <w:t xml:space="preserve">INSERTAR AQUÍ RESULTADOS; </w:t>
      </w:r>
      <w:r w:rsidR="00017BE0">
        <w:rPr>
          <w:rFonts w:ascii="Times New Roman" w:hAnsi="Times New Roman" w:cs="Times New Roman"/>
          <w:i/>
          <w:iCs/>
        </w:rPr>
        <w:t>VARIABLES SIGNIFICATIVAS Y MÉTRICAS DE ERROR</w:t>
      </w:r>
      <w:r>
        <w:rPr>
          <w:rFonts w:ascii="Times New Roman" w:hAnsi="Times New Roman" w:cs="Times New Roman"/>
        </w:rPr>
        <w:t>)</w:t>
      </w:r>
    </w:p>
    <w:p w14:paraId="701818BC" w14:textId="3B8604BC" w:rsidR="00017BE0" w:rsidRDefault="00017BE0" w:rsidP="00B91195">
      <w:pPr>
        <w:rPr>
          <w:rFonts w:ascii="Times New Roman" w:hAnsi="Times New Roman" w:cs="Times New Roman"/>
        </w:rPr>
      </w:pPr>
      <w:r>
        <w:rPr>
          <w:rFonts w:ascii="Times New Roman" w:hAnsi="Times New Roman" w:cs="Times New Roman"/>
        </w:rPr>
        <w:t>Tomando un 95% de confianza, las variables significativas devueltas por el modelo son:</w:t>
      </w:r>
    </w:p>
    <w:p w14:paraId="49DB68BD" w14:textId="2D163072"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accommodates</w:t>
      </w:r>
    </w:p>
    <w:p w14:paraId="014E04D6" w14:textId="569777A8"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host_response_time</w:t>
      </w:r>
    </w:p>
    <w:p w14:paraId="291C47FB" w14:textId="08D15DB4"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bathrooms</w:t>
      </w:r>
    </w:p>
    <w:p w14:paraId="3D02318A" w14:textId="5C2B490B"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beds</w:t>
      </w:r>
    </w:p>
    <w:p w14:paraId="183359CF" w14:textId="6C477D90"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host_is_superhost</w:t>
      </w:r>
    </w:p>
    <w:p w14:paraId="05090DC1" w14:textId="554A362F"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property_type</w:t>
      </w:r>
    </w:p>
    <w:p w14:paraId="47615764" w14:textId="4B021E86"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room_type</w:t>
      </w:r>
    </w:p>
    <w:p w14:paraId="7C626C98" w14:textId="2CB67A4A"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maximum_nights</w:t>
      </w:r>
    </w:p>
    <w:p w14:paraId="66ECF82E" w14:textId="501FB6FA"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minimum_nights</w:t>
      </w:r>
    </w:p>
    <w:p w14:paraId="000BC26E" w14:textId="6030B0F1" w:rsidR="00F57879" w:rsidRPr="00F57879" w:rsidRDefault="00F57879" w:rsidP="00F57879">
      <w:pPr>
        <w:pStyle w:val="Prrafodelista"/>
        <w:numPr>
          <w:ilvl w:val="0"/>
          <w:numId w:val="14"/>
        </w:numPr>
        <w:rPr>
          <w:rFonts w:ascii="Times New Roman" w:hAnsi="Times New Roman" w:cs="Times New Roman"/>
        </w:rPr>
      </w:pPr>
      <w:r w:rsidRPr="00F57879">
        <w:rPr>
          <w:rFonts w:ascii="Times New Roman" w:hAnsi="Times New Roman" w:cs="Times New Roman"/>
        </w:rPr>
        <w:t>neighbourhood_cleansed</w:t>
      </w:r>
    </w:p>
    <w:p w14:paraId="6ECB5D6A" w14:textId="201FCCC2" w:rsidR="00F57879" w:rsidRDefault="00F57879" w:rsidP="00B91195">
      <w:pPr>
        <w:rPr>
          <w:rFonts w:ascii="Times New Roman" w:hAnsi="Times New Roman" w:cs="Times New Roman"/>
          <w:u w:val="single"/>
        </w:rPr>
      </w:pPr>
      <w:r>
        <w:rPr>
          <w:rFonts w:ascii="Times New Roman" w:hAnsi="Times New Roman" w:cs="Times New Roman"/>
          <w:u w:val="single"/>
        </w:rPr>
        <w:t>Análisis Clúster</w:t>
      </w:r>
    </w:p>
    <w:p w14:paraId="12D60353" w14:textId="34D04385" w:rsidR="00F57879" w:rsidRDefault="00F57879" w:rsidP="00B91195">
      <w:pPr>
        <w:rPr>
          <w:rFonts w:ascii="Times New Roman" w:hAnsi="Times New Roman" w:cs="Times New Roman"/>
        </w:rPr>
      </w:pPr>
      <w:r>
        <w:rPr>
          <w:rFonts w:ascii="Times New Roman" w:hAnsi="Times New Roman" w:cs="Times New Roman"/>
        </w:rPr>
        <w:t>Una vez se tiene calculado el modelo y sabiendo cuales son las variables significativas, se parte de ellas para realizar un análisis clúster del conjunto de datos.</w:t>
      </w:r>
    </w:p>
    <w:p w14:paraId="07C14910" w14:textId="3DBC3812" w:rsidR="00F57879" w:rsidRDefault="00F57879" w:rsidP="00B91195">
      <w:pPr>
        <w:rPr>
          <w:rFonts w:ascii="Times New Roman" w:hAnsi="Times New Roman" w:cs="Times New Roman"/>
        </w:rPr>
      </w:pPr>
      <w:r>
        <w:rPr>
          <w:rFonts w:ascii="Times New Roman" w:hAnsi="Times New Roman" w:cs="Times New Roman"/>
        </w:rPr>
        <w:t xml:space="preserve">Se añade la columna de </w:t>
      </w:r>
      <w:r w:rsidRPr="00F57879">
        <w:rPr>
          <w:rFonts w:ascii="Times New Roman" w:hAnsi="Times New Roman" w:cs="Times New Roman"/>
          <w:i/>
          <w:iCs/>
        </w:rPr>
        <w:t>price</w:t>
      </w:r>
      <w:r>
        <w:rPr>
          <w:rFonts w:ascii="Times New Roman" w:hAnsi="Times New Roman" w:cs="Times New Roman"/>
        </w:rPr>
        <w:t xml:space="preserve"> al conjunto tomado de variables significatiavs para tenerlo en cuenta para el análisis clúster, ya que es una variable de mucha importancia en el análisis.</w:t>
      </w:r>
    </w:p>
    <w:p w14:paraId="730B4188" w14:textId="6F68230D" w:rsidR="00F57879" w:rsidRDefault="00F57879" w:rsidP="00B91195">
      <w:pPr>
        <w:rPr>
          <w:rFonts w:ascii="Times New Roman" w:hAnsi="Times New Roman" w:cs="Times New Roman"/>
        </w:rPr>
      </w:pPr>
      <w:r>
        <w:rPr>
          <w:rFonts w:ascii="Times New Roman" w:hAnsi="Times New Roman" w:cs="Times New Roman"/>
        </w:rPr>
        <w:t>También, antes de la realización de la división por clústers, se procede a normalizar als variables para poder trabajar mejor con ellas.</w:t>
      </w:r>
    </w:p>
    <w:p w14:paraId="1E97E142" w14:textId="07E8528B" w:rsidR="00F57879" w:rsidRDefault="00F57879" w:rsidP="00B91195">
      <w:pPr>
        <w:rPr>
          <w:rFonts w:ascii="Times New Roman" w:hAnsi="Times New Roman" w:cs="Times New Roman"/>
        </w:rPr>
      </w:pPr>
      <w:r>
        <w:rPr>
          <w:rFonts w:ascii="Times New Roman" w:hAnsi="Times New Roman" w:cs="Times New Roman"/>
        </w:rPr>
        <w:t>Para determinar el número óptimo de clúster en</w:t>
      </w:r>
      <w:r w:rsidR="00666961">
        <w:rPr>
          <w:rFonts w:ascii="Times New Roman" w:hAnsi="Times New Roman" w:cs="Times New Roman"/>
        </w:rPr>
        <w:t xml:space="preserve"> que dividir el conjunto, se realiza el </w:t>
      </w:r>
      <w:r w:rsidR="00666961">
        <w:rPr>
          <w:rFonts w:ascii="Times New Roman" w:hAnsi="Times New Roman" w:cs="Times New Roman"/>
          <w:b/>
          <w:bCs/>
        </w:rPr>
        <w:t>Método del codo</w:t>
      </w:r>
      <w:r w:rsidR="00666961">
        <w:rPr>
          <w:rFonts w:ascii="Times New Roman" w:hAnsi="Times New Roman" w:cs="Times New Roman"/>
        </w:rPr>
        <w:t>.</w:t>
      </w:r>
    </w:p>
    <w:p w14:paraId="5828D175" w14:textId="4BF42C18" w:rsidR="00666961" w:rsidRDefault="00666961" w:rsidP="00B91195">
      <w:pPr>
        <w:rPr>
          <w:rFonts w:ascii="Times New Roman" w:hAnsi="Times New Roman" w:cs="Times New Roman"/>
        </w:rPr>
      </w:pPr>
      <w:r>
        <w:rPr>
          <w:rFonts w:ascii="Times New Roman" w:hAnsi="Times New Roman" w:cs="Times New Roman"/>
        </w:rPr>
        <w:t>(</w:t>
      </w:r>
      <w:r>
        <w:rPr>
          <w:rFonts w:ascii="Times New Roman" w:hAnsi="Times New Roman" w:cs="Times New Roman"/>
          <w:i/>
          <w:iCs/>
        </w:rPr>
        <w:t>INSERTAR RESULTADOS DEL MODELO DEL CODO Y GRÁFICA</w:t>
      </w:r>
      <w:r>
        <w:rPr>
          <w:rFonts w:ascii="Times New Roman" w:hAnsi="Times New Roman" w:cs="Times New Roman"/>
        </w:rPr>
        <w:t>)</w:t>
      </w:r>
    </w:p>
    <w:p w14:paraId="1AAD8778" w14:textId="153E8589" w:rsidR="00666961" w:rsidRDefault="00666961" w:rsidP="00B91195">
      <w:pPr>
        <w:rPr>
          <w:rFonts w:ascii="Times New Roman" w:hAnsi="Times New Roman" w:cs="Times New Roman"/>
        </w:rPr>
      </w:pPr>
      <w:r>
        <w:rPr>
          <w:rFonts w:ascii="Times New Roman" w:hAnsi="Times New Roman" w:cs="Times New Roman"/>
        </w:rPr>
        <w:t>Una vez realizado, se introducen los resultados de los clusters a los datos</w:t>
      </w:r>
    </w:p>
    <w:p w14:paraId="7803C99B" w14:textId="41F443C6" w:rsidR="00666961" w:rsidRDefault="00666961" w:rsidP="00B91195">
      <w:pPr>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i/>
          <w:iCs/>
        </w:rPr>
        <w:t>INSERTAR CABECERA DE DATOS CLUSTERS(¿)</w:t>
      </w:r>
      <w:r>
        <w:rPr>
          <w:rFonts w:ascii="Times New Roman" w:hAnsi="Times New Roman" w:cs="Times New Roman"/>
        </w:rPr>
        <w:t>)</w:t>
      </w:r>
    </w:p>
    <w:p w14:paraId="63A5EE3B" w14:textId="51882163" w:rsidR="00666961" w:rsidRDefault="00666961" w:rsidP="00B91195">
      <w:pPr>
        <w:rPr>
          <w:rFonts w:ascii="Times New Roman" w:hAnsi="Times New Roman" w:cs="Times New Roman"/>
        </w:rPr>
      </w:pPr>
      <w:r>
        <w:rPr>
          <w:rFonts w:ascii="Times New Roman" w:hAnsi="Times New Roman" w:cs="Times New Roman"/>
        </w:rPr>
        <w:t>Con esto ya realizado, se procede calcular las componentes principales, seleccionando las dos primeras componentes principales, obteniéndose:</w:t>
      </w:r>
    </w:p>
    <w:p w14:paraId="32CB041D" w14:textId="6E1C60E9" w:rsidR="00666961" w:rsidRDefault="00666961" w:rsidP="00B91195">
      <w:pPr>
        <w:rPr>
          <w:rFonts w:ascii="Times New Roman" w:hAnsi="Times New Roman" w:cs="Times New Roman"/>
          <w:i/>
          <w:iCs/>
        </w:rPr>
      </w:pPr>
      <w:r>
        <w:rPr>
          <w:rFonts w:ascii="Times New Roman" w:hAnsi="Times New Roman" w:cs="Times New Roman"/>
          <w:i/>
          <w:iCs/>
        </w:rPr>
        <w:t>(INSERTAR GRÁFICA COMPONENTES PRINCIPALES Y EXPLICARLA)</w:t>
      </w:r>
    </w:p>
    <w:p w14:paraId="1CE0B661" w14:textId="699C9A3D" w:rsidR="00666961" w:rsidRDefault="00666961" w:rsidP="00B91195">
      <w:pPr>
        <w:rPr>
          <w:rFonts w:ascii="Times New Roman" w:hAnsi="Times New Roman" w:cs="Times New Roman"/>
        </w:rPr>
      </w:pPr>
      <w:r>
        <w:rPr>
          <w:rFonts w:ascii="Times New Roman" w:hAnsi="Times New Roman" w:cs="Times New Roman"/>
        </w:rPr>
        <w:t>Pero ¿Explican realmente bien estas componentes principales el comportamiento de los datos?</w:t>
      </w:r>
    </w:p>
    <w:p w14:paraId="1434465E" w14:textId="473FFC12" w:rsidR="00666961" w:rsidRPr="00666961" w:rsidRDefault="00666961" w:rsidP="00B91195">
      <w:pPr>
        <w:rPr>
          <w:rFonts w:ascii="Times New Roman" w:hAnsi="Times New Roman" w:cs="Times New Roman"/>
          <w:u w:val="single"/>
        </w:rPr>
      </w:pPr>
      <w:r>
        <w:rPr>
          <w:rFonts w:ascii="Times New Roman" w:hAnsi="Times New Roman" w:cs="Times New Roman"/>
        </w:rPr>
        <w:t>Para ver si esto es así, se puede ver la varianza explicada acumulada de las componentes principales:</w:t>
      </w:r>
    </w:p>
    <w:p w14:paraId="3921615A" w14:textId="7361F8A9" w:rsidR="00017BE0" w:rsidRDefault="00666961" w:rsidP="00B91195">
      <w:pPr>
        <w:rPr>
          <w:rFonts w:ascii="Times New Roman" w:hAnsi="Times New Roman" w:cs="Times New Roman"/>
          <w:i/>
          <w:iCs/>
        </w:rPr>
      </w:pPr>
      <w:r>
        <w:rPr>
          <w:rFonts w:ascii="Times New Roman" w:hAnsi="Times New Roman" w:cs="Times New Roman"/>
          <w:i/>
          <w:iCs/>
        </w:rPr>
        <w:t>(INSERTAR GRÁFICA DE LA VARIANZA ACUMULADA EXPLICADA Y LA EXPLICACIÓN)</w:t>
      </w:r>
    </w:p>
    <w:p w14:paraId="1B490B0F" w14:textId="5E9585AF" w:rsidR="00666961" w:rsidRDefault="00666961" w:rsidP="00B91195">
      <w:pPr>
        <w:rPr>
          <w:rFonts w:ascii="Times New Roman" w:hAnsi="Times New Roman" w:cs="Times New Roman"/>
          <w:u w:val="single"/>
        </w:rPr>
      </w:pPr>
      <w:r>
        <w:rPr>
          <w:rFonts w:ascii="Times New Roman" w:hAnsi="Times New Roman" w:cs="Times New Roman"/>
          <w:u w:val="single"/>
        </w:rPr>
        <w:t>Modelo logit</w:t>
      </w:r>
    </w:p>
    <w:p w14:paraId="271E8387" w14:textId="1789B1CB" w:rsidR="00666961" w:rsidRDefault="00875849" w:rsidP="00B91195">
      <w:pPr>
        <w:rPr>
          <w:rFonts w:ascii="Times New Roman" w:hAnsi="Times New Roman" w:cs="Times New Roman"/>
        </w:rPr>
      </w:pPr>
      <w:r>
        <w:rPr>
          <w:rFonts w:ascii="Times New Roman" w:hAnsi="Times New Roman" w:cs="Times New Roman"/>
        </w:rPr>
        <w:t xml:space="preserve">Teniendo en cuenta que el modelo logit es un modelo de elección binaria, primero hay que definir qué elección se quiere estudiar. Para el caso de este estudio, se va a crear una variable, que se llamará </w:t>
      </w:r>
      <w:r>
        <w:rPr>
          <w:rFonts w:ascii="Times New Roman" w:hAnsi="Times New Roman" w:cs="Times New Roman"/>
          <w:i/>
          <w:iCs/>
        </w:rPr>
        <w:t>precio_alto</w:t>
      </w:r>
      <w:r>
        <w:rPr>
          <w:rFonts w:ascii="Times New Roman" w:hAnsi="Times New Roman" w:cs="Times New Roman"/>
        </w:rPr>
        <w:t xml:space="preserve">, la cual se define en este estudio como 1.5 veces la mediana de </w:t>
      </w:r>
      <w:r>
        <w:rPr>
          <w:rFonts w:ascii="Times New Roman" w:hAnsi="Times New Roman" w:cs="Times New Roman"/>
          <w:i/>
          <w:iCs/>
        </w:rPr>
        <w:t>price</w:t>
      </w:r>
      <w:r>
        <w:rPr>
          <w:rFonts w:ascii="Times New Roman" w:hAnsi="Times New Roman" w:cs="Times New Roman"/>
        </w:rPr>
        <w:t>.</w:t>
      </w:r>
    </w:p>
    <w:p w14:paraId="14479FAE" w14:textId="247456DB" w:rsidR="00875849" w:rsidRDefault="00875849" w:rsidP="00B91195">
      <w:pPr>
        <w:rPr>
          <w:rFonts w:ascii="Times New Roman" w:hAnsi="Times New Roman" w:cs="Times New Roman"/>
        </w:rPr>
      </w:pPr>
      <w:r>
        <w:rPr>
          <w:rFonts w:ascii="Times New Roman" w:hAnsi="Times New Roman" w:cs="Times New Roman"/>
        </w:rPr>
        <w:t>La idea tras este modelo es, en base a las características que se pueden encontrar de cierto alojamiento turístico no hostelero en el anuncio de AirBNB, responder a la pregunta “¿Es el precio por noche de este anuncio excesivo?”</w:t>
      </w:r>
      <w:r>
        <w:rPr>
          <w:rStyle w:val="Refdenotaalpie"/>
          <w:rFonts w:ascii="Times New Roman" w:hAnsi="Times New Roman" w:cs="Times New Roman"/>
        </w:rPr>
        <w:footnoteReference w:id="2"/>
      </w:r>
      <w:r>
        <w:rPr>
          <w:rFonts w:ascii="Times New Roman" w:hAnsi="Times New Roman" w:cs="Times New Roman"/>
        </w:rPr>
        <w:t>.</w:t>
      </w:r>
    </w:p>
    <w:p w14:paraId="5CDD668B" w14:textId="2BD360DE" w:rsidR="00875849" w:rsidRDefault="00875849" w:rsidP="00B91195">
      <w:pPr>
        <w:rPr>
          <w:rFonts w:ascii="Times New Roman" w:hAnsi="Times New Roman" w:cs="Times New Roman"/>
        </w:rPr>
      </w:pPr>
      <w:r>
        <w:rPr>
          <w:rFonts w:ascii="Times New Roman" w:hAnsi="Times New Roman" w:cs="Times New Roman"/>
        </w:rPr>
        <w:t xml:space="preserve">Al igual que con el modelo de regresión calculado anteriormente, se divide el conjunto de datos en </w:t>
      </w:r>
      <w:r>
        <w:rPr>
          <w:rFonts w:ascii="Times New Roman" w:hAnsi="Times New Roman" w:cs="Times New Roman"/>
          <w:b/>
          <w:bCs/>
        </w:rPr>
        <w:t xml:space="preserve">datos de entrenamiento datos de </w:t>
      </w:r>
      <w:r w:rsidRPr="0072680A">
        <w:rPr>
          <w:rFonts w:ascii="Times New Roman" w:hAnsi="Times New Roman" w:cs="Times New Roman"/>
          <w:b/>
          <w:bCs/>
        </w:rPr>
        <w:t>entrenamiento</w:t>
      </w:r>
      <w:r>
        <w:rPr>
          <w:rFonts w:ascii="Times New Roman" w:hAnsi="Times New Roman" w:cs="Times New Roman"/>
        </w:rPr>
        <w:t xml:space="preserve"> (80%) </w:t>
      </w:r>
      <w:r w:rsidRPr="00875849">
        <w:rPr>
          <w:rFonts w:ascii="Times New Roman" w:hAnsi="Times New Roman" w:cs="Times New Roman"/>
        </w:rPr>
        <w:t>y</w:t>
      </w:r>
      <w:r>
        <w:rPr>
          <w:rFonts w:ascii="Times New Roman" w:hAnsi="Times New Roman" w:cs="Times New Roman"/>
        </w:rPr>
        <w:t xml:space="preserve"> </w:t>
      </w:r>
      <w:r>
        <w:rPr>
          <w:rFonts w:ascii="Times New Roman" w:hAnsi="Times New Roman" w:cs="Times New Roman"/>
          <w:b/>
          <w:bCs/>
        </w:rPr>
        <w:t>datos de prueba</w:t>
      </w:r>
      <w:r>
        <w:rPr>
          <w:rFonts w:ascii="Times New Roman" w:hAnsi="Times New Roman" w:cs="Times New Roman"/>
        </w:rPr>
        <w:t xml:space="preserve"> (20%)</w:t>
      </w:r>
      <w:r w:rsidR="0072680A">
        <w:rPr>
          <w:rFonts w:ascii="Times New Roman" w:hAnsi="Times New Roman" w:cs="Times New Roman"/>
        </w:rPr>
        <w:t>, realizándose el modelo con los datos de entrenamiento y el testeo del mismo con los datos de prueba.</w:t>
      </w:r>
      <w:r w:rsidR="0072680A">
        <w:rPr>
          <w:rStyle w:val="Refdenotaalpie"/>
          <w:rFonts w:ascii="Times New Roman" w:hAnsi="Times New Roman" w:cs="Times New Roman"/>
        </w:rPr>
        <w:footnoteReference w:id="3"/>
      </w:r>
    </w:p>
    <w:p w14:paraId="4CD16891" w14:textId="77777777" w:rsidR="0072680A" w:rsidRDefault="0072680A" w:rsidP="0072680A">
      <w:pPr>
        <w:rPr>
          <w:rFonts w:ascii="Times New Roman" w:hAnsi="Times New Roman" w:cs="Times New Roman"/>
        </w:rPr>
      </w:pPr>
      <w:r>
        <w:rPr>
          <w:rFonts w:ascii="Times New Roman" w:hAnsi="Times New Roman" w:cs="Times New Roman"/>
        </w:rPr>
        <w:t>(</w:t>
      </w:r>
      <w:r>
        <w:rPr>
          <w:rFonts w:ascii="Times New Roman" w:hAnsi="Times New Roman" w:cs="Times New Roman"/>
          <w:i/>
          <w:iCs/>
        </w:rPr>
        <w:t>INSERTAR AQUÍ RESULTADOS; VARIABLES SIGNIFICATIVAS Y MÉTRICAS DE ERROR</w:t>
      </w:r>
      <w:r>
        <w:rPr>
          <w:rFonts w:ascii="Times New Roman" w:hAnsi="Times New Roman" w:cs="Times New Roman"/>
        </w:rPr>
        <w:t>)</w:t>
      </w:r>
    </w:p>
    <w:p w14:paraId="7A8225AF" w14:textId="5F33F6A4" w:rsidR="0072680A" w:rsidRDefault="0072680A" w:rsidP="00B91195">
      <w:pPr>
        <w:rPr>
          <w:rFonts w:ascii="Times New Roman" w:hAnsi="Times New Roman" w:cs="Times New Roman"/>
        </w:rPr>
      </w:pPr>
      <w:r>
        <w:rPr>
          <w:rFonts w:ascii="Times New Roman" w:hAnsi="Times New Roman" w:cs="Times New Roman"/>
        </w:rPr>
        <w:t>Pero, ¿Es este modelo correcto para realizar identificaciones de los casos en qué el precio es alto? Para comprobar esto, se calcula la curva de ROC del modelo y su área entre la curva y la línea de 45º.</w:t>
      </w:r>
    </w:p>
    <w:p w14:paraId="2FA912E0" w14:textId="51F30071" w:rsidR="0072680A" w:rsidRPr="00875849" w:rsidRDefault="0072680A" w:rsidP="00B91195">
      <w:pPr>
        <w:rPr>
          <w:rFonts w:ascii="Times New Roman" w:hAnsi="Times New Roman" w:cs="Times New Roman"/>
        </w:rPr>
      </w:pPr>
      <w:r>
        <w:rPr>
          <w:rFonts w:ascii="Times New Roman" w:hAnsi="Times New Roman" w:cs="Times New Roman"/>
        </w:rPr>
        <w:t>(</w:t>
      </w:r>
      <w:r>
        <w:rPr>
          <w:rFonts w:ascii="Times New Roman" w:hAnsi="Times New Roman" w:cs="Times New Roman"/>
          <w:i/>
          <w:iCs/>
        </w:rPr>
        <w:t>INSERTAR AQUÍ GRÁFICO DE LA CURVA DE ROC Y LA EXPLICACIÓN</w:t>
      </w:r>
      <w:r>
        <w:rPr>
          <w:rFonts w:ascii="Times New Roman" w:hAnsi="Times New Roman" w:cs="Times New Roman"/>
        </w:rPr>
        <w:t>)</w:t>
      </w:r>
    </w:p>
    <w:p w14:paraId="3D84A32A" w14:textId="77777777" w:rsidR="00875849" w:rsidRDefault="00875849" w:rsidP="00B91195">
      <w:pPr>
        <w:rPr>
          <w:rFonts w:ascii="Times New Roman" w:hAnsi="Times New Roman" w:cs="Times New Roman"/>
        </w:rPr>
      </w:pPr>
    </w:p>
    <w:p w14:paraId="5295AE07" w14:textId="77777777" w:rsidR="00875849" w:rsidRPr="00875849" w:rsidRDefault="00875849" w:rsidP="00B91195">
      <w:pPr>
        <w:rPr>
          <w:rFonts w:ascii="Times New Roman" w:hAnsi="Times New Roman" w:cs="Times New Roman"/>
        </w:rPr>
      </w:pPr>
    </w:p>
    <w:p w14:paraId="7909A9DC" w14:textId="02C6582F" w:rsidR="00085011" w:rsidRPr="00085011" w:rsidRDefault="00085011" w:rsidP="00085011">
      <w:pPr>
        <w:rPr>
          <w:rFonts w:ascii="Times New Roman" w:hAnsi="Times New Roman" w:cs="Times New Roman"/>
        </w:rPr>
      </w:pPr>
    </w:p>
    <w:p w14:paraId="0E31AEE9" w14:textId="53B2ECE2" w:rsidR="00085011" w:rsidRDefault="0072680A" w:rsidP="00085011">
      <w:pPr>
        <w:rPr>
          <w:rFonts w:ascii="Times New Roman" w:hAnsi="Times New Roman" w:cs="Times New Roman"/>
          <w:b/>
          <w:bCs/>
        </w:rPr>
      </w:pPr>
      <w:r>
        <w:rPr>
          <w:rFonts w:ascii="Times New Roman" w:hAnsi="Times New Roman" w:cs="Times New Roman"/>
          <w:b/>
          <w:bCs/>
        </w:rPr>
        <w:lastRenderedPageBreak/>
        <w:t>Conclusiones</w:t>
      </w:r>
    </w:p>
    <w:p w14:paraId="5118930C" w14:textId="77777777" w:rsidR="0072680A" w:rsidRPr="0072680A" w:rsidRDefault="0072680A" w:rsidP="00085011">
      <w:pPr>
        <w:rPr>
          <w:rFonts w:ascii="Times New Roman" w:hAnsi="Times New Roman" w:cs="Times New Roman"/>
        </w:rPr>
      </w:pPr>
    </w:p>
    <w:p w14:paraId="32C7E0BD" w14:textId="390577F8" w:rsidR="00085011" w:rsidRPr="00085011" w:rsidRDefault="00085011" w:rsidP="00085011">
      <w:pPr>
        <w:rPr>
          <w:rFonts w:ascii="Times New Roman" w:hAnsi="Times New Roman" w:cs="Times New Roman"/>
        </w:rPr>
      </w:pPr>
    </w:p>
    <w:p w14:paraId="21D83F9C" w14:textId="000D0756" w:rsidR="00085011" w:rsidRPr="00085011" w:rsidRDefault="00085011" w:rsidP="00085011">
      <w:pPr>
        <w:rPr>
          <w:rFonts w:ascii="Times New Roman" w:hAnsi="Times New Roman" w:cs="Times New Roman"/>
        </w:rPr>
      </w:pPr>
    </w:p>
    <w:p w14:paraId="0EDF228C" w14:textId="213D0019" w:rsidR="00085011" w:rsidRPr="00085011" w:rsidRDefault="00085011" w:rsidP="00085011">
      <w:pPr>
        <w:rPr>
          <w:rFonts w:ascii="Times New Roman" w:hAnsi="Times New Roman" w:cs="Times New Roman"/>
        </w:rPr>
      </w:pPr>
    </w:p>
    <w:p w14:paraId="3C3978CC" w14:textId="03DBF6D7" w:rsidR="00085011" w:rsidRPr="00085011" w:rsidRDefault="00085011" w:rsidP="00085011">
      <w:pPr>
        <w:rPr>
          <w:rFonts w:ascii="Times New Roman" w:hAnsi="Times New Roman" w:cs="Times New Roman"/>
        </w:rPr>
      </w:pPr>
    </w:p>
    <w:p w14:paraId="28994995" w14:textId="1BA8AACE" w:rsidR="00085011" w:rsidRPr="00085011" w:rsidRDefault="00085011" w:rsidP="00085011">
      <w:pPr>
        <w:rPr>
          <w:rFonts w:ascii="Times New Roman" w:hAnsi="Times New Roman" w:cs="Times New Roman"/>
        </w:rPr>
      </w:pPr>
    </w:p>
    <w:p w14:paraId="67345457" w14:textId="24FD47CC" w:rsidR="00085011" w:rsidRPr="00085011" w:rsidRDefault="00085011">
      <w:pPr>
        <w:rPr>
          <w:rFonts w:ascii="Times New Roman" w:hAnsi="Times New Roman" w:cs="Times New Roman"/>
        </w:rPr>
      </w:pPr>
      <w:r w:rsidRPr="00085011">
        <w:rPr>
          <w:rFonts w:ascii="Times New Roman" w:hAnsi="Times New Roman" w:cs="Times New Roman"/>
        </w:rPr>
        <w:br w:type="page"/>
      </w:r>
    </w:p>
    <w:p w14:paraId="23B831A1" w14:textId="4C6DD7B7" w:rsidR="00085011" w:rsidRPr="001D3DFB" w:rsidRDefault="00085011" w:rsidP="00085011">
      <w:pPr>
        <w:rPr>
          <w:rFonts w:ascii="Times New Roman" w:hAnsi="Times New Roman" w:cs="Times New Roman"/>
          <w:b/>
        </w:rPr>
      </w:pPr>
      <w:r w:rsidRPr="001D3DFB">
        <w:rPr>
          <w:rFonts w:ascii="Times New Roman" w:hAnsi="Times New Roman" w:cs="Times New Roman"/>
          <w:b/>
        </w:rPr>
        <w:lastRenderedPageBreak/>
        <w:t>Anexo I</w:t>
      </w:r>
      <w:r w:rsidR="001D3DFB" w:rsidRPr="001D3DFB">
        <w:rPr>
          <w:rFonts w:ascii="Times New Roman" w:hAnsi="Times New Roman" w:cs="Times New Roman"/>
          <w:b/>
        </w:rPr>
        <w:t xml:space="preserve"> – Tratamiento de las</w:t>
      </w:r>
      <w:r w:rsidR="001D3DFB">
        <w:rPr>
          <w:rFonts w:ascii="Times New Roman" w:hAnsi="Times New Roman" w:cs="Times New Roman"/>
          <w:b/>
        </w:rPr>
        <w:t xml:space="preserve"> variables</w:t>
      </w:r>
    </w:p>
    <w:p w14:paraId="247F69F1" w14:textId="77777777" w:rsidR="00085011" w:rsidRDefault="00085011" w:rsidP="00085011">
      <w:pPr>
        <w:pStyle w:val="Prrafodelista"/>
        <w:numPr>
          <w:ilvl w:val="0"/>
          <w:numId w:val="4"/>
        </w:numPr>
        <w:rPr>
          <w:rFonts w:ascii="Times New Roman" w:hAnsi="Times New Roman" w:cs="Times New Roman"/>
        </w:rPr>
      </w:pPr>
      <w:r w:rsidRPr="001A36A1">
        <w:rPr>
          <w:rFonts w:ascii="Times New Roman" w:hAnsi="Times New Roman" w:cs="Times New Roman"/>
        </w:rPr>
        <w:t xml:space="preserve">La variable </w:t>
      </w:r>
      <w:r w:rsidRPr="001A36A1">
        <w:rPr>
          <w:rFonts w:ascii="Times New Roman" w:hAnsi="Times New Roman" w:cs="Times New Roman"/>
          <w:i/>
        </w:rPr>
        <w:t>host_response_time</w:t>
      </w:r>
      <w:r w:rsidRPr="001A36A1">
        <w:rPr>
          <w:rFonts w:ascii="Times New Roman" w:hAnsi="Times New Roman" w:cs="Times New Roman"/>
        </w:rPr>
        <w:t xml:space="preserve"> se dividía e</w:t>
      </w:r>
      <w:r>
        <w:rPr>
          <w:rFonts w:ascii="Times New Roman" w:hAnsi="Times New Roman" w:cs="Times New Roman"/>
        </w:rPr>
        <w:t>n 4 categorías, por lo que a cada una de ellas se le asignó un valor numérico:</w:t>
      </w:r>
    </w:p>
    <w:p w14:paraId="47101319"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Within an hour: 1</w:t>
      </w:r>
    </w:p>
    <w:p w14:paraId="4EB98A09"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Within a few hours: 2</w:t>
      </w:r>
    </w:p>
    <w:p w14:paraId="3EF160F3"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Within a day: 3</w:t>
      </w:r>
    </w:p>
    <w:p w14:paraId="4D211069" w14:textId="77777777" w:rsidR="00085011" w:rsidRDefault="00085011" w:rsidP="00085011">
      <w:pPr>
        <w:pStyle w:val="Prrafodelista"/>
        <w:numPr>
          <w:ilvl w:val="0"/>
          <w:numId w:val="5"/>
        </w:numPr>
        <w:rPr>
          <w:rFonts w:ascii="Times New Roman" w:hAnsi="Times New Roman" w:cs="Times New Roman"/>
          <w:lang w:val="en-GB"/>
        </w:rPr>
      </w:pPr>
      <w:r w:rsidRPr="001A36A1">
        <w:rPr>
          <w:rFonts w:ascii="Times New Roman" w:hAnsi="Times New Roman" w:cs="Times New Roman"/>
          <w:lang w:val="en-GB"/>
        </w:rPr>
        <w:t>A few days or more:</w:t>
      </w:r>
      <w:r>
        <w:rPr>
          <w:rFonts w:ascii="Times New Roman" w:hAnsi="Times New Roman" w:cs="Times New Roman"/>
          <w:lang w:val="en-GB"/>
        </w:rPr>
        <w:t xml:space="preserve"> 4</w:t>
      </w:r>
    </w:p>
    <w:p w14:paraId="087F6696" w14:textId="77777777" w:rsidR="00085011" w:rsidRDefault="00085011" w:rsidP="00085011">
      <w:pPr>
        <w:pStyle w:val="Prrafodelista"/>
        <w:numPr>
          <w:ilvl w:val="0"/>
          <w:numId w:val="4"/>
        </w:numPr>
        <w:rPr>
          <w:rFonts w:ascii="Times New Roman" w:hAnsi="Times New Roman" w:cs="Times New Roman"/>
        </w:rPr>
      </w:pPr>
      <w:r w:rsidRPr="001A36A1">
        <w:rPr>
          <w:rFonts w:ascii="Times New Roman" w:hAnsi="Times New Roman" w:cs="Times New Roman"/>
        </w:rPr>
        <w:t>La</w:t>
      </w:r>
      <w:r>
        <w:rPr>
          <w:rFonts w:ascii="Times New Roman" w:hAnsi="Times New Roman" w:cs="Times New Roman"/>
        </w:rPr>
        <w:t>s</w:t>
      </w:r>
      <w:r w:rsidRPr="001A36A1">
        <w:rPr>
          <w:rFonts w:ascii="Times New Roman" w:hAnsi="Times New Roman" w:cs="Times New Roman"/>
        </w:rPr>
        <w:t xml:space="preserve"> variable</w:t>
      </w:r>
      <w:r>
        <w:rPr>
          <w:rFonts w:ascii="Times New Roman" w:hAnsi="Times New Roman" w:cs="Times New Roman"/>
        </w:rPr>
        <w:t xml:space="preserve">s </w:t>
      </w:r>
      <w:r w:rsidRPr="00A07C63">
        <w:rPr>
          <w:rFonts w:ascii="Times New Roman" w:hAnsi="Times New Roman" w:cs="Times New Roman"/>
          <w:i/>
        </w:rPr>
        <w:t>host_is_superhost</w:t>
      </w:r>
      <w:r>
        <w:rPr>
          <w:rFonts w:ascii="Times New Roman" w:hAnsi="Times New Roman" w:cs="Times New Roman"/>
        </w:rPr>
        <w:t xml:space="preserve">, </w:t>
      </w:r>
      <w:r w:rsidRPr="00A07C63">
        <w:rPr>
          <w:rFonts w:ascii="Times New Roman" w:hAnsi="Times New Roman" w:cs="Times New Roman"/>
          <w:i/>
        </w:rPr>
        <w:t xml:space="preserve">host_has_profile_pic </w:t>
      </w:r>
      <w:r>
        <w:rPr>
          <w:rFonts w:ascii="Times New Roman" w:hAnsi="Times New Roman" w:cs="Times New Roman"/>
        </w:rPr>
        <w:t xml:space="preserve">y </w:t>
      </w:r>
      <w:r w:rsidRPr="00A07C63">
        <w:rPr>
          <w:rFonts w:ascii="Times New Roman" w:hAnsi="Times New Roman" w:cs="Times New Roman"/>
          <w:i/>
        </w:rPr>
        <w:t>host_identify_verified</w:t>
      </w:r>
      <w:r>
        <w:rPr>
          <w:rFonts w:ascii="Times New Roman" w:hAnsi="Times New Roman" w:cs="Times New Roman"/>
        </w:rPr>
        <w:t xml:space="preserve"> son de naturaleza binaria, por lo que a las respuestas que ofrecían (</w:t>
      </w:r>
      <w:r>
        <w:rPr>
          <w:rFonts w:ascii="Times New Roman" w:hAnsi="Times New Roman" w:cs="Times New Roman"/>
          <w:b/>
        </w:rPr>
        <w:t xml:space="preserve">False </w:t>
      </w:r>
      <w:r>
        <w:rPr>
          <w:rFonts w:ascii="Times New Roman" w:hAnsi="Times New Roman" w:cs="Times New Roman"/>
        </w:rPr>
        <w:t xml:space="preserve">y </w:t>
      </w:r>
      <w:r>
        <w:rPr>
          <w:rFonts w:ascii="Times New Roman" w:hAnsi="Times New Roman" w:cs="Times New Roman"/>
          <w:b/>
        </w:rPr>
        <w:t>True</w:t>
      </w:r>
      <w:r>
        <w:rPr>
          <w:rFonts w:ascii="Times New Roman" w:hAnsi="Times New Roman" w:cs="Times New Roman"/>
        </w:rPr>
        <w:t>) se les adjudicaron los valores 0 y 1 respectivamente.</w:t>
      </w:r>
    </w:p>
    <w:p w14:paraId="1A8F4530" w14:textId="77777777" w:rsidR="00085011" w:rsidRDefault="00085011" w:rsidP="00085011">
      <w:pPr>
        <w:pStyle w:val="Prrafodelista"/>
        <w:numPr>
          <w:ilvl w:val="0"/>
          <w:numId w:val="4"/>
        </w:numPr>
        <w:rPr>
          <w:rFonts w:ascii="Times New Roman" w:hAnsi="Times New Roman" w:cs="Times New Roman"/>
        </w:rPr>
      </w:pPr>
      <w:r w:rsidRPr="001A36A1">
        <w:rPr>
          <w:rFonts w:ascii="Times New Roman" w:hAnsi="Times New Roman" w:cs="Times New Roman"/>
        </w:rPr>
        <w:t xml:space="preserve">La variable </w:t>
      </w:r>
      <w:r>
        <w:rPr>
          <w:rFonts w:ascii="Times New Roman" w:hAnsi="Times New Roman" w:cs="Times New Roman"/>
          <w:i/>
        </w:rPr>
        <w:t>room_type</w:t>
      </w:r>
      <w:r w:rsidRPr="001A36A1">
        <w:rPr>
          <w:rFonts w:ascii="Times New Roman" w:hAnsi="Times New Roman" w:cs="Times New Roman"/>
        </w:rPr>
        <w:t xml:space="preserve"> se dividía e</w:t>
      </w:r>
      <w:r>
        <w:rPr>
          <w:rFonts w:ascii="Times New Roman" w:hAnsi="Times New Roman" w:cs="Times New Roman"/>
        </w:rPr>
        <w:t>n 3 categorías, por lo que a cada una de ellas se le asignó un valor numérico:</w:t>
      </w:r>
    </w:p>
    <w:p w14:paraId="055DFADD"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Entire home/apt: 1</w:t>
      </w:r>
    </w:p>
    <w:p w14:paraId="016D9B26"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Private room: 2</w:t>
      </w:r>
    </w:p>
    <w:p w14:paraId="64E5B062" w14:textId="77777777" w:rsidR="00085011" w:rsidRDefault="00085011" w:rsidP="00085011">
      <w:pPr>
        <w:pStyle w:val="Prrafodelista"/>
        <w:numPr>
          <w:ilvl w:val="0"/>
          <w:numId w:val="5"/>
        </w:numPr>
        <w:rPr>
          <w:rFonts w:ascii="Times New Roman" w:hAnsi="Times New Roman" w:cs="Times New Roman"/>
        </w:rPr>
      </w:pPr>
      <w:r>
        <w:rPr>
          <w:rFonts w:ascii="Times New Roman" w:hAnsi="Times New Roman" w:cs="Times New Roman"/>
        </w:rPr>
        <w:t>Shared room: 3</w:t>
      </w:r>
    </w:p>
    <w:p w14:paraId="5AAC868E" w14:textId="77777777" w:rsidR="00085011" w:rsidRDefault="00085011" w:rsidP="00085011">
      <w:pPr>
        <w:pStyle w:val="Prrafodelista"/>
        <w:numPr>
          <w:ilvl w:val="0"/>
          <w:numId w:val="4"/>
        </w:numPr>
        <w:rPr>
          <w:rFonts w:ascii="Times New Roman" w:hAnsi="Times New Roman" w:cs="Times New Roman"/>
        </w:rPr>
      </w:pPr>
      <w:r w:rsidRPr="00A07C63">
        <w:rPr>
          <w:rFonts w:ascii="Times New Roman" w:hAnsi="Times New Roman" w:cs="Times New Roman"/>
        </w:rPr>
        <w:t xml:space="preserve">La variable </w:t>
      </w:r>
      <w:r w:rsidRPr="00A07C63">
        <w:rPr>
          <w:rFonts w:ascii="Times New Roman" w:hAnsi="Times New Roman" w:cs="Times New Roman"/>
          <w:i/>
        </w:rPr>
        <w:t>property_type</w:t>
      </w:r>
      <w:r w:rsidRPr="00A07C63">
        <w:rPr>
          <w:rFonts w:ascii="Times New Roman" w:hAnsi="Times New Roman" w:cs="Times New Roman"/>
        </w:rPr>
        <w:t xml:space="preserve"> se d</w:t>
      </w:r>
      <w:r>
        <w:rPr>
          <w:rFonts w:ascii="Times New Roman" w:hAnsi="Times New Roman" w:cs="Times New Roman"/>
        </w:rPr>
        <w:t>ivide en 46 categorías, por lo que a cada una de ellas se le asignó un valor numérico:</w:t>
      </w:r>
    </w:p>
    <w:p w14:paraId="27B2CA8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Entire rental unit : 1</w:t>
      </w:r>
    </w:p>
    <w:p w14:paraId="111182A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rental unit : 2</w:t>
      </w:r>
    </w:p>
    <w:p w14:paraId="67CEFF90"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Shared room in rental unit : 3</w:t>
      </w:r>
    </w:p>
    <w:p w14:paraId="0B2F138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townhouse : 4</w:t>
      </w:r>
    </w:p>
    <w:p w14:paraId="280DD2B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home : 5</w:t>
      </w:r>
    </w:p>
    <w:p w14:paraId="35590BFF"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 xml:space="preserve"> Entire loft : 6</w:t>
      </w:r>
    </w:p>
    <w:p w14:paraId="342E0FDA"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condo : 7</w:t>
      </w:r>
    </w:p>
    <w:p w14:paraId="6622EC5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home : 8</w:t>
      </w:r>
    </w:p>
    <w:p w14:paraId="64D1D71D"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serviced apartment : 9</w:t>
      </w:r>
    </w:p>
    <w:p w14:paraId="613669FF"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townhouse : 10</w:t>
      </w:r>
    </w:p>
    <w:p w14:paraId="7F8D3C2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cottage : 11</w:t>
      </w:r>
    </w:p>
    <w:p w14:paraId="68492F7B"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guest suite : 12</w:t>
      </w:r>
    </w:p>
    <w:p w14:paraId="5AAF6C0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chalet : 13</w:t>
      </w:r>
    </w:p>
    <w:p w14:paraId="16CF58E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condo : 14</w:t>
      </w:r>
    </w:p>
    <w:p w14:paraId="2B92570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boutique hotel : 15</w:t>
      </w:r>
    </w:p>
    <w:p w14:paraId="2821A1D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villa : 16</w:t>
      </w:r>
    </w:p>
    <w:p w14:paraId="2D4A064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guesthouse : 17</w:t>
      </w:r>
    </w:p>
    <w:p w14:paraId="0BDF977B"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serviced apartment : 18</w:t>
      </w:r>
    </w:p>
    <w:p w14:paraId="1BC2FA5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guesthouse : 19</w:t>
      </w:r>
    </w:p>
    <w:p w14:paraId="2209A47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Floor : 20</w:t>
      </w:r>
    </w:p>
    <w:p w14:paraId="66F7DF3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Camper/RV : 21</w:t>
      </w:r>
    </w:p>
    <w:p w14:paraId="4E3B4DB2"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Tiny home : 22</w:t>
      </w:r>
    </w:p>
    <w:p w14:paraId="54208426"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vacation home : 23</w:t>
      </w:r>
    </w:p>
    <w:p w14:paraId="7E7A8183"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guest suite : 24</w:t>
      </w:r>
    </w:p>
    <w:p w14:paraId="3CC78B6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aparthotel : 25</w:t>
      </w:r>
    </w:p>
    <w:p w14:paraId="4E3AEDC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 26</w:t>
      </w:r>
    </w:p>
    <w:p w14:paraId="45C056C3"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Shared room in earthen home : 27</w:t>
      </w:r>
    </w:p>
    <w:p w14:paraId="7ECD598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loft : 28</w:t>
      </w:r>
    </w:p>
    <w:p w14:paraId="26F025A0"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chalet : 29</w:t>
      </w:r>
    </w:p>
    <w:p w14:paraId="65E02A96"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lastRenderedPageBreak/>
        <w:t>Private room in hostel : 30</w:t>
      </w:r>
    </w:p>
    <w:p w14:paraId="63CEB6E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casa particular : 31</w:t>
      </w:r>
    </w:p>
    <w:p w14:paraId="0C4C744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cabin : 32</w:t>
      </w:r>
    </w:p>
    <w:p w14:paraId="6C16450C"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serviced apartment : 33</w:t>
      </w:r>
    </w:p>
    <w:p w14:paraId="2D63DB7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Entire place : 34</w:t>
      </w:r>
    </w:p>
    <w:p w14:paraId="6AE732A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Shared room in chalet : 35</w:t>
      </w:r>
    </w:p>
    <w:p w14:paraId="42901DDE"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Casa particular : 36</w:t>
      </w:r>
    </w:p>
    <w:p w14:paraId="2DD6B3C7"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bed and breakfast : 37</w:t>
      </w:r>
    </w:p>
    <w:p w14:paraId="20BBA2E0"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Dome : 38</w:t>
      </w:r>
    </w:p>
    <w:p w14:paraId="59642D16"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villa : 39</w:t>
      </w:r>
    </w:p>
    <w:p w14:paraId="73228A4B"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Room in hotel : 40</w:t>
      </w:r>
    </w:p>
    <w:p w14:paraId="0F204F44"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vacation home : 41</w:t>
      </w:r>
    </w:p>
    <w:p w14:paraId="658DAC75"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Private room in farm stay : 42</w:t>
      </w:r>
    </w:p>
    <w:p w14:paraId="071DECA8"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Private room in yurt : 43</w:t>
      </w:r>
    </w:p>
    <w:p w14:paraId="220CAEF1"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val="en-GB" w:eastAsia="es-ES"/>
          <w14:ligatures w14:val="none"/>
        </w:rPr>
      </w:pPr>
      <w:r w:rsidRPr="00A07C63">
        <w:rPr>
          <w:rFonts w:ascii="Times New Roman" w:eastAsia="Times New Roman" w:hAnsi="Times New Roman" w:cs="Times New Roman"/>
          <w:kern w:val="0"/>
          <w:lang w:val="en-GB" w:eastAsia="es-ES"/>
          <w14:ligatures w14:val="none"/>
        </w:rPr>
        <w:t>Shared room in casa particular : 44</w:t>
      </w:r>
    </w:p>
    <w:p w14:paraId="5BA01915" w14:textId="77777777" w:rsidR="00085011" w:rsidRPr="00A07C63" w:rsidRDefault="00085011" w:rsidP="00085011">
      <w:pPr>
        <w:pStyle w:val="Prrafodelista"/>
        <w:numPr>
          <w:ilvl w:val="0"/>
          <w:numId w:val="6"/>
        </w:numPr>
        <w:spacing w:after="0" w:line="240" w:lineRule="auto"/>
        <w:rPr>
          <w:rFonts w:ascii="Times New Roman" w:eastAsia="Times New Roman" w:hAnsi="Times New Roman" w:cs="Times New Roman"/>
          <w:kern w:val="0"/>
          <w:lang w:eastAsia="es-ES"/>
          <w14:ligatures w14:val="none"/>
        </w:rPr>
      </w:pPr>
      <w:r w:rsidRPr="00A07C63">
        <w:rPr>
          <w:rFonts w:ascii="Times New Roman" w:eastAsia="Times New Roman" w:hAnsi="Times New Roman" w:cs="Times New Roman"/>
          <w:kern w:val="0"/>
          <w:lang w:eastAsia="es-ES"/>
          <w14:ligatures w14:val="none"/>
        </w:rPr>
        <w:t>Cave : 45</w:t>
      </w:r>
    </w:p>
    <w:p w14:paraId="27EF2A0D" w14:textId="77777777" w:rsidR="00085011" w:rsidRPr="00A07C63" w:rsidRDefault="00085011" w:rsidP="00085011">
      <w:pPr>
        <w:pStyle w:val="Prrafodelista"/>
        <w:numPr>
          <w:ilvl w:val="0"/>
          <w:numId w:val="6"/>
        </w:numPr>
        <w:rPr>
          <w:rFonts w:ascii="Times New Roman" w:hAnsi="Times New Roman" w:cs="Times New Roman"/>
        </w:rPr>
      </w:pPr>
      <w:r w:rsidRPr="00A07C63">
        <w:rPr>
          <w:rFonts w:ascii="Times New Roman" w:eastAsia="Times New Roman" w:hAnsi="Times New Roman" w:cs="Times New Roman"/>
          <w:kern w:val="0"/>
          <w:lang w:eastAsia="es-ES"/>
          <w14:ligatures w14:val="none"/>
        </w:rPr>
        <w:t>Shared room in hotel : 46</w:t>
      </w:r>
    </w:p>
    <w:p w14:paraId="1D2CEC06" w14:textId="77777777" w:rsidR="00085011" w:rsidRDefault="00085011" w:rsidP="00085011">
      <w:pPr>
        <w:pStyle w:val="Prrafodelista"/>
        <w:numPr>
          <w:ilvl w:val="0"/>
          <w:numId w:val="4"/>
        </w:numPr>
        <w:rPr>
          <w:rFonts w:ascii="Times New Roman" w:hAnsi="Times New Roman" w:cs="Times New Roman"/>
        </w:rPr>
      </w:pPr>
      <w:r w:rsidRPr="00085011">
        <w:rPr>
          <w:rFonts w:ascii="Times New Roman" w:hAnsi="Times New Roman" w:cs="Times New Roman"/>
        </w:rPr>
        <w:t xml:space="preserve">La variable </w:t>
      </w:r>
      <w:r w:rsidRPr="00085011">
        <w:rPr>
          <w:rFonts w:ascii="Times New Roman" w:eastAsia="Times New Roman" w:hAnsi="Times New Roman" w:cs="Times New Roman"/>
          <w:i/>
          <w:kern w:val="0"/>
          <w:lang w:eastAsia="es-ES"/>
          <w14:ligatures w14:val="none"/>
        </w:rPr>
        <w:t xml:space="preserve">neighbourhood_cleansed </w:t>
      </w:r>
      <w:r w:rsidRPr="00085011">
        <w:rPr>
          <w:rFonts w:ascii="Times New Roman" w:eastAsia="Times New Roman" w:hAnsi="Times New Roman" w:cs="Times New Roman"/>
          <w:kern w:val="0"/>
          <w:lang w:eastAsia="es-ES"/>
          <w14:ligatures w14:val="none"/>
        </w:rPr>
        <w:t xml:space="preserve">se divide en 11 categorías, </w:t>
      </w:r>
      <w:r>
        <w:rPr>
          <w:rFonts w:ascii="Times New Roman" w:hAnsi="Times New Roman" w:cs="Times New Roman"/>
        </w:rPr>
        <w:t>por lo que a cada una de ellas se le asignó un valor numérico:</w:t>
      </w:r>
    </w:p>
    <w:p w14:paraId="5F67579A"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Este : 1</w:t>
      </w:r>
    </w:p>
    <w:p w14:paraId="1A989C58"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Centro : 2</w:t>
      </w:r>
    </w:p>
    <w:p w14:paraId="6BB296EF"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Churriana : 3</w:t>
      </w:r>
    </w:p>
    <w:p w14:paraId="3D554D27"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Carretera de Cadiz : 4</w:t>
      </w:r>
    </w:p>
    <w:p w14:paraId="0C7DB49A"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Bailen-Miraflores : 5</w:t>
      </w:r>
    </w:p>
    <w:p w14:paraId="4D862CD8"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Cruz De Humilladero : 6</w:t>
      </w:r>
    </w:p>
    <w:p w14:paraId="2F733D73"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Teatinos-Universidad : 7</w:t>
      </w:r>
    </w:p>
    <w:p w14:paraId="73093C97"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Puerto de la Torre : 8</w:t>
      </w:r>
    </w:p>
    <w:p w14:paraId="44666890"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Ciudad Jardin : 9</w:t>
      </w:r>
    </w:p>
    <w:p w14:paraId="27C631F5" w14:textId="77777777" w:rsidR="00085011" w:rsidRPr="00085011" w:rsidRDefault="00085011" w:rsidP="00085011">
      <w:pPr>
        <w:pStyle w:val="Prrafodelista"/>
        <w:numPr>
          <w:ilvl w:val="0"/>
          <w:numId w:val="7"/>
        </w:numPr>
        <w:spacing w:after="0" w:line="240" w:lineRule="auto"/>
        <w:rPr>
          <w:rFonts w:ascii="Times New Roman" w:eastAsia="Times New Roman" w:hAnsi="Times New Roman" w:cs="Times New Roman"/>
          <w:kern w:val="0"/>
          <w:lang w:eastAsia="es-ES"/>
          <w14:ligatures w14:val="none"/>
        </w:rPr>
      </w:pPr>
      <w:r w:rsidRPr="00085011">
        <w:rPr>
          <w:rFonts w:ascii="Times New Roman" w:eastAsia="Times New Roman" w:hAnsi="Times New Roman" w:cs="Times New Roman"/>
          <w:kern w:val="0"/>
          <w:lang w:eastAsia="es-ES"/>
          <w14:ligatures w14:val="none"/>
        </w:rPr>
        <w:t>Campanillas : 10</w:t>
      </w:r>
    </w:p>
    <w:p w14:paraId="79774F14" w14:textId="77777777" w:rsidR="00085011" w:rsidRPr="00085011" w:rsidRDefault="00085011" w:rsidP="00085011">
      <w:pPr>
        <w:pStyle w:val="Prrafodelista"/>
        <w:numPr>
          <w:ilvl w:val="0"/>
          <w:numId w:val="7"/>
        </w:numPr>
        <w:rPr>
          <w:rFonts w:ascii="Times New Roman" w:hAnsi="Times New Roman" w:cs="Times New Roman"/>
        </w:rPr>
      </w:pPr>
      <w:r w:rsidRPr="00085011">
        <w:rPr>
          <w:rFonts w:ascii="Times New Roman" w:eastAsia="Times New Roman" w:hAnsi="Times New Roman" w:cs="Times New Roman"/>
          <w:kern w:val="0"/>
          <w:lang w:eastAsia="es-ES"/>
          <w14:ligatures w14:val="none"/>
        </w:rPr>
        <w:t>Palma-Palmilla : 11</w:t>
      </w:r>
    </w:p>
    <w:p w14:paraId="766F3CE1" w14:textId="32A514ED" w:rsidR="001D3DFB" w:rsidRDefault="001D3DFB">
      <w:pPr>
        <w:rPr>
          <w:rFonts w:ascii="Times New Roman" w:hAnsi="Times New Roman" w:cs="Times New Roman"/>
        </w:rPr>
      </w:pPr>
      <w:r>
        <w:rPr>
          <w:rFonts w:ascii="Times New Roman" w:hAnsi="Times New Roman" w:cs="Times New Roman"/>
        </w:rPr>
        <w:br w:type="page"/>
      </w:r>
    </w:p>
    <w:p w14:paraId="02209368" w14:textId="363E550B" w:rsidR="00085011" w:rsidRDefault="001D3DFB" w:rsidP="00085011">
      <w:pPr>
        <w:rPr>
          <w:rFonts w:ascii="Times New Roman" w:hAnsi="Times New Roman" w:cs="Times New Roman"/>
          <w:b/>
        </w:rPr>
      </w:pPr>
      <w:r w:rsidRPr="001D3DFB">
        <w:rPr>
          <w:rFonts w:ascii="Times New Roman" w:hAnsi="Times New Roman" w:cs="Times New Roman"/>
          <w:b/>
        </w:rPr>
        <w:lastRenderedPageBreak/>
        <w:t xml:space="preserve">Anexo II – Descriptivo de las </w:t>
      </w:r>
      <w:r>
        <w:rPr>
          <w:rFonts w:ascii="Times New Roman" w:hAnsi="Times New Roman" w:cs="Times New Roman"/>
          <w:b/>
        </w:rPr>
        <w:t>variables</w:t>
      </w:r>
    </w:p>
    <w:p w14:paraId="10515F0A" w14:textId="0D6060B4" w:rsidR="001D3DFB" w:rsidRDefault="001D3DFB" w:rsidP="00085011">
      <w:pPr>
        <w:rPr>
          <w:rFonts w:ascii="Times New Roman" w:hAnsi="Times New Roman" w:cs="Times New Roman"/>
          <w:u w:val="single"/>
        </w:rPr>
      </w:pPr>
      <w:r>
        <w:rPr>
          <w:rFonts w:ascii="Times New Roman" w:hAnsi="Times New Roman" w:cs="Times New Roman"/>
          <w:u w:val="single"/>
        </w:rPr>
        <w:t>Medias de las variables por barrio</w:t>
      </w:r>
    </w:p>
    <w:p w14:paraId="456A8BF8" w14:textId="4A85575E" w:rsidR="001D3DFB" w:rsidRPr="001D3DFB" w:rsidRDefault="001D3DFB" w:rsidP="00085011">
      <w:pPr>
        <w:rPr>
          <w:rFonts w:ascii="Times New Roman" w:hAnsi="Times New Roman" w:cs="Times New Roman"/>
          <w:u w:val="single"/>
        </w:rPr>
      </w:pPr>
      <w:r w:rsidRPr="001D3DFB">
        <w:rPr>
          <w:rFonts w:ascii="Times New Roman" w:hAnsi="Times New Roman" w:cs="Times New Roman"/>
          <w:noProof/>
          <w:u w:val="single"/>
        </w:rPr>
        <w:drawing>
          <wp:inline distT="0" distB="0" distL="0" distR="0" wp14:anchorId="78759FD0" wp14:editId="65FF1BD4">
            <wp:extent cx="5763895" cy="2095414"/>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1369" cy="2127214"/>
                    </a:xfrm>
                    <a:prstGeom prst="rect">
                      <a:avLst/>
                    </a:prstGeom>
                  </pic:spPr>
                </pic:pic>
              </a:graphicData>
            </a:graphic>
          </wp:inline>
        </w:drawing>
      </w:r>
    </w:p>
    <w:p w14:paraId="67C0A5D7" w14:textId="2E55CBC2" w:rsidR="001D3DFB" w:rsidRDefault="001D3DFB" w:rsidP="001D3DFB">
      <w:pPr>
        <w:rPr>
          <w:rFonts w:ascii="Times New Roman" w:hAnsi="Times New Roman" w:cs="Times New Roman"/>
          <w:u w:val="single"/>
        </w:rPr>
      </w:pPr>
      <w:r>
        <w:rPr>
          <w:rFonts w:ascii="Times New Roman" w:hAnsi="Times New Roman" w:cs="Times New Roman"/>
          <w:u w:val="single"/>
        </w:rPr>
        <w:t>Medianas de las variables por barrio</w:t>
      </w:r>
    </w:p>
    <w:p w14:paraId="75680059" w14:textId="15966B46" w:rsidR="001D3DFB" w:rsidRPr="001D3DFB" w:rsidRDefault="001D3DFB" w:rsidP="00085011">
      <w:pPr>
        <w:rPr>
          <w:rFonts w:ascii="Times New Roman" w:hAnsi="Times New Roman" w:cs="Times New Roman"/>
        </w:rPr>
      </w:pPr>
      <w:r w:rsidRPr="001D3DFB">
        <w:rPr>
          <w:rFonts w:ascii="Times New Roman" w:hAnsi="Times New Roman" w:cs="Times New Roman"/>
          <w:noProof/>
        </w:rPr>
        <w:drawing>
          <wp:inline distT="0" distB="0" distL="0" distR="0" wp14:anchorId="469E28B5" wp14:editId="60052D45">
            <wp:extent cx="5858551" cy="2004060"/>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5178" cy="2009748"/>
                    </a:xfrm>
                    <a:prstGeom prst="rect">
                      <a:avLst/>
                    </a:prstGeom>
                  </pic:spPr>
                </pic:pic>
              </a:graphicData>
            </a:graphic>
          </wp:inline>
        </w:drawing>
      </w:r>
    </w:p>
    <w:p w14:paraId="2011F0FC" w14:textId="73C76086" w:rsidR="001D3DFB" w:rsidRDefault="001D3DFB" w:rsidP="001D3DFB">
      <w:pPr>
        <w:rPr>
          <w:rFonts w:ascii="Times New Roman" w:hAnsi="Times New Roman" w:cs="Times New Roman"/>
          <w:u w:val="single"/>
        </w:rPr>
      </w:pPr>
      <w:r>
        <w:rPr>
          <w:rFonts w:ascii="Times New Roman" w:hAnsi="Times New Roman" w:cs="Times New Roman"/>
          <w:u w:val="single"/>
        </w:rPr>
        <w:t>Varianzas de las variables por barrio</w:t>
      </w:r>
    </w:p>
    <w:p w14:paraId="42CEEFDD" w14:textId="5B85E6B9" w:rsidR="001D3DFB" w:rsidRDefault="001D3DFB" w:rsidP="001D3DFB">
      <w:pPr>
        <w:rPr>
          <w:rFonts w:ascii="Times New Roman" w:hAnsi="Times New Roman" w:cs="Times New Roman"/>
          <w:u w:val="single"/>
        </w:rPr>
      </w:pPr>
      <w:r w:rsidRPr="001D3DFB">
        <w:rPr>
          <w:rFonts w:ascii="Times New Roman" w:hAnsi="Times New Roman" w:cs="Times New Roman"/>
          <w:noProof/>
          <w:u w:val="single"/>
        </w:rPr>
        <w:drawing>
          <wp:inline distT="0" distB="0" distL="0" distR="0" wp14:anchorId="3AF13521" wp14:editId="26487C4F">
            <wp:extent cx="5867400" cy="1748353"/>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8875" cy="1751772"/>
                    </a:xfrm>
                    <a:prstGeom prst="rect">
                      <a:avLst/>
                    </a:prstGeom>
                  </pic:spPr>
                </pic:pic>
              </a:graphicData>
            </a:graphic>
          </wp:inline>
        </w:drawing>
      </w:r>
    </w:p>
    <w:p w14:paraId="507B15D5" w14:textId="1D016F23" w:rsidR="001D3DFB" w:rsidRPr="001D3DFB" w:rsidRDefault="001D3DFB" w:rsidP="00085011">
      <w:pPr>
        <w:rPr>
          <w:rFonts w:ascii="Times New Roman" w:hAnsi="Times New Roman" w:cs="Times New Roman"/>
        </w:rPr>
      </w:pPr>
    </w:p>
    <w:p w14:paraId="5B1154A0" w14:textId="42E85FD5" w:rsidR="001D3DFB" w:rsidRPr="001D3DFB" w:rsidRDefault="001D3DFB" w:rsidP="00085011">
      <w:pPr>
        <w:rPr>
          <w:rFonts w:ascii="Times New Roman" w:hAnsi="Times New Roman" w:cs="Times New Roman"/>
        </w:rPr>
      </w:pPr>
    </w:p>
    <w:p w14:paraId="67B142D2" w14:textId="165D6754" w:rsidR="001D3DFB" w:rsidRPr="001D3DFB" w:rsidRDefault="001D3DFB" w:rsidP="00085011">
      <w:pPr>
        <w:rPr>
          <w:rFonts w:ascii="Times New Roman" w:hAnsi="Times New Roman" w:cs="Times New Roman"/>
        </w:rPr>
      </w:pPr>
    </w:p>
    <w:p w14:paraId="1851D0B8" w14:textId="15C0D619" w:rsidR="001D3DFB" w:rsidRPr="001D3DFB" w:rsidRDefault="001D3DFB" w:rsidP="00085011">
      <w:pPr>
        <w:rPr>
          <w:rFonts w:ascii="Times New Roman" w:hAnsi="Times New Roman" w:cs="Times New Roman"/>
        </w:rPr>
      </w:pPr>
    </w:p>
    <w:p w14:paraId="21E239DA" w14:textId="7ED21F95" w:rsidR="001D3DFB" w:rsidRPr="001D3DFB" w:rsidRDefault="001D3DFB" w:rsidP="00085011">
      <w:pPr>
        <w:rPr>
          <w:rFonts w:ascii="Times New Roman" w:hAnsi="Times New Roman" w:cs="Times New Roman"/>
        </w:rPr>
      </w:pPr>
    </w:p>
    <w:p w14:paraId="5E128A98" w14:textId="085BBF9D" w:rsidR="001D3DFB" w:rsidRPr="001D3DFB" w:rsidRDefault="001D3DFB" w:rsidP="00085011">
      <w:pPr>
        <w:rPr>
          <w:rFonts w:ascii="Times New Roman" w:hAnsi="Times New Roman" w:cs="Times New Roman"/>
        </w:rPr>
      </w:pPr>
    </w:p>
    <w:p w14:paraId="42D2AE12" w14:textId="276CBFAF" w:rsidR="001D3DFB" w:rsidRPr="001D3DFB" w:rsidRDefault="001D3DFB" w:rsidP="00085011">
      <w:pPr>
        <w:rPr>
          <w:rFonts w:ascii="Times New Roman" w:hAnsi="Times New Roman" w:cs="Times New Roman"/>
        </w:rPr>
      </w:pPr>
    </w:p>
    <w:p w14:paraId="12025992" w14:textId="7F32E3F7" w:rsidR="001D3DFB" w:rsidRPr="001D3DFB" w:rsidRDefault="001D3DFB" w:rsidP="00085011">
      <w:pPr>
        <w:rPr>
          <w:rFonts w:ascii="Times New Roman" w:hAnsi="Times New Roman" w:cs="Times New Roman"/>
        </w:rPr>
      </w:pPr>
    </w:p>
    <w:p w14:paraId="5E608832" w14:textId="3855BD9B" w:rsidR="001D3DFB" w:rsidRPr="001D3DFB" w:rsidRDefault="001D3DFB" w:rsidP="00085011">
      <w:pPr>
        <w:rPr>
          <w:rFonts w:ascii="Times New Roman" w:hAnsi="Times New Roman" w:cs="Times New Roman"/>
        </w:rPr>
      </w:pPr>
    </w:p>
    <w:p w14:paraId="5123BD21" w14:textId="631B8AB4" w:rsidR="001D3DFB" w:rsidRPr="001D3DFB" w:rsidRDefault="001D3DFB" w:rsidP="00085011">
      <w:pPr>
        <w:rPr>
          <w:rFonts w:ascii="Times New Roman" w:hAnsi="Times New Roman" w:cs="Times New Roman"/>
        </w:rPr>
      </w:pPr>
    </w:p>
    <w:sectPr w:rsidR="001D3DFB" w:rsidRPr="001D3D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CFD1A" w14:textId="77777777" w:rsidR="00370742" w:rsidRDefault="00370742" w:rsidP="004D50D6">
      <w:pPr>
        <w:spacing w:after="0" w:line="240" w:lineRule="auto"/>
      </w:pPr>
      <w:r>
        <w:separator/>
      </w:r>
    </w:p>
  </w:endnote>
  <w:endnote w:type="continuationSeparator" w:id="0">
    <w:p w14:paraId="2B1FBA90" w14:textId="77777777" w:rsidR="00370742" w:rsidRDefault="00370742" w:rsidP="004D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49572" w14:textId="77777777" w:rsidR="00370742" w:rsidRDefault="00370742" w:rsidP="004D50D6">
      <w:pPr>
        <w:spacing w:after="0" w:line="240" w:lineRule="auto"/>
      </w:pPr>
      <w:r>
        <w:separator/>
      </w:r>
    </w:p>
  </w:footnote>
  <w:footnote w:type="continuationSeparator" w:id="0">
    <w:p w14:paraId="3137CC08" w14:textId="77777777" w:rsidR="00370742" w:rsidRDefault="00370742" w:rsidP="004D50D6">
      <w:pPr>
        <w:spacing w:after="0" w:line="240" w:lineRule="auto"/>
      </w:pPr>
      <w:r>
        <w:continuationSeparator/>
      </w:r>
    </w:p>
  </w:footnote>
  <w:footnote w:id="1">
    <w:p w14:paraId="36E6C91F" w14:textId="367463ED" w:rsidR="00B91195" w:rsidRDefault="00B91195">
      <w:pPr>
        <w:pStyle w:val="Textonotapie"/>
      </w:pPr>
      <w:r>
        <w:rPr>
          <w:rStyle w:val="Refdenotaalpie"/>
        </w:rPr>
        <w:footnoteRef/>
      </w:r>
      <w:r>
        <w:t xml:space="preserve"> El archivo de este modelo desglosado junto a las métricas de evaluación se encuentra en el siguiente enlace: </w:t>
      </w:r>
      <w:r w:rsidRPr="00B91195">
        <w:t>https://github.com/Joseluisvic/Trabajo-Final-De-M-ster</w:t>
      </w:r>
    </w:p>
  </w:footnote>
  <w:footnote w:id="2">
    <w:p w14:paraId="1E34C5CF" w14:textId="70F6D28C" w:rsidR="00875849" w:rsidRDefault="00875849">
      <w:pPr>
        <w:pStyle w:val="Textonotapie"/>
      </w:pPr>
      <w:r>
        <w:rPr>
          <w:rStyle w:val="Refdenotaalpie"/>
        </w:rPr>
        <w:footnoteRef/>
      </w:r>
      <w:r>
        <w:t xml:space="preserve"> Se considera solo el caso de que haya exceso porque se ha apreciado en el primer apartado que todos los outliers son por exceso, y ello parece indicar que la tendencia del mercado es al exceso y no al defecto con relación a los precios por noche de los alojamientos.</w:t>
      </w:r>
    </w:p>
  </w:footnote>
  <w:footnote w:id="3">
    <w:p w14:paraId="6737F9B1" w14:textId="6309CF10" w:rsidR="0072680A" w:rsidRDefault="0072680A">
      <w:pPr>
        <w:pStyle w:val="Textonotapie"/>
      </w:pPr>
      <w:r>
        <w:rPr>
          <w:rStyle w:val="Refdenotaalpie"/>
        </w:rPr>
        <w:footnoteRef/>
      </w:r>
      <w:r>
        <w:t xml:space="preserve"> </w:t>
      </w:r>
      <w:r>
        <w:t xml:space="preserve">El archivo de este modelo desglosado junto a las métricas de evaluación se encuentra en el siguiente enlace: </w:t>
      </w:r>
      <w:r w:rsidRPr="00B91195">
        <w:t>https://github.com/Joseluisvic/Trabajo-Final-De-M-ster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04879"/>
    <w:multiLevelType w:val="hybridMultilevel"/>
    <w:tmpl w:val="16A62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0C44DA"/>
    <w:multiLevelType w:val="hybridMultilevel"/>
    <w:tmpl w:val="62A8308E"/>
    <w:lvl w:ilvl="0" w:tplc="C1464A08">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2B03AF0"/>
    <w:multiLevelType w:val="hybridMultilevel"/>
    <w:tmpl w:val="7410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5B692A"/>
    <w:multiLevelType w:val="hybridMultilevel"/>
    <w:tmpl w:val="575E0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F5659"/>
    <w:multiLevelType w:val="hybridMultilevel"/>
    <w:tmpl w:val="1020D9B0"/>
    <w:lvl w:ilvl="0" w:tplc="C1464A08">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6F214F0"/>
    <w:multiLevelType w:val="hybridMultilevel"/>
    <w:tmpl w:val="E5CEB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782974"/>
    <w:multiLevelType w:val="hybridMultilevel"/>
    <w:tmpl w:val="E6DAC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D84DFA"/>
    <w:multiLevelType w:val="hybridMultilevel"/>
    <w:tmpl w:val="A470EF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5EA6FF2"/>
    <w:multiLevelType w:val="hybridMultilevel"/>
    <w:tmpl w:val="BEC2ADF8"/>
    <w:lvl w:ilvl="0" w:tplc="C1464A08">
      <w:numFmt w:val="bullet"/>
      <w:lvlText w:val="-"/>
      <w:lvlJc w:val="left"/>
      <w:pPr>
        <w:ind w:left="780" w:hanging="360"/>
      </w:pPr>
      <w:rPr>
        <w:rFonts w:ascii="Times New Roman" w:eastAsiaTheme="minorHAnsi" w:hAnsi="Times New Roman" w:cs="Times New Roman"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465746C1"/>
    <w:multiLevelType w:val="hybridMultilevel"/>
    <w:tmpl w:val="D53035AE"/>
    <w:lvl w:ilvl="0" w:tplc="C1464A08">
      <w:numFmt w:val="bullet"/>
      <w:lvlText w:val="-"/>
      <w:lvlJc w:val="left"/>
      <w:pPr>
        <w:ind w:left="1440" w:hanging="360"/>
      </w:pPr>
      <w:rPr>
        <w:rFonts w:ascii="Times New Roman" w:eastAsiaTheme="minorHAns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CEA4C4D"/>
    <w:multiLevelType w:val="hybridMultilevel"/>
    <w:tmpl w:val="DC60D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BD4E40"/>
    <w:multiLevelType w:val="hybridMultilevel"/>
    <w:tmpl w:val="4AD2E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544026"/>
    <w:multiLevelType w:val="hybridMultilevel"/>
    <w:tmpl w:val="E81C2DBC"/>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3E789C"/>
    <w:multiLevelType w:val="hybridMultilevel"/>
    <w:tmpl w:val="864A6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886748"/>
    <w:multiLevelType w:val="hybridMultilevel"/>
    <w:tmpl w:val="134A6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0DF79F3"/>
    <w:multiLevelType w:val="hybridMultilevel"/>
    <w:tmpl w:val="6D06F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81381B"/>
    <w:multiLevelType w:val="hybridMultilevel"/>
    <w:tmpl w:val="2902A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2184945">
    <w:abstractNumId w:val="15"/>
  </w:num>
  <w:num w:numId="2" w16cid:durableId="154422878">
    <w:abstractNumId w:val="14"/>
  </w:num>
  <w:num w:numId="3" w16cid:durableId="1995258100">
    <w:abstractNumId w:val="12"/>
  </w:num>
  <w:num w:numId="4" w16cid:durableId="1928270198">
    <w:abstractNumId w:val="7"/>
  </w:num>
  <w:num w:numId="5" w16cid:durableId="380448033">
    <w:abstractNumId w:val="9"/>
  </w:num>
  <w:num w:numId="6" w16cid:durableId="7949539">
    <w:abstractNumId w:val="4"/>
  </w:num>
  <w:num w:numId="7" w16cid:durableId="312683993">
    <w:abstractNumId w:val="1"/>
  </w:num>
  <w:num w:numId="8" w16cid:durableId="1399748068">
    <w:abstractNumId w:val="8"/>
  </w:num>
  <w:num w:numId="9" w16cid:durableId="3290038">
    <w:abstractNumId w:val="11"/>
  </w:num>
  <w:num w:numId="10" w16cid:durableId="139617416">
    <w:abstractNumId w:val="10"/>
  </w:num>
  <w:num w:numId="11" w16cid:durableId="424032788">
    <w:abstractNumId w:val="6"/>
  </w:num>
  <w:num w:numId="12" w16cid:durableId="489175105">
    <w:abstractNumId w:val="2"/>
  </w:num>
  <w:num w:numId="13" w16cid:durableId="54818410">
    <w:abstractNumId w:val="13"/>
  </w:num>
  <w:num w:numId="14" w16cid:durableId="1974797646">
    <w:abstractNumId w:val="16"/>
  </w:num>
  <w:num w:numId="15" w16cid:durableId="1456944862">
    <w:abstractNumId w:val="3"/>
  </w:num>
  <w:num w:numId="16" w16cid:durableId="1319646696">
    <w:abstractNumId w:val="5"/>
  </w:num>
  <w:num w:numId="17" w16cid:durableId="192105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5F0"/>
    <w:rsid w:val="00012DD0"/>
    <w:rsid w:val="00017BE0"/>
    <w:rsid w:val="00085011"/>
    <w:rsid w:val="000F3BDE"/>
    <w:rsid w:val="00122528"/>
    <w:rsid w:val="00137FB1"/>
    <w:rsid w:val="00144781"/>
    <w:rsid w:val="0014771F"/>
    <w:rsid w:val="001635F0"/>
    <w:rsid w:val="00182DBE"/>
    <w:rsid w:val="00196BDC"/>
    <w:rsid w:val="001A36A1"/>
    <w:rsid w:val="001D3DFB"/>
    <w:rsid w:val="00215002"/>
    <w:rsid w:val="002A34D9"/>
    <w:rsid w:val="003044D2"/>
    <w:rsid w:val="00310899"/>
    <w:rsid w:val="00311E1E"/>
    <w:rsid w:val="00370742"/>
    <w:rsid w:val="003A6DAF"/>
    <w:rsid w:val="00430C58"/>
    <w:rsid w:val="00431406"/>
    <w:rsid w:val="00440C4B"/>
    <w:rsid w:val="004D50D6"/>
    <w:rsid w:val="004F65CB"/>
    <w:rsid w:val="00522A8D"/>
    <w:rsid w:val="005547D4"/>
    <w:rsid w:val="00582E59"/>
    <w:rsid w:val="005A3E93"/>
    <w:rsid w:val="005B605C"/>
    <w:rsid w:val="00623859"/>
    <w:rsid w:val="00640AA6"/>
    <w:rsid w:val="00666961"/>
    <w:rsid w:val="006812EE"/>
    <w:rsid w:val="006C35F9"/>
    <w:rsid w:val="0072680A"/>
    <w:rsid w:val="00761FE8"/>
    <w:rsid w:val="007F2332"/>
    <w:rsid w:val="00820CB0"/>
    <w:rsid w:val="00845052"/>
    <w:rsid w:val="00875849"/>
    <w:rsid w:val="008A2F9E"/>
    <w:rsid w:val="009673AD"/>
    <w:rsid w:val="00A07C63"/>
    <w:rsid w:val="00A1089C"/>
    <w:rsid w:val="00A30581"/>
    <w:rsid w:val="00A44F83"/>
    <w:rsid w:val="00A54D93"/>
    <w:rsid w:val="00AD2D24"/>
    <w:rsid w:val="00AD6E80"/>
    <w:rsid w:val="00B4169E"/>
    <w:rsid w:val="00B666DF"/>
    <w:rsid w:val="00B91195"/>
    <w:rsid w:val="00C02CF1"/>
    <w:rsid w:val="00C13885"/>
    <w:rsid w:val="00C419B6"/>
    <w:rsid w:val="00C531D1"/>
    <w:rsid w:val="00C910F4"/>
    <w:rsid w:val="00CA66D2"/>
    <w:rsid w:val="00CB6671"/>
    <w:rsid w:val="00D35F99"/>
    <w:rsid w:val="00DA4D2B"/>
    <w:rsid w:val="00DF3A36"/>
    <w:rsid w:val="00E82238"/>
    <w:rsid w:val="00E9667E"/>
    <w:rsid w:val="00EA5850"/>
    <w:rsid w:val="00EF1D47"/>
    <w:rsid w:val="00F11CB6"/>
    <w:rsid w:val="00F57879"/>
    <w:rsid w:val="00FD29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C46E"/>
  <w15:chartTrackingRefBased/>
  <w15:docId w15:val="{811323A4-E562-4D54-9AD6-CC3BED40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3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3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3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3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3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3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3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3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3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3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3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3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3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3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3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3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35F0"/>
    <w:rPr>
      <w:rFonts w:eastAsiaTheme="majorEastAsia" w:cstheme="majorBidi"/>
      <w:color w:val="272727" w:themeColor="text1" w:themeTint="D8"/>
    </w:rPr>
  </w:style>
  <w:style w:type="paragraph" w:styleId="Ttulo">
    <w:name w:val="Title"/>
    <w:basedOn w:val="Normal"/>
    <w:next w:val="Normal"/>
    <w:link w:val="TtuloCar"/>
    <w:uiPriority w:val="10"/>
    <w:qFormat/>
    <w:rsid w:val="00163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3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3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3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35F0"/>
    <w:pPr>
      <w:spacing w:before="160"/>
      <w:jc w:val="center"/>
    </w:pPr>
    <w:rPr>
      <w:i/>
      <w:iCs/>
      <w:color w:val="404040" w:themeColor="text1" w:themeTint="BF"/>
    </w:rPr>
  </w:style>
  <w:style w:type="character" w:customStyle="1" w:styleId="CitaCar">
    <w:name w:val="Cita Car"/>
    <w:basedOn w:val="Fuentedeprrafopredeter"/>
    <w:link w:val="Cita"/>
    <w:uiPriority w:val="29"/>
    <w:rsid w:val="001635F0"/>
    <w:rPr>
      <w:i/>
      <w:iCs/>
      <w:color w:val="404040" w:themeColor="text1" w:themeTint="BF"/>
    </w:rPr>
  </w:style>
  <w:style w:type="paragraph" w:styleId="Prrafodelista">
    <w:name w:val="List Paragraph"/>
    <w:basedOn w:val="Normal"/>
    <w:uiPriority w:val="34"/>
    <w:qFormat/>
    <w:rsid w:val="001635F0"/>
    <w:pPr>
      <w:ind w:left="720"/>
      <w:contextualSpacing/>
    </w:pPr>
  </w:style>
  <w:style w:type="character" w:styleId="nfasisintenso">
    <w:name w:val="Intense Emphasis"/>
    <w:basedOn w:val="Fuentedeprrafopredeter"/>
    <w:uiPriority w:val="21"/>
    <w:qFormat/>
    <w:rsid w:val="001635F0"/>
    <w:rPr>
      <w:i/>
      <w:iCs/>
      <w:color w:val="0F4761" w:themeColor="accent1" w:themeShade="BF"/>
    </w:rPr>
  </w:style>
  <w:style w:type="paragraph" w:styleId="Citadestacada">
    <w:name w:val="Intense Quote"/>
    <w:basedOn w:val="Normal"/>
    <w:next w:val="Normal"/>
    <w:link w:val="CitadestacadaCar"/>
    <w:uiPriority w:val="30"/>
    <w:qFormat/>
    <w:rsid w:val="00163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35F0"/>
    <w:rPr>
      <w:i/>
      <w:iCs/>
      <w:color w:val="0F4761" w:themeColor="accent1" w:themeShade="BF"/>
    </w:rPr>
  </w:style>
  <w:style w:type="character" w:styleId="Referenciaintensa">
    <w:name w:val="Intense Reference"/>
    <w:basedOn w:val="Fuentedeprrafopredeter"/>
    <w:uiPriority w:val="32"/>
    <w:qFormat/>
    <w:rsid w:val="001635F0"/>
    <w:rPr>
      <w:b/>
      <w:bCs/>
      <w:smallCaps/>
      <w:color w:val="0F4761" w:themeColor="accent1" w:themeShade="BF"/>
      <w:spacing w:val="5"/>
    </w:rPr>
  </w:style>
  <w:style w:type="character" w:styleId="Hipervnculo">
    <w:name w:val="Hyperlink"/>
    <w:basedOn w:val="Fuentedeprrafopredeter"/>
    <w:uiPriority w:val="99"/>
    <w:unhideWhenUsed/>
    <w:rsid w:val="00522A8D"/>
    <w:rPr>
      <w:color w:val="467886" w:themeColor="hyperlink"/>
      <w:u w:val="single"/>
    </w:rPr>
  </w:style>
  <w:style w:type="character" w:customStyle="1" w:styleId="Mencinsinresolver1">
    <w:name w:val="Mención sin resolver1"/>
    <w:basedOn w:val="Fuentedeprrafopredeter"/>
    <w:uiPriority w:val="99"/>
    <w:semiHidden/>
    <w:unhideWhenUsed/>
    <w:rsid w:val="00522A8D"/>
    <w:rPr>
      <w:color w:val="605E5C"/>
      <w:shd w:val="clear" w:color="auto" w:fill="E1DFDD"/>
    </w:rPr>
  </w:style>
  <w:style w:type="paragraph" w:styleId="Textonotaalfinal">
    <w:name w:val="endnote text"/>
    <w:basedOn w:val="Normal"/>
    <w:link w:val="TextonotaalfinalCar"/>
    <w:uiPriority w:val="99"/>
    <w:semiHidden/>
    <w:unhideWhenUsed/>
    <w:rsid w:val="004D50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50D6"/>
    <w:rPr>
      <w:sz w:val="20"/>
      <w:szCs w:val="20"/>
    </w:rPr>
  </w:style>
  <w:style w:type="character" w:styleId="Refdenotaalfinal">
    <w:name w:val="endnote reference"/>
    <w:basedOn w:val="Fuentedeprrafopredeter"/>
    <w:uiPriority w:val="99"/>
    <w:semiHidden/>
    <w:unhideWhenUsed/>
    <w:rsid w:val="004D50D6"/>
    <w:rPr>
      <w:vertAlign w:val="superscript"/>
    </w:rPr>
  </w:style>
  <w:style w:type="paragraph" w:styleId="Textonotapie">
    <w:name w:val="footnote text"/>
    <w:basedOn w:val="Normal"/>
    <w:link w:val="TextonotapieCar"/>
    <w:uiPriority w:val="99"/>
    <w:semiHidden/>
    <w:unhideWhenUsed/>
    <w:rsid w:val="004D50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D50D6"/>
    <w:rPr>
      <w:sz w:val="20"/>
      <w:szCs w:val="20"/>
    </w:rPr>
  </w:style>
  <w:style w:type="character" w:styleId="Refdenotaalpie">
    <w:name w:val="footnote reference"/>
    <w:basedOn w:val="Fuentedeprrafopredeter"/>
    <w:uiPriority w:val="99"/>
    <w:semiHidden/>
    <w:unhideWhenUsed/>
    <w:rsid w:val="004D50D6"/>
    <w:rPr>
      <w:vertAlign w:val="superscript"/>
    </w:rPr>
  </w:style>
  <w:style w:type="character" w:styleId="Textoennegrita">
    <w:name w:val="Strong"/>
    <w:basedOn w:val="Fuentedeprrafopredeter"/>
    <w:uiPriority w:val="22"/>
    <w:qFormat/>
    <w:rsid w:val="00137FB1"/>
    <w:rPr>
      <w:b/>
      <w:bCs/>
    </w:rPr>
  </w:style>
  <w:style w:type="paragraph" w:styleId="HTMLconformatoprevio">
    <w:name w:val="HTML Preformatted"/>
    <w:basedOn w:val="Normal"/>
    <w:link w:val="HTMLconformatoprevioCar"/>
    <w:uiPriority w:val="99"/>
    <w:semiHidden/>
    <w:unhideWhenUsed/>
    <w:rsid w:val="0021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215002"/>
    <w:rPr>
      <w:rFonts w:ascii="Courier New" w:eastAsia="Times New Roman" w:hAnsi="Courier New" w:cs="Courier New"/>
      <w:kern w:val="0"/>
      <w:sz w:val="20"/>
      <w:szCs w:val="20"/>
      <w:lang w:eastAsia="es-ES"/>
      <w14:ligatures w14:val="none"/>
    </w:rPr>
  </w:style>
  <w:style w:type="character" w:customStyle="1" w:styleId="gntyacmbo3b">
    <w:name w:val="gntyacmbo3b"/>
    <w:basedOn w:val="Fuentedeprrafopredeter"/>
    <w:rsid w:val="00215002"/>
  </w:style>
  <w:style w:type="table" w:styleId="Tablaconcuadrcula">
    <w:name w:val="Table Grid"/>
    <w:basedOn w:val="Tablanormal"/>
    <w:uiPriority w:val="39"/>
    <w:rsid w:val="0021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91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1864">
      <w:bodyDiv w:val="1"/>
      <w:marLeft w:val="0"/>
      <w:marRight w:val="0"/>
      <w:marTop w:val="0"/>
      <w:marBottom w:val="0"/>
      <w:divBdr>
        <w:top w:val="none" w:sz="0" w:space="0" w:color="auto"/>
        <w:left w:val="none" w:sz="0" w:space="0" w:color="auto"/>
        <w:bottom w:val="none" w:sz="0" w:space="0" w:color="auto"/>
        <w:right w:val="none" w:sz="0" w:space="0" w:color="auto"/>
      </w:divBdr>
    </w:div>
    <w:div w:id="263152975">
      <w:bodyDiv w:val="1"/>
      <w:marLeft w:val="0"/>
      <w:marRight w:val="0"/>
      <w:marTop w:val="0"/>
      <w:marBottom w:val="0"/>
      <w:divBdr>
        <w:top w:val="none" w:sz="0" w:space="0" w:color="auto"/>
        <w:left w:val="none" w:sz="0" w:space="0" w:color="auto"/>
        <w:bottom w:val="none" w:sz="0" w:space="0" w:color="auto"/>
        <w:right w:val="none" w:sz="0" w:space="0" w:color="auto"/>
      </w:divBdr>
    </w:div>
    <w:div w:id="690037167">
      <w:bodyDiv w:val="1"/>
      <w:marLeft w:val="0"/>
      <w:marRight w:val="0"/>
      <w:marTop w:val="0"/>
      <w:marBottom w:val="0"/>
      <w:divBdr>
        <w:top w:val="none" w:sz="0" w:space="0" w:color="auto"/>
        <w:left w:val="none" w:sz="0" w:space="0" w:color="auto"/>
        <w:bottom w:val="none" w:sz="0" w:space="0" w:color="auto"/>
        <w:right w:val="none" w:sz="0" w:space="0" w:color="auto"/>
      </w:divBdr>
    </w:div>
    <w:div w:id="1085881651">
      <w:bodyDiv w:val="1"/>
      <w:marLeft w:val="0"/>
      <w:marRight w:val="0"/>
      <w:marTop w:val="0"/>
      <w:marBottom w:val="0"/>
      <w:divBdr>
        <w:top w:val="none" w:sz="0" w:space="0" w:color="auto"/>
        <w:left w:val="none" w:sz="0" w:space="0" w:color="auto"/>
        <w:bottom w:val="none" w:sz="0" w:space="0" w:color="auto"/>
        <w:right w:val="none" w:sz="0" w:space="0" w:color="auto"/>
      </w:divBdr>
    </w:div>
    <w:div w:id="1155604911">
      <w:bodyDiv w:val="1"/>
      <w:marLeft w:val="0"/>
      <w:marRight w:val="0"/>
      <w:marTop w:val="0"/>
      <w:marBottom w:val="0"/>
      <w:divBdr>
        <w:top w:val="none" w:sz="0" w:space="0" w:color="auto"/>
        <w:left w:val="none" w:sz="0" w:space="0" w:color="auto"/>
        <w:bottom w:val="none" w:sz="0" w:space="0" w:color="auto"/>
        <w:right w:val="none" w:sz="0" w:space="0" w:color="auto"/>
      </w:divBdr>
    </w:div>
    <w:div w:id="1682468173">
      <w:bodyDiv w:val="1"/>
      <w:marLeft w:val="0"/>
      <w:marRight w:val="0"/>
      <w:marTop w:val="0"/>
      <w:marBottom w:val="0"/>
      <w:divBdr>
        <w:top w:val="none" w:sz="0" w:space="0" w:color="auto"/>
        <w:left w:val="none" w:sz="0" w:space="0" w:color="auto"/>
        <w:bottom w:val="none" w:sz="0" w:space="0" w:color="auto"/>
        <w:right w:val="none" w:sz="0" w:space="0" w:color="auto"/>
      </w:divBdr>
    </w:div>
    <w:div w:id="1725056769">
      <w:bodyDiv w:val="1"/>
      <w:marLeft w:val="0"/>
      <w:marRight w:val="0"/>
      <w:marTop w:val="0"/>
      <w:marBottom w:val="0"/>
      <w:divBdr>
        <w:top w:val="none" w:sz="0" w:space="0" w:color="auto"/>
        <w:left w:val="none" w:sz="0" w:space="0" w:color="auto"/>
        <w:bottom w:val="none" w:sz="0" w:space="0" w:color="auto"/>
        <w:right w:val="none" w:sz="0" w:space="0" w:color="auto"/>
      </w:divBdr>
    </w:div>
    <w:div w:id="17425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aga.es/noticias/com1_md-3/com1_ct-0/com1_fb-0/com1_cb-0/com1_md3_cd-50341/el-sector-turistico-de-la-costa-del-sol-evidencia-el-peso-del-turismo-sobre-otros-sectores-y-lanza-un-potente-mensaje-contra-la-turismofobi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s.euronews.com/viajes/2024/07/07/malaga-para-vivir-no-para-sobrevivir-los-malaguenos-protestan-contra-el-turismo-en-medio-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adenaser.com/andalucia/2024/05/08/el-empleo-del-sector-turistico-crece-casi-un-8-en-malaga-con-125000-ocupados-en-la-hosteleria-alojamientos-y-agencias-ser-malaga/"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CA43-6CBF-492C-92AD-1DF28A89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16</Pages>
  <Words>2621</Words>
  <Characters>14420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Luís Vicaria Cañaveras</dc:creator>
  <cp:keywords/>
  <dc:description/>
  <cp:lastModifiedBy>José Luís Vicaria Cañaveras</cp:lastModifiedBy>
  <cp:revision>29</cp:revision>
  <dcterms:created xsi:type="dcterms:W3CDTF">2024-09-03T14:38:00Z</dcterms:created>
  <dcterms:modified xsi:type="dcterms:W3CDTF">2024-09-16T11:19:00Z</dcterms:modified>
</cp:coreProperties>
</file>