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67740" w14:textId="77777777" w:rsidR="00084C1F" w:rsidRPr="00084C1F" w:rsidRDefault="00084C1F" w:rsidP="00084C1F">
      <w:pPr>
        <w:rPr>
          <w:b/>
          <w:bCs/>
        </w:rPr>
      </w:pPr>
      <w:r w:rsidRPr="00084C1F">
        <w:rPr>
          <w:b/>
          <w:bCs/>
        </w:rPr>
        <w:t>a) ¿Cuál servidor recomendarían y por qué? Mínimo 2 argumentos técnicos concretos.</w:t>
      </w:r>
    </w:p>
    <w:p w14:paraId="0F520A23" w14:textId="33AE0F9F" w:rsidR="00084C1F" w:rsidRPr="00FA7F7B" w:rsidRDefault="00084C1F" w:rsidP="00EF68DD">
      <w:r w:rsidRPr="00FA7F7B">
        <w:t xml:space="preserve">Recomendamos </w:t>
      </w:r>
      <w:proofErr w:type="spellStart"/>
      <w:r w:rsidRPr="00FA7F7B">
        <w:t>Nginx</w:t>
      </w:r>
      <w:proofErr w:type="spellEnd"/>
      <w:r w:rsidRPr="00FA7F7B">
        <w:t xml:space="preserve">. </w:t>
      </w:r>
      <w:proofErr w:type="spellStart"/>
      <w:r w:rsidRPr="00FA7F7B">
        <w:t>Nginx</w:t>
      </w:r>
      <w:proofErr w:type="spellEnd"/>
      <w:r w:rsidRPr="00FA7F7B">
        <w:t xml:space="preserve"> utiliza un modelo asíncrono y orientado a eventos (</w:t>
      </w:r>
      <w:proofErr w:type="spellStart"/>
      <w:r w:rsidRPr="00FA7F7B">
        <w:t>Event-driven</w:t>
      </w:r>
      <w:proofErr w:type="spellEnd"/>
      <w:r w:rsidRPr="00FA7F7B">
        <w:t xml:space="preserve">). Un solo proceso de </w:t>
      </w:r>
      <w:proofErr w:type="spellStart"/>
      <w:r w:rsidRPr="00FA7F7B">
        <w:t>Nginx</w:t>
      </w:r>
      <w:proofErr w:type="spellEnd"/>
      <w:r w:rsidRPr="00FA7F7B">
        <w:t xml:space="preserve"> puede manejar miles de conexiones simultáneas compartiendo el mismo espacio de memoria, lo cual es ideal para mantener conexiones persistentes y abiertas como las de </w:t>
      </w:r>
      <w:proofErr w:type="spellStart"/>
      <w:r w:rsidRPr="00FA7F7B">
        <w:t>WebSockets</w:t>
      </w:r>
      <w:proofErr w:type="spellEnd"/>
      <w:r w:rsidRPr="00FA7F7B">
        <w:t>. A</w:t>
      </w:r>
      <w:r w:rsidR="00EF68DD" w:rsidRPr="00FA7F7B">
        <w:t>demás, a</w:t>
      </w:r>
      <w:r w:rsidRPr="00FA7F7B">
        <w:t xml:space="preserve">l no crear un hilo o proceso por cada usuario, el uso de CPU y RAM de </w:t>
      </w:r>
      <w:proofErr w:type="spellStart"/>
      <w:r w:rsidRPr="00FA7F7B">
        <w:t>Nginx</w:t>
      </w:r>
      <w:proofErr w:type="spellEnd"/>
      <w:r w:rsidRPr="00FA7F7B">
        <w:t xml:space="preserve"> se mantiene plano y extremadamente bajo, permitiendo alcanzar los 50,000 usuarios concurrentes con el presupuesto limitado de solo 2 servidores físicos.</w:t>
      </w:r>
    </w:p>
    <w:p w14:paraId="595B87D4" w14:textId="77777777" w:rsidR="00084C1F" w:rsidRPr="00084C1F" w:rsidRDefault="00084C1F" w:rsidP="00084C1F">
      <w:pPr>
        <w:rPr>
          <w:b/>
          <w:bCs/>
        </w:rPr>
      </w:pPr>
      <w:r w:rsidRPr="00084C1F">
        <w:rPr>
          <w:b/>
          <w:bCs/>
        </w:rPr>
        <w:t xml:space="preserve">b) ¿Cómo afecta Apache </w:t>
      </w:r>
      <w:proofErr w:type="spellStart"/>
      <w:r w:rsidRPr="00084C1F">
        <w:rPr>
          <w:b/>
          <w:bCs/>
        </w:rPr>
        <w:t>Prefork</w:t>
      </w:r>
      <w:proofErr w:type="spellEnd"/>
      <w:r w:rsidRPr="00084C1F">
        <w:rPr>
          <w:b/>
          <w:bCs/>
        </w:rPr>
        <w:t xml:space="preserve"> a la RAM con 50,000 conexiones simultáneas? Den un cálculo aproximado.</w:t>
      </w:r>
    </w:p>
    <w:p w14:paraId="0D50D464" w14:textId="3AD6CFAA" w:rsidR="00084C1F" w:rsidRPr="00B16824" w:rsidRDefault="00084C1F" w:rsidP="00FA7F7B">
      <w:r w:rsidRPr="00B16824">
        <w:t xml:space="preserve">Apache </w:t>
      </w:r>
      <w:proofErr w:type="spellStart"/>
      <w:r w:rsidRPr="00B16824">
        <w:t>Prefork</w:t>
      </w:r>
      <w:proofErr w:type="spellEnd"/>
      <w:r w:rsidRPr="00B16824">
        <w:t xml:space="preserve"> colapsaría el sistema por completo debido al consumo masivo de memoria RAM. </w:t>
      </w:r>
      <w:proofErr w:type="spellStart"/>
      <w:r w:rsidRPr="00B16824">
        <w:t>Prefork</w:t>
      </w:r>
      <w:proofErr w:type="spellEnd"/>
      <w:r w:rsidRPr="00B16824">
        <w:t xml:space="preserve"> asigna un proceso entero del sistema operativo por cada conexión activa. Las conexiones de </w:t>
      </w:r>
      <w:proofErr w:type="spellStart"/>
      <w:r w:rsidRPr="00B16824">
        <w:t>WebSocket</w:t>
      </w:r>
      <w:proofErr w:type="spellEnd"/>
      <w:r w:rsidRPr="00B16824">
        <w:t xml:space="preserve"> se quedan abiertas todo el tiempo (no se cierran inmediatamente como el HTTP común).</w:t>
      </w:r>
    </w:p>
    <w:p w14:paraId="70F0B719" w14:textId="4A51F81C" w:rsidR="00084C1F" w:rsidRPr="00B16824" w:rsidRDefault="00084C1F" w:rsidP="007401DE">
      <w:r w:rsidRPr="00B16824">
        <w:t>Asumiendo un consumo muy optimista y bajo de 20 MB de RAM por cada proceso de Apache:</w:t>
      </w:r>
    </w:p>
    <w:p w14:paraId="5DAD31D1" w14:textId="77777777" w:rsidR="00084C1F" w:rsidRPr="00B16824" w:rsidRDefault="00084C1F" w:rsidP="00084C1F">
      <w:r w:rsidRPr="00B16824">
        <w:t>$$50,000 \</w:t>
      </w:r>
      <w:proofErr w:type="spellStart"/>
      <w:proofErr w:type="gramStart"/>
      <w:r w:rsidRPr="00B16824">
        <w:t>text</w:t>
      </w:r>
      <w:proofErr w:type="spellEnd"/>
      <w:r w:rsidRPr="00B16824">
        <w:t>{ conexiones</w:t>
      </w:r>
      <w:proofErr w:type="gramEnd"/>
      <w:r w:rsidRPr="00B16824">
        <w:t>} \times 20 \</w:t>
      </w:r>
      <w:proofErr w:type="spellStart"/>
      <w:proofErr w:type="gramStart"/>
      <w:r w:rsidRPr="00B16824">
        <w:t>text</w:t>
      </w:r>
      <w:proofErr w:type="spellEnd"/>
      <w:r w:rsidRPr="00B16824">
        <w:t>{ MB</w:t>
      </w:r>
      <w:proofErr w:type="gramEnd"/>
      <w:r w:rsidRPr="00B16824">
        <w:t>} = 1,000,000 \</w:t>
      </w:r>
      <w:proofErr w:type="spellStart"/>
      <w:proofErr w:type="gramStart"/>
      <w:r w:rsidRPr="00B16824">
        <w:t>text</w:t>
      </w:r>
      <w:proofErr w:type="spellEnd"/>
      <w:r w:rsidRPr="00B16824">
        <w:t>{ MB</w:t>
      </w:r>
      <w:proofErr w:type="gramEnd"/>
      <w:r w:rsidRPr="00B16824">
        <w:t>} \</w:t>
      </w:r>
      <w:proofErr w:type="spellStart"/>
      <w:r w:rsidRPr="00B16824">
        <w:t>approx</w:t>
      </w:r>
      <w:proofErr w:type="spellEnd"/>
      <w:r w:rsidRPr="00B16824">
        <w:t xml:space="preserve"> \</w:t>
      </w:r>
      <w:proofErr w:type="spellStart"/>
      <w:proofErr w:type="gramStart"/>
      <w:r w:rsidRPr="00B16824">
        <w:t>mathbf</w:t>
      </w:r>
      <w:proofErr w:type="spellEnd"/>
      <w:r w:rsidRPr="00B16824">
        <w:t>{</w:t>
      </w:r>
      <w:proofErr w:type="gramEnd"/>
      <w:r w:rsidRPr="00B16824">
        <w:t>1,000 \</w:t>
      </w:r>
      <w:proofErr w:type="spellStart"/>
      <w:proofErr w:type="gramStart"/>
      <w:r w:rsidRPr="00B16824">
        <w:t>text</w:t>
      </w:r>
      <w:proofErr w:type="spellEnd"/>
      <w:r w:rsidRPr="00B16824">
        <w:t>{ GB</w:t>
      </w:r>
      <w:proofErr w:type="gramEnd"/>
      <w:r w:rsidRPr="00B16824">
        <w:t xml:space="preserve"> (1 TB) de RAM</w:t>
      </w:r>
      <w:proofErr w:type="gramStart"/>
      <w:r w:rsidRPr="00B16824">
        <w:t>}}$</w:t>
      </w:r>
      <w:proofErr w:type="gramEnd"/>
      <w:r w:rsidRPr="00B16824">
        <w:t>$</w:t>
      </w:r>
    </w:p>
    <w:p w14:paraId="585D02F4" w14:textId="0F083E7D" w:rsidR="00084C1F" w:rsidRPr="00B16824" w:rsidRDefault="00084C1F" w:rsidP="00084C1F">
      <w:r w:rsidRPr="00B16824">
        <w:t xml:space="preserve">Ninguno de los 2 servidores físicos tendría la capacidad física de soportar </w:t>
      </w:r>
      <w:r w:rsidR="00BB226A" w:rsidRPr="00B16824">
        <w:t>esa</w:t>
      </w:r>
      <w:r w:rsidRPr="00B16824">
        <w:t xml:space="preserve"> cantidad de memoria solo para mantener los procesos abiertos.</w:t>
      </w:r>
    </w:p>
    <w:p w14:paraId="0347374A" w14:textId="77777777" w:rsidR="00084C1F" w:rsidRPr="00084C1F" w:rsidRDefault="00084C1F" w:rsidP="00084C1F">
      <w:pPr>
        <w:rPr>
          <w:b/>
          <w:bCs/>
        </w:rPr>
      </w:pPr>
      <w:r w:rsidRPr="00084C1F">
        <w:rPr>
          <w:b/>
          <w:bCs/>
        </w:rPr>
        <w:t xml:space="preserve">c) ¿Qué directiva/configuración específica de </w:t>
      </w:r>
      <w:proofErr w:type="spellStart"/>
      <w:r w:rsidRPr="00084C1F">
        <w:rPr>
          <w:b/>
          <w:bCs/>
        </w:rPr>
        <w:t>Nginx</w:t>
      </w:r>
      <w:proofErr w:type="spellEnd"/>
      <w:r w:rsidRPr="00084C1F">
        <w:rPr>
          <w:b/>
          <w:bCs/>
        </w:rPr>
        <w:t xml:space="preserve"> necesitarían para soportar </w:t>
      </w:r>
      <w:proofErr w:type="spellStart"/>
      <w:r w:rsidRPr="00084C1F">
        <w:rPr>
          <w:b/>
          <w:bCs/>
        </w:rPr>
        <w:t>WebSockets</w:t>
      </w:r>
      <w:proofErr w:type="spellEnd"/>
      <w:r w:rsidRPr="00084C1F">
        <w:rPr>
          <w:b/>
          <w:bCs/>
        </w:rPr>
        <w:t>?</w:t>
      </w:r>
    </w:p>
    <w:p w14:paraId="5E20D3E5" w14:textId="77777777" w:rsidR="00084C1F" w:rsidRPr="00084C1F" w:rsidRDefault="00084C1F" w:rsidP="00084C1F">
      <w:r w:rsidRPr="00084C1F">
        <w:t xml:space="preserve">Como </w:t>
      </w:r>
      <w:proofErr w:type="spellStart"/>
      <w:r w:rsidRPr="00084C1F">
        <w:t>Nginx</w:t>
      </w:r>
      <w:proofErr w:type="spellEnd"/>
      <w:r w:rsidRPr="00084C1F">
        <w:t xml:space="preserve"> actúa como un proxy inverso, necesita configurarse explícitamente para que "eleve" la conexión HTTP común a una conexión </w:t>
      </w:r>
      <w:proofErr w:type="spellStart"/>
      <w:r w:rsidRPr="00084C1F">
        <w:t>WebSocket</w:t>
      </w:r>
      <w:proofErr w:type="spellEnd"/>
      <w:r w:rsidRPr="00084C1F">
        <w:t xml:space="preserve"> persistente. Las directivas clave dentro del bloque </w:t>
      </w:r>
      <w:proofErr w:type="spellStart"/>
      <w:r w:rsidRPr="00084C1F">
        <w:t>location</w:t>
      </w:r>
      <w:proofErr w:type="spellEnd"/>
      <w:r w:rsidRPr="00084C1F">
        <w:t xml:space="preserve"> son:</w:t>
      </w:r>
    </w:p>
    <w:p w14:paraId="2C6DD302" w14:textId="77777777" w:rsidR="00084C1F" w:rsidRPr="00084C1F" w:rsidRDefault="00084C1F" w:rsidP="00084C1F">
      <w:proofErr w:type="spellStart"/>
      <w:r w:rsidRPr="00084C1F">
        <w:t>Nginx</w:t>
      </w:r>
      <w:proofErr w:type="spellEnd"/>
    </w:p>
    <w:p w14:paraId="0C44C3E7" w14:textId="77777777" w:rsidR="00084C1F" w:rsidRPr="00084C1F" w:rsidRDefault="00084C1F" w:rsidP="00084C1F">
      <w:proofErr w:type="spellStart"/>
      <w:r w:rsidRPr="00084C1F">
        <w:t>location</w:t>
      </w:r>
      <w:proofErr w:type="spellEnd"/>
      <w:r w:rsidRPr="00084C1F">
        <w:t xml:space="preserve"> /chat {</w:t>
      </w:r>
    </w:p>
    <w:p w14:paraId="451C3608" w14:textId="77777777" w:rsidR="00084C1F" w:rsidRPr="00084C1F" w:rsidRDefault="00084C1F" w:rsidP="00084C1F">
      <w:pPr>
        <w:rPr>
          <w:lang w:val="en-US"/>
        </w:rPr>
      </w:pPr>
      <w:r w:rsidRPr="00084C1F">
        <w:t xml:space="preserve">    </w:t>
      </w:r>
      <w:proofErr w:type="spellStart"/>
      <w:r w:rsidRPr="00084C1F">
        <w:rPr>
          <w:lang w:val="en-US"/>
        </w:rPr>
        <w:t>proxy_pass</w:t>
      </w:r>
      <w:proofErr w:type="spellEnd"/>
      <w:r w:rsidRPr="00084C1F">
        <w:rPr>
          <w:lang w:val="en-US"/>
        </w:rPr>
        <w:t xml:space="preserve"> http://tu_backend;</w:t>
      </w:r>
    </w:p>
    <w:p w14:paraId="6651A4D3" w14:textId="77777777" w:rsidR="00084C1F" w:rsidRPr="00084C1F" w:rsidRDefault="00084C1F" w:rsidP="00084C1F">
      <w:pPr>
        <w:rPr>
          <w:lang w:val="en-US"/>
        </w:rPr>
      </w:pPr>
      <w:r w:rsidRPr="00084C1F">
        <w:rPr>
          <w:lang w:val="en-US"/>
        </w:rPr>
        <w:t xml:space="preserve">    </w:t>
      </w:r>
    </w:p>
    <w:p w14:paraId="652D1D46" w14:textId="77777777" w:rsidR="00084C1F" w:rsidRPr="00084C1F" w:rsidRDefault="00084C1F" w:rsidP="00084C1F">
      <w:r w:rsidRPr="00084C1F">
        <w:rPr>
          <w:lang w:val="en-US"/>
        </w:rPr>
        <w:t xml:space="preserve">    </w:t>
      </w:r>
      <w:r w:rsidRPr="00084C1F">
        <w:t xml:space="preserve"># Directivas específicas obligatorias para </w:t>
      </w:r>
      <w:proofErr w:type="spellStart"/>
      <w:r w:rsidRPr="00084C1F">
        <w:t>WebSockets</w:t>
      </w:r>
      <w:proofErr w:type="spellEnd"/>
      <w:r w:rsidRPr="00084C1F">
        <w:t>:</w:t>
      </w:r>
    </w:p>
    <w:p w14:paraId="0EC8F27B" w14:textId="77777777" w:rsidR="00084C1F" w:rsidRPr="00084C1F" w:rsidRDefault="00084C1F" w:rsidP="00084C1F">
      <w:pPr>
        <w:rPr>
          <w:lang w:val="en-US"/>
        </w:rPr>
      </w:pPr>
      <w:r w:rsidRPr="00084C1F">
        <w:lastRenderedPageBreak/>
        <w:t xml:space="preserve">    </w:t>
      </w:r>
      <w:proofErr w:type="spellStart"/>
      <w:r w:rsidRPr="00084C1F">
        <w:rPr>
          <w:lang w:val="en-US"/>
        </w:rPr>
        <w:t>proxy_set_header</w:t>
      </w:r>
      <w:proofErr w:type="spellEnd"/>
      <w:r w:rsidRPr="00084C1F">
        <w:rPr>
          <w:lang w:val="en-US"/>
        </w:rPr>
        <w:t xml:space="preserve"> Upgrade $</w:t>
      </w:r>
      <w:proofErr w:type="spellStart"/>
      <w:r w:rsidRPr="00084C1F">
        <w:rPr>
          <w:lang w:val="en-US"/>
        </w:rPr>
        <w:t>http_upgrade</w:t>
      </w:r>
      <w:proofErr w:type="spellEnd"/>
      <w:r w:rsidRPr="00084C1F">
        <w:rPr>
          <w:lang w:val="en-US"/>
        </w:rPr>
        <w:t>;</w:t>
      </w:r>
    </w:p>
    <w:p w14:paraId="4E0B0950" w14:textId="77777777" w:rsidR="00084C1F" w:rsidRPr="00084C1F" w:rsidRDefault="00084C1F" w:rsidP="00084C1F">
      <w:pPr>
        <w:rPr>
          <w:lang w:val="en-US"/>
        </w:rPr>
      </w:pPr>
      <w:r w:rsidRPr="00084C1F">
        <w:rPr>
          <w:lang w:val="en-US"/>
        </w:rPr>
        <w:t xml:space="preserve">    </w:t>
      </w:r>
      <w:proofErr w:type="spellStart"/>
      <w:r w:rsidRPr="00084C1F">
        <w:rPr>
          <w:lang w:val="en-US"/>
        </w:rPr>
        <w:t>proxy_set_header</w:t>
      </w:r>
      <w:proofErr w:type="spellEnd"/>
      <w:r w:rsidRPr="00084C1F">
        <w:rPr>
          <w:lang w:val="en-US"/>
        </w:rPr>
        <w:t xml:space="preserve"> Connection "Upgrade";</w:t>
      </w:r>
    </w:p>
    <w:p w14:paraId="1871177C" w14:textId="77777777" w:rsidR="00084C1F" w:rsidRPr="00084C1F" w:rsidRDefault="00084C1F" w:rsidP="00084C1F">
      <w:r w:rsidRPr="00084C1F">
        <w:t>}</w:t>
      </w:r>
    </w:p>
    <w:p w14:paraId="459EA638" w14:textId="7BB97127" w:rsidR="00084C1F" w:rsidRPr="00084C1F" w:rsidRDefault="00084C1F" w:rsidP="00A13BE6">
      <w:r w:rsidRPr="00084C1F">
        <w:t xml:space="preserve">Estas directivas le indican a </w:t>
      </w:r>
      <w:proofErr w:type="spellStart"/>
      <w:r w:rsidRPr="00084C1F">
        <w:t>Nginx</w:t>
      </w:r>
      <w:proofErr w:type="spellEnd"/>
      <w:r w:rsidRPr="00084C1F">
        <w:t xml:space="preserve"> que pase las cabeceras </w:t>
      </w:r>
      <w:proofErr w:type="spellStart"/>
      <w:r w:rsidRPr="00084C1F">
        <w:t>Upgrade</w:t>
      </w:r>
      <w:proofErr w:type="spellEnd"/>
      <w:r w:rsidRPr="00084C1F">
        <w:t xml:space="preserve"> y </w:t>
      </w:r>
      <w:proofErr w:type="spellStart"/>
      <w:r w:rsidRPr="00084C1F">
        <w:t>Connection</w:t>
      </w:r>
      <w:proofErr w:type="spellEnd"/>
      <w:r w:rsidRPr="00084C1F">
        <w:t xml:space="preserve"> al </w:t>
      </w:r>
      <w:proofErr w:type="spellStart"/>
      <w:r w:rsidRPr="00084C1F">
        <w:t>backend</w:t>
      </w:r>
      <w:proofErr w:type="spellEnd"/>
      <w:r w:rsidRPr="00084C1F">
        <w:t xml:space="preserve">, permitiendo que el túnel bidireccional de </w:t>
      </w:r>
      <w:proofErr w:type="spellStart"/>
      <w:r w:rsidRPr="00084C1F">
        <w:t>WebSockets</w:t>
      </w:r>
      <w:proofErr w:type="spellEnd"/>
      <w:r w:rsidRPr="00084C1F">
        <w:t xml:space="preserve"> se mantenga abierto con éxito.</w:t>
      </w:r>
    </w:p>
    <w:p w14:paraId="0F53E5C9" w14:textId="77777777" w:rsidR="00456843" w:rsidRDefault="00456843"/>
    <w:sectPr w:rsidR="0045684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671CD"/>
    <w:multiLevelType w:val="multilevel"/>
    <w:tmpl w:val="3C60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992EB9"/>
    <w:multiLevelType w:val="multilevel"/>
    <w:tmpl w:val="6620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2F3BE5"/>
    <w:multiLevelType w:val="multilevel"/>
    <w:tmpl w:val="E9C0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3844564">
    <w:abstractNumId w:val="0"/>
  </w:num>
  <w:num w:numId="2" w16cid:durableId="1438914043">
    <w:abstractNumId w:val="1"/>
  </w:num>
  <w:num w:numId="3" w16cid:durableId="1126789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843"/>
    <w:rsid w:val="00084C1F"/>
    <w:rsid w:val="00456843"/>
    <w:rsid w:val="00727F88"/>
    <w:rsid w:val="007401DE"/>
    <w:rsid w:val="00A13BE6"/>
    <w:rsid w:val="00B16824"/>
    <w:rsid w:val="00BB226A"/>
    <w:rsid w:val="00C25C64"/>
    <w:rsid w:val="00EF68DD"/>
    <w:rsid w:val="00FA7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56814"/>
  <w15:chartTrackingRefBased/>
  <w15:docId w15:val="{3A0C34E0-EDA5-40E0-BC27-826E769A1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6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6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68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6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68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6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6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6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6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68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68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68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68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684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68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68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68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68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6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6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6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6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6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68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68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684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68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684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68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313</Words>
  <Characters>1726</Characters>
  <Application>Microsoft Office Word</Application>
  <DocSecurity>0</DocSecurity>
  <Lines>14</Lines>
  <Paragraphs>4</Paragraphs>
  <ScaleCrop>false</ScaleCrop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Joselyn Segura</dc:creator>
  <cp:keywords/>
  <dc:description/>
  <cp:lastModifiedBy>Joselyn Segura</cp:lastModifiedBy>
  <cp:revision>9</cp:revision>
  <dcterms:created xsi:type="dcterms:W3CDTF">2026-05-26T15:43:00Z</dcterms:created>
  <dcterms:modified xsi:type="dcterms:W3CDTF">2026-05-26T16:13:00Z</dcterms:modified>
</cp:coreProperties>
</file>