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C0ED0" w14:textId="4B64A9C6" w:rsidR="003E26FD" w:rsidRDefault="003E26FD" w:rsidP="003E26FD">
      <w:pPr>
        <w:pStyle w:val="Prrafodelista"/>
        <w:numPr>
          <w:ilvl w:val="0"/>
          <w:numId w:val="1"/>
        </w:numPr>
      </w:pPr>
      <w:r w:rsidRPr="003E26FD">
        <w:t xml:space="preserve">Rendimiento: </w:t>
      </w:r>
      <w:proofErr w:type="spellStart"/>
      <w:r w:rsidRPr="003E26FD">
        <w:t>background-image</w:t>
      </w:r>
      <w:proofErr w:type="spellEnd"/>
      <w:r w:rsidRPr="003E26FD">
        <w:t xml:space="preserve">: </w:t>
      </w:r>
      <w:proofErr w:type="spellStart"/>
      <w:r w:rsidRPr="003E26FD">
        <w:t>url</w:t>
      </w:r>
      <w:proofErr w:type="spellEnd"/>
      <w:r w:rsidRPr="003E26FD">
        <w:t xml:space="preserve">('promo-4k.jpg') carga una imagen 4K para todos los dispositivos, incluso móviles, consumiendo datos innecesariamente. </w:t>
      </w:r>
    </w:p>
    <w:p w14:paraId="24DEC985" w14:textId="77777777" w:rsidR="003E26FD" w:rsidRPr="003E26FD" w:rsidRDefault="003E26FD" w:rsidP="003E26FD">
      <w:pPr>
        <w:pStyle w:val="Prrafodelista"/>
      </w:pPr>
    </w:p>
    <w:p w14:paraId="74F117A7" w14:textId="331C4BCB" w:rsidR="003E26FD" w:rsidRDefault="003E26FD" w:rsidP="003E26FD">
      <w:pPr>
        <w:pStyle w:val="Prrafodelista"/>
        <w:numPr>
          <w:ilvl w:val="0"/>
          <w:numId w:val="1"/>
        </w:numPr>
      </w:pPr>
      <w:r w:rsidRPr="003E26FD">
        <w:t>Mantenimiento: Hay muchos @media (</w:t>
      </w:r>
      <w:proofErr w:type="spellStart"/>
      <w:r w:rsidRPr="003E26FD">
        <w:t>max-width</w:t>
      </w:r>
      <w:proofErr w:type="spellEnd"/>
      <w:r w:rsidRPr="003E26FD">
        <w:t xml:space="preserve">) modificando manualmente el ancho (1400px → 1000px → 750px → 580px), lo que vuelve el código repetitivo y difícil de mantener. </w:t>
      </w:r>
    </w:p>
    <w:p w14:paraId="18F11CF8" w14:textId="77777777" w:rsidR="003E26FD" w:rsidRPr="003E26FD" w:rsidRDefault="003E26FD" w:rsidP="003E26FD">
      <w:pPr>
        <w:pStyle w:val="Prrafodelista"/>
      </w:pPr>
    </w:p>
    <w:p w14:paraId="5A32FDCC" w14:textId="20E2950B" w:rsidR="009F0EDE" w:rsidRDefault="003E26FD" w:rsidP="003E26FD">
      <w:pPr>
        <w:pStyle w:val="Prrafodelista"/>
        <w:numPr>
          <w:ilvl w:val="0"/>
          <w:numId w:val="1"/>
        </w:numPr>
      </w:pPr>
      <w:r w:rsidRPr="003E26FD">
        <w:t>Conceptual: Se usan anchos fijos (</w:t>
      </w:r>
      <w:proofErr w:type="spellStart"/>
      <w:r w:rsidRPr="003E26FD">
        <w:t>width</w:t>
      </w:r>
      <w:proofErr w:type="spellEnd"/>
      <w:r w:rsidRPr="003E26FD">
        <w:t>: 1400px, 1000px, etc.) en lugar de un diseño responsive/</w:t>
      </w:r>
      <w:proofErr w:type="spellStart"/>
      <w:r w:rsidRPr="003E26FD">
        <w:t>mobile-first</w:t>
      </w:r>
      <w:proofErr w:type="spellEnd"/>
      <w:r w:rsidRPr="003E26FD">
        <w:t xml:space="preserve"> con unidades flexibles (</w:t>
      </w:r>
      <w:proofErr w:type="spellStart"/>
      <w:r w:rsidRPr="003E26FD">
        <w:t>max-width</w:t>
      </w:r>
      <w:proofErr w:type="spellEnd"/>
      <w:r w:rsidRPr="003E26FD">
        <w:t xml:space="preserve">: 100%, </w:t>
      </w:r>
      <w:proofErr w:type="spellStart"/>
      <w:r w:rsidRPr="003E26FD">
        <w:t>vw</w:t>
      </w:r>
      <w:proofErr w:type="spellEnd"/>
      <w:r w:rsidRPr="003E26FD">
        <w:t>, rem).</w:t>
      </w:r>
      <w:r>
        <w:t xml:space="preserve">  </w:t>
      </w:r>
    </w:p>
    <w:p w14:paraId="68E86DB0" w14:textId="77777777" w:rsidR="003E26FD" w:rsidRDefault="003E26FD" w:rsidP="003E26FD">
      <w:pPr>
        <w:pStyle w:val="Prrafodelista"/>
      </w:pPr>
    </w:p>
    <w:p w14:paraId="59E2B28B" w14:textId="77777777" w:rsidR="003E26FD" w:rsidRPr="003E26FD" w:rsidRDefault="003E26FD" w:rsidP="003E26FD">
      <w:pPr>
        <w:pStyle w:val="Prrafodelista"/>
      </w:pPr>
    </w:p>
    <w:sectPr w:rsidR="003E26FD" w:rsidRPr="003E26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E1E15"/>
    <w:multiLevelType w:val="hybridMultilevel"/>
    <w:tmpl w:val="7B141726"/>
    <w:lvl w:ilvl="0" w:tplc="B44A3394">
      <w:start w:val="1"/>
      <w:numFmt w:val="bullet"/>
      <w:lvlText w:val="–"/>
      <w:lvlJc w:val="left"/>
      <w:pPr>
        <w:ind w:left="720" w:hanging="360"/>
      </w:pPr>
      <w:rPr>
        <w:rFonts w:ascii="Stencil" w:hAnsi="Stenci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C64AF6"/>
    <w:multiLevelType w:val="hybridMultilevel"/>
    <w:tmpl w:val="89A03542"/>
    <w:lvl w:ilvl="0" w:tplc="39A02E4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1840967">
    <w:abstractNumId w:val="0"/>
  </w:num>
  <w:num w:numId="2" w16cid:durableId="3068658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EDE"/>
    <w:rsid w:val="003E26FD"/>
    <w:rsid w:val="0065443A"/>
    <w:rsid w:val="009F0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69FA0"/>
  <w15:chartTrackingRefBased/>
  <w15:docId w15:val="{D63BC8DE-6E9C-4AC1-AA41-1AD268A42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0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0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0E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0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0E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0E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0E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0E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0E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0E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0E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0E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0E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0ED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0E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0E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0E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0E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0E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0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0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0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0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0E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0E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0E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0E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0ED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0E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75</Words>
  <Characters>417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Joselyn Segura</dc:creator>
  <cp:keywords/>
  <dc:description/>
  <cp:lastModifiedBy>Joselyn Segura</cp:lastModifiedBy>
  <cp:revision>3</cp:revision>
  <dcterms:created xsi:type="dcterms:W3CDTF">2026-06-16T17:15:00Z</dcterms:created>
  <dcterms:modified xsi:type="dcterms:W3CDTF">2026-06-16T17:20:00Z</dcterms:modified>
</cp:coreProperties>
</file>