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414933"/>
        <w:docPartObj>
          <w:docPartGallery w:val="Cover Pages"/>
          <w:docPartUnique/>
        </w:docPartObj>
      </w:sdtPr>
      <w:sdtEndPr>
        <w:rPr>
          <w:rFonts w:ascii="Fira Code" w:hAnsi="Fira Code" w:cs="Fira Code"/>
          <w:b/>
          <w:bCs/>
          <w:sz w:val="20"/>
          <w:szCs w:val="20"/>
        </w:rPr>
      </w:sdtEndPr>
      <w:sdtContent>
        <w:p w14:paraId="72FBB8C1" w14:textId="05859905" w:rsidR="00405A2D" w:rsidRDefault="00405A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EBB3D5" wp14:editId="165EC5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105E03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D05D65" wp14:editId="709BD6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4F79DD" w14:textId="7B2A67F9" w:rsidR="00405A2D" w:rsidRDefault="00405A2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José Luis Rubio Fernández</w:t>
                                    </w:r>
                                  </w:p>
                                </w:sdtContent>
                              </w:sdt>
                              <w:p w14:paraId="0D02DDCE" w14:textId="53CA905B" w:rsidR="00405A2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05A2D" w:rsidRPr="00405A2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Josrubfer2@a</w:t>
                                    </w:r>
                                    <w:r w:rsidR="00405A2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lu.edu.gva.es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D05D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4F79DD" w14:textId="7B2A67F9" w:rsidR="00405A2D" w:rsidRDefault="00405A2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José Luis Rubio Fernández</w:t>
                              </w:r>
                            </w:p>
                          </w:sdtContent>
                        </w:sdt>
                        <w:p w14:paraId="0D02DDCE" w14:textId="53CA905B" w:rsidR="00405A2D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05A2D" w:rsidRPr="00405A2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Josrubfer2@a</w:t>
                              </w:r>
                              <w:r w:rsidR="00405A2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lu.edu.gva.es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7F66DA" wp14:editId="239987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3E0BF" w14:textId="77777777" w:rsidR="00405A2D" w:rsidRDefault="00405A2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D1C45C" w14:textId="57E12F7A" w:rsidR="00405A2D" w:rsidRDefault="00405A2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05A2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Explicación de la estructura HTML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 la página web creada y los estilos CSS aplicados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Validación y accesibilidad HTML y CSS de la W3C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7F66D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203E0BF" w14:textId="77777777" w:rsidR="00405A2D" w:rsidRDefault="00405A2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D1C45C" w14:textId="57E12F7A" w:rsidR="00405A2D" w:rsidRDefault="00405A2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05A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Explicación de la estructura HTML 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 la página web creada y los estilos CSS aplicados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Validación y accesibilidad HTML y CSS de la W3C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012515" wp14:editId="4AF86C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6CBCB" w14:textId="1DF8008D" w:rsidR="00405A2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05A2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Actividad evaluable primera evaluación </w:t>
                                    </w:r>
                                    <w:r w:rsidR="00405A2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1º dam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A52ACC" w14:textId="0BA04798" w:rsidR="00405A2D" w:rsidRDefault="00405A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Lenguajes de marcas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012515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F66CBCB" w14:textId="1DF8008D" w:rsidR="00405A2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05A2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Actividad evaluable primera evaluación </w:t>
                              </w:r>
                              <w:r w:rsidR="00405A2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1º dam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A52ACC" w14:textId="0BA04798" w:rsidR="00405A2D" w:rsidRDefault="00405A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Lenguajes de marcas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62FB4D" w14:textId="28F7F0A7" w:rsidR="00405A2D" w:rsidRDefault="00405A2D">
          <w:pPr>
            <w:rPr>
              <w:rFonts w:ascii="Fira Code" w:hAnsi="Fira Code" w:cs="Fira Code"/>
              <w:b/>
              <w:bCs/>
              <w:sz w:val="20"/>
              <w:szCs w:val="20"/>
            </w:rPr>
          </w:pPr>
          <w:r>
            <w:rPr>
              <w:rFonts w:ascii="Fira Code" w:hAnsi="Fira Code" w:cs="Fira Code"/>
              <w:b/>
              <w:bCs/>
              <w:sz w:val="20"/>
              <w:szCs w:val="20"/>
            </w:rPr>
            <w:br w:type="page"/>
          </w:r>
        </w:p>
      </w:sdtContent>
    </w:sdt>
    <w:p w14:paraId="3D22BE1C" w14:textId="015412D4" w:rsidR="007E1556" w:rsidRPr="00B775E1" w:rsidRDefault="00986C81">
      <w:pPr>
        <w:rPr>
          <w:rFonts w:ascii="Fira Code" w:hAnsi="Fira Code" w:cs="Fira Code"/>
          <w:b/>
          <w:bCs/>
          <w:sz w:val="24"/>
          <w:szCs w:val="24"/>
        </w:rPr>
      </w:pPr>
      <w:r w:rsidRPr="00B775E1">
        <w:rPr>
          <w:rFonts w:ascii="Fira Code" w:hAnsi="Fira Code" w:cs="Fira Code"/>
          <w:b/>
          <w:bCs/>
          <w:sz w:val="24"/>
          <w:szCs w:val="24"/>
        </w:rPr>
        <w:lastRenderedPageBreak/>
        <w:t>JOSÉ LUIS RUBIO FERNÁNDEZ 1ºDAM</w:t>
      </w:r>
    </w:p>
    <w:p w14:paraId="00BC5632" w14:textId="6894ED23" w:rsidR="00986C81" w:rsidRPr="00B775E1" w:rsidRDefault="00986C81">
      <w:pPr>
        <w:rPr>
          <w:rFonts w:ascii="Fira Code" w:hAnsi="Fira Code" w:cs="Fira Code"/>
          <w:b/>
          <w:bCs/>
          <w:sz w:val="24"/>
          <w:szCs w:val="24"/>
        </w:rPr>
      </w:pPr>
      <w:r w:rsidRPr="00B775E1">
        <w:rPr>
          <w:rFonts w:ascii="Fira Code" w:hAnsi="Fira Code" w:cs="Fira Code"/>
          <w:b/>
          <w:bCs/>
          <w:sz w:val="24"/>
          <w:szCs w:val="24"/>
        </w:rPr>
        <w:t>ACTIVIDAD EVALUABLE PRIMERA EVALUACIÓN. LENGUAJES DE MARCAS.</w:t>
      </w:r>
    </w:p>
    <w:p w14:paraId="0719F8FF" w14:textId="77777777" w:rsidR="00986C81" w:rsidRDefault="00986C81">
      <w:pPr>
        <w:rPr>
          <w:rFonts w:ascii="Fira Code" w:hAnsi="Fira Code" w:cs="Fira Code"/>
          <w:b/>
          <w:bCs/>
          <w:sz w:val="20"/>
          <w:szCs w:val="20"/>
        </w:rPr>
      </w:pPr>
    </w:p>
    <w:p w14:paraId="43C9E7B9" w14:textId="6CC56837" w:rsidR="00986C81" w:rsidRPr="00B775E1" w:rsidRDefault="00986C81">
      <w:pPr>
        <w:rPr>
          <w:rFonts w:ascii="Fira Code" w:hAnsi="Fira Code" w:cs="Fira Code"/>
          <w:b/>
          <w:bCs/>
          <w:sz w:val="24"/>
          <w:szCs w:val="24"/>
          <w:u w:val="single"/>
        </w:rPr>
      </w:pPr>
      <w:r w:rsidRPr="00B775E1">
        <w:rPr>
          <w:rFonts w:ascii="Fira Code" w:hAnsi="Fira Code" w:cs="Fira Code"/>
          <w:b/>
          <w:bCs/>
          <w:sz w:val="24"/>
          <w:szCs w:val="24"/>
          <w:u w:val="single"/>
        </w:rPr>
        <w:t>Explicación de la creación de la página web</w:t>
      </w:r>
    </w:p>
    <w:p w14:paraId="53C661D7" w14:textId="71D2AD19" w:rsidR="00986C81" w:rsidRDefault="00986C81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ab/>
        <w:t xml:space="preserve">En este proyecto he utilizado la metodología de nomenclatura BEM (Bloque, Elemento, Modificador), ya que aporta </w:t>
      </w:r>
      <w:r w:rsidR="0046124F">
        <w:rPr>
          <w:rFonts w:ascii="Fira Code" w:hAnsi="Fira Code" w:cs="Fira Code"/>
          <w:sz w:val="20"/>
          <w:szCs w:val="20"/>
        </w:rPr>
        <w:t xml:space="preserve">una estructura más clara y legible, ayuda a prevenir conflictos de especificidad y </w:t>
      </w:r>
      <w:r w:rsidR="0046124F" w:rsidRPr="0046124F">
        <w:rPr>
          <w:rFonts w:ascii="Fira Code" w:hAnsi="Fira Code" w:cs="Fira Code"/>
          <w:sz w:val="20"/>
          <w:szCs w:val="20"/>
        </w:rPr>
        <w:t>facilita la reutilización de estilos, ya que los bloques y elementos se pueden usar en diferentes partes del sitio web sin afectar el estilo de otras secciones.</w:t>
      </w:r>
    </w:p>
    <w:p w14:paraId="674DFE67" w14:textId="53EC664D" w:rsidR="0046124F" w:rsidRDefault="0046124F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ab/>
        <w:t>La estructura general de todo el proyecto es la misma, constando de un encabezado</w:t>
      </w:r>
      <w:r w:rsidR="009A10CD">
        <w:rPr>
          <w:rFonts w:ascii="Fira Code" w:hAnsi="Fira Code" w:cs="Fira Code"/>
          <w:sz w:val="20"/>
          <w:szCs w:val="20"/>
        </w:rPr>
        <w:t xml:space="preserve"> y un menú de navegación común para las tres páginas,</w:t>
      </w:r>
      <w:r>
        <w:rPr>
          <w:rFonts w:ascii="Fira Code" w:hAnsi="Fira Code" w:cs="Fira Code"/>
          <w:sz w:val="20"/>
          <w:szCs w:val="20"/>
        </w:rPr>
        <w:t xml:space="preserve"> el contenido principal de </w:t>
      </w:r>
      <w:r w:rsidR="009A10CD">
        <w:rPr>
          <w:rFonts w:ascii="Fira Code" w:hAnsi="Fira Code" w:cs="Fira Code"/>
          <w:sz w:val="20"/>
          <w:szCs w:val="20"/>
        </w:rPr>
        <w:t>cada</w:t>
      </w:r>
      <w:r>
        <w:rPr>
          <w:rFonts w:ascii="Fira Code" w:hAnsi="Fira Code" w:cs="Fira Code"/>
          <w:sz w:val="20"/>
          <w:szCs w:val="20"/>
        </w:rPr>
        <w:t xml:space="preserve"> página y un pie de página, también común para l</w:t>
      </w:r>
      <w:r w:rsidR="008B00D1">
        <w:rPr>
          <w:rFonts w:ascii="Fira Code" w:hAnsi="Fira Code" w:cs="Fira Code"/>
          <w:sz w:val="20"/>
          <w:szCs w:val="20"/>
        </w:rPr>
        <w:t>o</w:t>
      </w:r>
      <w:r>
        <w:rPr>
          <w:rFonts w:ascii="Fira Code" w:hAnsi="Fira Code" w:cs="Fira Code"/>
          <w:sz w:val="20"/>
          <w:szCs w:val="20"/>
        </w:rPr>
        <w:t xml:space="preserve">s tres </w:t>
      </w:r>
      <w:r w:rsidR="008B00D1">
        <w:rPr>
          <w:rFonts w:ascii="Fira Code" w:hAnsi="Fira Code" w:cs="Fira Code"/>
          <w:sz w:val="20"/>
          <w:szCs w:val="20"/>
        </w:rPr>
        <w:t>HTML</w:t>
      </w:r>
      <w:r>
        <w:rPr>
          <w:rFonts w:ascii="Fira Code" w:hAnsi="Fira Code" w:cs="Fira Code"/>
          <w:sz w:val="20"/>
          <w:szCs w:val="20"/>
        </w:rPr>
        <w:t>.</w:t>
      </w:r>
    </w:p>
    <w:p w14:paraId="501FBE63" w14:textId="67E90C4C" w:rsidR="0046124F" w:rsidRDefault="0046124F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ab/>
        <w:t>Se utiliza un contenedor central [</w:t>
      </w:r>
      <w:proofErr w:type="spellStart"/>
      <w:r>
        <w:rPr>
          <w:rFonts w:ascii="Fira Code" w:hAnsi="Fira Code" w:cs="Fira Code"/>
          <w:sz w:val="20"/>
          <w:szCs w:val="20"/>
        </w:rPr>
        <w:t>class</w:t>
      </w:r>
      <w:proofErr w:type="spellEnd"/>
      <w:r>
        <w:rPr>
          <w:rFonts w:ascii="Fira Code" w:hAnsi="Fira Code" w:cs="Fira Code"/>
          <w:sz w:val="20"/>
          <w:szCs w:val="20"/>
        </w:rPr>
        <w:t xml:space="preserve">=”container”], común para todo el proyecto, en el cual </w:t>
      </w:r>
      <w:r w:rsidR="00405A2D">
        <w:rPr>
          <w:rFonts w:ascii="Fira Code" w:hAnsi="Fira Code" w:cs="Fira Code"/>
          <w:sz w:val="20"/>
          <w:szCs w:val="20"/>
        </w:rPr>
        <w:t>está</w:t>
      </w:r>
      <w:r>
        <w:rPr>
          <w:rFonts w:ascii="Fira Code" w:hAnsi="Fira Code" w:cs="Fira Code"/>
          <w:sz w:val="20"/>
          <w:szCs w:val="20"/>
        </w:rPr>
        <w:t xml:space="preserve"> todo el contenido. Este contenedor está centrado y ocupa un 50% de la pantalla, en el cual se va disponiendo todo el contenido.</w:t>
      </w:r>
    </w:p>
    <w:p w14:paraId="3473ADA4" w14:textId="07B3776B" w:rsidR="009A10CD" w:rsidRPr="00B775E1" w:rsidRDefault="009A10CD">
      <w:pPr>
        <w:rPr>
          <w:rFonts w:ascii="Fira Code" w:hAnsi="Fira Code" w:cs="Fira Code"/>
          <w:b/>
          <w:bCs/>
          <w:sz w:val="24"/>
          <w:szCs w:val="24"/>
          <w:u w:val="single"/>
        </w:rPr>
      </w:pPr>
      <w:r w:rsidRPr="00B775E1">
        <w:rPr>
          <w:rFonts w:ascii="Fira Code" w:hAnsi="Fira Code" w:cs="Fira Code"/>
          <w:b/>
          <w:bCs/>
          <w:sz w:val="24"/>
          <w:szCs w:val="24"/>
          <w:u w:val="single"/>
        </w:rPr>
        <w:t>Explicación de bloques comunes</w:t>
      </w:r>
    </w:p>
    <w:p w14:paraId="4281E81E" w14:textId="2F524CD3" w:rsidR="00FC356E" w:rsidRDefault="009A10CD">
      <w:pPr>
        <w:rPr>
          <w:rFonts w:ascii="Fira Code" w:hAnsi="Fira Code" w:cs="Fira Code"/>
          <w:b/>
          <w:bCs/>
          <w:sz w:val="20"/>
          <w:szCs w:val="20"/>
        </w:rPr>
      </w:pPr>
      <w:r>
        <w:rPr>
          <w:rFonts w:ascii="Fira Code" w:hAnsi="Fira Code" w:cs="Fira Code"/>
          <w:b/>
          <w:bCs/>
          <w:sz w:val="20"/>
          <w:szCs w:val="20"/>
        </w:rPr>
        <w:t>Encabezado</w:t>
      </w:r>
      <w:r w:rsidR="00113ABD">
        <w:rPr>
          <w:rFonts w:ascii="Fira Code" w:hAnsi="Fira Code" w:cs="Fira Code"/>
          <w:b/>
          <w:bCs/>
          <w:sz w:val="20"/>
          <w:szCs w:val="20"/>
        </w:rPr>
        <w:t xml:space="preserve"> (</w:t>
      </w:r>
      <w:proofErr w:type="spellStart"/>
      <w:r w:rsidR="00113ABD">
        <w:rPr>
          <w:rFonts w:ascii="Fira Code" w:hAnsi="Fira Code" w:cs="Fira Code"/>
          <w:b/>
          <w:bCs/>
          <w:sz w:val="20"/>
          <w:szCs w:val="20"/>
        </w:rPr>
        <w:t>Header</w:t>
      </w:r>
      <w:proofErr w:type="spellEnd"/>
      <w:r w:rsidR="00113ABD">
        <w:rPr>
          <w:rFonts w:ascii="Fira Code" w:hAnsi="Fira Code" w:cs="Fira Code"/>
          <w:b/>
          <w:bCs/>
          <w:sz w:val="20"/>
          <w:szCs w:val="20"/>
        </w:rPr>
        <w:t>)</w:t>
      </w:r>
      <w:r>
        <w:rPr>
          <w:rFonts w:ascii="Fira Code" w:hAnsi="Fira Code" w:cs="Fira Code"/>
          <w:b/>
          <w:bCs/>
          <w:sz w:val="20"/>
          <w:szCs w:val="20"/>
        </w:rPr>
        <w:t>:</w:t>
      </w:r>
    </w:p>
    <w:p w14:paraId="6E7D6DF0" w14:textId="55582D1E" w:rsidR="00FC356E" w:rsidRPr="007865DE" w:rsidRDefault="00FC356E" w:rsidP="00FC356E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72FB3A6C" w14:textId="77777777" w:rsidR="00FC356E" w:rsidRDefault="00FC356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 ha utilizado la etiqueta HTML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para definir el encabezado.</w:t>
      </w:r>
    </w:p>
    <w:p w14:paraId="779A9D03" w14:textId="22DBF9E5" w:rsidR="00FC356E" w:rsidRPr="00FC356E" w:rsidRDefault="00FC356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contenido del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se divide en dos partes principales: una imagen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y un contenedor que incluye el título &lt;h1&gt;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(header__h1)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un texto &lt;p&gt;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__p)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y los iconos de redes sociales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&lt;i&gt; (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que están dentro de un elemento de navegación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nav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nav</w:t>
      </w:r>
      <w:proofErr w:type="spellEnd"/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1282CE2B" w14:textId="32C7B6C2" w:rsidR="00FC356E" w:rsidRPr="007865DE" w:rsidRDefault="00FC356E" w:rsidP="00FC356E">
      <w:pPr>
        <w:rPr>
          <w:rFonts w:ascii="Fira Code" w:hAnsi="Fira Code" w:cs="Fira Code"/>
          <w:sz w:val="20"/>
          <w:szCs w:val="20"/>
          <w:u w:val="single"/>
        </w:rPr>
      </w:pPr>
      <w:r w:rsidRPr="00FC356E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4BF9A056" w14:textId="05A8A0E8" w:rsidR="00FC356E" w:rsidRDefault="00FC356E" w:rsidP="006F0EE7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Al elemento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72072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le ha asignado un ancho del 100% y un color de fondo azul</w:t>
      </w:r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r w:rsidR="007865DE"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#216288</w:t>
      </w:r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769E1572" w14:textId="54BAAEC5" w:rsidR="00FC356E" w:rsidRDefault="00FC356E" w:rsidP="006F0EE7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Mediante la propiedad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en CSS, se ha posicionado la imagen</w:t>
      </w:r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 la izquierda y el contenido</w:t>
      </w:r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-container)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a la derecha.</w:t>
      </w:r>
    </w:p>
    <w:p w14:paraId="714A5578" w14:textId="22706FC3" w:rsidR="00FC356E" w:rsidRPr="00FC356E" w:rsidRDefault="00FC356E" w:rsidP="006F0EE7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Para el </w:t>
      </w:r>
      <w:r w:rsidR="006D1869"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contenido</w:t>
      </w:r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-container)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se ha aplicado la fuente '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Fjalla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One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' y se ha utilizado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Flexbox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para ordenar el contenido.</w:t>
      </w:r>
    </w:p>
    <w:p w14:paraId="2F23B401" w14:textId="788C1CD0" w:rsidR="00894F7F" w:rsidRDefault="00FC356E" w:rsidP="00894F7F">
      <w:pPr>
        <w:spacing w:before="100" w:beforeAutospacing="1" w:after="100" w:afterAutospacing="1" w:line="240" w:lineRule="auto"/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>A los iconos dentro del &lt;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nav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="006D186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se ha aplicado una transición (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transition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0.3s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ease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;) para lograr un efecto suave de 0.3 segundos cuando el ratón pasa sobre el icono. Este efecto se logra mediante la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pseudoclase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="0029563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hover</w:t>
      </w:r>
      <w:proofErr w:type="spellEnd"/>
      <w:proofErr w:type="gramEnd"/>
      <w:r w:rsidR="0029563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y escalando los iconos a 1.2 veces su tamaño original con </w:t>
      </w:r>
      <w:r w:rsidR="0029563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transform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scale</w:t>
      </w:r>
      <w:proofErr w:type="spellEnd"/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(1.2)</w:t>
      </w:r>
      <w:r w:rsidR="0029563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FC356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6DC73F76" w14:textId="4BE5B6B6" w:rsidR="00894F7F" w:rsidRDefault="00894F7F" w:rsidP="00894F7F">
      <w:pPr>
        <w:spacing w:before="100" w:beforeAutospacing="1" w:after="100" w:afterAutospacing="1" w:line="240" w:lineRule="auto"/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Barra de navegación (Menú):</w:t>
      </w:r>
    </w:p>
    <w:p w14:paraId="68015BB0" w14:textId="3A295592" w:rsidR="00894F7F" w:rsidRPr="007865DE" w:rsidRDefault="00894F7F" w:rsidP="00894F7F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  <w:r w:rsidR="00113ABD">
        <w:rPr>
          <w:rFonts w:ascii="Fira Code" w:hAnsi="Fira Code" w:cs="Fira Code"/>
          <w:sz w:val="20"/>
          <w:szCs w:val="20"/>
          <w:u w:val="single"/>
        </w:rPr>
        <w:t>.</w:t>
      </w:r>
    </w:p>
    <w:p w14:paraId="673B310B" w14:textId="391CFC75" w:rsidR="007865DE" w:rsidRP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Utilicé la etiqueta &lt;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nav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 y le di la clase 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para definir la barra de navegación.</w:t>
      </w:r>
    </w:p>
    <w:p w14:paraId="48C3AF38" w14:textId="775B8A05" w:rsidR="00894F7F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estructurar el contenido de la barra de navegación, creé un contenedor</w:t>
      </w:r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__container) que abarca toda su altura y contiene una lista no ordenada</w:t>
      </w:r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ul</w:t>
      </w:r>
      <w:proofErr w:type="spellEnd"/>
      <w:r w:rsid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ul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) de elementos de lista </w:t>
      </w:r>
      <w:r w:rsidR="00E7698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="00E7698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="00E7698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dentro de los cuales se encuentran los enlaces a cada una de las páginas</w:t>
      </w:r>
      <w:r w:rsidR="00E7698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&lt;a&gt;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</w:t>
      </w:r>
      <w:r w:rsidR="00E7698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__a).</w:t>
      </w:r>
    </w:p>
    <w:p w14:paraId="1CDE5EB9" w14:textId="4C4859F1" w:rsidR="007865DE" w:rsidRPr="007865DE" w:rsidRDefault="007865DE" w:rsidP="007865DE">
      <w:pPr>
        <w:rPr>
          <w:rFonts w:ascii="Fira Code" w:hAnsi="Fira Code" w:cs="Fira Code"/>
          <w:sz w:val="20"/>
          <w:szCs w:val="20"/>
          <w:u w:val="single"/>
        </w:rPr>
      </w:pPr>
      <w:r w:rsidRPr="00FC356E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097A0922" w14:textId="3D3E3BF8" w:rsidR="007865DE" w:rsidRP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La barra de navegación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) ocupa el 100% del ancho de la página y tiene una altura automática. </w:t>
      </w:r>
      <w:r w:rsidR="00CC425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Aplicamos el </w:t>
      </w: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color de fondo verde (#b8d414</w:t>
      </w:r>
      <w:r w:rsidR="00CC425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29BD256F" w14:textId="77777777" w:rsidR="007865DE" w:rsidRP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contenedor de la barra de navegación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__container) también tiene un color de fondo verde y su altura se ajusta al 100% del contenedor padre.</w:t>
      </w:r>
    </w:p>
    <w:p w14:paraId="5851E31F" w14:textId="77777777" w:rsidR="007865DE" w:rsidRP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La lista no ordenada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ul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) tiene una altura fija de 5.5rem y utiliza 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Flexbox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para centrar los elementos horizontalmente, asegurando una distribución uniforme.</w:t>
      </w:r>
    </w:p>
    <w:p w14:paraId="58830742" w14:textId="77777777" w:rsidR="007865DE" w:rsidRP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Los elementos de lista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 representan enlaces a diferentes secciones del sitio. Tienen una altura del 100% y se aplican transiciones suaves para mejorar la estética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transition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0.5s 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ease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;).</w:t>
      </w:r>
    </w:p>
    <w:p w14:paraId="35BA5781" w14:textId="77777777" w:rsidR="007865DE" w:rsidRDefault="007865DE" w:rsidP="007865DE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Al pasar el ratón sobre un elemento de la lista (</w:t>
      </w:r>
      <w:proofErr w:type="spell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proofErr w:type="gramStart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li:hover</w:t>
      </w:r>
      <w:proofErr w:type="spellEnd"/>
      <w:proofErr w:type="gramEnd"/>
      <w:r w:rsidRPr="007865DE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), he implementado un cambio visual con un fondo negro, texto blanco y un subrayado para indicar interactividad.</w:t>
      </w:r>
    </w:p>
    <w:p w14:paraId="2E9A76B5" w14:textId="75B4DD7F" w:rsidR="00113ABD" w:rsidRDefault="00113ABD" w:rsidP="00113ABD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Pie de página (</w:t>
      </w:r>
      <w:proofErr w:type="spellStart"/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Footer</w:t>
      </w:r>
      <w:proofErr w:type="spellEnd"/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):</w:t>
      </w:r>
    </w:p>
    <w:p w14:paraId="6F02A644" w14:textId="77777777" w:rsidR="00113ABD" w:rsidRPr="007865DE" w:rsidRDefault="00113ABD" w:rsidP="00113ABD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60CAF59F" w14:textId="5EBF7B40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el pie de página, utilicé la etiqueta &lt;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 con la clase 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 Esto no solo sigue las mejores prácticas semánticas, sino que también facilita la estilización específica del pie de página.</w:t>
      </w:r>
    </w:p>
    <w:p w14:paraId="0B5190C2" w14:textId="2B570903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Dentro del pie de página, creé un contenedor</w:t>
      </w:r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__container) utilizando la clase container para organizar el contenido y centrarlo en el diseño general de la página.</w:t>
      </w:r>
    </w:p>
    <w:p w14:paraId="6BA0F128" w14:textId="77777777" w:rsidR="00F803A3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>Incluí dos párrafos</w:t>
      </w:r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&lt;p&gt;</w:t>
      </w: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__p) que contienen información relevante sobre la actividad. En el primero, </w:t>
      </w:r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indico mi nombre</w:t>
      </w: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, José Luis Rubio Fernández, y la asignatura "Lenguajes de marcas". </w:t>
      </w:r>
    </w:p>
    <w:p w14:paraId="532B149A" w14:textId="30FCC1BB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El segundo párrafo informa sobre el trimestre en el que se </w:t>
      </w:r>
      <w:r w:rsidR="00253CC2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ha realizado</w:t>
      </w: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la actividad.</w:t>
      </w:r>
    </w:p>
    <w:p w14:paraId="36C245A4" w14:textId="656FCF72" w:rsidR="00113ABD" w:rsidRPr="00113ABD" w:rsidRDefault="00113ABD" w:rsidP="00F54087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55F67B6B" w14:textId="0C513825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pie de página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 ocupa el 100% del ancho de la página y tiene una altura automática. El color de fondo negro (#000</w:t>
      </w:r>
      <w:r w:rsidR="00F54087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6BE9A5B7" w14:textId="77777777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 aplicó un relleno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padding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 1rem 0;) para proporcionar un espacio agradable alrededor del contenido del pie de página.</w:t>
      </w:r>
    </w:p>
    <w:p w14:paraId="7D874241" w14:textId="11405F03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contenedor del pie de página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__container) tiene un fondo negro y el texto está alineado a la izquierda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text-align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;).</w:t>
      </w:r>
    </w:p>
    <w:p w14:paraId="7D2FCA3C" w14:textId="77777777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Los párrafos (</w:t>
      </w:r>
      <w:proofErr w:type="spellStart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__p) dentro del pie de página tienen un color de texto blanco (#fff) para garantizar una buena legibilidad sobre el fondo oscuro.</w:t>
      </w:r>
    </w:p>
    <w:p w14:paraId="2D6E6792" w14:textId="77777777" w:rsidR="00113ABD" w:rsidRPr="00113ABD" w:rsidRDefault="00113ABD" w:rsidP="00113ABD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113AB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tamaño del texto se estableció en 1rem para mantener un tamaño de fuente moderado y legible.</w:t>
      </w:r>
    </w:p>
    <w:p w14:paraId="2575520F" w14:textId="416F9EA8" w:rsidR="00FC356E" w:rsidRPr="00B775E1" w:rsidRDefault="00AF69DA" w:rsidP="00AF69DA">
      <w:pPr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</w:pPr>
      <w:r w:rsidRPr="00B775E1"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  <w:t>Index.html</w:t>
      </w:r>
    </w:p>
    <w:p w14:paraId="446578A1" w14:textId="62F1155B" w:rsidR="00AF69DA" w:rsidRDefault="00AF69DA" w:rsidP="00AF69DA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El contenido principal de la p</w:t>
      </w:r>
      <w:r w:rsidRPr="00AF69D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á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gina principal “index.html” </w:t>
      </w:r>
      <w:r w:rsidR="00F803A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está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dividido en tres secciones. La presentación del evento, que está formada por un texto explicativo y un video, otra sección donde se indica dónde y cuándo será el evento y la última sección que es una galería de fotos del evento. He utilizado la etiqueta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en cada una de ellas.</w:t>
      </w:r>
    </w:p>
    <w:p w14:paraId="4B9697C4" w14:textId="2BFB4CA1" w:rsidR="00AF69DA" w:rsidRDefault="00AF69DA" w:rsidP="00AF69DA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Presentación del evento (Texto + video):</w:t>
      </w:r>
    </w:p>
    <w:p w14:paraId="6DCC80A8" w14:textId="77777777" w:rsidR="00CC4250" w:rsidRPr="007865DE" w:rsidRDefault="00CC4250" w:rsidP="00CC4250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0BFDDC65" w14:textId="3B1A5A0B" w:rsidR="002563C0" w:rsidRDefault="00EC326C" w:rsidP="002563C0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esta sección, se utiliza la etiqueta &lt;</w:t>
      </w:r>
      <w:proofErr w:type="spellStart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 con la clase </w:t>
      </w:r>
      <w:proofErr w:type="spellStart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. El título de la sección se define mediante la etiqueta &lt;h2&gt; con la clase </w:t>
      </w:r>
      <w:r w:rsid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presentacion__h2</w:t>
      </w:r>
      <w:r w:rsid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 Todo el contenido de la sección está contenido en un &lt;</w:t>
      </w:r>
      <w:proofErr w:type="spellStart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con la</w:t>
      </w:r>
      <w:r w:rsidR="00F803A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clase</w:t>
      </w:r>
      <w:r w:rsidR="00F803A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container </w:t>
      </w:r>
      <w:proofErr w:type="spellStart"/>
      <w:r w:rsid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resentacion</w:t>
      </w:r>
      <w:proofErr w:type="spellEnd"/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</w:t>
      </w:r>
      <w:r w:rsid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2563C0"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. </w:t>
      </w:r>
    </w:p>
    <w:p w14:paraId="1B3900B5" w14:textId="384B06F1" w:rsidR="002563C0" w:rsidRDefault="002563C0" w:rsidP="002563C0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Este contenedor se divide en dos bloques: un párrafo explicativo a la izquierda, representado por la etiqueta &lt;p&gt; con la clase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__p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, y un video a la derecha, representado por la etiqueta &lt;video&gt; con la clase </w:t>
      </w:r>
      <w:r w:rsid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__video</w:t>
      </w:r>
      <w:r w:rsid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2563C0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0A7B0E86" w14:textId="6DBA32BA" w:rsidR="00CC4250" w:rsidRPr="00113ABD" w:rsidRDefault="00CC4250" w:rsidP="002563C0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2A1E9EBE" w14:textId="063246FA" w:rsidR="00534688" w:rsidRPr="00534688" w:rsidRDefault="00CC4250" w:rsidP="00534688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</w:r>
      <w:r w:rsidR="00534688"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la sección (</w:t>
      </w:r>
      <w:proofErr w:type="spellStart"/>
      <w:r w:rsidR="00534688"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="00534688"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), se establece un ancho del 100% de la página y un fondo blanco (#fff). El texto se centra en la sección.</w:t>
      </w:r>
    </w:p>
    <w:p w14:paraId="73BCAB86" w14:textId="249E790D" w:rsidR="00534688" w:rsidRPr="00534688" w:rsidRDefault="00534688" w:rsidP="00534688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 xml:space="preserve">El título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presentacion__h2) se estiliza con la fuente '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Fjalla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One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' y se le agrega un espacio de relleno de 2rem para mejorar su presentación visual.</w:t>
      </w:r>
    </w:p>
    <w:p w14:paraId="280D1EFB" w14:textId="0040DFCF" w:rsidR="00534688" w:rsidRPr="00534688" w:rsidRDefault="00534688" w:rsidP="00534688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Para el párrafo de presentación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__p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, se utiliza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left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para alinearlo a la izquierda del contenedor y se justifica el texto para obtener un diseño uniforme.</w:t>
      </w:r>
    </w:p>
    <w:p w14:paraId="1A6A3ADC" w14:textId="2C16CE1C" w:rsidR="00534688" w:rsidRPr="00534688" w:rsidRDefault="00534688" w:rsidP="00534688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El video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presentacion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__video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se coloca a la derecha del contenedor mediante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right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 Ambos, el párrafo y el video, se les asigna un ancho del 49% para que ocupen la mitad del contenedor cada uno.</w:t>
      </w:r>
    </w:p>
    <w:p w14:paraId="7860BBD2" w14:textId="77777777" w:rsidR="00534688" w:rsidRPr="00534688" w:rsidRDefault="00534688" w:rsidP="00534688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 importante destacar que al video se le aplican los atributos "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autoplay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loop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" y "</w:t>
      </w:r>
      <w:proofErr w:type="spellStart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muted</w:t>
      </w:r>
      <w:proofErr w:type="spellEnd"/>
      <w:r w:rsidRPr="0053468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", que permiten la reproducción automática, el bucle continuo y la eliminación del sonido, respectivamente.</w:t>
      </w:r>
    </w:p>
    <w:p w14:paraId="7B946A00" w14:textId="637D8BE9" w:rsidR="009A10CD" w:rsidRDefault="003D4AD9" w:rsidP="00534688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D</w:t>
      </w:r>
      <w:r w:rsidRPr="003D4AD9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ónde y cuándo será el evento</w:t>
      </w: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 xml:space="preserve"> (programación):</w:t>
      </w:r>
    </w:p>
    <w:p w14:paraId="265229F6" w14:textId="77777777" w:rsidR="007339CD" w:rsidRPr="007865DE" w:rsidRDefault="007339CD" w:rsidP="007339CD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189F913C" w14:textId="0840EFAF" w:rsidR="003D4AD9" w:rsidRDefault="003D4AD9" w:rsidP="00534688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Esta sección la hemos dividido en dos </w:t>
      </w:r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artículos &lt;</w:t>
      </w:r>
      <w:proofErr w:type="spellStart"/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article</w:t>
      </w:r>
      <w:proofErr w:type="spellEnd"/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&gt;. Cada </w:t>
      </w:r>
      <w:r w:rsidR="00B7412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artículo</w:t>
      </w:r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representa un bloque de información</w:t>
      </w:r>
      <w:r w:rsidR="007339CD" w:rsidRP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uno para "¿Dónde se realiza?" y otro para "¿Cuándo se realiza?". Dentro de cada artículo, se utilizan títulos &lt;h2&gt;, líneas divisorias &lt;</w:t>
      </w:r>
      <w:proofErr w:type="spellStart"/>
      <w:r w:rsidR="007339CD" w:rsidRP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hr</w:t>
      </w:r>
      <w:proofErr w:type="spellEnd"/>
      <w:r w:rsidR="007339CD" w:rsidRP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&gt;, párrafos &lt;p&gt;, y enlaces &lt;a&gt;</w:t>
      </w:r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con los iconos de las redes sociales,</w:t>
      </w:r>
      <w:r w:rsidR="007339CD" w:rsidRP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para proporcionar detalles específicos.</w:t>
      </w:r>
      <w:r w:rsidR="007339C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</w:p>
    <w:p w14:paraId="712D969B" w14:textId="77777777" w:rsidR="007339CD" w:rsidRPr="00113ABD" w:rsidRDefault="007339CD" w:rsidP="007339CD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5839B378" w14:textId="6D76E91B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La sección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ocupa el 100% del ancho de la página con un fondo de color verde claro (#e5ffd4) y el texto centrado.</w:t>
      </w:r>
    </w:p>
    <w:p w14:paraId="38A6DC6F" w14:textId="69068E15" w:rsid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El contenedor interno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__container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hereda el fondo de la sección.</w:t>
      </w:r>
    </w:p>
    <w:p w14:paraId="2A476DDF" w14:textId="77777777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Los contenedores de texto tienen un ancho del 40%, una altura automática y un margen a ambos lados de 2rem.</w:t>
      </w:r>
    </w:p>
    <w:p w14:paraId="114ED5B0" w14:textId="4BCF3884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-container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left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y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-container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right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flotan a la izquierda y derecha, respectivamente.</w:t>
      </w:r>
    </w:p>
    <w:p w14:paraId="186873F7" w14:textId="7565B819" w:rsid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Se proporciona un margen adicional a la izquierda con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-container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margin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).</w:t>
      </w:r>
    </w:p>
    <w:p w14:paraId="3A89A1CD" w14:textId="77BF75BB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Los títulos (h2) utilizan la fuente </w:t>
      </w:r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Fjalla</w:t>
      </w:r>
      <w:proofErr w:type="spellEnd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One</w:t>
      </w:r>
      <w:proofErr w:type="spellEnd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'.</w:t>
      </w:r>
    </w:p>
    <w:p w14:paraId="4D110DAA" w14:textId="62F9824D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programacion__h2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left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alinea el título a la izquierda y agrega un espacio en la parte inferior.</w:t>
      </w:r>
    </w:p>
    <w:p w14:paraId="22460495" w14:textId="21A005D0" w:rsidR="00526FD4" w:rsidRPr="00526FD4" w:rsidRDefault="005F532F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hr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crea una línea divisoria punteada de 3px de ancho con un color verde más oscuro (#b8d414).</w:t>
      </w:r>
    </w:p>
    <w:p w14:paraId="732A8917" w14:textId="77777777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Los párrafos (p) tienen un espaciado de línea de 1.5 y un tamaño de fuente de 16px.</w:t>
      </w:r>
    </w:p>
    <w:p w14:paraId="41DA23B4" w14:textId="77777777" w:rsidR="00526FD4" w:rsidRPr="00526FD4" w:rsidRDefault="00526FD4" w:rsidP="00526FD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>Los enlaces (a) tienen un color de texto gris (#777) y un tamaño de fuente de 16px.</w:t>
      </w:r>
    </w:p>
    <w:p w14:paraId="162DAC09" w14:textId="442081C6" w:rsidR="007339CD" w:rsidRDefault="005F532F" w:rsidP="005F532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__p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bold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526FD4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aplica negrita, un espaciado entre palabras y un tamaño de fuente más grande (20px) a ciertos párrafos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6F85DE0B" w14:textId="662418BB" w:rsidR="007073D2" w:rsidRDefault="007073D2" w:rsidP="007073D2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Galería de imágenes de los eventos (eventos):</w:t>
      </w:r>
    </w:p>
    <w:p w14:paraId="43B39952" w14:textId="77777777" w:rsidR="007073D2" w:rsidRPr="007865DE" w:rsidRDefault="007073D2" w:rsidP="007073D2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4AE45053" w14:textId="62C8C3C1" w:rsidR="007073D2" w:rsidRDefault="007073D2" w:rsidP="007073D2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En esta sección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(eventos) tenemos la galería de imágenes de los eventos con el nombre de cada evento al pie de la imagen.</w:t>
      </w:r>
    </w:p>
    <w:p w14:paraId="74577A33" w14:textId="76BC0C57" w:rsidR="007073D2" w:rsidRDefault="007073D2" w:rsidP="007073D2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el título hemos utilizado un &lt;h2&gt; (eventos__h2) y para las imágenes hemos usado la etiqueta &lt;figure&gt;, dentro de la cual está la imagen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img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y el pie de imagen, para el cual hemos utilizado la etiqueta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figcaption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</w:t>
      </w:r>
      <w:r w:rsidR="00C7162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48F3DC59" w14:textId="77777777" w:rsidR="00C7162D" w:rsidRPr="00113ABD" w:rsidRDefault="00C7162D" w:rsidP="00C7162D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5175FF05" w14:textId="65CBDDC8" w:rsidR="00C7162D" w:rsidRDefault="00C7162D" w:rsidP="007073D2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 xml:space="preserve">Para la galería de imágenes he utilizado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grid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, definiendo tres columnas y </w:t>
      </w:r>
      <w:r w:rsidR="00317FD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dos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filas mediante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grid-template-column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grid-template-rows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CD408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17094FB8" w14:textId="6C7ECE74" w:rsidR="00CD4086" w:rsidRDefault="00CD4086" w:rsidP="007073D2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Al igual que en las anteriores secciones, se le da a la sección un ancho del 100% y se ajusta el contenido en el contenedor central.</w:t>
      </w:r>
    </w:p>
    <w:p w14:paraId="20CF9122" w14:textId="386588DD" w:rsidR="00703064" w:rsidRPr="00B775E1" w:rsidRDefault="00703064" w:rsidP="007073D2">
      <w:pPr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</w:pPr>
      <w:r w:rsidRPr="00B775E1"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  <w:t>Programacion.html</w:t>
      </w:r>
    </w:p>
    <w:p w14:paraId="021C2428" w14:textId="388EE226" w:rsidR="00703064" w:rsidRDefault="00703064" w:rsidP="00703064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contenido principal de la p</w:t>
      </w:r>
      <w:r w:rsidRPr="0070306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á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gina está dividido en dos secciones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&gt;, una de ellas es una tabla con toda la programación del evento, para la cual se ha utilizado una etiqueta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y se le ha dado una clase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schedule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</w:t>
      </w:r>
      <w:r w:rsidR="00B775E1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="00B775E1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entro de esta</w:t>
      </w:r>
      <w:r w:rsidR="00B775E1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est</w:t>
      </w:r>
      <w:r w:rsidR="00B775E1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á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la tabla</w:t>
      </w:r>
      <w:r w:rsidR="00B775E1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con la programación de todos los eventos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 La otra sección, al igual que en la sección de “Dónde y cuándo será el evento” de la página index.html, se divide en dos artículos, cada uno con la programación de los eventos de cada día.</w:t>
      </w:r>
    </w:p>
    <w:p w14:paraId="342EA0E2" w14:textId="72E3BA1F" w:rsidR="00B775E1" w:rsidRDefault="0013302A" w:rsidP="00B775E1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 w:rsidRPr="0013302A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Tabla de programación</w:t>
      </w: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 xml:space="preserve"> para las “II Jornadas informáticas”</w:t>
      </w:r>
      <w:r w:rsidRPr="0013302A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13302A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schedule</w:t>
      </w:r>
      <w:proofErr w:type="spellEnd"/>
      <w:r w:rsidRPr="0013302A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):</w:t>
      </w:r>
    </w:p>
    <w:p w14:paraId="18AF0C1B" w14:textId="77777777" w:rsidR="00C03996" w:rsidRPr="007865DE" w:rsidRDefault="00C03996" w:rsidP="00C03996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232A49A7" w14:textId="30A85BC5" w:rsidR="0013302A" w:rsidRDefault="0013302A" w:rsidP="0013302A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Como ya he comentado, esta sección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schedule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) </w:t>
      </w:r>
      <w:r w:rsidRPr="0013302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contiene toda la información relacionada con el programa de las jornadas informáticas.</w:t>
      </w:r>
      <w:r w:rsidR="00C0399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Dentro de este tenemos el contenedor central &lt;</w:t>
      </w:r>
      <w:proofErr w:type="spellStart"/>
      <w:r w:rsidR="00C0399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="00C0399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&gt;(container) que estamos utilizando a lo largo de todo el proyecto.</w:t>
      </w:r>
    </w:p>
    <w:p w14:paraId="2EBC3670" w14:textId="56E0780B" w:rsidR="00C03996" w:rsidRDefault="00C03996" w:rsidP="0013302A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el título de la sección he usado un &lt;h2&gt;.</w:t>
      </w:r>
    </w:p>
    <w:p w14:paraId="7EA8479E" w14:textId="51937156" w:rsidR="00C03996" w:rsidRDefault="00C03996" w:rsidP="0013302A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Para la tabla he utilizado la etiqueta &lt;table&gt; con un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caption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que es el que da el título a la tabla.</w:t>
      </w:r>
    </w:p>
    <w:p w14:paraId="17212888" w14:textId="1265B63A" w:rsidR="00C03996" w:rsidRDefault="00C03996" w:rsidP="00C03996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La tabla esta dividida en 3 partes,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thead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para la cabecera de la tabla,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tbody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para el cuerpo de la tabla y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tfoot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para el pie</w:t>
      </w:r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, al </w:t>
      </w:r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>cual le hemos aplicado el atributo “</w:t>
      </w:r>
      <w:proofErr w:type="spellStart"/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colspan</w:t>
      </w:r>
      <w:proofErr w:type="spellEnd"/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=5” para que abarque las cinco columnas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690496A7" w14:textId="77777777" w:rsidR="00C03996" w:rsidRPr="00113ABD" w:rsidRDefault="00C03996" w:rsidP="00C03996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5108FF88" w14:textId="3CC25CD0" w:rsidR="00C03996" w:rsidRDefault="00C03996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el título (</w:t>
      </w:r>
      <w:r w:rsidR="001076F9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chedule__h2) se establece la fuente</w:t>
      </w:r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Fjalla</w:t>
      </w:r>
      <w:proofErr w:type="spellEnd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One</w:t>
      </w:r>
      <w:proofErr w:type="spellEnd"/>
      <w:r w:rsidR="00244DB8" w:rsidRPr="00526FD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'</w:t>
      </w:r>
      <w:r w:rsid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y se le da un espaciado de 2rem arriba y abajo y auto para centrarlo.</w:t>
      </w:r>
    </w:p>
    <w:p w14:paraId="6C8484C5" w14:textId="1A5AAE84" w:rsidR="00244DB8" w:rsidRDefault="00244DB8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 xml:space="preserve">Se asignan los colores y tamaños de fuente solicitados para cada parte de la tabla y mediante </w:t>
      </w:r>
      <w:r w:rsidRPr="00244DB8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tbody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tr:nth</w:t>
      </w:r>
      <w:proofErr w:type="gram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-child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even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){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background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-color: #e5ffd4}) asignamos un color de fondo específico a las filas pares que se encuentran dentro del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tbody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&gt;.</w:t>
      </w:r>
    </w:p>
    <w:p w14:paraId="1FEF0246" w14:textId="18D44402" w:rsidR="00244DB8" w:rsidRDefault="00244DB8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poner la línea que separa los días he asignado una clase modificador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schedule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tr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—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border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-bottom) al cual le hemos aplicado un borde inferior que hace de separador.</w:t>
      </w:r>
    </w:p>
    <w:p w14:paraId="6793C471" w14:textId="101B2EF9" w:rsidR="0052291A" w:rsidRDefault="0052291A" w:rsidP="00C03996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Programación días 3 y 4 de febrero (</w:t>
      </w:r>
      <w:proofErr w:type="spellStart"/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programacion</w:t>
      </w:r>
      <w:proofErr w:type="spellEnd"/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):</w:t>
      </w:r>
    </w:p>
    <w:p w14:paraId="740915BD" w14:textId="6B11548D" w:rsidR="0052291A" w:rsidRDefault="0052291A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ab/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Esta sección es prácticamente igual que la sección (Dónde y cuándo será el evento) de la página “index.html”, por lo que tanto la estructura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html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como los estilos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css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son casi iguales, lo que hemos aprovechado para usar código ya escrito en esa sección.</w:t>
      </w:r>
    </w:p>
    <w:p w14:paraId="09E67386" w14:textId="0ED0E254" w:rsidR="0052291A" w:rsidRDefault="0052291A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 xml:space="preserve">A destacar estarían los dos títulos de los días para los que hemos utilizado &lt;h3&gt; y le hemos dado un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inline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para que al aplicar es subrayado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hr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solo ocupe el tamañ</w:t>
      </w:r>
      <w:r w:rsidRPr="0052291A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del texto.</w:t>
      </w:r>
    </w:p>
    <w:p w14:paraId="2B365765" w14:textId="3C02738C" w:rsidR="0052291A" w:rsidRDefault="0052291A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El resto del contenido está realizado mediante combinación de listas desordenadas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ul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 y listas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oredenadas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ol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&gt;.</w:t>
      </w:r>
    </w:p>
    <w:p w14:paraId="33AEEB5E" w14:textId="63C6A20C" w:rsidR="0052291A" w:rsidRDefault="007241D3" w:rsidP="00C03996">
      <w:pPr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</w:pPr>
      <w:r w:rsidRPr="007241D3"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  <w:t>Inscripci</w:t>
      </w:r>
      <w:r w:rsidR="00814AF5"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  <w:t>o</w:t>
      </w:r>
      <w:r w:rsidRPr="007241D3">
        <w:rPr>
          <w:rFonts w:ascii="Fira Code" w:eastAsia="Times New Roman" w:hAnsi="Fira Code" w:cs="Fira Code"/>
          <w:b/>
          <w:bCs/>
          <w:kern w:val="0"/>
          <w:sz w:val="24"/>
          <w:szCs w:val="24"/>
          <w:u w:val="single"/>
          <w:lang w:eastAsia="es-ES"/>
          <w14:ligatures w14:val="none"/>
        </w:rPr>
        <w:t>n.html</w:t>
      </w:r>
    </w:p>
    <w:p w14:paraId="604C3077" w14:textId="77777777" w:rsidR="007241D3" w:rsidRPr="007865DE" w:rsidRDefault="007241D3" w:rsidP="007241D3">
      <w:pPr>
        <w:rPr>
          <w:rFonts w:ascii="Fira Code" w:hAnsi="Fira Code" w:cs="Fira Code"/>
          <w:sz w:val="20"/>
          <w:szCs w:val="20"/>
          <w:u w:val="single"/>
        </w:rPr>
      </w:pPr>
      <w:r w:rsidRPr="007865DE">
        <w:rPr>
          <w:rFonts w:ascii="Fira Code" w:hAnsi="Fira Code" w:cs="Fira Code"/>
          <w:sz w:val="20"/>
          <w:szCs w:val="20"/>
          <w:u w:val="single"/>
        </w:rPr>
        <w:t>Estructura HTML</w:t>
      </w:r>
    </w:p>
    <w:p w14:paraId="5E2A47A8" w14:textId="53956C0F" w:rsidR="007241D3" w:rsidRDefault="007241D3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esta página hemos seguido aprovechando el contenedor central que hemos usado a lo largo del proyecto para hacer una especie de tarjeta la cual contiene todo el formulario.</w:t>
      </w:r>
    </w:p>
    <w:p w14:paraId="366E1A7B" w14:textId="3247150F" w:rsidR="007241D3" w:rsidRDefault="007241D3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el título se ha usado un &lt;h2&gt;</w:t>
      </w:r>
    </w:p>
    <w:p w14:paraId="4B80C73A" w14:textId="1E74321F" w:rsidR="007241D3" w:rsidRDefault="007241D3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El formulario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form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lo hemos dividido en dos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fieldset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 uno para los datos personales y otro para el perfil de usuario.</w:t>
      </w:r>
    </w:p>
    <w:p w14:paraId="394291D2" w14:textId="13FDC83A" w:rsidR="00213566" w:rsidRDefault="00213566" w:rsidP="00C03996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 xml:space="preserve">Para los campos requeridos se ha utilizado el atributo </w:t>
      </w:r>
      <w:r w:rsidR="00500F1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“</w:t>
      </w:r>
      <w:proofErr w:type="spellStart"/>
      <w:r w:rsidR="00500F1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required</w:t>
      </w:r>
      <w:proofErr w:type="spellEnd"/>
      <w:r w:rsidR="00500F14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”.</w:t>
      </w:r>
    </w:p>
    <w:p w14:paraId="590398C9" w14:textId="57D92BA6" w:rsidR="007241D3" w:rsidRDefault="007241D3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En los input tipo texto se ha utilizado (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pattern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=</w:t>
      </w:r>
      <w:r w:rsidRPr="007241D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7241D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"[a-</w:t>
      </w:r>
      <w:proofErr w:type="spellStart"/>
      <w:r w:rsidRPr="007241D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zA</w:t>
      </w:r>
      <w:proofErr w:type="spellEnd"/>
      <w:r w:rsidRPr="007241D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-Z </w:t>
      </w:r>
      <w:proofErr w:type="spellStart"/>
      <w:proofErr w:type="gramStart"/>
      <w:r w:rsidRPr="007241D3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áéíóúÁÉÍÓÚ</w:t>
      </w:r>
      <w:proofErr w:type="spellEnd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{</w:t>
      </w:r>
      <w:proofErr w:type="gramEnd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min, </w:t>
      </w:r>
      <w:proofErr w:type="spellStart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}</w:t>
      </w:r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”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el cual admite letras mayúsculas o minúsculas, vocales acentuadas y espacios. Entre llaves se indica el número de caracteres</w:t>
      </w:r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{min, </w:t>
      </w:r>
      <w:proofErr w:type="spellStart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}.</w:t>
      </w:r>
    </w:p>
    <w:p w14:paraId="1AA2F406" w14:textId="77777777" w:rsidR="00213566" w:rsidRDefault="00213566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El input tipo “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tel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” para el teléfono se ha usado </w:t>
      </w:r>
    </w:p>
    <w:p w14:paraId="753D0B42" w14:textId="7B422D3F" w:rsidR="00213566" w:rsidRDefault="00213566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lastRenderedPageBreak/>
        <w:t>(</w:t>
      </w:r>
      <w:proofErr w:type="spellStart"/>
      <w:r w:rsidRP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pattern</w:t>
      </w:r>
      <w:proofErr w:type="spellEnd"/>
      <w:r w:rsidRP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="[0-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9</w:t>
      </w:r>
      <w:r w:rsidRPr="00213566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]{9}"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 el cual sólo admite números y tiene que ser de 9 cifras.</w:t>
      </w:r>
    </w:p>
    <w:p w14:paraId="022BE10D" w14:textId="6CEAFF0A" w:rsidR="00213566" w:rsidRDefault="00213566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>Para el campo que permite contener una breve descripción de los motivos por los que quiere participar en el evento se ha utilizado un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textarea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&gt;.</w:t>
      </w:r>
    </w:p>
    <w:p w14:paraId="55EE6D14" w14:textId="4C8CDFBE" w:rsidR="00213566" w:rsidRDefault="00213566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</w:r>
      <w:r w:rsid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En los inputs tipo “radio” les hemos dado a todos un mismo “</w:t>
      </w:r>
      <w:proofErr w:type="spellStart"/>
      <w:r w:rsid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= actividad-profesional”, para que sólo se pueda seleccionar uno de ellos a la vez.</w:t>
      </w:r>
    </w:p>
    <w:p w14:paraId="6BECAB84" w14:textId="32160DBC" w:rsidR="0054475D" w:rsidRDefault="0054475D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ab/>
        <w:t xml:space="preserve">Para el resto del formulario se han utilizado las etiquetas básicas de los formularios (input tipo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, &lt;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section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&gt;,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etc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).</w:t>
      </w:r>
    </w:p>
    <w:p w14:paraId="25ED3216" w14:textId="77777777" w:rsidR="0054475D" w:rsidRPr="00113ABD" w:rsidRDefault="0054475D" w:rsidP="0054475D">
      <w:pPr>
        <w:rPr>
          <w:rFonts w:ascii="Fira Code" w:hAnsi="Fira Code" w:cs="Fira Code"/>
          <w:sz w:val="20"/>
          <w:szCs w:val="20"/>
          <w:u w:val="single"/>
        </w:rPr>
      </w:pPr>
      <w:r w:rsidRPr="00113ABD">
        <w:rPr>
          <w:rFonts w:ascii="Fira Code" w:hAnsi="Fira Code" w:cs="Fira Code"/>
          <w:sz w:val="20"/>
          <w:szCs w:val="20"/>
          <w:u w:val="single"/>
        </w:rPr>
        <w:t>Estilos CSS Aplicados</w:t>
      </w:r>
    </w:p>
    <w:p w14:paraId="7C655CB6" w14:textId="7BA6F231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Estilo del Título (inscripcion__h2):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Establecemos f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uente: '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Fjalla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One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',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sans-serif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Damos un m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argen de 2rem arriba y abajo, centrado horizontalmente.</w:t>
      </w:r>
    </w:p>
    <w:p w14:paraId="7A3F9FDD" w14:textId="0A06435A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Estilo de la Tarjeta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card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Ancho del 80%, centrado horizontalmente.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Fondo verde claro (#e5ffd4).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Texto alineado a la izquierda.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Damos s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ombra 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 la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caja para efecto de elevación.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Relleno interno de 3rem.</w:t>
      </w:r>
    </w:p>
    <w:p w14:paraId="68E7A75D" w14:textId="52AB0E0F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Estilo del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Fieldset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fieldset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Sin bordes alrededor del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fieldset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</w:p>
    <w:p w14:paraId="1681C564" w14:textId="664EBCF7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Estilo del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Texto en negrita.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Margen inferior de 1.5rem.</w:t>
      </w:r>
    </w:p>
    <w:p w14:paraId="49C21BD7" w14:textId="705D1146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Estilo de la Etiqueta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Mostrado como bloque.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Margen inferior de 0.8rem.</w:t>
      </w:r>
    </w:p>
    <w:p w14:paraId="3DAFE391" w14:textId="5013F0AC" w:rsidR="0054475D" w:rsidRPr="0054475D" w:rsidRDefault="0054475D" w:rsidP="002B6DEF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Estilo de la Entrada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__input):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Ancho del 100%, altura de 2.5rem.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Relleno interno de 1rem.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Tamaño de fuente de 18px.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Fuente 'Open Sans', 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sans-serif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Margen inferior de 1.2rem.</w:t>
      </w:r>
    </w:p>
    <w:p w14:paraId="1FBA0B98" w14:textId="0536BD58" w:rsidR="0054475D" w:rsidRDefault="002B6DEF" w:rsidP="00CC108B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Quitamos el</w:t>
      </w:r>
      <w:r w:rsidR="0054475D"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contorno al estar enfocado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mediante </w:t>
      </w:r>
      <w:proofErr w:type="gram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="0054475D"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</w:t>
      </w:r>
      <w:proofErr w:type="spellStart"/>
      <w:r w:rsidR="0054475D"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focus</w:t>
      </w:r>
      <w:proofErr w:type="spellEnd"/>
      <w:proofErr w:type="gramEnd"/>
      <w:r w:rsidR="0054475D"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).</w:t>
      </w:r>
    </w:p>
    <w:p w14:paraId="3F5B787F" w14:textId="5A2B2E9A" w:rsidR="0054475D" w:rsidRPr="0054475D" w:rsidRDefault="002B6DEF" w:rsidP="00CC108B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Mediante las </w:t>
      </w:r>
      <w:proofErr w:type="spell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pseudoclases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</w:t>
      </w:r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</w:t>
      </w:r>
      <w:proofErr w:type="spellStart"/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focus</w:t>
      </w:r>
      <w:proofErr w:type="gramEnd"/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:valid</w:t>
      </w:r>
      <w:proofErr w:type="spellEnd"/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y </w:t>
      </w:r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:</w:t>
      </w:r>
      <w:proofErr w:type="spellStart"/>
      <w:r w:rsidRP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focus:</w:t>
      </w:r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invalid</w:t>
      </w:r>
      <w:proofErr w:type="spellEnd"/>
      <w: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 aplicamos b</w:t>
      </w:r>
      <w:r w:rsidR="0054475D"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ordes verdes o rojos cuando enfocado y válido/inválido.</w:t>
      </w:r>
    </w:p>
    <w:p w14:paraId="1502285E" w14:textId="50586520" w:rsidR="0054475D" w:rsidRPr="0054475D" w:rsidRDefault="0054475D" w:rsidP="00CC108B">
      <w:pPr>
        <w:ind w:firstLine="708"/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Estilo del Botón (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inscripcion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btn</w:t>
      </w:r>
      <w:proofErr w:type="spell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):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Ancho del 50%, altura de 2.5rem.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Margen de 2rem arriba y abajo, centrado horizontalmente.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Fondo blanco, texto negro.</w:t>
      </w:r>
      <w:r w:rsidR="002B6DEF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 </w:t>
      </w:r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 xml:space="preserve">Efecto de sombra al pasar el ratón </w:t>
      </w:r>
      <w:proofErr w:type="gram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(:</w:t>
      </w:r>
      <w:proofErr w:type="spellStart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hover</w:t>
      </w:r>
      <w:proofErr w:type="spellEnd"/>
      <w:proofErr w:type="gramEnd"/>
      <w:r w:rsidRPr="0054475D"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  <w:t>).</w:t>
      </w:r>
    </w:p>
    <w:p w14:paraId="5C288602" w14:textId="77777777" w:rsidR="0054475D" w:rsidRDefault="0054475D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</w:p>
    <w:p w14:paraId="2F0F0B9C" w14:textId="77777777" w:rsidR="00425FD9" w:rsidRDefault="00425FD9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</w:p>
    <w:p w14:paraId="1969F88F" w14:textId="77777777" w:rsidR="00425FD9" w:rsidRDefault="00425FD9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</w:p>
    <w:p w14:paraId="42B7399C" w14:textId="77777777" w:rsidR="00425FD9" w:rsidRDefault="00425FD9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</w:p>
    <w:p w14:paraId="06FB7913" w14:textId="77777777" w:rsidR="00425FD9" w:rsidRDefault="00425FD9" w:rsidP="007241D3">
      <w:pPr>
        <w:rPr>
          <w:rFonts w:ascii="Fira Code" w:eastAsia="Times New Roman" w:hAnsi="Fira Code" w:cs="Fira Code"/>
          <w:kern w:val="0"/>
          <w:sz w:val="20"/>
          <w:szCs w:val="20"/>
          <w:lang w:eastAsia="es-ES"/>
          <w14:ligatures w14:val="none"/>
        </w:rPr>
      </w:pPr>
    </w:p>
    <w:p w14:paraId="297E35D8" w14:textId="76663F92" w:rsidR="00425FD9" w:rsidRDefault="00425FD9" w:rsidP="007241D3">
      <w:pPr>
        <w:rPr>
          <w:rFonts w:ascii="Fira Code" w:hAnsi="Fira Code" w:cs="Fira Code"/>
          <w:b/>
          <w:bCs/>
          <w:sz w:val="24"/>
          <w:szCs w:val="24"/>
          <w:u w:val="single"/>
        </w:rPr>
      </w:pPr>
      <w:r w:rsidRPr="00425FD9">
        <w:rPr>
          <w:rFonts w:ascii="Fira Code" w:hAnsi="Fira Code" w:cs="Fira Code"/>
          <w:b/>
          <w:bCs/>
          <w:sz w:val="24"/>
          <w:szCs w:val="24"/>
          <w:u w:val="single"/>
        </w:rPr>
        <w:lastRenderedPageBreak/>
        <w:t>Validación y accesibilidad HTML y CSS de la W3C</w:t>
      </w:r>
    </w:p>
    <w:p w14:paraId="3CA26FC6" w14:textId="2FF7CDD5" w:rsidR="00425FD9" w:rsidRDefault="007A2626" w:rsidP="007241D3">
      <w:pPr>
        <w:rPr>
          <w:rFonts w:ascii="Fira Code" w:hAnsi="Fira Code" w:cs="Fira Code"/>
          <w:b/>
          <w:bCs/>
          <w:sz w:val="20"/>
          <w:szCs w:val="20"/>
        </w:rPr>
      </w:pPr>
      <w:r>
        <w:rPr>
          <w:rFonts w:ascii="Fira Code" w:hAnsi="Fira Code" w:cs="Fira Code"/>
          <w:b/>
          <w:bCs/>
          <w:sz w:val="20"/>
          <w:szCs w:val="20"/>
        </w:rPr>
        <w:t>Index.html:</w:t>
      </w:r>
    </w:p>
    <w:p w14:paraId="2C383645" w14:textId="6D116CB5" w:rsidR="007A2626" w:rsidRDefault="007A2626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 w:rsidRPr="007A2626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0845D61" wp14:editId="0863CD49">
            <wp:extent cx="3310878" cy="2124075"/>
            <wp:effectExtent l="0" t="0" r="4445" b="0"/>
            <wp:docPr id="2140104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441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885" cy="21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705" w14:textId="53006459" w:rsidR="007A2626" w:rsidRDefault="008E50A3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Programación.html:</w:t>
      </w:r>
    </w:p>
    <w:p w14:paraId="68FBB098" w14:textId="6532AA2D" w:rsidR="008E50A3" w:rsidRDefault="008E50A3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 w:rsidRPr="008E50A3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3B76280" wp14:editId="6D3EEEB7">
            <wp:extent cx="3301174" cy="1181100"/>
            <wp:effectExtent l="0" t="0" r="0" b="0"/>
            <wp:docPr id="18979817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76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456" cy="1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50C" w14:textId="4B68AB5D" w:rsidR="008E50A3" w:rsidRDefault="00960BE1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Inscripción.html:</w:t>
      </w:r>
    </w:p>
    <w:p w14:paraId="7C5CE83A" w14:textId="62EF204D" w:rsidR="00960BE1" w:rsidRDefault="00960BE1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 w:rsidRPr="00960BE1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AB72695" wp14:editId="253C9FF0">
            <wp:extent cx="3352800" cy="2877451"/>
            <wp:effectExtent l="0" t="0" r="0" b="0"/>
            <wp:docPr id="18287257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577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22" cy="2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6B3E" w14:textId="37493250" w:rsidR="00960BE1" w:rsidRDefault="00960BE1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E</w:t>
      </w:r>
      <w:r w:rsidRPr="00960BE1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stilos.css</w:t>
      </w:r>
      <w: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t>:</w:t>
      </w:r>
    </w:p>
    <w:p w14:paraId="00367C7E" w14:textId="5EB9A958" w:rsidR="00960BE1" w:rsidRPr="007A2626" w:rsidRDefault="00960BE1" w:rsidP="007241D3">
      <w:pPr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</w:pPr>
      <w:r w:rsidRPr="00960BE1">
        <w:rPr>
          <w:rFonts w:ascii="Fira Code" w:eastAsia="Times New Roman" w:hAnsi="Fira Code" w:cs="Fira Code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A27F4C" wp14:editId="740D3597">
            <wp:extent cx="3368291" cy="809625"/>
            <wp:effectExtent l="0" t="0" r="3810" b="0"/>
            <wp:docPr id="15267737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37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741" cy="8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BE1" w:rsidRPr="007A2626" w:rsidSect="00405A2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F998" w14:textId="77777777" w:rsidR="00972E1A" w:rsidRDefault="00972E1A" w:rsidP="00534B1B">
      <w:pPr>
        <w:spacing w:after="0" w:line="240" w:lineRule="auto"/>
      </w:pPr>
      <w:r>
        <w:separator/>
      </w:r>
    </w:p>
  </w:endnote>
  <w:endnote w:type="continuationSeparator" w:id="0">
    <w:p w14:paraId="09729D09" w14:textId="77777777" w:rsidR="00972E1A" w:rsidRDefault="00972E1A" w:rsidP="0053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770886"/>
      <w:docPartObj>
        <w:docPartGallery w:val="Page Numbers (Bottom of Page)"/>
        <w:docPartUnique/>
      </w:docPartObj>
    </w:sdtPr>
    <w:sdtContent>
      <w:p w14:paraId="13E4C477" w14:textId="32AF0D77" w:rsidR="00534B1B" w:rsidRDefault="00534B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A4784" w14:textId="77777777" w:rsidR="00534B1B" w:rsidRDefault="00534B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EFFD" w14:textId="77777777" w:rsidR="00972E1A" w:rsidRDefault="00972E1A" w:rsidP="00534B1B">
      <w:pPr>
        <w:spacing w:after="0" w:line="240" w:lineRule="auto"/>
      </w:pPr>
      <w:r>
        <w:separator/>
      </w:r>
    </w:p>
  </w:footnote>
  <w:footnote w:type="continuationSeparator" w:id="0">
    <w:p w14:paraId="6EE88DA9" w14:textId="77777777" w:rsidR="00972E1A" w:rsidRDefault="00972E1A" w:rsidP="00534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006"/>
    <w:multiLevelType w:val="multilevel"/>
    <w:tmpl w:val="C02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6CC7"/>
    <w:multiLevelType w:val="multilevel"/>
    <w:tmpl w:val="AFC6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9667F"/>
    <w:multiLevelType w:val="multilevel"/>
    <w:tmpl w:val="C1B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778D"/>
    <w:multiLevelType w:val="multilevel"/>
    <w:tmpl w:val="702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C7D"/>
    <w:multiLevelType w:val="multilevel"/>
    <w:tmpl w:val="96C2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410AB"/>
    <w:multiLevelType w:val="multilevel"/>
    <w:tmpl w:val="5E4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247B4"/>
    <w:multiLevelType w:val="multilevel"/>
    <w:tmpl w:val="033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550B6"/>
    <w:multiLevelType w:val="multilevel"/>
    <w:tmpl w:val="4CD4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958A4"/>
    <w:multiLevelType w:val="multilevel"/>
    <w:tmpl w:val="CAEC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F4553"/>
    <w:multiLevelType w:val="multilevel"/>
    <w:tmpl w:val="AD6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96067"/>
    <w:multiLevelType w:val="multilevel"/>
    <w:tmpl w:val="33E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79931">
    <w:abstractNumId w:val="4"/>
  </w:num>
  <w:num w:numId="2" w16cid:durableId="713889152">
    <w:abstractNumId w:val="1"/>
  </w:num>
  <w:num w:numId="3" w16cid:durableId="369308522">
    <w:abstractNumId w:val="0"/>
  </w:num>
  <w:num w:numId="4" w16cid:durableId="513805925">
    <w:abstractNumId w:val="5"/>
  </w:num>
  <w:num w:numId="5" w16cid:durableId="797459092">
    <w:abstractNumId w:val="6"/>
  </w:num>
  <w:num w:numId="6" w16cid:durableId="1510020948">
    <w:abstractNumId w:val="8"/>
  </w:num>
  <w:num w:numId="7" w16cid:durableId="1490250340">
    <w:abstractNumId w:val="2"/>
  </w:num>
  <w:num w:numId="8" w16cid:durableId="2109308061">
    <w:abstractNumId w:val="10"/>
  </w:num>
  <w:num w:numId="9" w16cid:durableId="1409764908">
    <w:abstractNumId w:val="9"/>
  </w:num>
  <w:num w:numId="10" w16cid:durableId="1962103802">
    <w:abstractNumId w:val="3"/>
  </w:num>
  <w:num w:numId="11" w16cid:durableId="394668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81"/>
    <w:rsid w:val="001076F9"/>
    <w:rsid w:val="00113ABD"/>
    <w:rsid w:val="0013302A"/>
    <w:rsid w:val="00213566"/>
    <w:rsid w:val="0023781C"/>
    <w:rsid w:val="00244DB8"/>
    <w:rsid w:val="00253CC2"/>
    <w:rsid w:val="002563C0"/>
    <w:rsid w:val="0029563A"/>
    <w:rsid w:val="002B6DEF"/>
    <w:rsid w:val="00317FD9"/>
    <w:rsid w:val="003D4AD9"/>
    <w:rsid w:val="00405A2D"/>
    <w:rsid w:val="00425FD9"/>
    <w:rsid w:val="0046124F"/>
    <w:rsid w:val="004937EB"/>
    <w:rsid w:val="004B76CF"/>
    <w:rsid w:val="00500F14"/>
    <w:rsid w:val="0052291A"/>
    <w:rsid w:val="00526FD4"/>
    <w:rsid w:val="00534688"/>
    <w:rsid w:val="00534B1B"/>
    <w:rsid w:val="0054475D"/>
    <w:rsid w:val="005F532F"/>
    <w:rsid w:val="006414DB"/>
    <w:rsid w:val="006D1869"/>
    <w:rsid w:val="006F0EE7"/>
    <w:rsid w:val="00703064"/>
    <w:rsid w:val="007073D2"/>
    <w:rsid w:val="0072072E"/>
    <w:rsid w:val="007241D3"/>
    <w:rsid w:val="007339CD"/>
    <w:rsid w:val="007865DE"/>
    <w:rsid w:val="007A2626"/>
    <w:rsid w:val="007E1556"/>
    <w:rsid w:val="00814AF5"/>
    <w:rsid w:val="00894F7F"/>
    <w:rsid w:val="008969DF"/>
    <w:rsid w:val="008B00D1"/>
    <w:rsid w:val="008E50A3"/>
    <w:rsid w:val="00960BE1"/>
    <w:rsid w:val="00972E1A"/>
    <w:rsid w:val="00986C81"/>
    <w:rsid w:val="009A10CD"/>
    <w:rsid w:val="00AF69DA"/>
    <w:rsid w:val="00B7412D"/>
    <w:rsid w:val="00B775E1"/>
    <w:rsid w:val="00C03996"/>
    <w:rsid w:val="00C7162D"/>
    <w:rsid w:val="00CC108B"/>
    <w:rsid w:val="00CC4250"/>
    <w:rsid w:val="00CD4086"/>
    <w:rsid w:val="00E76980"/>
    <w:rsid w:val="00E936D3"/>
    <w:rsid w:val="00EC326C"/>
    <w:rsid w:val="00ED511D"/>
    <w:rsid w:val="00F07BEC"/>
    <w:rsid w:val="00F54087"/>
    <w:rsid w:val="00F803A3"/>
    <w:rsid w:val="00F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8B42"/>
  <w15:chartTrackingRefBased/>
  <w15:docId w15:val="{3C7B496F-B218-492B-BC99-819B20F6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C356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356E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uentedeprrafopredeter"/>
    <w:rsid w:val="007865D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3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B1B"/>
  </w:style>
  <w:style w:type="paragraph" w:styleId="Piedepgina">
    <w:name w:val="footer"/>
    <w:basedOn w:val="Normal"/>
    <w:link w:val="PiedepginaCar"/>
    <w:uiPriority w:val="99"/>
    <w:unhideWhenUsed/>
    <w:rsid w:val="0053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B1B"/>
  </w:style>
  <w:style w:type="paragraph" w:styleId="Sinespaciado">
    <w:name w:val="No Spacing"/>
    <w:link w:val="SinespaciadoCar"/>
    <w:uiPriority w:val="1"/>
    <w:qFormat/>
    <w:rsid w:val="00405A2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A2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Explicación de la estructura HTML de la página web creada y los estilos CSS aplicados
Validación y accesibilidad HTML y CSS de la W3C</Abstract>
  <CompanyAddress/>
  <CompanyPhone/>
  <CompanyFax/>
  <CompanyEmail>Josrubfer2@alu.edu.gva.es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2116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evaluable primera evaluación 
1º dam</vt:lpstr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evaluable primera evaluación 
1º dam</dc:title>
  <dc:subject>Lenguajes de marcas</dc:subject>
  <dc:creator>José Luis Rubio Fernández</dc:creator>
  <cp:keywords/>
  <dc:description/>
  <cp:lastModifiedBy>Jose Luis Rubio Fernandez</cp:lastModifiedBy>
  <cp:revision>34</cp:revision>
  <dcterms:created xsi:type="dcterms:W3CDTF">2023-12-09T15:12:00Z</dcterms:created>
  <dcterms:modified xsi:type="dcterms:W3CDTF">2023-12-10T18:01:00Z</dcterms:modified>
</cp:coreProperties>
</file>