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CBE7" w14:textId="3953D3FF" w:rsidR="0097735A" w:rsidRDefault="007E1C45" w:rsidP="0097735A">
      <w:pPr>
        <w:pStyle w:val="Ttulo1"/>
      </w:pPr>
      <w:r w:rsidRPr="003E6C7E">
        <w:t>CUESTIONES CORTAS:</w:t>
      </w:r>
    </w:p>
    <w:p w14:paraId="5FF8B048" w14:textId="77777777" w:rsidR="0097735A" w:rsidRPr="0097735A" w:rsidRDefault="0097735A" w:rsidP="0097735A"/>
    <w:p w14:paraId="1D9E259B" w14:textId="31CE2E3E" w:rsidR="007E1C45" w:rsidRPr="0097735A" w:rsidRDefault="007E1C45" w:rsidP="007E1C45">
      <w:pPr>
        <w:rPr>
          <w:b/>
          <w:bCs/>
        </w:rPr>
      </w:pPr>
      <w:r w:rsidRPr="0097735A">
        <w:rPr>
          <w:b/>
          <w:bCs/>
        </w:rPr>
        <w:t>1. El derecho del trabajo es</w:t>
      </w:r>
      <w:r w:rsidRPr="0097735A">
        <w:rPr>
          <w:b/>
          <w:bCs/>
        </w:rPr>
        <w:t>:</w:t>
      </w:r>
    </w:p>
    <w:p w14:paraId="212B2D4B" w14:textId="7C727BA1" w:rsidR="0097735A" w:rsidRDefault="003E6C7E" w:rsidP="0097735A">
      <w:r>
        <w:t xml:space="preserve">- </w:t>
      </w:r>
      <w:r w:rsidR="0097735A">
        <w:t xml:space="preserve">El Derecho laboral regula las relaciones individuales y colectivas entre trabajadores y empresarios que tienen su origen en el trabajo prestado de forma personal, voluntaria, por cuenta ajena y </w:t>
      </w:r>
      <w:r w:rsidR="0097735A">
        <w:t>retribuido</w:t>
      </w:r>
      <w:r w:rsidR="0097735A">
        <w:t xml:space="preserve"> bajo la dependencia </w:t>
      </w:r>
      <w:proofErr w:type="gramStart"/>
      <w:r w:rsidR="0097735A">
        <w:t xml:space="preserve">de </w:t>
      </w:r>
      <w:r w:rsidR="0097735A">
        <w:t xml:space="preserve"> </w:t>
      </w:r>
      <w:r w:rsidR="0097735A">
        <w:t>un</w:t>
      </w:r>
      <w:proofErr w:type="gramEnd"/>
      <w:r w:rsidR="0097735A">
        <w:t xml:space="preserve"> empresario</w:t>
      </w:r>
      <w:r w:rsidR="0097735A">
        <w:t>.</w:t>
      </w:r>
    </w:p>
    <w:p w14:paraId="64AA9D5B" w14:textId="2289F28F" w:rsidR="007E1C45" w:rsidRPr="0097735A" w:rsidRDefault="007E1C45" w:rsidP="0097735A">
      <w:pPr>
        <w:rPr>
          <w:b/>
          <w:bCs/>
        </w:rPr>
      </w:pPr>
      <w:r w:rsidRPr="0097735A">
        <w:rPr>
          <w:b/>
          <w:bCs/>
        </w:rPr>
        <w:t>2. La Jurisprudencia es</w:t>
      </w:r>
      <w:r w:rsidRPr="0097735A">
        <w:rPr>
          <w:b/>
          <w:bCs/>
        </w:rPr>
        <w:t>:</w:t>
      </w:r>
    </w:p>
    <w:p w14:paraId="57156E71" w14:textId="00639BC8" w:rsidR="007E1C45" w:rsidRDefault="007E1C45" w:rsidP="007E1C45">
      <w:r>
        <w:t xml:space="preserve">La Jurisprudencia, </w:t>
      </w:r>
      <w:r>
        <w:t xml:space="preserve">es </w:t>
      </w:r>
      <w:r>
        <w:t xml:space="preserve">la interpretación </w:t>
      </w:r>
      <w:r>
        <w:t xml:space="preserve">de las leyes </w:t>
      </w:r>
      <w:r>
        <w:t>que hacen los altos tribunales, cuando emiten fallos (sentencias) iguales</w:t>
      </w:r>
      <w:r>
        <w:t xml:space="preserve"> o </w:t>
      </w:r>
      <w:r>
        <w:t>similares</w:t>
      </w:r>
      <w:r>
        <w:t xml:space="preserve"> </w:t>
      </w:r>
      <w:r>
        <w:t>en casos iguales</w:t>
      </w:r>
      <w:r>
        <w:t xml:space="preserve"> o </w:t>
      </w:r>
      <w:r>
        <w:t xml:space="preserve">casi idénticos y haciendo esto, marcan las pautas de actuación al resto de tribunales. </w:t>
      </w:r>
    </w:p>
    <w:p w14:paraId="6C3ADBA9" w14:textId="7ED5D893" w:rsidR="007E1C45" w:rsidRPr="0097735A" w:rsidRDefault="007E1C45" w:rsidP="007E1C45">
      <w:pPr>
        <w:rPr>
          <w:b/>
          <w:bCs/>
        </w:rPr>
      </w:pPr>
      <w:r w:rsidRPr="0097735A">
        <w:rPr>
          <w:b/>
          <w:bCs/>
        </w:rPr>
        <w:t>3. Tres actividades excluidas de la legislación laboral</w:t>
      </w:r>
      <w:r w:rsidRPr="0097735A">
        <w:rPr>
          <w:b/>
          <w:bCs/>
        </w:rPr>
        <w:t>:</w:t>
      </w:r>
    </w:p>
    <w:p w14:paraId="6CE28140" w14:textId="524FCBBE" w:rsidR="007E1C45" w:rsidRDefault="003E6C7E" w:rsidP="007E1C45">
      <w:r>
        <w:t xml:space="preserve">- </w:t>
      </w:r>
      <w:r w:rsidR="00350551">
        <w:t>Ser jurado de un juicio.</w:t>
      </w:r>
    </w:p>
    <w:p w14:paraId="498BB27D" w14:textId="1C494149" w:rsidR="00350551" w:rsidRDefault="003E6C7E" w:rsidP="007E1C45">
      <w:r>
        <w:t xml:space="preserve">- </w:t>
      </w:r>
      <w:r w:rsidR="00350551">
        <w:t>Autónomos.</w:t>
      </w:r>
    </w:p>
    <w:p w14:paraId="334D60D3" w14:textId="3E7C484F" w:rsidR="00350551" w:rsidRDefault="003E6C7E" w:rsidP="007E1C45">
      <w:r>
        <w:t xml:space="preserve">- </w:t>
      </w:r>
      <w:r w:rsidR="00350551">
        <w:t>Colaborador de una ONG.</w:t>
      </w:r>
    </w:p>
    <w:p w14:paraId="2909D0D7" w14:textId="196A2BE5" w:rsidR="007E1C45" w:rsidRPr="0097735A" w:rsidRDefault="007E1C45" w:rsidP="007E1C45">
      <w:pPr>
        <w:rPr>
          <w:b/>
          <w:bCs/>
        </w:rPr>
      </w:pPr>
      <w:r w:rsidRPr="0097735A">
        <w:rPr>
          <w:b/>
          <w:bCs/>
        </w:rPr>
        <w:t>4. Tres derechos de los trabajadores</w:t>
      </w:r>
      <w:r w:rsidR="00350551" w:rsidRPr="0097735A">
        <w:rPr>
          <w:b/>
          <w:bCs/>
        </w:rPr>
        <w:t>:</w:t>
      </w:r>
    </w:p>
    <w:p w14:paraId="2F4CCB65" w14:textId="205FA8F5" w:rsidR="003E6C7E" w:rsidRDefault="003E6C7E" w:rsidP="003E6C7E">
      <w:r>
        <w:t>- Respeto a la intimidad y a la consideración debida a su dignidad, incluida la protección frente al acoso (no menospreciar a nadie).</w:t>
      </w:r>
    </w:p>
    <w:p w14:paraId="6268C9E9" w14:textId="0F8FF2BB" w:rsidR="003E6C7E" w:rsidRDefault="003E6C7E" w:rsidP="003E6C7E">
      <w:r>
        <w:t>- No discriminación por razón de sexo, estado civil, ideas políticas o religiosas, raza, etc.</w:t>
      </w:r>
    </w:p>
    <w:p w14:paraId="1922A146" w14:textId="49710314" w:rsidR="00350551" w:rsidRDefault="003E6C7E" w:rsidP="003E6C7E">
      <w:r>
        <w:t>- Salvaguarda de la integridad física, así como una adecuada política de seguridad e higiene.</w:t>
      </w:r>
    </w:p>
    <w:p w14:paraId="789D980D" w14:textId="4FA410A2" w:rsidR="007E1C45" w:rsidRPr="0097735A" w:rsidRDefault="007E1C45" w:rsidP="007E1C45">
      <w:pPr>
        <w:rPr>
          <w:b/>
          <w:bCs/>
        </w:rPr>
      </w:pPr>
      <w:r w:rsidRPr="0097735A">
        <w:rPr>
          <w:b/>
          <w:bCs/>
        </w:rPr>
        <w:t>5. Tres obligaciones de los trabajadores</w:t>
      </w:r>
      <w:r w:rsidR="00350551" w:rsidRPr="0097735A">
        <w:rPr>
          <w:b/>
          <w:bCs/>
        </w:rPr>
        <w:t>:</w:t>
      </w:r>
    </w:p>
    <w:p w14:paraId="02BBDB17" w14:textId="77777777" w:rsidR="003E6C7E" w:rsidRDefault="003E6C7E" w:rsidP="003E6C7E">
      <w:r>
        <w:t>- Observar las medidas de prevención de riesgos laborales.</w:t>
      </w:r>
    </w:p>
    <w:p w14:paraId="7BD0B1C1" w14:textId="77777777" w:rsidR="003E6C7E" w:rsidRDefault="003E6C7E" w:rsidP="003E6C7E">
      <w:r>
        <w:t>- No competir con la actividad de la empresa.</w:t>
      </w:r>
    </w:p>
    <w:p w14:paraId="641EFF73" w14:textId="1040465C" w:rsidR="00350551" w:rsidRDefault="003E6C7E" w:rsidP="003E6C7E">
      <w:r>
        <w:t>- Contribuir a la mejora de la productividad (buena fe)</w:t>
      </w:r>
    </w:p>
    <w:p w14:paraId="50DF23A8" w14:textId="2F10B14F" w:rsidR="007E1C45" w:rsidRPr="0097735A" w:rsidRDefault="007E1C45" w:rsidP="007E1C45">
      <w:pPr>
        <w:rPr>
          <w:b/>
          <w:bCs/>
        </w:rPr>
      </w:pPr>
      <w:r w:rsidRPr="0097735A">
        <w:rPr>
          <w:b/>
          <w:bCs/>
        </w:rPr>
        <w:t>6. Principio general del Derecho “Condición más beneficiosa</w:t>
      </w:r>
      <w:r w:rsidR="00350551" w:rsidRPr="0097735A">
        <w:rPr>
          <w:b/>
          <w:bCs/>
        </w:rPr>
        <w:t>”:</w:t>
      </w:r>
    </w:p>
    <w:p w14:paraId="2E6EEF01" w14:textId="46713912" w:rsidR="00350551" w:rsidRDefault="003E6C7E" w:rsidP="003E6C7E">
      <w:r>
        <w:t>- A</w:t>
      </w:r>
      <w:r>
        <w:t>nte la aparición de una norma laboral que fije condiciones peores que las contenidas en otra, se mantendrán las mejores condiciones establecidas en ellos</w:t>
      </w:r>
      <w:r>
        <w:t>.</w:t>
      </w:r>
    </w:p>
    <w:p w14:paraId="27A3F36A" w14:textId="77777777" w:rsidR="0097735A" w:rsidRDefault="0097735A" w:rsidP="0097735A">
      <w:pPr>
        <w:pStyle w:val="Ttulo1"/>
      </w:pPr>
    </w:p>
    <w:p w14:paraId="33E9D92B" w14:textId="61117ED5" w:rsidR="0097735A" w:rsidRDefault="0097735A" w:rsidP="0097735A">
      <w:pPr>
        <w:pStyle w:val="Ttulo1"/>
      </w:pPr>
    </w:p>
    <w:p w14:paraId="773BAAFC" w14:textId="471B7E2E" w:rsidR="00837546" w:rsidRDefault="00837546" w:rsidP="00837546"/>
    <w:p w14:paraId="04C495A3" w14:textId="77777777" w:rsidR="00837546" w:rsidRPr="00837546" w:rsidRDefault="00837546" w:rsidP="00837546"/>
    <w:p w14:paraId="1B67C477" w14:textId="06097568" w:rsidR="007E1C45" w:rsidRDefault="007E1C45" w:rsidP="0097735A">
      <w:pPr>
        <w:pStyle w:val="Ttulo1"/>
      </w:pPr>
      <w:r w:rsidRPr="003E6C7E">
        <w:lastRenderedPageBreak/>
        <w:t>TEST DE REPASO</w:t>
      </w:r>
    </w:p>
    <w:p w14:paraId="0DBD49EE" w14:textId="77777777" w:rsidR="0097735A" w:rsidRPr="0097735A" w:rsidRDefault="0097735A" w:rsidP="0097735A"/>
    <w:p w14:paraId="5E0BAA57" w14:textId="1DE36964" w:rsidR="007E1C45" w:rsidRPr="00837546" w:rsidRDefault="007E1C45" w:rsidP="007E1C45">
      <w:pPr>
        <w:rPr>
          <w:b/>
          <w:bCs/>
        </w:rPr>
      </w:pPr>
      <w:r w:rsidRPr="00837546">
        <w:rPr>
          <w:b/>
          <w:bCs/>
        </w:rPr>
        <w:t>1. De los siguientes derechos, señala cuáles están considerados por la</w:t>
      </w:r>
      <w:r w:rsidR="003E6C7E" w:rsidRPr="00837546">
        <w:rPr>
          <w:b/>
          <w:bCs/>
        </w:rPr>
        <w:t xml:space="preserve"> </w:t>
      </w:r>
      <w:r w:rsidRPr="00837546">
        <w:rPr>
          <w:b/>
          <w:bCs/>
        </w:rPr>
        <w:t>Constitución española de 1978 como derechos fundamentales:</w:t>
      </w:r>
    </w:p>
    <w:p w14:paraId="0092BAE1" w14:textId="77777777" w:rsidR="007E1C45" w:rsidRDefault="007E1C45" w:rsidP="007E1C45">
      <w:r>
        <w:t>a) Derecho al trabajo y a un salario.</w:t>
      </w:r>
    </w:p>
    <w:p w14:paraId="1817F31A" w14:textId="77777777" w:rsidR="007E1C45" w:rsidRDefault="007E1C45" w:rsidP="007E1C45">
      <w:r w:rsidRPr="0097735A">
        <w:rPr>
          <w:highlight w:val="green"/>
        </w:rPr>
        <w:t>b) Derecho a la huelga y a la libertad sindical.</w:t>
      </w:r>
    </w:p>
    <w:p w14:paraId="69D5EA1C" w14:textId="77777777" w:rsidR="007E1C45" w:rsidRDefault="007E1C45" w:rsidP="007E1C45">
      <w:r>
        <w:t>c) Derecho a descansar un día y medio a la semana.</w:t>
      </w:r>
    </w:p>
    <w:p w14:paraId="4E832C52" w14:textId="77777777" w:rsidR="007E1C45" w:rsidRDefault="007E1C45" w:rsidP="007E1C45">
      <w:r>
        <w:t>d) Derecho a la ocupación efectiva.</w:t>
      </w:r>
    </w:p>
    <w:p w14:paraId="31195EBC" w14:textId="162088B5" w:rsidR="007E1C45" w:rsidRPr="00837546" w:rsidRDefault="007E1C45" w:rsidP="007E1C45">
      <w:pPr>
        <w:rPr>
          <w:b/>
          <w:bCs/>
        </w:rPr>
      </w:pPr>
      <w:r w:rsidRPr="00837546">
        <w:rPr>
          <w:b/>
          <w:bCs/>
        </w:rPr>
        <w:t>2. Indica a qué tipo de derechos se refiere la Constitución cuando habla de</w:t>
      </w:r>
      <w:r w:rsidR="003E6C7E" w:rsidRPr="00837546">
        <w:rPr>
          <w:b/>
          <w:bCs/>
        </w:rPr>
        <w:t xml:space="preserve"> </w:t>
      </w:r>
      <w:r w:rsidRPr="00837546">
        <w:rPr>
          <w:b/>
          <w:bCs/>
        </w:rPr>
        <w:t>derecho a la negociación colectiva, a un salario justo y derecho a la libertad de</w:t>
      </w:r>
      <w:r w:rsidR="0097735A" w:rsidRPr="00837546">
        <w:rPr>
          <w:b/>
          <w:bCs/>
        </w:rPr>
        <w:t xml:space="preserve"> </w:t>
      </w:r>
      <w:r w:rsidRPr="00837546">
        <w:rPr>
          <w:b/>
          <w:bCs/>
        </w:rPr>
        <w:t>empresa.</w:t>
      </w:r>
    </w:p>
    <w:p w14:paraId="355418F5" w14:textId="77777777" w:rsidR="007E1C45" w:rsidRDefault="007E1C45" w:rsidP="007E1C45">
      <w:r>
        <w:t>a) Derechos y libertades de los ciudadanos.</w:t>
      </w:r>
    </w:p>
    <w:p w14:paraId="764E2D7E" w14:textId="77777777" w:rsidR="007E1C45" w:rsidRDefault="007E1C45" w:rsidP="007E1C45">
      <w:r w:rsidRPr="0097735A">
        <w:rPr>
          <w:highlight w:val="green"/>
        </w:rPr>
        <w:t>b) Derechos fundamentales.</w:t>
      </w:r>
    </w:p>
    <w:p w14:paraId="30342759" w14:textId="77777777" w:rsidR="007E1C45" w:rsidRDefault="007E1C45" w:rsidP="007E1C45">
      <w:r>
        <w:t>c) Derechos económicos.</w:t>
      </w:r>
    </w:p>
    <w:p w14:paraId="5BD63C73" w14:textId="77777777" w:rsidR="007E1C45" w:rsidRDefault="007E1C45" w:rsidP="007E1C45">
      <w:r>
        <w:t>d) La Constitución no recoge ese tipo de derechos</w:t>
      </w:r>
    </w:p>
    <w:p w14:paraId="05A2F054" w14:textId="77777777" w:rsidR="007E1C45" w:rsidRPr="00837546" w:rsidRDefault="007E1C45" w:rsidP="007E1C45">
      <w:pPr>
        <w:rPr>
          <w:b/>
          <w:bCs/>
        </w:rPr>
      </w:pPr>
      <w:r w:rsidRPr="00837546">
        <w:rPr>
          <w:b/>
          <w:bCs/>
        </w:rPr>
        <w:t>3. En caso de conflicto de normas, ¿cuál de las siguientes prevalecerá?</w:t>
      </w:r>
    </w:p>
    <w:p w14:paraId="56EA847B" w14:textId="77777777" w:rsidR="007E1C45" w:rsidRDefault="007E1C45" w:rsidP="007E1C45">
      <w:r>
        <w:t>a) Un tratado internacional.</w:t>
      </w:r>
    </w:p>
    <w:p w14:paraId="7DE944D6" w14:textId="77777777" w:rsidR="007E1C45" w:rsidRDefault="007E1C45" w:rsidP="007E1C45">
      <w:r>
        <w:t>b) Una ley interna.</w:t>
      </w:r>
    </w:p>
    <w:p w14:paraId="7902C3FE" w14:textId="77777777" w:rsidR="007E1C45" w:rsidRDefault="007E1C45" w:rsidP="007E1C45">
      <w:r>
        <w:t>c) Un convenio colectivo.</w:t>
      </w:r>
    </w:p>
    <w:p w14:paraId="7A25EA05" w14:textId="77777777" w:rsidR="007E1C45" w:rsidRDefault="007E1C45" w:rsidP="007E1C45">
      <w:r w:rsidRPr="00837546">
        <w:rPr>
          <w:highlight w:val="green"/>
        </w:rPr>
        <w:t>d) La norma más favorable en cada caso</w:t>
      </w:r>
    </w:p>
    <w:p w14:paraId="74DF4DE3" w14:textId="2270B2DF" w:rsidR="007E1C45" w:rsidRPr="00837546" w:rsidRDefault="007E1C45" w:rsidP="007E1C45">
      <w:pPr>
        <w:rPr>
          <w:b/>
          <w:bCs/>
        </w:rPr>
      </w:pPr>
      <w:r w:rsidRPr="00837546">
        <w:rPr>
          <w:b/>
          <w:bCs/>
        </w:rPr>
        <w:t>4. ¿En virtud de qué principio en los contratos de trabajo no se pueden</w:t>
      </w:r>
      <w:r w:rsidR="003E6C7E" w:rsidRPr="00837546">
        <w:rPr>
          <w:b/>
          <w:bCs/>
        </w:rPr>
        <w:t xml:space="preserve"> </w:t>
      </w:r>
      <w:r w:rsidRPr="00837546">
        <w:rPr>
          <w:b/>
          <w:bCs/>
        </w:rPr>
        <w:t>empeorar</w:t>
      </w:r>
      <w:r w:rsidR="003E6C7E" w:rsidRPr="00837546">
        <w:rPr>
          <w:b/>
          <w:bCs/>
        </w:rPr>
        <w:t xml:space="preserve"> </w:t>
      </w:r>
      <w:r w:rsidRPr="00837546">
        <w:rPr>
          <w:b/>
          <w:bCs/>
        </w:rPr>
        <w:t>las condiciones establecidas en los convenios colectivos?</w:t>
      </w:r>
    </w:p>
    <w:p w14:paraId="35BC01A4" w14:textId="77777777" w:rsidR="007E1C45" w:rsidRDefault="007E1C45" w:rsidP="007E1C45">
      <w:r>
        <w:t>a) Principio de norma mínima.</w:t>
      </w:r>
    </w:p>
    <w:p w14:paraId="0897B3F1" w14:textId="77777777" w:rsidR="007E1C45" w:rsidRDefault="007E1C45" w:rsidP="007E1C45">
      <w:r w:rsidRPr="00837546">
        <w:rPr>
          <w:highlight w:val="green"/>
        </w:rPr>
        <w:t>b) Principio de norma más favorable.</w:t>
      </w:r>
    </w:p>
    <w:p w14:paraId="3EDEE357" w14:textId="77777777" w:rsidR="007E1C45" w:rsidRDefault="007E1C45" w:rsidP="007E1C45">
      <w:r>
        <w:t>c) Principio de condición más beneficiosa.</w:t>
      </w:r>
    </w:p>
    <w:p w14:paraId="07C462B1" w14:textId="77777777" w:rsidR="007E1C45" w:rsidRDefault="007E1C45" w:rsidP="007E1C45">
      <w:r>
        <w:t>d) Principio de irrenunciabilidad de derechos.</w:t>
      </w:r>
    </w:p>
    <w:p w14:paraId="7D153A5A" w14:textId="61621C40" w:rsidR="007E1C45" w:rsidRPr="00837546" w:rsidRDefault="007E1C45" w:rsidP="007E1C45">
      <w:pPr>
        <w:rPr>
          <w:b/>
          <w:bCs/>
        </w:rPr>
      </w:pPr>
      <w:r w:rsidRPr="00837546">
        <w:rPr>
          <w:b/>
          <w:bCs/>
        </w:rPr>
        <w:t>5. ¿Puede renunciar un trabajador a los derechos reconocidos en su contrato de</w:t>
      </w:r>
      <w:r w:rsidR="003E6C7E" w:rsidRPr="00837546">
        <w:rPr>
          <w:b/>
          <w:bCs/>
        </w:rPr>
        <w:t xml:space="preserve"> </w:t>
      </w:r>
      <w:r w:rsidRPr="00837546">
        <w:rPr>
          <w:b/>
          <w:bCs/>
        </w:rPr>
        <w:t>trabajo?</w:t>
      </w:r>
    </w:p>
    <w:p w14:paraId="326C8622" w14:textId="77777777" w:rsidR="007E1C45" w:rsidRDefault="007E1C45" w:rsidP="007E1C45">
      <w:r>
        <w:t>a) Sí, pero a cambio de dinero.</w:t>
      </w:r>
    </w:p>
    <w:p w14:paraId="08628E83" w14:textId="77777777" w:rsidR="007E1C45" w:rsidRDefault="007E1C45" w:rsidP="007E1C45">
      <w:r>
        <w:t>b) Sí, cuando así lo disponga el convenio colectivo.</w:t>
      </w:r>
    </w:p>
    <w:p w14:paraId="4801E7FE" w14:textId="0BE2AB07" w:rsidR="007E1C45" w:rsidRDefault="007E1C45" w:rsidP="007E1C45">
      <w:r>
        <w:t>c) Sí, siempre que no sean derechos que tengan carácter</w:t>
      </w:r>
      <w:r w:rsidR="003E6C7E">
        <w:t xml:space="preserve"> </w:t>
      </w:r>
      <w:r>
        <w:t>irrenunciable.</w:t>
      </w:r>
    </w:p>
    <w:p w14:paraId="0C2DE227" w14:textId="77777777" w:rsidR="007E1C45" w:rsidRDefault="007E1C45" w:rsidP="007E1C45">
      <w:r w:rsidRPr="00837546">
        <w:rPr>
          <w:highlight w:val="green"/>
        </w:rPr>
        <w:t>d) No, por el principio de irrenunciabilidad de derechos.</w:t>
      </w:r>
    </w:p>
    <w:p w14:paraId="41A6429E" w14:textId="3F0DCE99" w:rsidR="007E1C45" w:rsidRPr="00837546" w:rsidRDefault="007E1C45" w:rsidP="007E1C45">
      <w:pPr>
        <w:rPr>
          <w:b/>
          <w:bCs/>
        </w:rPr>
      </w:pPr>
      <w:r w:rsidRPr="00837546">
        <w:rPr>
          <w:b/>
          <w:bCs/>
        </w:rPr>
        <w:lastRenderedPageBreak/>
        <w:t>6. Señala cuál de las siguientes fuentes del Derecho del Trabajo no es una norma</w:t>
      </w:r>
      <w:r w:rsidR="003E6C7E" w:rsidRPr="00837546">
        <w:rPr>
          <w:b/>
          <w:bCs/>
        </w:rPr>
        <w:t xml:space="preserve"> </w:t>
      </w:r>
      <w:r w:rsidRPr="00837546">
        <w:rPr>
          <w:b/>
          <w:bCs/>
        </w:rPr>
        <w:t>de procedencia interna:</w:t>
      </w:r>
    </w:p>
    <w:p w14:paraId="22569073" w14:textId="77777777" w:rsidR="007E1C45" w:rsidRDefault="007E1C45" w:rsidP="007E1C45">
      <w:r w:rsidRPr="00E83585">
        <w:rPr>
          <w:highlight w:val="green"/>
        </w:rPr>
        <w:t>a) Directiva.</w:t>
      </w:r>
    </w:p>
    <w:p w14:paraId="6DF05894" w14:textId="77777777" w:rsidR="007E1C45" w:rsidRDefault="007E1C45" w:rsidP="007E1C45">
      <w:r>
        <w:t>b) Convenio colectivo.</w:t>
      </w:r>
    </w:p>
    <w:p w14:paraId="38830693" w14:textId="77777777" w:rsidR="007E1C45" w:rsidRDefault="007E1C45" w:rsidP="007E1C45">
      <w:r>
        <w:t>c) Ley orgánica.</w:t>
      </w:r>
    </w:p>
    <w:p w14:paraId="15A002F5" w14:textId="77777777" w:rsidR="007E1C45" w:rsidRDefault="007E1C45" w:rsidP="007E1C45">
      <w:r>
        <w:t>d) Decreto-ley.</w:t>
      </w:r>
    </w:p>
    <w:p w14:paraId="296C968F" w14:textId="0072E3E6" w:rsidR="007E1C45" w:rsidRPr="0011007B" w:rsidRDefault="007E1C45" w:rsidP="007E1C45">
      <w:pPr>
        <w:rPr>
          <w:b/>
          <w:bCs/>
        </w:rPr>
      </w:pPr>
      <w:r w:rsidRPr="0011007B">
        <w:rPr>
          <w:b/>
          <w:bCs/>
        </w:rPr>
        <w:t>7. El principio de condición más beneficiosa implica:</w:t>
      </w:r>
    </w:p>
    <w:p w14:paraId="45D8B9CD" w14:textId="77777777" w:rsidR="007E1C45" w:rsidRDefault="007E1C45" w:rsidP="007E1C45">
      <w:r w:rsidRPr="0011007B">
        <w:t>a) Que se aplicará la norma más favorable para el trabajador.</w:t>
      </w:r>
    </w:p>
    <w:p w14:paraId="265CBCC0" w14:textId="77777777" w:rsidR="007E1C45" w:rsidRDefault="007E1C45" w:rsidP="007E1C45">
      <w:r>
        <w:t>b) Que el trabajador puede renunciar a los derechos que quiera.</w:t>
      </w:r>
    </w:p>
    <w:p w14:paraId="4EC1CBF8" w14:textId="77777777" w:rsidR="007E1C45" w:rsidRDefault="007E1C45" w:rsidP="007E1C45">
      <w:r>
        <w:t>c) Que los jueces aplicarán la norma que más favorezca al empresario.</w:t>
      </w:r>
    </w:p>
    <w:p w14:paraId="479B7393" w14:textId="03E89F06" w:rsidR="007E1C45" w:rsidRDefault="007E1C45" w:rsidP="007E1C45">
      <w:r w:rsidRPr="0011007B">
        <w:rPr>
          <w:highlight w:val="green"/>
        </w:rPr>
        <w:t>d) Que los derechos adquiridos por el trabajador por contrato de trabajo no</w:t>
      </w:r>
      <w:r w:rsidR="003E6C7E" w:rsidRPr="0011007B">
        <w:rPr>
          <w:highlight w:val="green"/>
        </w:rPr>
        <w:t xml:space="preserve"> </w:t>
      </w:r>
      <w:r w:rsidRPr="0011007B">
        <w:rPr>
          <w:highlight w:val="green"/>
        </w:rPr>
        <w:t xml:space="preserve">se </w:t>
      </w:r>
      <w:r w:rsidR="0011007B" w:rsidRPr="0011007B">
        <w:rPr>
          <w:highlight w:val="green"/>
        </w:rPr>
        <w:t>pierden,</w:t>
      </w:r>
      <w:r w:rsidRPr="0011007B">
        <w:rPr>
          <w:highlight w:val="green"/>
        </w:rPr>
        <w:t xml:space="preserve"> aunque cambien las leyes o convenios colectivos.</w:t>
      </w:r>
    </w:p>
    <w:p w14:paraId="6BAF4021" w14:textId="71BE82AE" w:rsidR="007E1C45" w:rsidRPr="0011007B" w:rsidRDefault="007E1C45" w:rsidP="007E1C45">
      <w:pPr>
        <w:rPr>
          <w:b/>
          <w:bCs/>
        </w:rPr>
      </w:pPr>
      <w:r w:rsidRPr="0011007B">
        <w:rPr>
          <w:b/>
          <w:bCs/>
        </w:rPr>
        <w:t>8. En el supuesto de que existan dos o más normas aplicables a un caso concreto,</w:t>
      </w:r>
      <w:r w:rsidR="003E6C7E" w:rsidRPr="0011007B">
        <w:rPr>
          <w:b/>
          <w:bCs/>
        </w:rPr>
        <w:t xml:space="preserve"> </w:t>
      </w:r>
      <w:r w:rsidRPr="0011007B">
        <w:rPr>
          <w:b/>
          <w:bCs/>
        </w:rPr>
        <w:t>se aplicará:</w:t>
      </w:r>
    </w:p>
    <w:p w14:paraId="3D3C132C" w14:textId="77777777" w:rsidR="007E1C45" w:rsidRDefault="007E1C45" w:rsidP="007E1C45">
      <w:r>
        <w:t>a) La de mayor rango.</w:t>
      </w:r>
    </w:p>
    <w:p w14:paraId="44B84917" w14:textId="77777777" w:rsidR="007E1C45" w:rsidRDefault="007E1C45" w:rsidP="007E1C45">
      <w:r>
        <w:t>b) El convenio colectivo.</w:t>
      </w:r>
    </w:p>
    <w:p w14:paraId="6CD8C37B" w14:textId="77777777" w:rsidR="007E1C45" w:rsidRDefault="007E1C45" w:rsidP="007E1C45">
      <w:r w:rsidRPr="0011007B">
        <w:rPr>
          <w:highlight w:val="green"/>
        </w:rPr>
        <w:t>c) La más favorable al trabajador.</w:t>
      </w:r>
    </w:p>
    <w:p w14:paraId="52D03480" w14:textId="3753AA29" w:rsidR="007E1C45" w:rsidRDefault="007E1C45" w:rsidP="007E1C45">
      <w:r>
        <w:t>d) La más favorable al trabajador en su conjunto y en su cómputo</w:t>
      </w:r>
      <w:r w:rsidR="003E6C7E">
        <w:t xml:space="preserve"> </w:t>
      </w:r>
      <w:r>
        <w:t>anual.</w:t>
      </w:r>
    </w:p>
    <w:p w14:paraId="187B0538" w14:textId="1FB3C17C" w:rsidR="007E1C45" w:rsidRPr="0011007B" w:rsidRDefault="007E1C45" w:rsidP="007E1C45">
      <w:pPr>
        <w:rPr>
          <w:b/>
          <w:bCs/>
        </w:rPr>
      </w:pPr>
      <w:r w:rsidRPr="0011007B">
        <w:rPr>
          <w:b/>
          <w:bCs/>
        </w:rPr>
        <w:t>9. Señala cuál de las siguientes situaciones está excluida del Derecho</w:t>
      </w:r>
      <w:r w:rsidR="003E6C7E" w:rsidRPr="0011007B">
        <w:rPr>
          <w:b/>
          <w:bCs/>
        </w:rPr>
        <w:t xml:space="preserve"> </w:t>
      </w:r>
      <w:r w:rsidRPr="0011007B">
        <w:rPr>
          <w:b/>
          <w:bCs/>
        </w:rPr>
        <w:t>Laboral:</w:t>
      </w:r>
    </w:p>
    <w:p w14:paraId="4283EC57" w14:textId="77777777" w:rsidR="007E1C45" w:rsidRDefault="007E1C45" w:rsidP="007E1C45">
      <w:r>
        <w:t>a) Un auxiliar de clínica que está contratado en un hospital.</w:t>
      </w:r>
    </w:p>
    <w:p w14:paraId="5A0EABE2" w14:textId="77777777" w:rsidR="007E1C45" w:rsidRDefault="007E1C45" w:rsidP="007E1C45">
      <w:r>
        <w:t>b) Un deportista profesional.</w:t>
      </w:r>
    </w:p>
    <w:p w14:paraId="7FE4D49D" w14:textId="77777777" w:rsidR="007E1C45" w:rsidRDefault="007E1C45" w:rsidP="007E1C45">
      <w:r>
        <w:t>c) Un representante de comercio.</w:t>
      </w:r>
    </w:p>
    <w:p w14:paraId="08BD913C" w14:textId="77777777" w:rsidR="007E1C45" w:rsidRDefault="007E1C45" w:rsidP="007E1C45">
      <w:r w:rsidRPr="00E83585">
        <w:rPr>
          <w:highlight w:val="green"/>
        </w:rPr>
        <w:t>d) Un albañil contratado por una empresa para hacer una obra.</w:t>
      </w:r>
    </w:p>
    <w:p w14:paraId="6B796A8F" w14:textId="5255F69D" w:rsidR="007E1C45" w:rsidRPr="0011007B" w:rsidRDefault="007E1C45" w:rsidP="007E1C45">
      <w:pPr>
        <w:rPr>
          <w:b/>
          <w:bCs/>
        </w:rPr>
      </w:pPr>
      <w:r w:rsidRPr="0011007B">
        <w:rPr>
          <w:b/>
          <w:bCs/>
        </w:rPr>
        <w:t>10. Los trabajadores pueden desobedecer las órdenes del empresario</w:t>
      </w:r>
      <w:r w:rsidR="0011007B">
        <w:rPr>
          <w:b/>
          <w:bCs/>
        </w:rPr>
        <w:t>:</w:t>
      </w:r>
    </w:p>
    <w:p w14:paraId="2BF9DFE5" w14:textId="77777777" w:rsidR="007E1C45" w:rsidRDefault="007E1C45" w:rsidP="007E1C45">
      <w:r>
        <w:t>a) Si son peligrosas y suponen un grave riesgo para la salud.</w:t>
      </w:r>
    </w:p>
    <w:p w14:paraId="2C0F160E" w14:textId="77777777" w:rsidR="007E1C45" w:rsidRDefault="007E1C45" w:rsidP="007E1C45">
      <w:r>
        <w:t>b) Cuando sean ilegales.</w:t>
      </w:r>
    </w:p>
    <w:p w14:paraId="59CDE3F6" w14:textId="77777777" w:rsidR="007E1C45" w:rsidRDefault="007E1C45" w:rsidP="007E1C45">
      <w:r>
        <w:t>c) Cuando afecten a su vida privada.</w:t>
      </w:r>
    </w:p>
    <w:p w14:paraId="4AAF3C24" w14:textId="46E2BA14" w:rsidR="007E1C45" w:rsidRDefault="007E1C45" w:rsidP="007E1C45">
      <w:r w:rsidRPr="00C82082">
        <w:rPr>
          <w:highlight w:val="green"/>
        </w:rPr>
        <w:t>d) Las tres respuestas son verdaderas.</w:t>
      </w:r>
    </w:p>
    <w:p w14:paraId="03097154" w14:textId="1C4D51C0" w:rsidR="0011007B" w:rsidRDefault="0011007B" w:rsidP="007E1C45"/>
    <w:p w14:paraId="5D45E900" w14:textId="5E0882F5" w:rsidR="0011007B" w:rsidRDefault="0011007B" w:rsidP="007E1C45"/>
    <w:p w14:paraId="0794E8AB" w14:textId="77777777" w:rsidR="0011007B" w:rsidRDefault="0011007B" w:rsidP="007E1C45"/>
    <w:p w14:paraId="3EECD5C0" w14:textId="3645CF64" w:rsidR="007E1C45" w:rsidRPr="0011007B" w:rsidRDefault="007E1C45" w:rsidP="007E1C45">
      <w:pPr>
        <w:rPr>
          <w:b/>
          <w:bCs/>
        </w:rPr>
      </w:pPr>
      <w:r w:rsidRPr="0011007B">
        <w:rPr>
          <w:b/>
          <w:bCs/>
        </w:rPr>
        <w:lastRenderedPageBreak/>
        <w:t>11. De los siguientes hechos, indica cuáles serían juzgados en el ámbito de los</w:t>
      </w:r>
      <w:r w:rsidR="003E6C7E" w:rsidRPr="0011007B">
        <w:rPr>
          <w:b/>
          <w:bCs/>
        </w:rPr>
        <w:t xml:space="preserve"> </w:t>
      </w:r>
      <w:r w:rsidRPr="0011007B">
        <w:rPr>
          <w:b/>
          <w:bCs/>
        </w:rPr>
        <w:t>tribunales laborales:</w:t>
      </w:r>
    </w:p>
    <w:p w14:paraId="1ED1046A" w14:textId="77777777" w:rsidR="007E1C45" w:rsidRDefault="007E1C45" w:rsidP="007E1C45">
      <w:r>
        <w:t>a) Robo de un trabajador en su empresa.</w:t>
      </w:r>
    </w:p>
    <w:p w14:paraId="53A30BEE" w14:textId="2F32014D" w:rsidR="007E1C45" w:rsidRDefault="007E1C45" w:rsidP="007E1C45">
      <w:r w:rsidRPr="00C82082">
        <w:rPr>
          <w:highlight w:val="green"/>
        </w:rPr>
        <w:t>b) Despido disciplinario de un</w:t>
      </w:r>
      <w:r w:rsidR="003E6C7E" w:rsidRPr="00C82082">
        <w:rPr>
          <w:highlight w:val="green"/>
        </w:rPr>
        <w:t xml:space="preserve"> </w:t>
      </w:r>
      <w:r w:rsidRPr="00C82082">
        <w:rPr>
          <w:highlight w:val="green"/>
        </w:rPr>
        <w:t>trabajador.</w:t>
      </w:r>
    </w:p>
    <w:p w14:paraId="310D96DC" w14:textId="77777777" w:rsidR="007E1C45" w:rsidRDefault="007E1C45" w:rsidP="007E1C45">
      <w:r>
        <w:t>c) Expediente disciplinario de un funcionario.</w:t>
      </w:r>
    </w:p>
    <w:p w14:paraId="716130E3" w14:textId="2C68B5E0" w:rsidR="007E1C45" w:rsidRDefault="007E1C45" w:rsidP="007E1C45">
      <w:r>
        <w:t>d) Lesiones que comete un trabajador sobre otro.</w:t>
      </w:r>
    </w:p>
    <w:p w14:paraId="389D72CB" w14:textId="77777777" w:rsidR="007E1C45" w:rsidRPr="0011007B" w:rsidRDefault="007E1C45" w:rsidP="007E1C45">
      <w:pPr>
        <w:rPr>
          <w:b/>
          <w:bCs/>
        </w:rPr>
      </w:pPr>
      <w:r w:rsidRPr="0011007B">
        <w:rPr>
          <w:b/>
          <w:bCs/>
        </w:rPr>
        <w:t>12. El derecho a la libre circulación de trabajadores en la Unión Europea permite:</w:t>
      </w:r>
    </w:p>
    <w:p w14:paraId="0B49B92E" w14:textId="77777777" w:rsidR="007E1C45" w:rsidRDefault="007E1C45" w:rsidP="007E1C45">
      <w:r>
        <w:t>a) Circular libremente en la mitad de los Estados de la Unión Europea.</w:t>
      </w:r>
    </w:p>
    <w:p w14:paraId="2651CE9D" w14:textId="77777777" w:rsidR="007E1C45" w:rsidRDefault="007E1C45" w:rsidP="007E1C45">
      <w:r w:rsidRPr="00C82082">
        <w:rPr>
          <w:highlight w:val="green"/>
        </w:rPr>
        <w:t>b) Circular libremente en todos los Estados de la Unión Europea.</w:t>
      </w:r>
    </w:p>
    <w:p w14:paraId="2B7019A7" w14:textId="77777777" w:rsidR="007E1C45" w:rsidRDefault="007E1C45" w:rsidP="007E1C45">
      <w:r>
        <w:t>c) Crear una empresa en solo dos Estados de la Unión Europea.</w:t>
      </w:r>
    </w:p>
    <w:p w14:paraId="0694F37D" w14:textId="77777777" w:rsidR="007E1C45" w:rsidRDefault="007E1C45" w:rsidP="007E1C45">
      <w:r>
        <w:t>d) Todas las respuestas anteriores son verdaderas.</w:t>
      </w:r>
    </w:p>
    <w:p w14:paraId="1B4DB165" w14:textId="6EC122A6" w:rsidR="007E1C45" w:rsidRDefault="007E1C45" w:rsidP="0011007B">
      <w:pPr>
        <w:pStyle w:val="Ttulo1"/>
      </w:pPr>
      <w:r w:rsidRPr="0097735A">
        <w:t>CUESTIONES Verdadero (V) o Falso (F)</w:t>
      </w:r>
    </w:p>
    <w:p w14:paraId="025B3052" w14:textId="77777777" w:rsidR="0011007B" w:rsidRPr="0011007B" w:rsidRDefault="0011007B" w:rsidP="0011007B"/>
    <w:p w14:paraId="6FFD21A9" w14:textId="7A543DB8" w:rsidR="007E1C45" w:rsidRDefault="007E1C45" w:rsidP="007E1C45">
      <w:r>
        <w:t>…Las normas comunitarias de la Unión Europea son jerárquicamente superiores que la</w:t>
      </w:r>
      <w:r w:rsidR="0097735A">
        <w:t xml:space="preserve"> </w:t>
      </w:r>
      <w:r>
        <w:t>Constitución en España.</w:t>
      </w:r>
      <w:r w:rsidR="003B2DDF">
        <w:t xml:space="preserve"> </w:t>
      </w:r>
      <w:r w:rsidR="003B2DDF" w:rsidRPr="003B2DDF">
        <w:rPr>
          <w:b/>
          <w:bCs/>
          <w:highlight w:val="green"/>
        </w:rPr>
        <w:t>(V)</w:t>
      </w:r>
    </w:p>
    <w:p w14:paraId="5D0154DE" w14:textId="231BB142" w:rsidR="007E1C45" w:rsidRDefault="007E1C45" w:rsidP="007E1C45">
      <w:r>
        <w:t>…Siempre se aplica a los trabajadores la norma de mayor rango jerárquico.</w:t>
      </w:r>
      <w:r w:rsidR="003B2DDF">
        <w:t xml:space="preserve"> </w:t>
      </w:r>
      <w:r w:rsidR="003B2DDF" w:rsidRPr="003B2DDF">
        <w:rPr>
          <w:b/>
          <w:bCs/>
          <w:highlight w:val="red"/>
        </w:rPr>
        <w:t>(F) Algunas veces se aplican normas de menor rango por el principio de la norma mas favorable</w:t>
      </w:r>
    </w:p>
    <w:p w14:paraId="1721A7E3" w14:textId="0E5EDB30" w:rsidR="007E1C45" w:rsidRDefault="007E1C45" w:rsidP="007E1C45">
      <w:r>
        <w:t xml:space="preserve">…Los derechos y libertades fundamentales de las personas son regulados por leyes </w:t>
      </w:r>
      <w:proofErr w:type="gramStart"/>
      <w:r>
        <w:t>ordinarias.</w:t>
      </w:r>
      <w:r w:rsidR="003B2DDF" w:rsidRPr="003B2DDF">
        <w:rPr>
          <w:b/>
          <w:bCs/>
          <w:highlight w:val="red"/>
        </w:rPr>
        <w:t>(</w:t>
      </w:r>
      <w:proofErr w:type="gramEnd"/>
      <w:r w:rsidR="003B2DDF" w:rsidRPr="003B2DDF">
        <w:rPr>
          <w:b/>
          <w:bCs/>
          <w:highlight w:val="red"/>
        </w:rPr>
        <w:t>F) Son leyes or</w:t>
      </w:r>
      <w:r w:rsidR="008A7149">
        <w:rPr>
          <w:b/>
          <w:bCs/>
          <w:highlight w:val="red"/>
        </w:rPr>
        <w:t>gá</w:t>
      </w:r>
      <w:r w:rsidR="003B2DDF" w:rsidRPr="003B2DDF">
        <w:rPr>
          <w:b/>
          <w:bCs/>
          <w:highlight w:val="red"/>
        </w:rPr>
        <w:t>nica.</w:t>
      </w:r>
    </w:p>
    <w:p w14:paraId="01325DC6" w14:textId="54B613EA" w:rsidR="007E1C45" w:rsidRPr="008A7149" w:rsidRDefault="007E1C45" w:rsidP="007E1C45">
      <w:pPr>
        <w:rPr>
          <w:b/>
          <w:bCs/>
        </w:rPr>
      </w:pPr>
      <w:r>
        <w:t>…El Estatuto de los trabajadores es una ley orgánica.</w:t>
      </w:r>
      <w:r w:rsidR="008A7149">
        <w:t xml:space="preserve"> </w:t>
      </w:r>
      <w:r w:rsidR="003B2DDF" w:rsidRPr="008A7149">
        <w:rPr>
          <w:b/>
          <w:bCs/>
          <w:highlight w:val="red"/>
        </w:rPr>
        <w:t>(F) Es una ley ordinaria</w:t>
      </w:r>
    </w:p>
    <w:p w14:paraId="47449EA4" w14:textId="168DCE8F" w:rsidR="007E1C45" w:rsidRDefault="007E1C45" w:rsidP="007E1C45">
      <w:r>
        <w:t>…Los tribunales laborales en primera instancia son las Salas de lo Social de los Tribunales</w:t>
      </w:r>
      <w:r w:rsidR="0097735A">
        <w:t xml:space="preserve"> </w:t>
      </w:r>
      <w:r>
        <w:t>Superiores de Justicia de las Comunidades Autónomas.</w:t>
      </w:r>
      <w:r w:rsidR="008A7149" w:rsidRPr="008A7149">
        <w:rPr>
          <w:b/>
          <w:bCs/>
        </w:rPr>
        <w:t xml:space="preserve"> </w:t>
      </w:r>
      <w:r w:rsidR="008A7149" w:rsidRPr="008A7149">
        <w:rPr>
          <w:b/>
          <w:bCs/>
          <w:highlight w:val="red"/>
        </w:rPr>
        <w:t>(F) En primera instancia son los juzgados de lo social (ámbito provincial)</w:t>
      </w:r>
    </w:p>
    <w:p w14:paraId="2E86DFD1" w14:textId="4A80040A" w:rsidR="007E1C45" w:rsidRDefault="007E1C45" w:rsidP="007E1C45">
      <w:r>
        <w:t>…Mi abuelo es pariente mío de 2º grado por afinidad.</w:t>
      </w:r>
      <w:r w:rsidR="008A7149">
        <w:t xml:space="preserve"> </w:t>
      </w:r>
      <w:r w:rsidR="008A7149" w:rsidRPr="008A7149">
        <w:rPr>
          <w:b/>
          <w:bCs/>
          <w:highlight w:val="red"/>
        </w:rPr>
        <w:t>(F) Es pariente de 2º grado por consanguinidad.</w:t>
      </w:r>
    </w:p>
    <w:p w14:paraId="07450E2D" w14:textId="78D12BF6" w:rsidR="007E1C45" w:rsidRDefault="007E1C45" w:rsidP="007E1C45">
      <w:r>
        <w:t>…Mi cuñado es mi pariente de grado 1º por afinidad</w:t>
      </w:r>
      <w:r w:rsidR="00DB71BE">
        <w:t xml:space="preserve"> </w:t>
      </w:r>
      <w:r w:rsidR="00DB71BE" w:rsidRPr="00DB71BE">
        <w:rPr>
          <w:b/>
          <w:bCs/>
          <w:highlight w:val="red"/>
        </w:rPr>
        <w:t>(F) Son parientes de 2º grado por afinidad.</w:t>
      </w:r>
    </w:p>
    <w:p w14:paraId="75430A53" w14:textId="5E2382B8" w:rsidR="007E1C45" w:rsidRPr="000F4CC2" w:rsidRDefault="007E1C45" w:rsidP="007E1C45">
      <w:pPr>
        <w:rPr>
          <w:b/>
          <w:bCs/>
        </w:rPr>
      </w:pPr>
      <w:r>
        <w:t>…El Poder ejecutivo (el gobierno) que es quién representa al pueblo, tiene la potestad normativa, es</w:t>
      </w:r>
      <w:r w:rsidR="0097735A">
        <w:t xml:space="preserve"> </w:t>
      </w:r>
      <w:r>
        <w:t>decir crear las normas.</w:t>
      </w:r>
      <w:r w:rsidR="000F4CC2">
        <w:t xml:space="preserve"> </w:t>
      </w:r>
      <w:r w:rsidR="000F4CC2" w:rsidRPr="000F4CC2">
        <w:rPr>
          <w:b/>
          <w:bCs/>
          <w:highlight w:val="red"/>
        </w:rPr>
        <w:t>(F) La potestad normativa la tiene el poder legislativ</w:t>
      </w:r>
      <w:r w:rsidR="000F4CC2">
        <w:rPr>
          <w:b/>
          <w:bCs/>
          <w:highlight w:val="red"/>
        </w:rPr>
        <w:t>o</w:t>
      </w:r>
      <w:r w:rsidR="000F4CC2" w:rsidRPr="000F4CC2">
        <w:rPr>
          <w:b/>
          <w:bCs/>
          <w:highlight w:val="red"/>
        </w:rPr>
        <w:t xml:space="preserve">. El poder ejecutivo </w:t>
      </w:r>
    </w:p>
    <w:p w14:paraId="27EFFD60" w14:textId="0F106D35" w:rsidR="007E1C45" w:rsidRDefault="007E1C45" w:rsidP="007E1C45">
      <w:r>
        <w:t>…El Poder legislativo es el único que tiene potestad para crear todo tipo de legislación</w:t>
      </w:r>
      <w:r w:rsidR="00655E01">
        <w:t xml:space="preserve">. </w:t>
      </w:r>
      <w:r w:rsidR="00655E01" w:rsidRPr="00655E01">
        <w:rPr>
          <w:b/>
          <w:bCs/>
          <w:highlight w:val="red"/>
        </w:rPr>
        <w:t>(F) No es el único</w:t>
      </w:r>
      <w:r w:rsidR="00655E01">
        <w:rPr>
          <w:b/>
          <w:bCs/>
          <w:highlight w:val="red"/>
        </w:rPr>
        <w:t>,</w:t>
      </w:r>
      <w:r w:rsidR="00655E01" w:rsidRPr="00655E01">
        <w:rPr>
          <w:b/>
          <w:bCs/>
          <w:highlight w:val="red"/>
        </w:rPr>
        <w:t xml:space="preserve"> puesto que el poder ejecutivo </w:t>
      </w:r>
      <w:r w:rsidR="00655E01" w:rsidRPr="00655E01">
        <w:rPr>
          <w:b/>
          <w:bCs/>
          <w:highlight w:val="red"/>
        </w:rPr>
        <w:t>podrá dictar normas por delegación del parlamento o en caso de urgente necesidad.</w:t>
      </w:r>
    </w:p>
    <w:p w14:paraId="3CD82304" w14:textId="37E034D7" w:rsidR="007E1C45" w:rsidRDefault="007E1C45" w:rsidP="007E1C45">
      <w:r>
        <w:t>…El Poder judicial ejerce labores de control del cumplimiento de la legislación vigente</w:t>
      </w:r>
      <w:r w:rsidR="00655E01">
        <w:t xml:space="preserve"> </w:t>
      </w:r>
      <w:r w:rsidR="00655E01" w:rsidRPr="00655E01">
        <w:rPr>
          <w:highlight w:val="green"/>
        </w:rPr>
        <w:t>(V)</w:t>
      </w:r>
    </w:p>
    <w:p w14:paraId="0FB970D2" w14:textId="6F0811E8" w:rsidR="007E1C45" w:rsidRDefault="007E1C45" w:rsidP="007E1C45">
      <w:r>
        <w:lastRenderedPageBreak/>
        <w:t xml:space="preserve">…Un trabajador que reclama una pretensión judicialmente </w:t>
      </w:r>
      <w:proofErr w:type="gramStart"/>
      <w:r>
        <w:t>( “</w:t>
      </w:r>
      <w:proofErr w:type="gramEnd"/>
      <w:r>
        <w:t>pide” algo a lo que cree que tiene</w:t>
      </w:r>
      <w:r w:rsidR="0097735A">
        <w:t xml:space="preserve"> </w:t>
      </w:r>
      <w:r>
        <w:t>derecho) y tras haberle sido denegada en el SMAC puede acudir al Juzgado de lo Social</w:t>
      </w:r>
      <w:r w:rsidR="00655E01">
        <w:t xml:space="preserve"> </w:t>
      </w:r>
      <w:r w:rsidR="00655E01" w:rsidRPr="00655E01">
        <w:rPr>
          <w:highlight w:val="green"/>
        </w:rPr>
        <w:t>(V)</w:t>
      </w:r>
    </w:p>
    <w:p w14:paraId="5829DACA" w14:textId="4E64B4BA" w:rsidR="007E1C45" w:rsidRDefault="007E1C45" w:rsidP="007E1C45">
      <w:r>
        <w:t>…Un convenio colectivo es jerárquicamente superior a un contrato de trabajo</w:t>
      </w:r>
      <w:r w:rsidR="00655E01">
        <w:t xml:space="preserve"> </w:t>
      </w:r>
      <w:r w:rsidR="00655E01" w:rsidRPr="00655E01">
        <w:rPr>
          <w:highlight w:val="green"/>
        </w:rPr>
        <w:t>(V)</w:t>
      </w:r>
    </w:p>
    <w:p w14:paraId="58BB618E" w14:textId="4B1A5529" w:rsidR="007E1C45" w:rsidRDefault="007E1C45" w:rsidP="007E1C45">
      <w:r>
        <w:t>…La costumbre se aplica como derecho supletorio solamente en el sector servicios</w:t>
      </w:r>
      <w:r w:rsidR="00CC6727">
        <w:t xml:space="preserve"> </w:t>
      </w:r>
      <w:r w:rsidR="00CC6727" w:rsidRPr="00CC6727">
        <w:rPr>
          <w:b/>
          <w:bCs/>
          <w:highlight w:val="red"/>
        </w:rPr>
        <w:t>(F) Se adopta como norma no escrita en un determinado ámbito. Para que sea aplicable debe darse en una localidad y profesión concretas y además debe aprobarse.</w:t>
      </w:r>
    </w:p>
    <w:p w14:paraId="279A6D30" w14:textId="4F84A456" w:rsidR="007E1C45" w:rsidRPr="00CC6727" w:rsidRDefault="007E1C45" w:rsidP="007E1C45">
      <w:pPr>
        <w:rPr>
          <w:b/>
          <w:bCs/>
        </w:rPr>
      </w:pPr>
      <w:r>
        <w:t>…Los trabajadores en ningún caso pueden desobedecer las “órdenes” del empresario</w:t>
      </w:r>
      <w:r w:rsidR="00CC6727" w:rsidRPr="00CC6727">
        <w:rPr>
          <w:b/>
          <w:bCs/>
        </w:rPr>
        <w:t xml:space="preserve"> </w:t>
      </w:r>
      <w:r w:rsidR="00CC6727" w:rsidRPr="00CC6727">
        <w:rPr>
          <w:b/>
          <w:bCs/>
          <w:highlight w:val="red"/>
        </w:rPr>
        <w:t xml:space="preserve">(F) </w:t>
      </w:r>
      <w:r w:rsidR="00CC6727" w:rsidRPr="00CC6727">
        <w:rPr>
          <w:b/>
          <w:bCs/>
          <w:highlight w:val="red"/>
        </w:rPr>
        <w:t>sí es posible la desobediencia, en casos concretos que afecten su vida privada o actuaciones peligrosas para la salud o contra la dignidad personal y a los derechos fundamentales irrenunciables del trabajador.</w:t>
      </w:r>
    </w:p>
    <w:p w14:paraId="5641A5EA" w14:textId="4BD41401" w:rsidR="007E1C45" w:rsidRDefault="007E1C45" w:rsidP="007E1C45">
      <w:r>
        <w:t>…Las personas tienen dos tipos de “capacidades” desde el punto de vista del Derecho: la</w:t>
      </w:r>
      <w:r w:rsidR="0097735A">
        <w:t xml:space="preserve"> </w:t>
      </w:r>
      <w:r>
        <w:t>capacidad jurídica o legal y la capacidad de obrar.</w:t>
      </w:r>
      <w:r w:rsidR="00CC6727">
        <w:t xml:space="preserve"> </w:t>
      </w:r>
      <w:r w:rsidR="00CC6727" w:rsidRPr="00CC6727">
        <w:rPr>
          <w:highlight w:val="green"/>
        </w:rPr>
        <w:t>(V)</w:t>
      </w:r>
    </w:p>
    <w:p w14:paraId="673EFC60" w14:textId="3B53C361" w:rsidR="007E1C45" w:rsidRDefault="007E1C45" w:rsidP="007E1C45">
      <w:r>
        <w:t>… Todas las personas tenemos capacidad jurídica o legal, lo que equivale a ser titular de</w:t>
      </w:r>
      <w:r w:rsidR="0097735A">
        <w:t xml:space="preserve"> </w:t>
      </w:r>
      <w:r>
        <w:t>derechos y obligaciones</w:t>
      </w:r>
      <w:r w:rsidR="00CC6727">
        <w:t xml:space="preserve"> </w:t>
      </w:r>
      <w:r w:rsidR="00CC6727" w:rsidRPr="00CC6727">
        <w:rPr>
          <w:highlight w:val="green"/>
        </w:rPr>
        <w:t>(V)</w:t>
      </w:r>
    </w:p>
    <w:p w14:paraId="7664E87B" w14:textId="7B3F282A" w:rsidR="007E1C45" w:rsidRDefault="007E1C45" w:rsidP="007E1C45">
      <w:r>
        <w:t>…No todas las personas tienen capacidad de obrar, o la tienen restringida</w:t>
      </w:r>
      <w:r w:rsidR="00CC6727">
        <w:t xml:space="preserve"> </w:t>
      </w:r>
      <w:r w:rsidR="00CC6727" w:rsidRPr="00CC6727">
        <w:rPr>
          <w:highlight w:val="green"/>
        </w:rPr>
        <w:t>(V)</w:t>
      </w:r>
    </w:p>
    <w:p w14:paraId="6E8DC141" w14:textId="62A60319" w:rsidR="00D04C21" w:rsidRDefault="007E1C45" w:rsidP="007E1C45">
      <w:r>
        <w:t>…Las personas desde el punto de vista del Derecho o son personas físicas o son personas</w:t>
      </w:r>
      <w:r w:rsidR="0097735A">
        <w:t xml:space="preserve"> </w:t>
      </w:r>
      <w:r>
        <w:t>jurídica</w:t>
      </w:r>
      <w:r w:rsidR="0011007B">
        <w:t>s</w:t>
      </w:r>
      <w:r w:rsidR="00CC6727">
        <w:t xml:space="preserve"> </w:t>
      </w:r>
      <w:r w:rsidR="00CC6727" w:rsidRPr="00CC6727">
        <w:rPr>
          <w:b/>
          <w:bCs/>
          <w:highlight w:val="green"/>
        </w:rPr>
        <w:t>(V)</w:t>
      </w:r>
    </w:p>
    <w:sectPr w:rsidR="00D04C21" w:rsidSect="003E6C7E">
      <w:headerReference w:type="default" r:id="rId7"/>
      <w:pgSz w:w="11906" w:h="16838"/>
      <w:pgMar w:top="1417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C93E" w14:textId="77777777" w:rsidR="001C752A" w:rsidRDefault="001C752A" w:rsidP="00025197">
      <w:pPr>
        <w:spacing w:after="0" w:line="240" w:lineRule="auto"/>
      </w:pPr>
      <w:r>
        <w:separator/>
      </w:r>
    </w:p>
  </w:endnote>
  <w:endnote w:type="continuationSeparator" w:id="0">
    <w:p w14:paraId="5F08BE70" w14:textId="77777777" w:rsidR="001C752A" w:rsidRDefault="001C752A" w:rsidP="0002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820F" w14:textId="77777777" w:rsidR="001C752A" w:rsidRDefault="001C752A" w:rsidP="00025197">
      <w:pPr>
        <w:spacing w:after="0" w:line="240" w:lineRule="auto"/>
      </w:pPr>
      <w:r>
        <w:separator/>
      </w:r>
    </w:p>
  </w:footnote>
  <w:footnote w:type="continuationSeparator" w:id="0">
    <w:p w14:paraId="6EDEA5CC" w14:textId="77777777" w:rsidR="001C752A" w:rsidRDefault="001C752A" w:rsidP="0002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7973" w14:textId="4F1B6682" w:rsidR="00025197" w:rsidRDefault="00025197">
    <w:pPr>
      <w:pStyle w:val="Encabezado"/>
    </w:pPr>
    <w:r>
      <w:t>FOL</w:t>
    </w:r>
    <w:r>
      <w:tab/>
    </w:r>
    <w:r>
      <w:tab/>
      <w:t>Jose Manuel Moreno Bolívar</w:t>
    </w:r>
  </w:p>
  <w:p w14:paraId="762CC05F" w14:textId="61038126" w:rsidR="00025197" w:rsidRDefault="00025197">
    <w:pPr>
      <w:pStyle w:val="Encabezado"/>
    </w:pPr>
    <w:r>
      <w:t>UD.</w:t>
    </w:r>
    <w:r w:rsidR="006629BA">
      <w:t>5</w:t>
    </w:r>
    <w:r>
      <w:tab/>
    </w:r>
    <w:r>
      <w:tab/>
      <w:t>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7702"/>
    <w:multiLevelType w:val="hybridMultilevel"/>
    <w:tmpl w:val="99D28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929B6"/>
    <w:multiLevelType w:val="hybridMultilevel"/>
    <w:tmpl w:val="FFC6E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1682">
    <w:abstractNumId w:val="0"/>
  </w:num>
  <w:num w:numId="2" w16cid:durableId="186817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89"/>
    <w:rsid w:val="00025197"/>
    <w:rsid w:val="000F4CC2"/>
    <w:rsid w:val="0011007B"/>
    <w:rsid w:val="00112387"/>
    <w:rsid w:val="0011309E"/>
    <w:rsid w:val="001C752A"/>
    <w:rsid w:val="00350551"/>
    <w:rsid w:val="003B2DDF"/>
    <w:rsid w:val="003C0475"/>
    <w:rsid w:val="003E6C7E"/>
    <w:rsid w:val="00523723"/>
    <w:rsid w:val="00606ED4"/>
    <w:rsid w:val="00655E01"/>
    <w:rsid w:val="006629BA"/>
    <w:rsid w:val="00691933"/>
    <w:rsid w:val="007E1C45"/>
    <w:rsid w:val="00837546"/>
    <w:rsid w:val="008A7149"/>
    <w:rsid w:val="00917E81"/>
    <w:rsid w:val="0097735A"/>
    <w:rsid w:val="00977789"/>
    <w:rsid w:val="00A7010E"/>
    <w:rsid w:val="00BA12E9"/>
    <w:rsid w:val="00BE3000"/>
    <w:rsid w:val="00C82082"/>
    <w:rsid w:val="00CC6727"/>
    <w:rsid w:val="00D04C21"/>
    <w:rsid w:val="00DB71BE"/>
    <w:rsid w:val="00DD02C8"/>
    <w:rsid w:val="00DE6565"/>
    <w:rsid w:val="00E83585"/>
    <w:rsid w:val="00F52ABD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4FFF"/>
  <w15:chartTrackingRefBased/>
  <w15:docId w15:val="{70EF0665-2CD6-478D-9ECD-6F81F01A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1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9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372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197"/>
  </w:style>
  <w:style w:type="paragraph" w:styleId="Piedepgina">
    <w:name w:val="footer"/>
    <w:basedOn w:val="Normal"/>
    <w:link w:val="PiedepginaCar"/>
    <w:uiPriority w:val="99"/>
    <w:unhideWhenUsed/>
    <w:rsid w:val="0002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197"/>
  </w:style>
  <w:style w:type="paragraph" w:styleId="Prrafodelista">
    <w:name w:val="List Paragraph"/>
    <w:basedOn w:val="Normal"/>
    <w:uiPriority w:val="34"/>
    <w:qFormat/>
    <w:rsid w:val="00D04C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1154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4</cp:revision>
  <dcterms:created xsi:type="dcterms:W3CDTF">2022-11-20T10:03:00Z</dcterms:created>
  <dcterms:modified xsi:type="dcterms:W3CDTF">2022-11-20T19:10:00Z</dcterms:modified>
</cp:coreProperties>
</file>