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8CA6" w14:textId="77777777" w:rsidR="00BB215C" w:rsidRDefault="00BB215C">
      <w:pPr>
        <w:spacing w:before="60" w:after="60"/>
      </w:pPr>
    </w:p>
    <w:p w14:paraId="2C066EE2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0DD89EE2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4A540238" w14:textId="77777777" w:rsidR="00BB215C" w:rsidRPr="00327A25" w:rsidRDefault="00000000">
      <w:pPr>
        <w:spacing w:before="200" w:after="100"/>
        <w:jc w:val="center"/>
        <w:rPr>
          <w:color w:val="000000" w:themeColor="text1"/>
          <w:sz w:val="24"/>
          <w:szCs w:val="24"/>
        </w:rPr>
      </w:pPr>
      <w:r w:rsidRPr="00327A25">
        <w:rPr>
          <w:b/>
          <w:bCs/>
          <w:color w:val="000000" w:themeColor="text1"/>
          <w:sz w:val="24"/>
          <w:szCs w:val="24"/>
        </w:rPr>
        <w:t>CORPORACION UNIVERSITARIA DEL HUILA</w:t>
      </w:r>
    </w:p>
    <w:p w14:paraId="13E5E814" w14:textId="77777777" w:rsidR="00BB215C" w:rsidRPr="00327A25" w:rsidRDefault="00000000">
      <w:pPr>
        <w:spacing w:before="60" w:after="60"/>
        <w:jc w:val="center"/>
        <w:rPr>
          <w:color w:val="000000" w:themeColor="text1"/>
          <w:sz w:val="24"/>
          <w:szCs w:val="24"/>
        </w:rPr>
      </w:pPr>
      <w:r w:rsidRPr="00327A25">
        <w:rPr>
          <w:b/>
          <w:bCs/>
          <w:color w:val="000000" w:themeColor="text1"/>
          <w:sz w:val="24"/>
          <w:szCs w:val="24"/>
        </w:rPr>
        <w:t>CORHUILA</w:t>
      </w:r>
    </w:p>
    <w:p w14:paraId="7604F08C" w14:textId="77777777" w:rsidR="00BB215C" w:rsidRPr="00327A25" w:rsidRDefault="00000000">
      <w:pPr>
        <w:spacing w:before="60" w:after="60"/>
        <w:jc w:val="center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Facultad de Ingenieria</w:t>
      </w:r>
    </w:p>
    <w:p w14:paraId="368D2E49" w14:textId="77777777" w:rsidR="00BB215C" w:rsidRPr="00327A25" w:rsidRDefault="00000000">
      <w:pPr>
        <w:spacing w:before="60" w:after="300"/>
        <w:jc w:val="center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Programa de Ingenieria de Sistemas</w:t>
      </w:r>
    </w:p>
    <w:p w14:paraId="61357112" w14:textId="77777777" w:rsidR="00BB215C" w:rsidRPr="00327A25" w:rsidRDefault="00BB215C">
      <w:pPr>
        <w:pBdr>
          <w:bottom w:val="single" w:sz="6" w:space="1" w:color="1F4E79"/>
        </w:pBdr>
        <w:spacing w:before="200" w:after="200"/>
        <w:jc w:val="center"/>
        <w:rPr>
          <w:color w:val="000000" w:themeColor="text1"/>
          <w:sz w:val="24"/>
          <w:szCs w:val="24"/>
        </w:rPr>
      </w:pPr>
    </w:p>
    <w:p w14:paraId="5921DF69" w14:textId="77777777" w:rsidR="00BB215C" w:rsidRPr="00327A25" w:rsidRDefault="00000000">
      <w:pPr>
        <w:spacing w:before="100" w:after="100"/>
        <w:jc w:val="center"/>
        <w:rPr>
          <w:color w:val="000000" w:themeColor="text1"/>
          <w:sz w:val="24"/>
          <w:szCs w:val="24"/>
        </w:rPr>
      </w:pPr>
      <w:r w:rsidRPr="00327A25">
        <w:rPr>
          <w:b/>
          <w:bCs/>
          <w:color w:val="000000" w:themeColor="text1"/>
          <w:sz w:val="24"/>
          <w:szCs w:val="24"/>
        </w:rPr>
        <w:t>ANALISIS DE REQUERIMIENTOS</w:t>
      </w:r>
    </w:p>
    <w:p w14:paraId="0384B409" w14:textId="77777777" w:rsidR="00BB215C" w:rsidRPr="00327A25" w:rsidRDefault="00000000">
      <w:pPr>
        <w:spacing w:before="80" w:after="300"/>
        <w:jc w:val="center"/>
        <w:rPr>
          <w:color w:val="000000" w:themeColor="text1"/>
          <w:sz w:val="24"/>
          <w:szCs w:val="24"/>
        </w:rPr>
      </w:pPr>
      <w:r w:rsidRPr="00327A25">
        <w:rPr>
          <w:i/>
          <w:iCs/>
          <w:color w:val="000000" w:themeColor="text1"/>
          <w:sz w:val="24"/>
          <w:szCs w:val="24"/>
        </w:rPr>
        <w:t>Requerimientos Funcionales (RF) y No Funcionales (RNF)</w:t>
      </w:r>
    </w:p>
    <w:p w14:paraId="14FB7E89" w14:textId="77777777" w:rsidR="00BB215C" w:rsidRPr="00327A25" w:rsidRDefault="00000000">
      <w:pPr>
        <w:spacing w:before="100" w:after="60"/>
        <w:jc w:val="center"/>
        <w:rPr>
          <w:color w:val="000000" w:themeColor="text1"/>
          <w:sz w:val="24"/>
          <w:szCs w:val="24"/>
        </w:rPr>
      </w:pPr>
      <w:r w:rsidRPr="00327A25">
        <w:rPr>
          <w:b/>
          <w:bCs/>
          <w:color w:val="000000" w:themeColor="text1"/>
          <w:sz w:val="24"/>
          <w:szCs w:val="24"/>
        </w:rPr>
        <w:t>Proyecto:</w:t>
      </w:r>
    </w:p>
    <w:p w14:paraId="0F320944" w14:textId="77777777" w:rsidR="00BB215C" w:rsidRPr="00327A25" w:rsidRDefault="00000000">
      <w:pPr>
        <w:spacing w:before="60" w:after="300"/>
        <w:jc w:val="center"/>
        <w:rPr>
          <w:color w:val="000000" w:themeColor="text1"/>
          <w:sz w:val="24"/>
          <w:szCs w:val="24"/>
        </w:rPr>
      </w:pPr>
      <w:r w:rsidRPr="00327A25">
        <w:rPr>
          <w:b/>
          <w:bCs/>
          <w:color w:val="000000" w:themeColor="text1"/>
          <w:sz w:val="24"/>
          <w:szCs w:val="24"/>
        </w:rPr>
        <w:t>Sistema de Gestion Integral para Refugio de Animales mediante Aplicacion Web</w:t>
      </w:r>
    </w:p>
    <w:p w14:paraId="0D9A31B9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6F724CA3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0EF2FF88" w14:textId="77777777" w:rsidR="00BB215C" w:rsidRPr="00327A25" w:rsidRDefault="00000000">
      <w:pPr>
        <w:spacing w:before="100" w:after="60"/>
        <w:jc w:val="center"/>
        <w:rPr>
          <w:color w:val="000000" w:themeColor="text1"/>
          <w:sz w:val="24"/>
          <w:szCs w:val="24"/>
        </w:rPr>
      </w:pPr>
      <w:r w:rsidRPr="00327A25">
        <w:rPr>
          <w:b/>
          <w:bCs/>
          <w:color w:val="000000" w:themeColor="text1"/>
          <w:sz w:val="24"/>
          <w:szCs w:val="24"/>
        </w:rPr>
        <w:t>Integrantes:</w:t>
      </w:r>
    </w:p>
    <w:p w14:paraId="1B41B0B1" w14:textId="77777777" w:rsidR="00BB215C" w:rsidRPr="00327A25" w:rsidRDefault="00000000">
      <w:pPr>
        <w:spacing w:before="40" w:after="40"/>
        <w:jc w:val="center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Juan Jose Guzman Bohorquez</w:t>
      </w:r>
    </w:p>
    <w:p w14:paraId="42243730" w14:textId="77777777" w:rsidR="00BB215C" w:rsidRPr="00327A25" w:rsidRDefault="00000000">
      <w:pPr>
        <w:spacing w:before="40" w:after="40"/>
        <w:jc w:val="center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Luis Fernando Perez Chala</w:t>
      </w:r>
    </w:p>
    <w:p w14:paraId="026611D2" w14:textId="77777777" w:rsidR="00BB215C" w:rsidRPr="00327A25" w:rsidRDefault="00000000">
      <w:pPr>
        <w:spacing w:before="40" w:after="200"/>
        <w:jc w:val="center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Jose Miguel Aya Peralta</w:t>
      </w:r>
    </w:p>
    <w:p w14:paraId="20C64F8D" w14:textId="77777777" w:rsidR="00BB215C" w:rsidRPr="00327A25" w:rsidRDefault="00000000">
      <w:pPr>
        <w:spacing w:before="200" w:after="60"/>
        <w:jc w:val="center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Semestre V</w:t>
      </w:r>
    </w:p>
    <w:p w14:paraId="72E698C8" w14:textId="77777777" w:rsidR="00BB215C" w:rsidRPr="00327A25" w:rsidRDefault="00000000">
      <w:pPr>
        <w:spacing w:before="40" w:after="40"/>
        <w:jc w:val="center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Neiva, Huila - 2025</w:t>
      </w:r>
    </w:p>
    <w:p w14:paraId="13802938" w14:textId="77777777" w:rsidR="00BB215C" w:rsidRPr="00327A25" w:rsidRDefault="00000000">
      <w:pPr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br w:type="page"/>
      </w:r>
    </w:p>
    <w:p w14:paraId="36BA06DC" w14:textId="77777777" w:rsidR="00BB215C" w:rsidRPr="00327A25" w:rsidRDefault="00000000">
      <w:pPr>
        <w:pStyle w:val="Ttulo1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lastRenderedPageBreak/>
        <w:t>1. Introduccion</w:t>
      </w:r>
    </w:p>
    <w:p w14:paraId="19A604A2" w14:textId="77777777" w:rsidR="00BB215C" w:rsidRPr="00327A25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El presente documento describe el analisis de requerimientos del Sistema de Gestion Integral para Refugio de Animales. Los requerimientos fueron identificados a partir del analisis de la situacion actual de los refugios de animales del municipio de Neiva, las necesidades expresadas por los stakeholders y las mejores practicas de ingenieria de software documentadas en el estandar IEEE 830.</w:t>
      </w:r>
    </w:p>
    <w:p w14:paraId="110C851C" w14:textId="77777777" w:rsidR="00BB215C" w:rsidRPr="00327A25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Los requerimientos se dividen en dos categorias: Requerimientos Funcionales (RF), que describen las funciones especificas que el sistema debe realizar, y Requerimientos No Funcionales (RNF), que establecen las caracteristicas de calidad y restricciones operativas del sistema.</w:t>
      </w:r>
    </w:p>
    <w:p w14:paraId="285B36E0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4E54EF97" w14:textId="77777777" w:rsidR="00BB215C" w:rsidRPr="00327A25" w:rsidRDefault="00000000">
      <w:pPr>
        <w:pStyle w:val="Ttulo1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2. Resumen de Requerimientos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7A25" w:rsidRPr="00327A25" w14:paraId="59F63D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840E2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DED73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Cantidad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B3C55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Modulos cubiertos</w:t>
            </w:r>
          </w:p>
        </w:tc>
      </w:tr>
      <w:tr w:rsidR="00327A25" w:rsidRPr="00327A25" w14:paraId="424FF9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E7EE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Requerimientos Funcionales (RF)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7E9CC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0E43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Animales, Adopciones, Donantes, Citas, General</w:t>
            </w:r>
          </w:p>
        </w:tc>
      </w:tr>
      <w:tr w:rsidR="00327A25" w:rsidRPr="00327A25" w14:paraId="1A8B12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651F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Requerimientos No Funcionales (RNF)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25F4C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EAAC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Rendimiento, Seguridad, Usabilidad, Disponibilidad, Mantenibilidad y otros</w:t>
            </w:r>
          </w:p>
        </w:tc>
      </w:tr>
    </w:tbl>
    <w:p w14:paraId="645E03C3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05C34B40" w14:textId="77777777" w:rsidR="00BB215C" w:rsidRPr="00327A25" w:rsidRDefault="00000000">
      <w:pPr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br w:type="page"/>
      </w:r>
    </w:p>
    <w:p w14:paraId="302A8FF2" w14:textId="77777777" w:rsidR="00BB215C" w:rsidRPr="00327A25" w:rsidRDefault="00000000">
      <w:pPr>
        <w:pStyle w:val="Ttulo1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lastRenderedPageBreak/>
        <w:t>3. Requerimientos Funcionales (RF)</w:t>
      </w:r>
    </w:p>
    <w:p w14:paraId="6BE10B81" w14:textId="77777777" w:rsidR="00BB215C" w:rsidRPr="00327A25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A continuacion se presentan las fichas detalladas de cada requerimiento funcional del sistema, organizadas por modulo:</w:t>
      </w:r>
    </w:p>
    <w:p w14:paraId="338356D7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3ADE6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73D10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RF-01 - Registrar Animal</w:t>
            </w:r>
          </w:p>
        </w:tc>
      </w:tr>
      <w:tr w:rsidR="00327A25" w:rsidRPr="00327A25" w14:paraId="6B02F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5BF7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DE83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RF-01</w:t>
            </w:r>
          </w:p>
        </w:tc>
      </w:tr>
      <w:tr w:rsidR="00327A25" w:rsidRPr="00327A25" w14:paraId="10211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C8DF1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48C2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Animal</w:t>
            </w:r>
          </w:p>
        </w:tc>
      </w:tr>
      <w:tr w:rsidR="00327A25" w:rsidRPr="00327A25" w14:paraId="11380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0328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E7B2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registrar un nuevo animal con los datos: nombre, especie (perro/gato/otro), raza, edad aproximada, sexo, color, estado de salud, fecha de ingreso y fotografia.</w:t>
            </w:r>
          </w:p>
        </w:tc>
      </w:tr>
      <w:tr w:rsidR="00327A25" w:rsidRPr="00327A25" w14:paraId="205E2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75BE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DB46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Datos del animal ingresados por el administrador o voluntario en el formulario de registro.</w:t>
            </w:r>
          </w:p>
        </w:tc>
      </w:tr>
      <w:tr w:rsidR="00327A25" w:rsidRPr="00327A25" w14:paraId="2047B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07C9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938E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valida que los campos obligatorios esten completos, asigna un ID unico al animal y almacena el registro en la base de datos.</w:t>
            </w:r>
          </w:p>
        </w:tc>
      </w:tr>
      <w:tr w:rsidR="00327A25" w:rsidRPr="00327A25" w14:paraId="37FC77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958A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9EF4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Confirmacion de registro exitoso. El animal queda disponible en el listado del sistema con estado 'Disponible'.</w:t>
            </w:r>
          </w:p>
        </w:tc>
      </w:tr>
      <w:tr w:rsidR="00327A25" w:rsidRPr="00327A25" w14:paraId="16CB8B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69F0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0A9B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Administrador, Voluntario</w:t>
            </w:r>
          </w:p>
        </w:tc>
      </w:tr>
      <w:tr w:rsidR="00327A25" w:rsidRPr="00327A25" w14:paraId="09620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0F0C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1E02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Animales</w:t>
            </w:r>
          </w:p>
        </w:tc>
      </w:tr>
      <w:tr w:rsidR="00327A25" w:rsidRPr="00327A25" w14:paraId="4C782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7D3A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0033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37CBD56E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04B43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7AFE9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RF-02 - Consultar y Buscar Animales</w:t>
            </w:r>
          </w:p>
        </w:tc>
      </w:tr>
      <w:tr w:rsidR="00327A25" w:rsidRPr="00327A25" w14:paraId="253FA1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D5EE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E22F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RF-02</w:t>
            </w:r>
          </w:p>
        </w:tc>
      </w:tr>
      <w:tr w:rsidR="00327A25" w:rsidRPr="00327A25" w14:paraId="02994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4B16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6640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Consultar y Buscar Animales</w:t>
            </w:r>
          </w:p>
        </w:tc>
      </w:tr>
      <w:tr w:rsidR="00327A25" w:rsidRPr="00327A25" w14:paraId="4855F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41DF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DD30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consultar el listado de animales registrados con filtros por especie, estado (disponible, adoptado, en tratamiento), raza y fecha de ingreso.</w:t>
            </w:r>
          </w:p>
        </w:tc>
      </w:tr>
      <w:tr w:rsidR="00327A25" w:rsidRPr="00327A25" w14:paraId="42B67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8E51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969A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Criterios de busqueda seleccionados por el usuario (filtros opcionales).</w:t>
            </w:r>
          </w:p>
        </w:tc>
      </w:tr>
      <w:tr w:rsidR="00327A25" w:rsidRPr="00327A25" w14:paraId="5F870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9CDA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3F8A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consulta la base de datos aplicando los filtros seleccionados y retorna los resultados coincidentes.</w:t>
            </w:r>
          </w:p>
        </w:tc>
      </w:tr>
      <w:tr w:rsidR="00327A25" w:rsidRPr="00327A25" w14:paraId="7BBAE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23D9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163B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Listado de animales con informacion resumida: foto, nombre, especie, raza y estado actual.</w:t>
            </w:r>
          </w:p>
        </w:tc>
      </w:tr>
      <w:tr w:rsidR="00327A25" w:rsidRPr="00327A25" w14:paraId="061BF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13F0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AF0F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Administrador, Veterinario, Voluntario, Adoptante</w:t>
            </w:r>
          </w:p>
        </w:tc>
      </w:tr>
      <w:tr w:rsidR="00327A25" w:rsidRPr="00327A25" w14:paraId="134C8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6709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9F0E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Animales</w:t>
            </w:r>
          </w:p>
        </w:tc>
      </w:tr>
      <w:tr w:rsidR="00327A25" w:rsidRPr="00327A25" w14:paraId="7D4C9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2930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E749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7D52C2DE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17A17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AC7D7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RF-03 - Actualizar Estado del Animal</w:t>
            </w:r>
          </w:p>
        </w:tc>
      </w:tr>
      <w:tr w:rsidR="00327A25" w:rsidRPr="00327A25" w14:paraId="1C1B83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5DAD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A27F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RF-03</w:t>
            </w:r>
          </w:p>
        </w:tc>
      </w:tr>
      <w:tr w:rsidR="00327A25" w:rsidRPr="00327A25" w14:paraId="3C8B2D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F412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3F85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Actualizar Estado del Animal</w:t>
            </w:r>
          </w:p>
        </w:tc>
      </w:tr>
      <w:tr w:rsidR="00327A25" w:rsidRPr="00327A25" w14:paraId="3AEEEB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EE05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160E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actualizar el estado de un animal entre los valores: Disponible, En tratamiento, En proceso de adopcion y Adoptado.</w:t>
            </w:r>
          </w:p>
        </w:tc>
      </w:tr>
      <w:tr w:rsidR="00327A25" w:rsidRPr="00327A25" w14:paraId="3EA9D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43A6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1BC8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ID del animal y nuevo estado seleccionado por el administrador.</w:t>
            </w:r>
          </w:p>
        </w:tc>
      </w:tr>
      <w:tr w:rsidR="00327A25" w:rsidRPr="00327A25" w14:paraId="6A37A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AB3A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AA4F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verifica que el animal exista, actualiza el estado en la base de datos y registra la fecha del cambio.</w:t>
            </w:r>
          </w:p>
        </w:tc>
      </w:tr>
      <w:tr w:rsidR="00327A25" w:rsidRPr="00327A25" w14:paraId="01C58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DFD0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11D1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Confirmacion de actualizacion exitosa. El estado del animal se refleja inmediatamente en el listado.</w:t>
            </w:r>
          </w:p>
        </w:tc>
      </w:tr>
      <w:tr w:rsidR="00327A25" w:rsidRPr="00327A25" w14:paraId="357CF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BAB8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F9AA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Administrador, Veterinario</w:t>
            </w:r>
          </w:p>
        </w:tc>
      </w:tr>
      <w:tr w:rsidR="00327A25" w:rsidRPr="00327A25" w14:paraId="246A5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FB93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11CC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Animales</w:t>
            </w:r>
          </w:p>
        </w:tc>
      </w:tr>
      <w:tr w:rsidR="00327A25" w:rsidRPr="00327A25" w14:paraId="1B414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FC3D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8F9B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3158C464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18B04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305BF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RF-04 - Registrar Historial Medico del Animal</w:t>
            </w:r>
          </w:p>
        </w:tc>
      </w:tr>
      <w:tr w:rsidR="00327A25" w:rsidRPr="00327A25" w14:paraId="68254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3E01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88A7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RF-04</w:t>
            </w:r>
          </w:p>
        </w:tc>
      </w:tr>
      <w:tr w:rsidR="00327A25" w:rsidRPr="00327A25" w14:paraId="68666D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C875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0AD5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Historial Medico del Animal</w:t>
            </w:r>
          </w:p>
        </w:tc>
      </w:tr>
      <w:tr w:rsidR="00327A25" w:rsidRPr="00327A25" w14:paraId="3FC46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83B2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1876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registrar el historial medico de cada animal, incluyendo: vacunas aplicadas, fecha de esterilizacion, enfermedades diagnosticadas y tratamientos recibidos.</w:t>
            </w:r>
          </w:p>
        </w:tc>
      </w:tr>
      <w:tr w:rsidR="00327A25" w:rsidRPr="00327A25" w14:paraId="4CEC6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0FD9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D30F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Datos medicos ingresados por el veterinario: tipo de atencion, fecha, descripcion y veterinario responsable.</w:t>
            </w:r>
          </w:p>
        </w:tc>
      </w:tr>
      <w:tr w:rsidR="00327A25" w:rsidRPr="00327A25" w14:paraId="1234C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FF57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8D87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asocia el registro medico al ID del animal correspondiente y lo almacena cronologicamente en la base de datos.</w:t>
            </w:r>
          </w:p>
        </w:tc>
      </w:tr>
      <w:tr w:rsidR="00327A25" w:rsidRPr="00327A25" w14:paraId="0938B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3081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9993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Confirmacion de registro. El historial medico actualizado queda disponible en el perfil del animal.</w:t>
            </w:r>
          </w:p>
        </w:tc>
      </w:tr>
      <w:tr w:rsidR="00327A25" w:rsidRPr="00327A25" w14:paraId="7D4D4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F0C3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56D4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Veterinario, Administrador</w:t>
            </w:r>
          </w:p>
        </w:tc>
      </w:tr>
      <w:tr w:rsidR="00327A25" w:rsidRPr="00327A25" w14:paraId="0DB6B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A84C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481D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Animales</w:t>
            </w:r>
          </w:p>
        </w:tc>
      </w:tr>
      <w:tr w:rsidR="00327A25" w:rsidRPr="00327A25" w14:paraId="2E6E13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E45B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665D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4FEEA48F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5D89E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BEF59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RF-05 - Registrar Solicitud de Adopcion</w:t>
            </w:r>
          </w:p>
        </w:tc>
      </w:tr>
      <w:tr w:rsidR="00327A25" w:rsidRPr="00327A25" w14:paraId="5ACC9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835F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A1B7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RF-05</w:t>
            </w:r>
          </w:p>
        </w:tc>
      </w:tr>
      <w:tr w:rsidR="00327A25" w:rsidRPr="00327A25" w14:paraId="1157D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CFD9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9874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Solicitud de Adopcion</w:t>
            </w:r>
          </w:p>
        </w:tc>
      </w:tr>
      <w:tr w:rsidR="00327A25" w:rsidRPr="00327A25" w14:paraId="6D238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8776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AE22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registrar una solicitud de adopcion vinculando un adoptante potencial con un animal disponible, capturando datos del adoptante: nombre, identificacion, telefono, direccion y tipo de vivienda.</w:t>
            </w:r>
          </w:p>
        </w:tc>
      </w:tr>
      <w:tr w:rsidR="00327A25" w:rsidRPr="00327A25" w14:paraId="35C4F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2ABF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BDDB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Datos del adoptante y seleccion del animal que desea adoptar.</w:t>
            </w:r>
          </w:p>
        </w:tc>
      </w:tr>
      <w:tr w:rsidR="00327A25" w:rsidRPr="00327A25" w14:paraId="7EA1A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13A8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026E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verifica que el animal tenga estado 'Disponible', crea la solicitud con estado 'Pendiente' y cambia el estado del animal a 'En proceso de adopcion'.</w:t>
            </w:r>
          </w:p>
        </w:tc>
      </w:tr>
      <w:tr w:rsidR="00327A25" w:rsidRPr="00327A25" w14:paraId="016BF0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852C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CF2D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Confirmacion de solicitud registrada con numero de radicado. Notificacion visible para el administrador.</w:t>
            </w:r>
          </w:p>
        </w:tc>
      </w:tr>
      <w:tr w:rsidR="00327A25" w:rsidRPr="00327A25" w14:paraId="14E05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2B1A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56BA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Administrador, Adoptante</w:t>
            </w:r>
          </w:p>
        </w:tc>
      </w:tr>
      <w:tr w:rsidR="00327A25" w:rsidRPr="00327A25" w14:paraId="789A1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E6B0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E009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Adopciones</w:t>
            </w:r>
          </w:p>
        </w:tc>
      </w:tr>
      <w:tr w:rsidR="00327A25" w:rsidRPr="00327A25" w14:paraId="251D8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ECA9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E7F7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7972AEA5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664B8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2DED6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RF-06 - Aprobar o Rechazar Solicitud de Adopcion</w:t>
            </w:r>
          </w:p>
        </w:tc>
      </w:tr>
      <w:tr w:rsidR="00327A25" w:rsidRPr="00327A25" w14:paraId="36F6E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FDE2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B757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RF-06</w:t>
            </w:r>
          </w:p>
        </w:tc>
      </w:tr>
      <w:tr w:rsidR="00327A25" w:rsidRPr="00327A25" w14:paraId="22109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1F3B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0921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Aprobar o Rechazar Solicitud de Adopcion</w:t>
            </w:r>
          </w:p>
        </w:tc>
      </w:tr>
      <w:tr w:rsidR="00327A25" w:rsidRPr="00327A25" w14:paraId="45225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D7FC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B4FD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al administrador aprobar o rechazar una solicitud de adopcion, registrando el motivo en caso de rechazo y la fecha de decision.</w:t>
            </w:r>
          </w:p>
        </w:tc>
      </w:tr>
      <w:tr w:rsidR="00327A25" w:rsidRPr="00327A25" w14:paraId="6AB9B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3845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88EC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ID de la solicitud de adopcion y decision del administrador (aprobar/rechazar) con observaciones opcionales.</w:t>
            </w:r>
          </w:p>
        </w:tc>
      </w:tr>
      <w:tr w:rsidR="00327A25" w:rsidRPr="00327A25" w14:paraId="14EB04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5A57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89C2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Si se aprueba: el estado del animal cambia a 'Adoptado' y se registra la fecha de adopcion. Si se rechaza: el animal vuelve a estado 'Disponible'.</w:t>
            </w:r>
          </w:p>
        </w:tc>
      </w:tr>
      <w:tr w:rsidR="00327A25" w:rsidRPr="00327A25" w14:paraId="65B97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B5E0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3705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Actualizacion del estado de la solicitud y del animal. Registro de la decision con fecha y responsable.</w:t>
            </w:r>
          </w:p>
        </w:tc>
      </w:tr>
      <w:tr w:rsidR="00327A25" w:rsidRPr="00327A25" w14:paraId="35EF1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769F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8F80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</w:t>
            </w:r>
          </w:p>
        </w:tc>
      </w:tr>
      <w:tr w:rsidR="00327A25" w:rsidRPr="00327A25" w14:paraId="3C295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308E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A375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Adopciones</w:t>
            </w:r>
          </w:p>
        </w:tc>
      </w:tr>
      <w:tr w:rsidR="00327A25" w:rsidRPr="00327A25" w14:paraId="7246E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4FDA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301B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25A5FD70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371F2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87EA3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RF-07 - Registrar Donante</w:t>
            </w:r>
          </w:p>
        </w:tc>
      </w:tr>
      <w:tr w:rsidR="00327A25" w:rsidRPr="00327A25" w14:paraId="0B3DA9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69FD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E4A1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RF-07</w:t>
            </w:r>
          </w:p>
        </w:tc>
      </w:tr>
      <w:tr w:rsidR="00327A25" w:rsidRPr="00327A25" w14:paraId="6D269F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1F17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9EC9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Donante</w:t>
            </w:r>
          </w:p>
        </w:tc>
      </w:tr>
      <w:tr w:rsidR="00327A25" w:rsidRPr="00327A25" w14:paraId="456A8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2876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195B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registrar donantes con sus datos personales: nombre completo, tipo de identificacion, numero de identificacion, telefono, correo electronico y tipo de donacion (economica o en especie).</w:t>
            </w:r>
          </w:p>
        </w:tc>
      </w:tr>
      <w:tr w:rsidR="00327A25" w:rsidRPr="00327A25" w14:paraId="4BCC3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AD30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DABF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Datos del donante ingresados por el administrador en el formulario de registro.</w:t>
            </w:r>
          </w:p>
        </w:tc>
      </w:tr>
      <w:tr w:rsidR="00327A25" w:rsidRPr="00327A25" w14:paraId="44426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4B1D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7EC5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valida que no exista un donante con el mismo numero de identificacion, asigna un ID unico y almacena el registro.</w:t>
            </w:r>
          </w:p>
        </w:tc>
      </w:tr>
      <w:tr w:rsidR="00327A25" w:rsidRPr="00327A25" w14:paraId="65385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10A4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528B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Confirmacion de registro exitoso. El donante queda activo en el listado de donantes del sistema.</w:t>
            </w:r>
          </w:p>
        </w:tc>
      </w:tr>
      <w:tr w:rsidR="00327A25" w:rsidRPr="00327A25" w14:paraId="71CCC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D6E3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AD72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</w:t>
            </w:r>
          </w:p>
        </w:tc>
      </w:tr>
      <w:tr w:rsidR="00327A25" w:rsidRPr="00327A25" w14:paraId="2BED9D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CE0F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F618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Donantes</w:t>
            </w:r>
          </w:p>
        </w:tc>
      </w:tr>
      <w:tr w:rsidR="00327A25" w:rsidRPr="00327A25" w14:paraId="37285E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53A0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FEC4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22AFAE8B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35AF7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7D7D2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RF-08 - Registrar Donacion</w:t>
            </w:r>
          </w:p>
        </w:tc>
      </w:tr>
      <w:tr w:rsidR="00327A25" w:rsidRPr="00327A25" w14:paraId="6B37D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53EA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18F6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RF-08</w:t>
            </w:r>
          </w:p>
        </w:tc>
      </w:tr>
      <w:tr w:rsidR="00327A25" w:rsidRPr="00327A25" w14:paraId="7D503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7DB3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2E67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Donacion</w:t>
            </w:r>
          </w:p>
        </w:tc>
      </w:tr>
      <w:tr w:rsidR="00327A25" w:rsidRPr="00327A25" w14:paraId="7253CA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8235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00EC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registrar cada donacion asociada a un donante existente, indicando: fecha, tipo (economica o en especie), monto o descripcion del bien donado y observaciones.</w:t>
            </w:r>
          </w:p>
        </w:tc>
      </w:tr>
      <w:tr w:rsidR="00327A25" w:rsidRPr="00327A25" w14:paraId="7C68F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EF63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755F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ID del donante, tipo de donacion, valor o descripcion y fecha.</w:t>
            </w:r>
          </w:p>
        </w:tc>
      </w:tr>
      <w:tr w:rsidR="00327A25" w:rsidRPr="00327A25" w14:paraId="4FB6A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1E8D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DEDC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asocia la donacion al donante correspondiente, la almacena con un ID unico y actualiza el historico de donaciones.</w:t>
            </w:r>
          </w:p>
        </w:tc>
      </w:tr>
      <w:tr w:rsidR="00327A25" w:rsidRPr="00327A25" w14:paraId="0DCD4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18BC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BA88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Confirmacion de registro de donacion. El historial del donante se actualiza con la nueva donacion.</w:t>
            </w:r>
          </w:p>
        </w:tc>
      </w:tr>
      <w:tr w:rsidR="00327A25" w:rsidRPr="00327A25" w14:paraId="1543D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D8D2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C91D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</w:t>
            </w:r>
          </w:p>
        </w:tc>
      </w:tr>
      <w:tr w:rsidR="00327A25" w:rsidRPr="00327A25" w14:paraId="1704D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7518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0915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Donantes</w:t>
            </w:r>
          </w:p>
        </w:tc>
      </w:tr>
      <w:tr w:rsidR="00327A25" w:rsidRPr="00327A25" w14:paraId="17A74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7FB3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C63A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Media</w:t>
            </w:r>
          </w:p>
        </w:tc>
      </w:tr>
    </w:tbl>
    <w:p w14:paraId="06520D6B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780FA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986A9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RF-09 - Programar Cita Veterinaria</w:t>
            </w:r>
          </w:p>
        </w:tc>
      </w:tr>
      <w:tr w:rsidR="00327A25" w:rsidRPr="00327A25" w14:paraId="4ED64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4F18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16D2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RF-09</w:t>
            </w:r>
          </w:p>
        </w:tc>
      </w:tr>
      <w:tr w:rsidR="00327A25" w:rsidRPr="00327A25" w14:paraId="55CA3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9F53C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E400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Programar Cita Veterinaria</w:t>
            </w:r>
          </w:p>
        </w:tc>
      </w:tr>
      <w:tr w:rsidR="00327A25" w:rsidRPr="00327A25" w14:paraId="7806BE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46FB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E21E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 xml:space="preserve">El sistema debe permitir programar citas veterinarias para los animales del refugio, especificando: animal, fecha, hora, </w:t>
            </w:r>
            <w:r w:rsidRPr="00327A25">
              <w:rPr>
                <w:color w:val="000000" w:themeColor="text1"/>
                <w:sz w:val="24"/>
                <w:szCs w:val="24"/>
              </w:rPr>
              <w:lastRenderedPageBreak/>
              <w:t>veterinario asignado, tipo de atencion (revision, vacunacion, cirugia, control) y observaciones.</w:t>
            </w:r>
          </w:p>
        </w:tc>
      </w:tr>
      <w:tr w:rsidR="00327A25" w:rsidRPr="00327A25" w14:paraId="03C55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B228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8E71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Datos de la cita: animal seleccionado, fecha, hora, veterinario y tipo de atencion.</w:t>
            </w:r>
          </w:p>
        </w:tc>
      </w:tr>
      <w:tr w:rsidR="00327A25" w:rsidRPr="00327A25" w14:paraId="70C92F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DEEF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47B4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verifica disponibilidad del veterinario en la fecha/hora indicada, registra la cita con estado 'Pendiente' y la asocia al animal.</w:t>
            </w:r>
          </w:p>
        </w:tc>
      </w:tr>
      <w:tr w:rsidR="00327A25" w:rsidRPr="00327A25" w14:paraId="45C63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FCA2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B743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Confirmacion de cita programada. La cita aparece en el calendario del sistema y en el perfil del animal.</w:t>
            </w:r>
          </w:p>
        </w:tc>
      </w:tr>
      <w:tr w:rsidR="00327A25" w:rsidRPr="00327A25" w14:paraId="40876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8B80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7BDC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Administrador, Veterinario</w:t>
            </w:r>
          </w:p>
        </w:tc>
      </w:tr>
      <w:tr w:rsidR="00327A25" w:rsidRPr="00327A25" w14:paraId="19EFC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FAE4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E7D0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Citas Veterinarias</w:t>
            </w:r>
          </w:p>
        </w:tc>
      </w:tr>
      <w:tr w:rsidR="00327A25" w:rsidRPr="00327A25" w14:paraId="5C2F8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B0B2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86EC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25E0BE7F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19A69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8D23F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RF-10 - Consultar y Actualizar Estado de Cita Veterinaria</w:t>
            </w:r>
          </w:p>
        </w:tc>
      </w:tr>
      <w:tr w:rsidR="00327A25" w:rsidRPr="00327A25" w14:paraId="03EB4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84DD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038A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RF-10</w:t>
            </w:r>
          </w:p>
        </w:tc>
      </w:tr>
      <w:tr w:rsidR="00327A25" w:rsidRPr="00327A25" w14:paraId="6A2F77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A849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D22D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Consultar y Actualizar Estado de Cita Veterinaria</w:t>
            </w:r>
          </w:p>
        </w:tc>
      </w:tr>
      <w:tr w:rsidR="00327A25" w:rsidRPr="00327A25" w14:paraId="757E3A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0272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AD1C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consultar las citas programadas por fecha, animal o veterinario, y actualizar su estado a: Realizada, Cancelada o Reprogramada, registrando observaciones de la atencion.</w:t>
            </w:r>
          </w:p>
        </w:tc>
      </w:tr>
      <w:tr w:rsidR="00327A25" w:rsidRPr="00327A25" w14:paraId="20033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281D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C1E4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Filtros de busqueda (fecha, animal, veterinario) o ID de cita para actualizacion de estado.</w:t>
            </w:r>
          </w:p>
        </w:tc>
      </w:tr>
      <w:tr w:rsidR="00327A25" w:rsidRPr="00327A25" w14:paraId="5FD97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F3DC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1F67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filtra las citas segun los criterios ingresados o actualiza el estado de la cita seleccionada, registrando fecha de actualizacion y responsable.</w:t>
            </w:r>
          </w:p>
        </w:tc>
      </w:tr>
      <w:tr w:rsidR="00327A25" w:rsidRPr="00327A25" w14:paraId="28EA5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30FE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65F7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Listado de citas filtrado o confirmacion de actualizacion de estado. Si la cita fue realizada, se genera automaticamente un registro en el historial medico del animal.</w:t>
            </w:r>
          </w:p>
        </w:tc>
      </w:tr>
      <w:tr w:rsidR="00327A25" w:rsidRPr="00327A25" w14:paraId="459BB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18AD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87D4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Administrador, Veterinario</w:t>
            </w:r>
          </w:p>
        </w:tc>
      </w:tr>
      <w:tr w:rsidR="00327A25" w:rsidRPr="00327A25" w14:paraId="6CA4B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3F2D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805D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Citas Veterinarias</w:t>
            </w:r>
          </w:p>
        </w:tc>
      </w:tr>
      <w:tr w:rsidR="00327A25" w:rsidRPr="00327A25" w14:paraId="42E76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7B87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C0A6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425099F1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7C5EE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E9D8D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RF-11 - Generar Reporte de Estado del Refugio</w:t>
            </w:r>
          </w:p>
        </w:tc>
      </w:tr>
      <w:tr w:rsidR="00327A25" w:rsidRPr="00327A25" w14:paraId="06378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9F545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3D82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RF-11</w:t>
            </w:r>
          </w:p>
        </w:tc>
      </w:tr>
      <w:tr w:rsidR="00327A25" w:rsidRPr="00327A25" w14:paraId="005BE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C0AF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C81C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Generar Reporte de Estado del Refugio</w:t>
            </w:r>
          </w:p>
        </w:tc>
      </w:tr>
      <w:tr w:rsidR="00327A25" w:rsidRPr="00327A25" w14:paraId="6E6BD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F84D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7AAB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generar un reporte con indicadores clave: total de animales por estado, adopciones del mes, donaciones del periodo y citas pendientes.</w:t>
            </w:r>
          </w:p>
        </w:tc>
      </w:tr>
      <w:tr w:rsidR="00327A25" w:rsidRPr="00327A25" w14:paraId="1AC3DE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6FA3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A3D7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Seleccion de periodo (fecha inicio y fecha fin) por parte del administrador.</w:t>
            </w:r>
          </w:p>
        </w:tc>
      </w:tr>
      <w:tr w:rsidR="00327A25" w:rsidRPr="00327A25" w14:paraId="304A90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0CAB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E7EF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consulta la base de datos, calcula los indicadores del periodo seleccionado y presenta los resultados en pantalla.</w:t>
            </w:r>
          </w:p>
        </w:tc>
      </w:tr>
      <w:tr w:rsidR="00327A25" w:rsidRPr="00327A25" w14:paraId="491DF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7500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52A2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Panel con indicadores visuales (contadores y graficas simples) del estado actual del refugio en el periodo seleccionado.</w:t>
            </w:r>
          </w:p>
        </w:tc>
      </w:tr>
      <w:tr w:rsidR="00327A25" w:rsidRPr="00327A25" w14:paraId="2B8E8A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BC7E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5F92C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</w:t>
            </w:r>
          </w:p>
        </w:tc>
      </w:tr>
      <w:tr w:rsidR="00327A25" w:rsidRPr="00327A25" w14:paraId="71FA4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092C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B92C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General</w:t>
            </w:r>
          </w:p>
        </w:tc>
      </w:tr>
      <w:tr w:rsidR="00327A25" w:rsidRPr="00327A25" w14:paraId="101E4B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86B5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A3A5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Media</w:t>
            </w:r>
          </w:p>
        </w:tc>
      </w:tr>
    </w:tbl>
    <w:p w14:paraId="75543916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2B9DF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EE758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RF-12 - Gestion de Usuarios y Roles</w:t>
            </w:r>
          </w:p>
        </w:tc>
      </w:tr>
      <w:tr w:rsidR="00327A25" w:rsidRPr="00327A25" w14:paraId="6535C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D729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20F6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RF-12</w:t>
            </w:r>
          </w:p>
        </w:tc>
      </w:tr>
      <w:tr w:rsidR="00327A25" w:rsidRPr="00327A25" w14:paraId="2DE32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E4C4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256A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Gestion de Usuarios y Roles</w:t>
            </w:r>
          </w:p>
        </w:tc>
      </w:tr>
      <w:tr w:rsidR="00327A25" w:rsidRPr="00327A25" w14:paraId="71B1E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C5E7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0D5A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permitir al administrador crear, editar y desactivar usuarios del sistema, asignando roles: Administrador o Veterinario, con control de acceso diferenciado por rol.</w:t>
            </w:r>
          </w:p>
        </w:tc>
      </w:tr>
      <w:tr w:rsidR="00327A25" w:rsidRPr="00327A25" w14:paraId="1B754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E510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6609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Datos del nuevo usuario: nombre, correo, contrasena y rol asignado.</w:t>
            </w:r>
          </w:p>
        </w:tc>
      </w:tr>
      <w:tr w:rsidR="00327A25" w:rsidRPr="00327A25" w14:paraId="19C2E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6313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B1B4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valida que el correo no este registrado, crea el usuario con el rol asignado y establece los permisos correspondientes.</w:t>
            </w:r>
          </w:p>
        </w:tc>
      </w:tr>
      <w:tr w:rsidR="00327A25" w:rsidRPr="00327A25" w14:paraId="3F05D9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BB60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25AE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Confirmacion de creacion de usuario. El nuevo usuario puede iniciar sesion con las credenciales asignadas.</w:t>
            </w:r>
          </w:p>
        </w:tc>
      </w:tr>
      <w:tr w:rsidR="00327A25" w:rsidRPr="00327A25" w14:paraId="25BF5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1B32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236D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Administrador</w:t>
            </w:r>
          </w:p>
        </w:tc>
      </w:tr>
      <w:tr w:rsidR="00327A25" w:rsidRPr="00327A25" w14:paraId="1FA7D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7CD5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E387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General</w:t>
            </w:r>
          </w:p>
        </w:tc>
      </w:tr>
      <w:tr w:rsidR="00327A25" w:rsidRPr="00327A25" w14:paraId="76A4A9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BB5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6ED2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25F997DB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73437503" w14:textId="77777777" w:rsidR="00BB215C" w:rsidRPr="00327A25" w:rsidRDefault="00000000">
      <w:pPr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br w:type="page"/>
      </w:r>
    </w:p>
    <w:p w14:paraId="7DECE6BA" w14:textId="77777777" w:rsidR="00BB215C" w:rsidRPr="00327A25" w:rsidRDefault="00000000">
      <w:pPr>
        <w:pStyle w:val="Ttulo1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lastRenderedPageBreak/>
        <w:t>4. Requerimientos No Funcionales (RNF)</w:t>
      </w:r>
    </w:p>
    <w:p w14:paraId="045C6A7B" w14:textId="77777777" w:rsidR="00BB215C" w:rsidRPr="00327A25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Los requerimientos no funcionales definen las caracteristicas de calidad, restricciones y atributos del sistema que no estan relacionados directamente con funciones especificas sino con su comportamiento general:</w:t>
      </w:r>
    </w:p>
    <w:p w14:paraId="686D9C5D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4118B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49804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RNF-01 - Rendimiento - Tiempo de Respuesta</w:t>
            </w:r>
          </w:p>
        </w:tc>
      </w:tr>
      <w:tr w:rsidR="00327A25" w:rsidRPr="00327A25" w14:paraId="22BDD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BE35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C54C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RNF-01</w:t>
            </w:r>
          </w:p>
        </w:tc>
      </w:tr>
      <w:tr w:rsidR="00327A25" w:rsidRPr="00327A25" w14:paraId="44518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CB300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F75A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Rendimiento - Tiempo de Respuesta</w:t>
            </w:r>
          </w:p>
        </w:tc>
      </w:tr>
      <w:tr w:rsidR="00327A25" w:rsidRPr="00327A25" w14:paraId="1BD3B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89AA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0A4E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cargar cualquier pagina o procesar cualquier transaccion en un tiempo maximo de 3 segundos bajo condiciones normales de uso (hasta 10 usuarios simultaneos).</w:t>
            </w:r>
          </w:p>
        </w:tc>
      </w:tr>
      <w:tr w:rsidR="00327A25" w:rsidRPr="00327A25" w14:paraId="70394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63ED0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8E80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95% de las solicitudes deben resolverse en menos de 3 segundos en pruebas de carga con 10 usuarios concurrentes.</w:t>
            </w:r>
          </w:p>
        </w:tc>
      </w:tr>
      <w:tr w:rsidR="00327A25" w:rsidRPr="00327A25" w14:paraId="7D29A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3D5CE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3095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Rendimiento</w:t>
            </w:r>
          </w:p>
        </w:tc>
      </w:tr>
      <w:tr w:rsidR="00327A25" w:rsidRPr="00327A25" w14:paraId="03855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D39D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FB8E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2D34ACEF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678A1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B138E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RNF-02 - Usabilidad - Interfaz Intuitiva</w:t>
            </w:r>
          </w:p>
        </w:tc>
      </w:tr>
      <w:tr w:rsidR="00327A25" w:rsidRPr="00327A25" w14:paraId="57D6B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3F03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3E93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RNF-02</w:t>
            </w:r>
          </w:p>
        </w:tc>
      </w:tr>
      <w:tr w:rsidR="00327A25" w:rsidRPr="00327A25" w14:paraId="0F3B8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2F33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A877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Usabilidad - Interfaz Intuitiva</w:t>
            </w:r>
          </w:p>
        </w:tc>
      </w:tr>
      <w:tr w:rsidR="00327A25" w:rsidRPr="00327A25" w14:paraId="4303D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E9EE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2787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La interfaz del sistema debe ser intuitiva y facil de usar, permitiendo que un usuario sin conocimientos tecnicos avanzados pueda aprender a utilizar cualquier modulo en menos de 30 minutos.</w:t>
            </w:r>
          </w:p>
        </w:tc>
      </w:tr>
      <w:tr w:rsidR="00327A25" w:rsidRPr="00327A25" w14:paraId="7135B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E87F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2D80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80% de los usuarios en pruebas de usabilidad deben completar tareas basicas sin ayuda externa en su primer intento.</w:t>
            </w:r>
          </w:p>
        </w:tc>
      </w:tr>
      <w:tr w:rsidR="00327A25" w:rsidRPr="00327A25" w14:paraId="2DFCFF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587A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299A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Usabilidad</w:t>
            </w:r>
          </w:p>
        </w:tc>
      </w:tr>
      <w:tr w:rsidR="00327A25" w:rsidRPr="00327A25" w14:paraId="60FA0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CB9D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27C5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72F9D6FF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7909D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9EEC4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RNF-03 - Compatibilidad - Navegadores Web</w:t>
            </w:r>
          </w:p>
        </w:tc>
      </w:tr>
      <w:tr w:rsidR="00327A25" w:rsidRPr="00327A25" w14:paraId="19057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FC35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64F1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RNF-03</w:t>
            </w:r>
          </w:p>
        </w:tc>
      </w:tr>
      <w:tr w:rsidR="00327A25" w:rsidRPr="00327A25" w14:paraId="447A7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CC17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6821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Compatibilidad - Navegadores Web</w:t>
            </w:r>
          </w:p>
        </w:tc>
      </w:tr>
      <w:tr w:rsidR="00327A25" w:rsidRPr="00327A25" w14:paraId="3C4EC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7E5E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C881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funcionar correctamente en los navegadores web mas utilizados: Google Chrome (version 100+), Mozilla Firefox (version 100+) y Microsoft Edge (version 100+).</w:t>
            </w:r>
          </w:p>
        </w:tc>
      </w:tr>
      <w:tr w:rsidR="00327A25" w:rsidRPr="00327A25" w14:paraId="756B02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0534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703D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Todas las funcionalidades deben operar sin errores en las versiones indicadas de Chrome, Firefox y Edge.</w:t>
            </w:r>
          </w:p>
        </w:tc>
      </w:tr>
      <w:tr w:rsidR="00327A25" w:rsidRPr="00327A25" w14:paraId="41045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AC0B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FAFB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Compatibilidad</w:t>
            </w:r>
          </w:p>
        </w:tc>
      </w:tr>
      <w:tr w:rsidR="00327A25" w:rsidRPr="00327A25" w14:paraId="51D7EF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BE3A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940C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63FBE712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161B2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C93B3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RNF-04 - Seguridad - Autenticacion de Usuarios</w:t>
            </w:r>
          </w:p>
        </w:tc>
      </w:tr>
      <w:tr w:rsidR="00327A25" w:rsidRPr="00327A25" w14:paraId="2777CD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83FB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0C52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RNF-04</w:t>
            </w:r>
          </w:p>
        </w:tc>
      </w:tr>
      <w:tr w:rsidR="00327A25" w:rsidRPr="00327A25" w14:paraId="16C8A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E808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51AF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Seguridad - Autenticacion de Usuarios</w:t>
            </w:r>
          </w:p>
        </w:tc>
      </w:tr>
      <w:tr w:rsidR="00327A25" w:rsidRPr="00327A25" w14:paraId="18310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C503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DFA1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requerir autenticacion mediante usuario y contrasena para acceder a cualquier modulo. Las contrasenas deben almacenarse cifradas usando un algoritmo de hash seguro (bcrypt o SHA-256).</w:t>
            </w:r>
          </w:p>
        </w:tc>
      </w:tr>
      <w:tr w:rsidR="00327A25" w:rsidRPr="00327A25" w14:paraId="1E972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6D897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EF70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Ningun modulo del sistema debe ser accesible sin autenticacion previa. Las contrasenas no deben almacenarse en texto plano en la base de datos.</w:t>
            </w:r>
          </w:p>
        </w:tc>
      </w:tr>
      <w:tr w:rsidR="00327A25" w:rsidRPr="00327A25" w14:paraId="44793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59D7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7AD8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Seguridad</w:t>
            </w:r>
          </w:p>
        </w:tc>
      </w:tr>
      <w:tr w:rsidR="00327A25" w:rsidRPr="00327A25" w14:paraId="75C3E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16ED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653C3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767DC73E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1B0CFE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17BF3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RNF-05 - Seguridad - Control de Acceso por Roles</w:t>
            </w:r>
          </w:p>
        </w:tc>
      </w:tr>
      <w:tr w:rsidR="00327A25" w:rsidRPr="00327A25" w14:paraId="47984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8036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71C5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RNF-05</w:t>
            </w:r>
          </w:p>
        </w:tc>
      </w:tr>
      <w:tr w:rsidR="00327A25" w:rsidRPr="00327A25" w14:paraId="0CDA3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B19C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7D52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Seguridad - Control de Acceso por Roles</w:t>
            </w:r>
          </w:p>
        </w:tc>
      </w:tr>
      <w:tr w:rsidR="00327A25" w:rsidRPr="00327A25" w14:paraId="64857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3C0D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5B02C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restringir el acceso a funcionalidades segun el rol del usuario. El rol Veterinario solo puede acceder a los modulos de animales y citas. El rol Administrador tiene acceso total al sistema.</w:t>
            </w:r>
          </w:p>
        </w:tc>
      </w:tr>
      <w:tr w:rsidR="00327A25" w:rsidRPr="00327A25" w14:paraId="063F6C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2B91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3DE2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Un usuario con rol Veterinario no debe poder acceder a los modulos de adopciones, donantes ni gestion de usuarios al intentarlo directamente por URL.</w:t>
            </w:r>
          </w:p>
        </w:tc>
      </w:tr>
      <w:tr w:rsidR="00327A25" w:rsidRPr="00327A25" w14:paraId="4F2FE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C397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49D3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Seguridad</w:t>
            </w:r>
          </w:p>
        </w:tc>
      </w:tr>
      <w:tr w:rsidR="00327A25" w:rsidRPr="00327A25" w14:paraId="63657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019F2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4C5C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470EEFB7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1778D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F27DC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RNF-06 - Disponibilidad del Sistema</w:t>
            </w:r>
          </w:p>
        </w:tc>
      </w:tr>
      <w:tr w:rsidR="00327A25" w:rsidRPr="00327A25" w14:paraId="5BFB2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B370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B918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RNF-06</w:t>
            </w:r>
          </w:p>
        </w:tc>
      </w:tr>
      <w:tr w:rsidR="00327A25" w:rsidRPr="00327A25" w14:paraId="0FDE9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951C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2BF3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Disponibilidad del Sistema</w:t>
            </w:r>
          </w:p>
        </w:tc>
      </w:tr>
      <w:tr w:rsidR="00327A25" w:rsidRPr="00327A25" w14:paraId="6E76F6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F05C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D55F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 xml:space="preserve">El sistema debe estar disponible para su uso el 95% del tiempo durante el horario de operacion del refugio (lunes a sabado, </w:t>
            </w:r>
            <w:r w:rsidRPr="00327A25">
              <w:rPr>
                <w:color w:val="000000" w:themeColor="text1"/>
                <w:sz w:val="24"/>
                <w:szCs w:val="24"/>
              </w:rPr>
              <w:lastRenderedPageBreak/>
              <w:t>7:00 am a 7:00 pm). El tiempo de inactividad planificado por mantenimiento no debe superar 2 horas semanales.</w:t>
            </w:r>
          </w:p>
        </w:tc>
      </w:tr>
      <w:tr w:rsidR="00327A25" w:rsidRPr="00327A25" w14:paraId="166DE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191C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1635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La disponibilidad medida mensualmente no debe ser inferior al 95% en el horario de operacion definido.</w:t>
            </w:r>
          </w:p>
        </w:tc>
      </w:tr>
      <w:tr w:rsidR="00327A25" w:rsidRPr="00327A25" w14:paraId="6B345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BE93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DF03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Disponibilidad</w:t>
            </w:r>
          </w:p>
        </w:tc>
      </w:tr>
      <w:tr w:rsidR="00327A25" w:rsidRPr="00327A25" w14:paraId="36F12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0345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5621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Media</w:t>
            </w:r>
          </w:p>
        </w:tc>
      </w:tr>
    </w:tbl>
    <w:p w14:paraId="5C780DDC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37EF3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89315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RNF-07 - Mantenibilidad - Codigo Documentado</w:t>
            </w:r>
          </w:p>
        </w:tc>
      </w:tr>
      <w:tr w:rsidR="00327A25" w:rsidRPr="00327A25" w14:paraId="1C6F6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060D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00FE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RNF-07</w:t>
            </w:r>
          </w:p>
        </w:tc>
      </w:tr>
      <w:tr w:rsidR="00327A25" w:rsidRPr="00327A25" w14:paraId="5B7E0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F820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BC05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Mantenibilidad - Codigo Documentado</w:t>
            </w:r>
          </w:p>
        </w:tc>
      </w:tr>
      <w:tr w:rsidR="00327A25" w:rsidRPr="00327A25" w14:paraId="3E77F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4EBD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9337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codigo fuente del sistema debe estar documentado con comentarios descriptivos en funciones y modulos principales, siguiendo estandares de legibilidad para facilitar el mantenimiento futuro.</w:t>
            </w:r>
          </w:p>
        </w:tc>
      </w:tr>
      <w:tr w:rsidR="00327A25" w:rsidRPr="00327A25" w14:paraId="5721D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FB10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7CEB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100% de las funciones principales deben incluir comentarios que describan su proposito, parametros de entrada y valor de retorno.</w:t>
            </w:r>
          </w:p>
        </w:tc>
      </w:tr>
      <w:tr w:rsidR="00327A25" w:rsidRPr="00327A25" w14:paraId="5861A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8B62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4140D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Mantenibilidad</w:t>
            </w:r>
          </w:p>
        </w:tc>
      </w:tr>
      <w:tr w:rsidR="00327A25" w:rsidRPr="00327A25" w14:paraId="6661E8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247C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8AD0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Media</w:t>
            </w:r>
          </w:p>
        </w:tc>
      </w:tr>
    </w:tbl>
    <w:p w14:paraId="550F97F4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4AA92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5610D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RNF-08 - Escalabilidad - Base de Datos</w:t>
            </w:r>
          </w:p>
        </w:tc>
      </w:tr>
      <w:tr w:rsidR="00327A25" w:rsidRPr="00327A25" w14:paraId="25EC1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1213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3F99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RNF-08</w:t>
            </w:r>
          </w:p>
        </w:tc>
      </w:tr>
      <w:tr w:rsidR="00327A25" w:rsidRPr="00327A25" w14:paraId="511869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DC97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5FA1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Escalabilidad - Base de Datos</w:t>
            </w:r>
          </w:p>
        </w:tc>
      </w:tr>
      <w:tr w:rsidR="00327A25" w:rsidRPr="00327A25" w14:paraId="6724CD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B744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7A29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La base de datos del sistema debe estar disenada para soportar el crecimiento del refugio, siendo capaz de almacenar hasta 10.000 registros de animales sin degradacion del rendimiento.</w:t>
            </w:r>
          </w:p>
        </w:tc>
      </w:tr>
      <w:tr w:rsidR="00327A25" w:rsidRPr="00327A25" w14:paraId="53758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60B6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0414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Las consultas principales deben ejecutarse en menos de 2 segundos con una base de datos de 10.000 registros de animales en pruebas de estres.</w:t>
            </w:r>
          </w:p>
        </w:tc>
      </w:tr>
      <w:tr w:rsidR="00327A25" w:rsidRPr="00327A25" w14:paraId="17939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F8AD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F120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Escalabilidad</w:t>
            </w:r>
          </w:p>
        </w:tc>
      </w:tr>
      <w:tr w:rsidR="00327A25" w:rsidRPr="00327A25" w14:paraId="6C30A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503C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FE85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Media</w:t>
            </w:r>
          </w:p>
        </w:tc>
      </w:tr>
    </w:tbl>
    <w:p w14:paraId="21826AD0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2B498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864A3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RNF-09 - Portabilidad - Diseno Responsivo</w:t>
            </w:r>
          </w:p>
        </w:tc>
      </w:tr>
      <w:tr w:rsidR="00327A25" w:rsidRPr="00327A25" w14:paraId="61DEE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6FA7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3FA8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RNF-09</w:t>
            </w:r>
          </w:p>
        </w:tc>
      </w:tr>
      <w:tr w:rsidR="00327A25" w:rsidRPr="00327A25" w14:paraId="46C2A5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9AEC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2A9A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Portabilidad - Diseno Responsivo</w:t>
            </w:r>
          </w:p>
        </w:tc>
      </w:tr>
      <w:tr w:rsidR="00327A25" w:rsidRPr="00327A25" w14:paraId="270046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5520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7FD6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La interfaz del sistema debe ser responsiva, adaptandose correctamente a diferentes tamanos de pantalla: escritorio (1920x1080), tablet (768x1024) y movil (375x667 pixeles).</w:t>
            </w:r>
          </w:p>
        </w:tc>
      </w:tr>
      <w:tr w:rsidR="00327A25" w:rsidRPr="00327A25" w14:paraId="77D9E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3370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2C91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Todos los elementos de la interfaz deben visualizarse correctamente y ser funcionales en los tres tamanos de pantalla definidos, sin desplazamiento horizontal.</w:t>
            </w:r>
          </w:p>
        </w:tc>
      </w:tr>
      <w:tr w:rsidR="00327A25" w:rsidRPr="00327A25" w14:paraId="2EBF0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CD83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0B0E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Portabilidad</w:t>
            </w:r>
          </w:p>
        </w:tc>
      </w:tr>
      <w:tr w:rsidR="00327A25" w:rsidRPr="00327A25" w14:paraId="39869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330E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712B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Media</w:t>
            </w:r>
          </w:p>
        </w:tc>
      </w:tr>
    </w:tbl>
    <w:p w14:paraId="7C87C709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0DAFC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BA1EC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RNF-10 - Confiabilidad - Validacion de Datos</w:t>
            </w:r>
          </w:p>
        </w:tc>
      </w:tr>
      <w:tr w:rsidR="00327A25" w:rsidRPr="00327A25" w14:paraId="12B86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5D48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79CD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RNF-10</w:t>
            </w:r>
          </w:p>
        </w:tc>
      </w:tr>
      <w:tr w:rsidR="00327A25" w:rsidRPr="00327A25" w14:paraId="78EC0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259C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AFD1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Confiabilidad - Validacion de Datos</w:t>
            </w:r>
          </w:p>
        </w:tc>
      </w:tr>
      <w:tr w:rsidR="00327A25" w:rsidRPr="00327A25" w14:paraId="2FAA5B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2347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3E66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validar todos los datos ingresados en formularios antes de procesarlos, mostrando mensajes de error claros cuando los datos sean incorrectos o incompletos.</w:t>
            </w:r>
          </w:p>
        </w:tc>
      </w:tr>
      <w:tr w:rsidR="00327A25" w:rsidRPr="00327A25" w14:paraId="74532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1466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78C6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100% de los formularios deben implementar validacion del lado del servidor. Los mensajes de error deben indicar exactamente que campo es incorrecto y el formato esperado.</w:t>
            </w:r>
          </w:p>
        </w:tc>
      </w:tr>
      <w:tr w:rsidR="00327A25" w:rsidRPr="00327A25" w14:paraId="52BAA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AF4A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7B0E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Confiabilidad</w:t>
            </w:r>
          </w:p>
        </w:tc>
      </w:tr>
      <w:tr w:rsidR="00327A25" w:rsidRPr="00327A25" w14:paraId="4AB10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675B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EA58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03780992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293B9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3E4C1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RNF-11 - Seguridad - Proteccion contra Inyeccion SQL</w:t>
            </w:r>
          </w:p>
        </w:tc>
      </w:tr>
      <w:tr w:rsidR="00327A25" w:rsidRPr="00327A25" w14:paraId="40CB3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ED51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2999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RNF-11</w:t>
            </w:r>
          </w:p>
        </w:tc>
      </w:tr>
      <w:tr w:rsidR="00327A25" w:rsidRPr="00327A25" w14:paraId="3E78B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237E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7F11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Seguridad - Proteccion contra Inyeccion SQL</w:t>
            </w:r>
          </w:p>
        </w:tc>
      </w:tr>
      <w:tr w:rsidR="00327A25" w:rsidRPr="00327A25" w14:paraId="73DF75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244DA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83F4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sistema debe proteger todas las consultas a la base de datos contra ataques de inyeccion SQL mediante el uso de consultas parametrizadas o procedimientos almacenados.</w:t>
            </w:r>
          </w:p>
        </w:tc>
      </w:tr>
      <w:tr w:rsidR="00327A25" w:rsidRPr="00327A25" w14:paraId="27F351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04ED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E619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Ninguna consulta a la base de datos debe construirse mediante concatenacion directa de cadenas con datos del usuario. Se deben usar sentencias preparadas en el 100% de las consultas.</w:t>
            </w:r>
          </w:p>
        </w:tc>
      </w:tr>
      <w:tr w:rsidR="00327A25" w:rsidRPr="00327A25" w14:paraId="76BBB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10F9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F36F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Seguridad</w:t>
            </w:r>
          </w:p>
        </w:tc>
      </w:tr>
      <w:tr w:rsidR="00327A25" w:rsidRPr="00327A25" w14:paraId="12D9D5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5BC4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5D1A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49EB1DC4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27A25" w:rsidRPr="00327A25" w14:paraId="7F81C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1C650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RNF-12 - Internacionalizacion - Idioma Espanol</w:t>
            </w:r>
          </w:p>
        </w:tc>
      </w:tr>
      <w:tr w:rsidR="00327A25" w:rsidRPr="00327A25" w14:paraId="416BD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A9A4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D798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RNF-12</w:t>
            </w:r>
          </w:p>
        </w:tc>
      </w:tr>
      <w:tr w:rsidR="00327A25" w:rsidRPr="00327A25" w14:paraId="1A95A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866A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6548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Internacionalizacion - Idioma Espanol</w:t>
            </w:r>
          </w:p>
        </w:tc>
      </w:tr>
      <w:tr w:rsidR="00327A25" w:rsidRPr="00327A25" w14:paraId="3B827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DC5A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Descripcion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3A37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Toda la interfaz del sistema, mensajes de error, etiquetas y textos de ayuda deben estar en idioma espanol, utilizando terminologia comprensible para usuarios no tecnicos.</w:t>
            </w:r>
          </w:p>
        </w:tc>
      </w:tr>
      <w:tr w:rsidR="00327A25" w:rsidRPr="00327A25" w14:paraId="46C30F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A067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Criterio de aceptacion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7DF6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El 100% de los textos visibles al usuario en la interfaz deben estar en espanol correcto, sin anglicismos innecesarios ni terminos tecnicos sin explicacion.</w:t>
            </w:r>
          </w:p>
        </w:tc>
      </w:tr>
      <w:tr w:rsidR="00327A25" w:rsidRPr="00327A25" w14:paraId="7EE5C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EA10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3D81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Internacionalizacion</w:t>
            </w:r>
          </w:p>
        </w:tc>
      </w:tr>
      <w:tr w:rsidR="00327A25" w:rsidRPr="00327A25" w14:paraId="250FA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0FC1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353B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Media</w:t>
            </w:r>
          </w:p>
        </w:tc>
      </w:tr>
    </w:tbl>
    <w:p w14:paraId="6558E770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1EB39E17" w14:textId="77777777" w:rsidR="00BB215C" w:rsidRPr="00327A25" w:rsidRDefault="00000000">
      <w:pPr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br w:type="page"/>
      </w:r>
    </w:p>
    <w:p w14:paraId="6BC48922" w14:textId="77777777" w:rsidR="00BB215C" w:rsidRPr="00327A25" w:rsidRDefault="00000000">
      <w:pPr>
        <w:pStyle w:val="Ttulo1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lastRenderedPageBreak/>
        <w:t>5. Matriz de Trazabilidad RF - Modulos</w:t>
      </w:r>
    </w:p>
    <w:p w14:paraId="6DCDC0B4" w14:textId="77777777" w:rsidR="00BB215C" w:rsidRPr="00327A25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La siguiente matriz relaciona cada requerimiento funcional con el modulo del sistema al que pertenece y su nivel de prioridad:</w:t>
      </w:r>
    </w:p>
    <w:p w14:paraId="0966B434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2800"/>
        <w:gridCol w:w="1560"/>
      </w:tblGrid>
      <w:tr w:rsidR="00327A25" w:rsidRPr="00327A25" w14:paraId="68F24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BD747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E94F5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Nombre del Requerimiento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576DC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Modulo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DB981" w14:textId="77777777" w:rsidR="00BB215C" w:rsidRPr="00327A25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Prioridad</w:t>
            </w:r>
          </w:p>
        </w:tc>
      </w:tr>
      <w:tr w:rsidR="00327A25" w:rsidRPr="00327A25" w14:paraId="2CB036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49C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BCC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Animal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9FD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Animales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DA5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474798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956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87C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Consultar y Buscar Animales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C4C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Animales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8D8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570F61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CE1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ECD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Actualizar Estado del Animal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DFD2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Animales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699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60BC12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ACF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349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Historial Medico del Animal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C15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Animales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5A0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5E7796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A01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7EC0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Solicitud de Adopcion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45A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Adopciones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9A9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0CDA5A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B92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9CC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Aprobar o Rechazar Solicitud de Adopcion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8FA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Adopciones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E23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67F94E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AA8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54E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Donante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2E2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Donantes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761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7157ED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73E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B9C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Registrar Donacion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2FB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Donantes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D945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Media</w:t>
            </w:r>
          </w:p>
        </w:tc>
      </w:tr>
      <w:tr w:rsidR="00327A25" w:rsidRPr="00327A25" w14:paraId="29A699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511D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9FA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Programar Cita Veterinaria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770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Citas Veterinarias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36D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32426A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698C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0C81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Consultar y Actualizar Estado de Cita Veterinaria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9964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de Citas Veterinarias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53B6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327A25" w:rsidRPr="00327A25" w14:paraId="35EB56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F8EF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BBD8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Generar Reporte de Estado del Refugio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3133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General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424E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Media</w:t>
            </w:r>
          </w:p>
        </w:tc>
      </w:tr>
      <w:tr w:rsidR="00327A25" w:rsidRPr="00327A25" w14:paraId="7D60F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12E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RF-12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3BE7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Gestion de Usuarios y Roles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DCCB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color w:val="000000" w:themeColor="text1"/>
                <w:sz w:val="24"/>
                <w:szCs w:val="24"/>
              </w:rPr>
              <w:t>Modulo General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2359" w14:textId="77777777" w:rsidR="00BB215C" w:rsidRPr="00327A25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327A25">
              <w:rPr>
                <w:b/>
                <w:bCs/>
                <w:color w:val="000000" w:themeColor="text1"/>
                <w:sz w:val="24"/>
                <w:szCs w:val="24"/>
              </w:rPr>
              <w:t>Alta</w:t>
            </w:r>
          </w:p>
        </w:tc>
      </w:tr>
    </w:tbl>
    <w:p w14:paraId="0B26A26D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</w:rPr>
      </w:pPr>
    </w:p>
    <w:p w14:paraId="6431DD14" w14:textId="77777777" w:rsidR="00BB215C" w:rsidRPr="00327A25" w:rsidRDefault="00000000">
      <w:pPr>
        <w:pStyle w:val="Ttulo1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</w:rPr>
        <w:t>6. Referencias</w:t>
      </w:r>
    </w:p>
    <w:p w14:paraId="67FB2BEB" w14:textId="77777777" w:rsidR="00BB215C" w:rsidRPr="00327A25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7A25">
        <w:rPr>
          <w:color w:val="000000" w:themeColor="text1"/>
          <w:sz w:val="24"/>
          <w:szCs w:val="24"/>
          <w:lang w:val="en-US"/>
        </w:rPr>
        <w:t>IEEE. (1998). IEEE Recommended Practice for Software Requirements Specifications. IEEE Std 830-1998. New York: IEEE.</w:t>
      </w:r>
    </w:p>
    <w:p w14:paraId="29D0C68A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  <w:lang w:val="en-US"/>
        </w:rPr>
      </w:pPr>
    </w:p>
    <w:p w14:paraId="495D72C0" w14:textId="77777777" w:rsidR="00BB215C" w:rsidRPr="00327A25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327A25">
        <w:rPr>
          <w:color w:val="000000" w:themeColor="text1"/>
          <w:sz w:val="24"/>
          <w:szCs w:val="24"/>
          <w:lang w:val="en-US"/>
        </w:rPr>
        <w:t xml:space="preserve">Pressman, R. S., &amp; Maxim, B. R. (2021). </w:t>
      </w:r>
      <w:r w:rsidRPr="00327A25">
        <w:rPr>
          <w:color w:val="000000" w:themeColor="text1"/>
          <w:sz w:val="24"/>
          <w:szCs w:val="24"/>
        </w:rPr>
        <w:t xml:space="preserve">Ingenieria del Software: Un enfoque practico (9.a ed.). </w:t>
      </w:r>
      <w:r w:rsidRPr="00327A25">
        <w:rPr>
          <w:color w:val="000000" w:themeColor="text1"/>
          <w:sz w:val="24"/>
          <w:szCs w:val="24"/>
          <w:lang w:val="en-US"/>
        </w:rPr>
        <w:t>McGraw-Hill Education.</w:t>
      </w:r>
    </w:p>
    <w:p w14:paraId="210808B1" w14:textId="77777777" w:rsidR="00BB215C" w:rsidRPr="00327A25" w:rsidRDefault="00BB215C">
      <w:pPr>
        <w:spacing w:before="60" w:after="60"/>
        <w:rPr>
          <w:color w:val="000000" w:themeColor="text1"/>
          <w:sz w:val="24"/>
          <w:szCs w:val="24"/>
          <w:lang w:val="en-US"/>
        </w:rPr>
      </w:pPr>
    </w:p>
    <w:p w14:paraId="4C423914" w14:textId="77777777" w:rsidR="00BB215C" w:rsidRPr="00327A25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327A25">
        <w:rPr>
          <w:color w:val="000000" w:themeColor="text1"/>
          <w:sz w:val="24"/>
          <w:szCs w:val="24"/>
          <w:lang w:val="en-US"/>
        </w:rPr>
        <w:t xml:space="preserve">Sommerville, I. (2016). Ingenieria de Software (10.a ed.). </w:t>
      </w:r>
      <w:r w:rsidRPr="00327A25">
        <w:rPr>
          <w:color w:val="000000" w:themeColor="text1"/>
          <w:sz w:val="24"/>
          <w:szCs w:val="24"/>
        </w:rPr>
        <w:t>Pearson Educacion.</w:t>
      </w:r>
    </w:p>
    <w:sectPr w:rsidR="00BB215C" w:rsidRPr="00327A25"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CB3"/>
    <w:multiLevelType w:val="hybridMultilevel"/>
    <w:tmpl w:val="306C049E"/>
    <w:lvl w:ilvl="0" w:tplc="77AEDDB2">
      <w:start w:val="1"/>
      <w:numFmt w:val="bullet"/>
      <w:lvlText w:val="•"/>
      <w:lvlJc w:val="left"/>
      <w:pPr>
        <w:ind w:left="720" w:hanging="360"/>
      </w:pPr>
    </w:lvl>
    <w:lvl w:ilvl="1" w:tplc="B9DE077C">
      <w:numFmt w:val="decimal"/>
      <w:lvlText w:val=""/>
      <w:lvlJc w:val="left"/>
    </w:lvl>
    <w:lvl w:ilvl="2" w:tplc="7D524CF2">
      <w:numFmt w:val="decimal"/>
      <w:lvlText w:val=""/>
      <w:lvlJc w:val="left"/>
    </w:lvl>
    <w:lvl w:ilvl="3" w:tplc="309ADC02">
      <w:numFmt w:val="decimal"/>
      <w:lvlText w:val=""/>
      <w:lvlJc w:val="left"/>
    </w:lvl>
    <w:lvl w:ilvl="4" w:tplc="C7F247EC">
      <w:numFmt w:val="decimal"/>
      <w:lvlText w:val=""/>
      <w:lvlJc w:val="left"/>
    </w:lvl>
    <w:lvl w:ilvl="5" w:tplc="A13271E6">
      <w:numFmt w:val="decimal"/>
      <w:lvlText w:val=""/>
      <w:lvlJc w:val="left"/>
    </w:lvl>
    <w:lvl w:ilvl="6" w:tplc="EECA66EA">
      <w:numFmt w:val="decimal"/>
      <w:lvlText w:val=""/>
      <w:lvlJc w:val="left"/>
    </w:lvl>
    <w:lvl w:ilvl="7" w:tplc="B742DF74">
      <w:numFmt w:val="decimal"/>
      <w:lvlText w:val=""/>
      <w:lvlJc w:val="left"/>
    </w:lvl>
    <w:lvl w:ilvl="8" w:tplc="224E51A2">
      <w:numFmt w:val="decimal"/>
      <w:lvlText w:val=""/>
      <w:lvlJc w:val="left"/>
    </w:lvl>
  </w:abstractNum>
  <w:abstractNum w:abstractNumId="1" w15:restartNumberingAfterBreak="0">
    <w:nsid w:val="2D4325DD"/>
    <w:multiLevelType w:val="hybridMultilevel"/>
    <w:tmpl w:val="9A88D4F6"/>
    <w:lvl w:ilvl="0" w:tplc="7C60CF8E">
      <w:start w:val="1"/>
      <w:numFmt w:val="bullet"/>
      <w:lvlText w:val="●"/>
      <w:lvlJc w:val="left"/>
      <w:pPr>
        <w:ind w:left="720" w:hanging="360"/>
      </w:pPr>
    </w:lvl>
    <w:lvl w:ilvl="1" w:tplc="33105348">
      <w:start w:val="1"/>
      <w:numFmt w:val="bullet"/>
      <w:lvlText w:val="○"/>
      <w:lvlJc w:val="left"/>
      <w:pPr>
        <w:ind w:left="1440" w:hanging="360"/>
      </w:pPr>
    </w:lvl>
    <w:lvl w:ilvl="2" w:tplc="699CFD9A">
      <w:start w:val="1"/>
      <w:numFmt w:val="bullet"/>
      <w:lvlText w:val="■"/>
      <w:lvlJc w:val="left"/>
      <w:pPr>
        <w:ind w:left="2160" w:hanging="360"/>
      </w:pPr>
    </w:lvl>
    <w:lvl w:ilvl="3" w:tplc="B9940A04">
      <w:start w:val="1"/>
      <w:numFmt w:val="bullet"/>
      <w:lvlText w:val="●"/>
      <w:lvlJc w:val="left"/>
      <w:pPr>
        <w:ind w:left="2880" w:hanging="360"/>
      </w:pPr>
    </w:lvl>
    <w:lvl w:ilvl="4" w:tplc="A5986936">
      <w:start w:val="1"/>
      <w:numFmt w:val="bullet"/>
      <w:lvlText w:val="○"/>
      <w:lvlJc w:val="left"/>
      <w:pPr>
        <w:ind w:left="3600" w:hanging="360"/>
      </w:pPr>
    </w:lvl>
    <w:lvl w:ilvl="5" w:tplc="DBB2FF4C">
      <w:start w:val="1"/>
      <w:numFmt w:val="bullet"/>
      <w:lvlText w:val="■"/>
      <w:lvlJc w:val="left"/>
      <w:pPr>
        <w:ind w:left="4320" w:hanging="360"/>
      </w:pPr>
    </w:lvl>
    <w:lvl w:ilvl="6" w:tplc="A4A61556">
      <w:start w:val="1"/>
      <w:numFmt w:val="bullet"/>
      <w:lvlText w:val="●"/>
      <w:lvlJc w:val="left"/>
      <w:pPr>
        <w:ind w:left="5040" w:hanging="360"/>
      </w:pPr>
    </w:lvl>
    <w:lvl w:ilvl="7" w:tplc="D2942A20">
      <w:start w:val="1"/>
      <w:numFmt w:val="bullet"/>
      <w:lvlText w:val="●"/>
      <w:lvlJc w:val="left"/>
      <w:pPr>
        <w:ind w:left="5760" w:hanging="360"/>
      </w:pPr>
    </w:lvl>
    <w:lvl w:ilvl="8" w:tplc="75FCA3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B731AF"/>
    <w:multiLevelType w:val="hybridMultilevel"/>
    <w:tmpl w:val="6CA0B838"/>
    <w:lvl w:ilvl="0" w:tplc="B808A40A">
      <w:start w:val="1"/>
      <w:numFmt w:val="decimal"/>
      <w:lvlText w:val="%1."/>
      <w:lvlJc w:val="left"/>
      <w:pPr>
        <w:ind w:left="720" w:hanging="360"/>
      </w:pPr>
    </w:lvl>
    <w:lvl w:ilvl="1" w:tplc="C228F686">
      <w:numFmt w:val="decimal"/>
      <w:lvlText w:val=""/>
      <w:lvlJc w:val="left"/>
    </w:lvl>
    <w:lvl w:ilvl="2" w:tplc="38EAB32C">
      <w:numFmt w:val="decimal"/>
      <w:lvlText w:val=""/>
      <w:lvlJc w:val="left"/>
    </w:lvl>
    <w:lvl w:ilvl="3" w:tplc="4072CC16">
      <w:numFmt w:val="decimal"/>
      <w:lvlText w:val=""/>
      <w:lvlJc w:val="left"/>
    </w:lvl>
    <w:lvl w:ilvl="4" w:tplc="F6E6596E">
      <w:numFmt w:val="decimal"/>
      <w:lvlText w:val=""/>
      <w:lvlJc w:val="left"/>
    </w:lvl>
    <w:lvl w:ilvl="5" w:tplc="483C77CC">
      <w:numFmt w:val="decimal"/>
      <w:lvlText w:val=""/>
      <w:lvlJc w:val="left"/>
    </w:lvl>
    <w:lvl w:ilvl="6" w:tplc="3B64C38C">
      <w:numFmt w:val="decimal"/>
      <w:lvlText w:val=""/>
      <w:lvlJc w:val="left"/>
    </w:lvl>
    <w:lvl w:ilvl="7" w:tplc="51D6FA38">
      <w:numFmt w:val="decimal"/>
      <w:lvlText w:val=""/>
      <w:lvlJc w:val="left"/>
    </w:lvl>
    <w:lvl w:ilvl="8" w:tplc="E29E5CB4">
      <w:numFmt w:val="decimal"/>
      <w:lvlText w:val=""/>
      <w:lvlJc w:val="left"/>
    </w:lvl>
  </w:abstractNum>
  <w:num w:numId="1" w16cid:durableId="10481489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5C"/>
    <w:rsid w:val="00327A25"/>
    <w:rsid w:val="0050058A"/>
    <w:rsid w:val="00B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E96EB"/>
  <w15:docId w15:val="{C0A91720-FAB6-C24A-9E1F-BF539433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5F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2710</Words>
  <Characters>14910</Characters>
  <Application>Microsoft Office Word</Application>
  <DocSecurity>0</DocSecurity>
  <Lines>124</Lines>
  <Paragraphs>35</Paragraphs>
  <ScaleCrop>false</ScaleCrop>
  <Company/>
  <LinksUpToDate>false</LinksUpToDate>
  <CharactersWithSpaces>17585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jose  guzman bohorquez</cp:lastModifiedBy>
  <cp:revision>2</cp:revision>
  <dcterms:created xsi:type="dcterms:W3CDTF">2026-05-14T03:14:00Z</dcterms:created>
  <dcterms:modified xsi:type="dcterms:W3CDTF">2026-05-14T03:14:00Z</dcterms:modified>
</cp:coreProperties>
</file>