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FBFF" w14:textId="05C5D91B" w:rsidR="4ED4491D" w:rsidRPr="00E60A16" w:rsidRDefault="4ED4491D" w:rsidP="4ED4491D">
      <w:pPr>
        <w:jc w:val="center"/>
        <w:rPr>
          <w:lang w:val="en-GB"/>
        </w:rPr>
      </w:pPr>
      <w:r w:rsidRPr="00E60A16">
        <w:rPr>
          <w:rFonts w:ascii="Calibri" w:eastAsia="Calibri" w:hAnsi="Calibri" w:cs="Calibri"/>
          <w:b/>
          <w:bCs/>
          <w:sz w:val="40"/>
          <w:szCs w:val="40"/>
          <w:lang w:val="en-GB"/>
        </w:rPr>
        <w:t xml:space="preserve">Adam S </w:t>
      </w:r>
      <w:proofErr w:type="spellStart"/>
      <w:r w:rsidRPr="00E60A16">
        <w:rPr>
          <w:rFonts w:ascii="Calibri" w:eastAsia="Calibri" w:hAnsi="Calibri" w:cs="Calibri"/>
          <w:b/>
          <w:bCs/>
          <w:sz w:val="40"/>
          <w:szCs w:val="40"/>
          <w:lang w:val="en-GB"/>
        </w:rPr>
        <w:t>Hosie</w:t>
      </w:r>
      <w:proofErr w:type="spellEnd"/>
      <w:r w:rsidRPr="00E60A16">
        <w:rPr>
          <w:rFonts w:ascii="Calibri" w:eastAsia="Calibri" w:hAnsi="Calibri" w:cs="Calibri"/>
          <w:b/>
          <w:bCs/>
          <w:sz w:val="40"/>
          <w:szCs w:val="40"/>
          <w:lang w:val="en-GB"/>
        </w:rPr>
        <w:t xml:space="preserve"> </w:t>
      </w:r>
      <w:r w:rsidRPr="00E60A16">
        <w:rPr>
          <w:rFonts w:ascii="Calibri" w:eastAsia="Calibri" w:hAnsi="Calibri" w:cs="Calibri"/>
          <w:sz w:val="40"/>
          <w:szCs w:val="40"/>
          <w:lang w:val="en-GB"/>
        </w:rPr>
        <w:t xml:space="preserve"> </w:t>
      </w:r>
    </w:p>
    <w:p w14:paraId="70413E64" w14:textId="0C7919AD" w:rsidR="4ED4491D" w:rsidRPr="00E60A16" w:rsidRDefault="4ED4491D" w:rsidP="4ED4491D">
      <w:pPr>
        <w:jc w:val="center"/>
        <w:rPr>
          <w:lang w:val="en-GB"/>
        </w:rPr>
      </w:pPr>
      <w:r w:rsidRPr="00E60A16">
        <w:rPr>
          <w:rFonts w:ascii="Calibri" w:eastAsia="Calibri" w:hAnsi="Calibri" w:cs="Calibri"/>
          <w:b/>
          <w:bCs/>
          <w:sz w:val="40"/>
          <w:szCs w:val="40"/>
          <w:lang w:val="en-GB"/>
        </w:rPr>
        <w:t>Student No: S1624519</w:t>
      </w:r>
      <w:r w:rsidRPr="00E60A16">
        <w:rPr>
          <w:rFonts w:ascii="Calibri" w:eastAsia="Calibri" w:hAnsi="Calibri" w:cs="Calibri"/>
          <w:sz w:val="40"/>
          <w:szCs w:val="40"/>
          <w:lang w:val="en-GB"/>
        </w:rPr>
        <w:t xml:space="preserve"> </w:t>
      </w:r>
    </w:p>
    <w:p w14:paraId="732155A0" w14:textId="68A9FFA2" w:rsidR="4ED4491D" w:rsidRPr="00E60A16" w:rsidRDefault="4ED4491D" w:rsidP="4ED4491D">
      <w:pPr>
        <w:jc w:val="center"/>
        <w:rPr>
          <w:lang w:val="en-GB"/>
        </w:rPr>
      </w:pPr>
      <w:r w:rsidRPr="00E60A16">
        <w:rPr>
          <w:rFonts w:ascii="Calibri" w:eastAsia="Calibri" w:hAnsi="Calibri" w:cs="Calibri"/>
          <w:b/>
          <w:bCs/>
          <w:sz w:val="40"/>
          <w:szCs w:val="40"/>
          <w:lang w:val="en-GB"/>
        </w:rPr>
        <w:t>Computer Games (Software Development)</w:t>
      </w:r>
      <w:r w:rsidRPr="00E60A16">
        <w:rPr>
          <w:rFonts w:ascii="Calibri" w:eastAsia="Calibri" w:hAnsi="Calibri" w:cs="Calibri"/>
          <w:sz w:val="40"/>
          <w:szCs w:val="40"/>
          <w:lang w:val="en-GB"/>
        </w:rPr>
        <w:t xml:space="preserve"> </w:t>
      </w:r>
    </w:p>
    <w:p w14:paraId="32E01BBA" w14:textId="1B6F79D5" w:rsidR="4ED4491D" w:rsidRPr="00E60A16" w:rsidRDefault="4ED4491D" w:rsidP="4ED4491D">
      <w:pPr>
        <w:jc w:val="center"/>
        <w:rPr>
          <w:rFonts w:ascii="Calibri" w:eastAsia="Calibri" w:hAnsi="Calibri" w:cs="Calibri"/>
          <w:sz w:val="40"/>
          <w:szCs w:val="40"/>
          <w:lang w:val="en-GB"/>
        </w:rPr>
      </w:pPr>
      <w:r w:rsidRPr="00E60A16">
        <w:rPr>
          <w:rFonts w:ascii="Calibri" w:eastAsia="Calibri" w:hAnsi="Calibri" w:cs="Calibri"/>
          <w:b/>
          <w:bCs/>
          <w:sz w:val="40"/>
          <w:szCs w:val="40"/>
          <w:lang w:val="en-GB"/>
        </w:rPr>
        <w:t>Module: Graphics Programming</w:t>
      </w:r>
    </w:p>
    <w:p w14:paraId="30EADB35" w14:textId="5EA9B09F" w:rsidR="4ED4491D" w:rsidRPr="00E60A16" w:rsidRDefault="4ED4491D" w:rsidP="4ED4491D">
      <w:pPr>
        <w:jc w:val="center"/>
        <w:rPr>
          <w:lang w:val="en-GB"/>
        </w:rPr>
      </w:pPr>
      <w:r w:rsidRPr="00E60A16">
        <w:rPr>
          <w:rFonts w:ascii="Calibri" w:eastAsia="Calibri" w:hAnsi="Calibri" w:cs="Calibri"/>
          <w:b/>
          <w:bCs/>
          <w:sz w:val="40"/>
          <w:szCs w:val="40"/>
          <w:lang w:val="en-GB"/>
        </w:rPr>
        <w:t>Coursework Documentation</w:t>
      </w:r>
      <w:r w:rsidRPr="00E60A16">
        <w:rPr>
          <w:rFonts w:ascii="Calibri" w:eastAsia="Calibri" w:hAnsi="Calibri" w:cs="Calibri"/>
          <w:sz w:val="40"/>
          <w:szCs w:val="40"/>
          <w:lang w:val="en-GB"/>
        </w:rPr>
        <w:t xml:space="preserve"> </w:t>
      </w:r>
    </w:p>
    <w:p w14:paraId="7429D1F5" w14:textId="654DD5EB" w:rsidR="4ED4491D" w:rsidRPr="00E60A16" w:rsidRDefault="4ED4491D">
      <w:pPr>
        <w:rPr>
          <w:lang w:val="en-GB"/>
        </w:rPr>
      </w:pPr>
      <w:r w:rsidRPr="00E60A16">
        <w:rPr>
          <w:rFonts w:ascii="Calibri" w:eastAsia="Calibri" w:hAnsi="Calibri" w:cs="Calibri"/>
          <w:sz w:val="18"/>
          <w:szCs w:val="18"/>
          <w:lang w:val="en-GB"/>
        </w:rPr>
        <w:t xml:space="preserve"> </w:t>
      </w:r>
    </w:p>
    <w:p w14:paraId="09CA2120" w14:textId="25539CF2" w:rsidR="4ED4491D" w:rsidRPr="00E60A16" w:rsidRDefault="4ED4491D">
      <w:pPr>
        <w:rPr>
          <w:lang w:val="en-GB"/>
        </w:rPr>
      </w:pPr>
      <w:r w:rsidRPr="00E60A16">
        <w:rPr>
          <w:rFonts w:ascii="Calibri" w:eastAsia="Calibri" w:hAnsi="Calibri" w:cs="Calibri"/>
          <w:sz w:val="28"/>
          <w:szCs w:val="28"/>
          <w:lang w:val="en-GB"/>
        </w:rPr>
        <w:t xml:space="preserve"> </w:t>
      </w:r>
    </w:p>
    <w:p w14:paraId="62CFCCF0" w14:textId="11866E18" w:rsidR="4ED4491D" w:rsidRPr="00E60A16" w:rsidRDefault="4ED4491D">
      <w:pPr>
        <w:rPr>
          <w:lang w:val="en-GB"/>
        </w:rPr>
      </w:pPr>
      <w:r w:rsidRPr="00E60A16">
        <w:rPr>
          <w:rFonts w:ascii="Calibri" w:eastAsia="Calibri" w:hAnsi="Calibri" w:cs="Calibri"/>
          <w:sz w:val="28"/>
          <w:szCs w:val="28"/>
          <w:lang w:val="en-GB"/>
        </w:rPr>
        <w:t xml:space="preserve"> </w:t>
      </w:r>
    </w:p>
    <w:p w14:paraId="7D8511AD" w14:textId="728D76BE" w:rsidR="4ED4491D" w:rsidRPr="00E60A16" w:rsidRDefault="4ED4491D">
      <w:pPr>
        <w:rPr>
          <w:lang w:val="en-GB"/>
        </w:rPr>
      </w:pPr>
      <w:r w:rsidRPr="00E60A16">
        <w:rPr>
          <w:rFonts w:ascii="Calibri" w:eastAsia="Calibri" w:hAnsi="Calibri" w:cs="Calibri"/>
          <w:sz w:val="28"/>
          <w:szCs w:val="28"/>
          <w:lang w:val="en-GB"/>
        </w:rPr>
        <w:t xml:space="preserve"> </w:t>
      </w:r>
    </w:p>
    <w:p w14:paraId="408FBEB0" w14:textId="099F1563" w:rsidR="4ED4491D" w:rsidRPr="00E60A16" w:rsidRDefault="4ED4491D">
      <w:pPr>
        <w:rPr>
          <w:lang w:val="en-GB"/>
        </w:rPr>
      </w:pPr>
      <w:r w:rsidRPr="00E60A16">
        <w:rPr>
          <w:rFonts w:ascii="Calibri" w:eastAsia="Calibri" w:hAnsi="Calibri" w:cs="Calibri"/>
          <w:sz w:val="28"/>
          <w:szCs w:val="28"/>
          <w:lang w:val="en-GB"/>
        </w:rPr>
        <w:t xml:space="preserve"> </w:t>
      </w:r>
    </w:p>
    <w:p w14:paraId="7C4BB19A" w14:textId="125DB55E" w:rsidR="4ED4491D" w:rsidRPr="00E60A16" w:rsidRDefault="4ED4491D" w:rsidP="4ED4491D">
      <w:pPr>
        <w:rPr>
          <w:rFonts w:ascii="Calibri" w:eastAsia="Calibri" w:hAnsi="Calibri" w:cs="Calibri"/>
          <w:sz w:val="28"/>
          <w:szCs w:val="28"/>
          <w:lang w:val="en-GB"/>
        </w:rPr>
      </w:pPr>
    </w:p>
    <w:p w14:paraId="1FEE448A" w14:textId="5C3A5A88" w:rsidR="4ED4491D" w:rsidRPr="00E60A16" w:rsidRDefault="4ED4491D" w:rsidP="4ED4491D">
      <w:pPr>
        <w:rPr>
          <w:rFonts w:ascii="Calibri" w:eastAsia="Calibri" w:hAnsi="Calibri" w:cs="Calibri"/>
          <w:sz w:val="28"/>
          <w:szCs w:val="28"/>
          <w:lang w:val="en-GB"/>
        </w:rPr>
      </w:pPr>
    </w:p>
    <w:p w14:paraId="50DC7995" w14:textId="7CC0038F" w:rsidR="4ED4491D" w:rsidRPr="00E60A16" w:rsidRDefault="4ED4491D" w:rsidP="4ED4491D">
      <w:pPr>
        <w:rPr>
          <w:rFonts w:ascii="Calibri" w:eastAsia="Calibri" w:hAnsi="Calibri" w:cs="Calibri"/>
          <w:sz w:val="28"/>
          <w:szCs w:val="28"/>
          <w:lang w:val="en-GB"/>
        </w:rPr>
      </w:pPr>
    </w:p>
    <w:p w14:paraId="420640A4" w14:textId="0DF01A26" w:rsidR="4ED4491D" w:rsidRPr="00E60A16" w:rsidRDefault="4ED4491D" w:rsidP="4ED4491D">
      <w:pPr>
        <w:rPr>
          <w:rFonts w:ascii="Calibri" w:eastAsia="Calibri" w:hAnsi="Calibri" w:cs="Calibri"/>
          <w:sz w:val="28"/>
          <w:szCs w:val="28"/>
          <w:lang w:val="en-GB"/>
        </w:rPr>
      </w:pPr>
    </w:p>
    <w:p w14:paraId="2B795A1D" w14:textId="790720F2" w:rsidR="4ED4491D" w:rsidRPr="00E60A16" w:rsidRDefault="4ED4491D" w:rsidP="4ED4491D">
      <w:pPr>
        <w:rPr>
          <w:rFonts w:ascii="Calibri" w:eastAsia="Calibri" w:hAnsi="Calibri" w:cs="Calibri"/>
          <w:sz w:val="28"/>
          <w:szCs w:val="28"/>
          <w:lang w:val="en-GB"/>
        </w:rPr>
      </w:pPr>
    </w:p>
    <w:p w14:paraId="28AA93FD" w14:textId="1EE2E75C" w:rsidR="4ED4491D" w:rsidRPr="00E60A16" w:rsidRDefault="4ED4491D" w:rsidP="4ED4491D">
      <w:pPr>
        <w:rPr>
          <w:rFonts w:ascii="Calibri" w:eastAsia="Calibri" w:hAnsi="Calibri" w:cs="Calibri"/>
          <w:sz w:val="28"/>
          <w:szCs w:val="28"/>
          <w:lang w:val="en-GB"/>
        </w:rPr>
      </w:pPr>
    </w:p>
    <w:p w14:paraId="1F3E62D4" w14:textId="7439A68A" w:rsidR="4ED4491D" w:rsidRPr="00E60A16" w:rsidRDefault="4ED4491D" w:rsidP="4ED4491D">
      <w:pPr>
        <w:rPr>
          <w:rFonts w:ascii="Calibri" w:eastAsia="Calibri" w:hAnsi="Calibri" w:cs="Calibri"/>
          <w:sz w:val="28"/>
          <w:szCs w:val="28"/>
          <w:lang w:val="en-GB"/>
        </w:rPr>
      </w:pPr>
    </w:p>
    <w:p w14:paraId="5C3771BA" w14:textId="51B6682F" w:rsidR="4ED4491D" w:rsidRPr="00E60A16" w:rsidRDefault="4ED4491D">
      <w:pPr>
        <w:rPr>
          <w:lang w:val="en-GB"/>
        </w:rPr>
      </w:pPr>
      <w:r w:rsidRPr="00E60A16">
        <w:rPr>
          <w:rFonts w:ascii="Calibri" w:eastAsia="Calibri" w:hAnsi="Calibri" w:cs="Calibri"/>
          <w:sz w:val="28"/>
          <w:szCs w:val="28"/>
          <w:lang w:val="en-GB"/>
        </w:rPr>
        <w:t xml:space="preserve"> </w:t>
      </w:r>
    </w:p>
    <w:p w14:paraId="1CD8803C" w14:textId="0E6F9C87" w:rsidR="4ED4491D" w:rsidRPr="00E60A16" w:rsidRDefault="4ED4491D">
      <w:pPr>
        <w:rPr>
          <w:lang w:val="en-GB"/>
        </w:rPr>
      </w:pPr>
      <w:r w:rsidRPr="00E60A16">
        <w:rPr>
          <w:rFonts w:ascii="Calibri" w:eastAsia="Calibri" w:hAnsi="Calibri" w:cs="Calibri"/>
          <w:sz w:val="28"/>
          <w:szCs w:val="28"/>
          <w:lang w:val="en-GB"/>
        </w:rPr>
        <w:t xml:space="preserve"> </w:t>
      </w:r>
    </w:p>
    <w:p w14:paraId="7BD98E64" w14:textId="43F431CC" w:rsidR="4ED4491D" w:rsidRPr="00E60A16" w:rsidRDefault="4ED4491D">
      <w:pPr>
        <w:rPr>
          <w:lang w:val="en-GB"/>
        </w:rPr>
      </w:pPr>
      <w:r w:rsidRPr="00E60A16">
        <w:rPr>
          <w:rFonts w:ascii="Calibri" w:eastAsia="Calibri" w:hAnsi="Calibri" w:cs="Calibri"/>
          <w:i/>
          <w:iCs/>
          <w:sz w:val="28"/>
          <w:szCs w:val="28"/>
          <w:lang w:val="en-GB"/>
        </w:rPr>
        <w:t>I confirm that the code contained in this file (other than that provided or authorised) is all my own work and has not been submitted elsewhere in fulfilment of this or any other award</w:t>
      </w:r>
      <w:r w:rsidRPr="00E60A16">
        <w:rPr>
          <w:rFonts w:ascii="Calibri" w:eastAsia="Calibri" w:hAnsi="Calibri" w:cs="Calibri"/>
          <w:sz w:val="28"/>
          <w:szCs w:val="28"/>
          <w:lang w:val="en-GB"/>
        </w:rPr>
        <w:t xml:space="preserve">. </w:t>
      </w:r>
    </w:p>
    <w:p w14:paraId="4E7EC317" w14:textId="7D7B99CC" w:rsidR="4ED4491D" w:rsidRPr="00E60A16" w:rsidRDefault="4ED4491D">
      <w:pPr>
        <w:rPr>
          <w:lang w:val="en-GB"/>
        </w:rPr>
      </w:pPr>
      <w:r w:rsidRPr="00E60A16">
        <w:rPr>
          <w:rFonts w:ascii="Calibri" w:eastAsia="Calibri" w:hAnsi="Calibri" w:cs="Calibri"/>
          <w:sz w:val="28"/>
          <w:szCs w:val="28"/>
          <w:lang w:val="en-GB"/>
        </w:rPr>
        <w:t xml:space="preserve"> </w:t>
      </w:r>
    </w:p>
    <w:p w14:paraId="554A0396" w14:textId="36DA5925" w:rsidR="4ED4491D" w:rsidRPr="00E60A16" w:rsidRDefault="4ED4491D" w:rsidP="4ED4491D">
      <w:pPr>
        <w:rPr>
          <w:rFonts w:ascii="Calibri" w:eastAsia="Calibri" w:hAnsi="Calibri" w:cs="Calibri"/>
          <w:sz w:val="28"/>
          <w:szCs w:val="28"/>
          <w:lang w:val="en-GB"/>
        </w:rPr>
      </w:pPr>
      <w:r w:rsidRPr="00E60A16">
        <w:rPr>
          <w:rFonts w:ascii="Calibri" w:eastAsia="Calibri" w:hAnsi="Calibri" w:cs="Calibri"/>
          <w:i/>
          <w:iCs/>
          <w:sz w:val="28"/>
          <w:szCs w:val="28"/>
          <w:lang w:val="en-GB"/>
        </w:rPr>
        <w:t xml:space="preserve">Adam </w:t>
      </w:r>
      <w:proofErr w:type="spellStart"/>
      <w:r w:rsidRPr="00E60A16">
        <w:rPr>
          <w:rFonts w:ascii="Calibri" w:eastAsia="Calibri" w:hAnsi="Calibri" w:cs="Calibri"/>
          <w:i/>
          <w:iCs/>
          <w:sz w:val="28"/>
          <w:szCs w:val="28"/>
          <w:lang w:val="en-GB"/>
        </w:rPr>
        <w:t>Hosie</w:t>
      </w:r>
      <w:proofErr w:type="spellEnd"/>
    </w:p>
    <w:p w14:paraId="14C956BE" w14:textId="6639D4E0" w:rsidR="4ED4491D" w:rsidRPr="00E60A16" w:rsidRDefault="4ED4491D">
      <w:pPr>
        <w:rPr>
          <w:lang w:val="en-GB"/>
        </w:rPr>
      </w:pPr>
      <w:r w:rsidRPr="00E60A16">
        <w:rPr>
          <w:lang w:val="en-GB"/>
        </w:rPr>
        <w:br w:type="page"/>
      </w:r>
    </w:p>
    <w:sdt>
      <w:sdtPr>
        <w:rPr>
          <w:rFonts w:asciiTheme="minorHAnsi" w:eastAsiaTheme="minorHAnsi" w:hAnsiTheme="minorHAnsi" w:cstheme="minorBidi"/>
          <w:color w:val="auto"/>
          <w:sz w:val="22"/>
          <w:szCs w:val="22"/>
          <w:u w:val="none"/>
          <w:lang w:val="en-GB"/>
        </w:rPr>
        <w:id w:val="-1038824277"/>
        <w:docPartObj>
          <w:docPartGallery w:val="Table of Contents"/>
          <w:docPartUnique/>
        </w:docPartObj>
      </w:sdtPr>
      <w:sdtEndPr>
        <w:rPr>
          <w:b/>
          <w:bCs/>
          <w:noProof/>
        </w:rPr>
      </w:sdtEndPr>
      <w:sdtContent>
        <w:p w14:paraId="695416A3" w14:textId="68FA2FD8" w:rsidR="004078B4" w:rsidRPr="00E60A16" w:rsidRDefault="004078B4">
          <w:pPr>
            <w:pStyle w:val="TOCHeading"/>
            <w:rPr>
              <w:lang w:val="en-GB"/>
            </w:rPr>
          </w:pPr>
          <w:r w:rsidRPr="00E60A16">
            <w:rPr>
              <w:lang w:val="en-GB"/>
            </w:rPr>
            <w:t>Contents</w:t>
          </w:r>
        </w:p>
        <w:p w14:paraId="79C16416" w14:textId="286A5F32" w:rsidR="00230834" w:rsidRDefault="004078B4">
          <w:pPr>
            <w:pStyle w:val="TOC1"/>
            <w:tabs>
              <w:tab w:val="right" w:leader="dot" w:pos="9350"/>
            </w:tabs>
            <w:rPr>
              <w:rFonts w:eastAsiaTheme="minorEastAsia"/>
              <w:noProof/>
              <w:lang w:val="en-GB" w:eastAsia="en-GB"/>
            </w:rPr>
          </w:pPr>
          <w:r w:rsidRPr="00E60A16">
            <w:rPr>
              <w:lang w:val="en-GB"/>
            </w:rPr>
            <w:fldChar w:fldCharType="begin"/>
          </w:r>
          <w:r w:rsidRPr="00E60A16">
            <w:rPr>
              <w:lang w:val="en-GB"/>
            </w:rPr>
            <w:instrText xml:space="preserve"> TOC \o "1-3" \h \z \u </w:instrText>
          </w:r>
          <w:r w:rsidRPr="00E60A16">
            <w:rPr>
              <w:lang w:val="en-GB"/>
            </w:rPr>
            <w:fldChar w:fldCharType="separate"/>
          </w:r>
          <w:hyperlink w:anchor="_Toc8330724" w:history="1">
            <w:r w:rsidR="00230834" w:rsidRPr="00AC682B">
              <w:rPr>
                <w:rStyle w:val="Hyperlink"/>
                <w:noProof/>
                <w:lang w:val="en-GB"/>
              </w:rPr>
              <w:t>1 Custom Shader Scripts</w:t>
            </w:r>
            <w:r w:rsidR="00230834">
              <w:rPr>
                <w:noProof/>
                <w:webHidden/>
              </w:rPr>
              <w:tab/>
            </w:r>
            <w:r w:rsidR="00230834">
              <w:rPr>
                <w:noProof/>
                <w:webHidden/>
              </w:rPr>
              <w:fldChar w:fldCharType="begin"/>
            </w:r>
            <w:r w:rsidR="00230834">
              <w:rPr>
                <w:noProof/>
                <w:webHidden/>
              </w:rPr>
              <w:instrText xml:space="preserve"> PAGEREF _Toc8330724 \h </w:instrText>
            </w:r>
            <w:r w:rsidR="00230834">
              <w:rPr>
                <w:noProof/>
                <w:webHidden/>
              </w:rPr>
            </w:r>
            <w:r w:rsidR="00230834">
              <w:rPr>
                <w:noProof/>
                <w:webHidden/>
              </w:rPr>
              <w:fldChar w:fldCharType="separate"/>
            </w:r>
            <w:r w:rsidR="00230834">
              <w:rPr>
                <w:noProof/>
                <w:webHidden/>
              </w:rPr>
              <w:t>3</w:t>
            </w:r>
            <w:r w:rsidR="00230834">
              <w:rPr>
                <w:noProof/>
                <w:webHidden/>
              </w:rPr>
              <w:fldChar w:fldCharType="end"/>
            </w:r>
          </w:hyperlink>
        </w:p>
        <w:p w14:paraId="0B299F99" w14:textId="5DFE1BE3" w:rsidR="00230834" w:rsidRDefault="009F15B6">
          <w:pPr>
            <w:pStyle w:val="TOC2"/>
            <w:tabs>
              <w:tab w:val="left" w:pos="880"/>
              <w:tab w:val="right" w:leader="dot" w:pos="9350"/>
            </w:tabs>
            <w:rPr>
              <w:rFonts w:eastAsiaTheme="minorEastAsia"/>
              <w:noProof/>
              <w:lang w:val="en-GB" w:eastAsia="en-GB"/>
            </w:rPr>
          </w:pPr>
          <w:hyperlink w:anchor="_Toc8330725" w:history="1">
            <w:r w:rsidR="00230834" w:rsidRPr="00AC682B">
              <w:rPr>
                <w:rStyle w:val="Hyperlink"/>
                <w:noProof/>
                <w:lang w:val="en-GB"/>
              </w:rPr>
              <w:t>1.1</w:t>
            </w:r>
            <w:r w:rsidR="00230834">
              <w:rPr>
                <w:rFonts w:eastAsiaTheme="minorEastAsia"/>
                <w:noProof/>
                <w:lang w:val="en-GB" w:eastAsia="en-GB"/>
              </w:rPr>
              <w:tab/>
            </w:r>
            <w:r w:rsidR="00230834" w:rsidRPr="00AC682B">
              <w:rPr>
                <w:rStyle w:val="Hyperlink"/>
                <w:noProof/>
                <w:lang w:val="en-GB"/>
              </w:rPr>
              <w:t>Vertex Shader</w:t>
            </w:r>
            <w:r w:rsidR="00230834">
              <w:rPr>
                <w:noProof/>
                <w:webHidden/>
              </w:rPr>
              <w:tab/>
            </w:r>
            <w:r w:rsidR="00230834">
              <w:rPr>
                <w:noProof/>
                <w:webHidden/>
              </w:rPr>
              <w:fldChar w:fldCharType="begin"/>
            </w:r>
            <w:r w:rsidR="00230834">
              <w:rPr>
                <w:noProof/>
                <w:webHidden/>
              </w:rPr>
              <w:instrText xml:space="preserve"> PAGEREF _Toc8330725 \h </w:instrText>
            </w:r>
            <w:r w:rsidR="00230834">
              <w:rPr>
                <w:noProof/>
                <w:webHidden/>
              </w:rPr>
            </w:r>
            <w:r w:rsidR="00230834">
              <w:rPr>
                <w:noProof/>
                <w:webHidden/>
              </w:rPr>
              <w:fldChar w:fldCharType="separate"/>
            </w:r>
            <w:r w:rsidR="00230834">
              <w:rPr>
                <w:noProof/>
                <w:webHidden/>
              </w:rPr>
              <w:t>3</w:t>
            </w:r>
            <w:r w:rsidR="00230834">
              <w:rPr>
                <w:noProof/>
                <w:webHidden/>
              </w:rPr>
              <w:fldChar w:fldCharType="end"/>
            </w:r>
          </w:hyperlink>
        </w:p>
        <w:p w14:paraId="56DC70F2" w14:textId="17B03F0C" w:rsidR="00230834" w:rsidRDefault="009F15B6">
          <w:pPr>
            <w:pStyle w:val="TOC2"/>
            <w:tabs>
              <w:tab w:val="left" w:pos="880"/>
              <w:tab w:val="right" w:leader="dot" w:pos="9350"/>
            </w:tabs>
            <w:rPr>
              <w:rFonts w:eastAsiaTheme="minorEastAsia"/>
              <w:noProof/>
              <w:lang w:val="en-GB" w:eastAsia="en-GB"/>
            </w:rPr>
          </w:pPr>
          <w:hyperlink w:anchor="_Toc8330726" w:history="1">
            <w:r w:rsidR="00230834" w:rsidRPr="00AC682B">
              <w:rPr>
                <w:rStyle w:val="Hyperlink"/>
                <w:noProof/>
                <w:lang w:val="en-GB"/>
              </w:rPr>
              <w:t>1.2</w:t>
            </w:r>
            <w:r w:rsidR="00230834">
              <w:rPr>
                <w:rFonts w:eastAsiaTheme="minorEastAsia"/>
                <w:noProof/>
                <w:lang w:val="en-GB" w:eastAsia="en-GB"/>
              </w:rPr>
              <w:tab/>
            </w:r>
            <w:r w:rsidR="00230834" w:rsidRPr="00AC682B">
              <w:rPr>
                <w:rStyle w:val="Hyperlink"/>
                <w:noProof/>
                <w:lang w:val="en-GB"/>
              </w:rPr>
              <w:t>Fragment Shader</w:t>
            </w:r>
            <w:r w:rsidR="00230834">
              <w:rPr>
                <w:noProof/>
                <w:webHidden/>
              </w:rPr>
              <w:tab/>
            </w:r>
            <w:r w:rsidR="00230834">
              <w:rPr>
                <w:noProof/>
                <w:webHidden/>
              </w:rPr>
              <w:fldChar w:fldCharType="begin"/>
            </w:r>
            <w:r w:rsidR="00230834">
              <w:rPr>
                <w:noProof/>
                <w:webHidden/>
              </w:rPr>
              <w:instrText xml:space="preserve"> PAGEREF _Toc8330726 \h </w:instrText>
            </w:r>
            <w:r w:rsidR="00230834">
              <w:rPr>
                <w:noProof/>
                <w:webHidden/>
              </w:rPr>
            </w:r>
            <w:r w:rsidR="00230834">
              <w:rPr>
                <w:noProof/>
                <w:webHidden/>
              </w:rPr>
              <w:fldChar w:fldCharType="separate"/>
            </w:r>
            <w:r w:rsidR="00230834">
              <w:rPr>
                <w:noProof/>
                <w:webHidden/>
              </w:rPr>
              <w:t>5</w:t>
            </w:r>
            <w:r w:rsidR="00230834">
              <w:rPr>
                <w:noProof/>
                <w:webHidden/>
              </w:rPr>
              <w:fldChar w:fldCharType="end"/>
            </w:r>
          </w:hyperlink>
        </w:p>
        <w:p w14:paraId="61E5CEE0" w14:textId="31BD318A" w:rsidR="00230834" w:rsidRDefault="009F15B6">
          <w:pPr>
            <w:pStyle w:val="TOC1"/>
            <w:tabs>
              <w:tab w:val="left" w:pos="440"/>
              <w:tab w:val="right" w:leader="dot" w:pos="9350"/>
            </w:tabs>
            <w:rPr>
              <w:rFonts w:eastAsiaTheme="minorEastAsia"/>
              <w:noProof/>
              <w:lang w:val="en-GB" w:eastAsia="en-GB"/>
            </w:rPr>
          </w:pPr>
          <w:hyperlink w:anchor="_Toc8330727" w:history="1">
            <w:r w:rsidR="00230834" w:rsidRPr="00AC682B">
              <w:rPr>
                <w:rStyle w:val="Hyperlink"/>
                <w:noProof/>
                <w:lang w:val="en-GB"/>
              </w:rPr>
              <w:t>2</w:t>
            </w:r>
            <w:r w:rsidR="00230834">
              <w:rPr>
                <w:rFonts w:eastAsiaTheme="minorEastAsia"/>
                <w:noProof/>
                <w:lang w:val="en-GB" w:eastAsia="en-GB"/>
              </w:rPr>
              <w:t xml:space="preserve"> </w:t>
            </w:r>
            <w:r w:rsidR="00230834" w:rsidRPr="00AC682B">
              <w:rPr>
                <w:rStyle w:val="Hyperlink"/>
                <w:noProof/>
                <w:lang w:val="en-GB"/>
              </w:rPr>
              <w:t>Main Game Script</w:t>
            </w:r>
            <w:r w:rsidR="00230834">
              <w:rPr>
                <w:noProof/>
                <w:webHidden/>
              </w:rPr>
              <w:tab/>
            </w:r>
            <w:r w:rsidR="00230834">
              <w:rPr>
                <w:noProof/>
                <w:webHidden/>
              </w:rPr>
              <w:fldChar w:fldCharType="begin"/>
            </w:r>
            <w:r w:rsidR="00230834">
              <w:rPr>
                <w:noProof/>
                <w:webHidden/>
              </w:rPr>
              <w:instrText xml:space="preserve"> PAGEREF _Toc8330727 \h </w:instrText>
            </w:r>
            <w:r w:rsidR="00230834">
              <w:rPr>
                <w:noProof/>
                <w:webHidden/>
              </w:rPr>
            </w:r>
            <w:r w:rsidR="00230834">
              <w:rPr>
                <w:noProof/>
                <w:webHidden/>
              </w:rPr>
              <w:fldChar w:fldCharType="separate"/>
            </w:r>
            <w:r w:rsidR="00230834">
              <w:rPr>
                <w:noProof/>
                <w:webHidden/>
              </w:rPr>
              <w:t>8</w:t>
            </w:r>
            <w:r w:rsidR="00230834">
              <w:rPr>
                <w:noProof/>
                <w:webHidden/>
              </w:rPr>
              <w:fldChar w:fldCharType="end"/>
            </w:r>
          </w:hyperlink>
        </w:p>
        <w:p w14:paraId="483E54D8" w14:textId="61B6F341" w:rsidR="00230834" w:rsidRDefault="009F15B6">
          <w:pPr>
            <w:pStyle w:val="TOC2"/>
            <w:tabs>
              <w:tab w:val="left" w:pos="880"/>
              <w:tab w:val="right" w:leader="dot" w:pos="9350"/>
            </w:tabs>
            <w:rPr>
              <w:rFonts w:eastAsiaTheme="minorEastAsia"/>
              <w:noProof/>
              <w:lang w:val="en-GB" w:eastAsia="en-GB"/>
            </w:rPr>
          </w:pPr>
          <w:hyperlink w:anchor="_Toc8330728" w:history="1">
            <w:r w:rsidR="00230834" w:rsidRPr="00AC682B">
              <w:rPr>
                <w:rStyle w:val="Hyperlink"/>
                <w:noProof/>
                <w:lang w:val="en-GB"/>
              </w:rPr>
              <w:t>2.1</w:t>
            </w:r>
            <w:r w:rsidR="00230834">
              <w:rPr>
                <w:rFonts w:eastAsiaTheme="minorEastAsia"/>
                <w:noProof/>
                <w:lang w:val="en-GB" w:eastAsia="en-GB"/>
              </w:rPr>
              <w:tab/>
            </w:r>
            <w:r w:rsidR="00230834" w:rsidRPr="00AC682B">
              <w:rPr>
                <w:rStyle w:val="Hyperlink"/>
                <w:noProof/>
                <w:lang w:val="en-GB"/>
              </w:rPr>
              <w:t>setCustomValues() Method</w:t>
            </w:r>
            <w:r w:rsidR="00230834">
              <w:rPr>
                <w:noProof/>
                <w:webHidden/>
              </w:rPr>
              <w:tab/>
            </w:r>
            <w:r w:rsidR="00230834">
              <w:rPr>
                <w:noProof/>
                <w:webHidden/>
              </w:rPr>
              <w:fldChar w:fldCharType="begin"/>
            </w:r>
            <w:r w:rsidR="00230834">
              <w:rPr>
                <w:noProof/>
                <w:webHidden/>
              </w:rPr>
              <w:instrText xml:space="preserve"> PAGEREF _Toc8330728 \h </w:instrText>
            </w:r>
            <w:r w:rsidR="00230834">
              <w:rPr>
                <w:noProof/>
                <w:webHidden/>
              </w:rPr>
            </w:r>
            <w:r w:rsidR="00230834">
              <w:rPr>
                <w:noProof/>
                <w:webHidden/>
              </w:rPr>
              <w:fldChar w:fldCharType="separate"/>
            </w:r>
            <w:r w:rsidR="00230834">
              <w:rPr>
                <w:noProof/>
                <w:webHidden/>
              </w:rPr>
              <w:t>8</w:t>
            </w:r>
            <w:r w:rsidR="00230834">
              <w:rPr>
                <w:noProof/>
                <w:webHidden/>
              </w:rPr>
              <w:fldChar w:fldCharType="end"/>
            </w:r>
          </w:hyperlink>
        </w:p>
        <w:p w14:paraId="1A49CAC6" w14:textId="1DB3674A" w:rsidR="00230834" w:rsidRDefault="009F15B6">
          <w:pPr>
            <w:pStyle w:val="TOC2"/>
            <w:tabs>
              <w:tab w:val="left" w:pos="880"/>
              <w:tab w:val="right" w:leader="dot" w:pos="9350"/>
            </w:tabs>
            <w:rPr>
              <w:rFonts w:eastAsiaTheme="minorEastAsia"/>
              <w:noProof/>
              <w:lang w:val="en-GB" w:eastAsia="en-GB"/>
            </w:rPr>
          </w:pPr>
          <w:hyperlink w:anchor="_Toc8330729" w:history="1">
            <w:r w:rsidR="00230834" w:rsidRPr="00AC682B">
              <w:rPr>
                <w:rStyle w:val="Hyperlink"/>
                <w:noProof/>
              </w:rPr>
              <w:t>2.2</w:t>
            </w:r>
            <w:r w:rsidR="00230834">
              <w:rPr>
                <w:rFonts w:eastAsiaTheme="minorEastAsia"/>
                <w:noProof/>
                <w:lang w:val="en-GB" w:eastAsia="en-GB"/>
              </w:rPr>
              <w:tab/>
            </w:r>
            <w:r w:rsidR="00230834" w:rsidRPr="00AC682B">
              <w:rPr>
                <w:rStyle w:val="Hyperlink"/>
                <w:noProof/>
              </w:rPr>
              <w:t>processInput() Method</w:t>
            </w:r>
            <w:r w:rsidR="00230834">
              <w:rPr>
                <w:noProof/>
                <w:webHidden/>
              </w:rPr>
              <w:tab/>
            </w:r>
            <w:r w:rsidR="00230834">
              <w:rPr>
                <w:noProof/>
                <w:webHidden/>
              </w:rPr>
              <w:fldChar w:fldCharType="begin"/>
            </w:r>
            <w:r w:rsidR="00230834">
              <w:rPr>
                <w:noProof/>
                <w:webHidden/>
              </w:rPr>
              <w:instrText xml:space="preserve"> PAGEREF _Toc8330729 \h </w:instrText>
            </w:r>
            <w:r w:rsidR="00230834">
              <w:rPr>
                <w:noProof/>
                <w:webHidden/>
              </w:rPr>
            </w:r>
            <w:r w:rsidR="00230834">
              <w:rPr>
                <w:noProof/>
                <w:webHidden/>
              </w:rPr>
              <w:fldChar w:fldCharType="separate"/>
            </w:r>
            <w:r w:rsidR="00230834">
              <w:rPr>
                <w:noProof/>
                <w:webHidden/>
              </w:rPr>
              <w:t>8</w:t>
            </w:r>
            <w:r w:rsidR="00230834">
              <w:rPr>
                <w:noProof/>
                <w:webHidden/>
              </w:rPr>
              <w:fldChar w:fldCharType="end"/>
            </w:r>
          </w:hyperlink>
        </w:p>
        <w:p w14:paraId="1BF4BB6A" w14:textId="606C9DC2" w:rsidR="00230834" w:rsidRDefault="009F15B6">
          <w:pPr>
            <w:pStyle w:val="TOC2"/>
            <w:tabs>
              <w:tab w:val="left" w:pos="880"/>
              <w:tab w:val="right" w:leader="dot" w:pos="9350"/>
            </w:tabs>
            <w:rPr>
              <w:rFonts w:eastAsiaTheme="minorEastAsia"/>
              <w:noProof/>
              <w:lang w:val="en-GB" w:eastAsia="en-GB"/>
            </w:rPr>
          </w:pPr>
          <w:hyperlink w:anchor="_Toc8330730" w:history="1">
            <w:r w:rsidR="00230834" w:rsidRPr="00AC682B">
              <w:rPr>
                <w:rStyle w:val="Hyperlink"/>
                <w:noProof/>
              </w:rPr>
              <w:t>2.3</w:t>
            </w:r>
            <w:r w:rsidR="00230834">
              <w:rPr>
                <w:rFonts w:eastAsiaTheme="minorEastAsia"/>
                <w:noProof/>
                <w:lang w:val="en-GB" w:eastAsia="en-GB"/>
              </w:rPr>
              <w:tab/>
            </w:r>
            <w:r w:rsidR="00230834" w:rsidRPr="00AC682B">
              <w:rPr>
                <w:rStyle w:val="Hyperlink"/>
                <w:noProof/>
              </w:rPr>
              <w:t>drawGame() Method</w:t>
            </w:r>
            <w:r w:rsidR="00230834">
              <w:rPr>
                <w:noProof/>
                <w:webHidden/>
              </w:rPr>
              <w:tab/>
            </w:r>
            <w:r w:rsidR="00230834">
              <w:rPr>
                <w:noProof/>
                <w:webHidden/>
              </w:rPr>
              <w:fldChar w:fldCharType="begin"/>
            </w:r>
            <w:r w:rsidR="00230834">
              <w:rPr>
                <w:noProof/>
                <w:webHidden/>
              </w:rPr>
              <w:instrText xml:space="preserve"> PAGEREF _Toc8330730 \h </w:instrText>
            </w:r>
            <w:r w:rsidR="00230834">
              <w:rPr>
                <w:noProof/>
                <w:webHidden/>
              </w:rPr>
            </w:r>
            <w:r w:rsidR="00230834">
              <w:rPr>
                <w:noProof/>
                <w:webHidden/>
              </w:rPr>
              <w:fldChar w:fldCharType="separate"/>
            </w:r>
            <w:r w:rsidR="00230834">
              <w:rPr>
                <w:noProof/>
                <w:webHidden/>
              </w:rPr>
              <w:t>10</w:t>
            </w:r>
            <w:r w:rsidR="00230834">
              <w:rPr>
                <w:noProof/>
                <w:webHidden/>
              </w:rPr>
              <w:fldChar w:fldCharType="end"/>
            </w:r>
          </w:hyperlink>
        </w:p>
        <w:p w14:paraId="16C68ECD" w14:textId="42B03DC5" w:rsidR="00230834" w:rsidRDefault="009F15B6">
          <w:pPr>
            <w:pStyle w:val="TOC1"/>
            <w:tabs>
              <w:tab w:val="right" w:leader="dot" w:pos="9350"/>
            </w:tabs>
            <w:rPr>
              <w:rFonts w:eastAsiaTheme="minorEastAsia"/>
              <w:noProof/>
              <w:lang w:val="en-GB" w:eastAsia="en-GB"/>
            </w:rPr>
          </w:pPr>
          <w:hyperlink w:anchor="_Toc8330731" w:history="1">
            <w:r w:rsidR="00230834" w:rsidRPr="00AC682B">
              <w:rPr>
                <w:rStyle w:val="Hyperlink"/>
                <w:noProof/>
              </w:rPr>
              <w:t>3 References</w:t>
            </w:r>
            <w:r w:rsidR="00230834">
              <w:rPr>
                <w:noProof/>
                <w:webHidden/>
              </w:rPr>
              <w:tab/>
            </w:r>
            <w:r w:rsidR="00230834">
              <w:rPr>
                <w:noProof/>
                <w:webHidden/>
              </w:rPr>
              <w:fldChar w:fldCharType="begin"/>
            </w:r>
            <w:r w:rsidR="00230834">
              <w:rPr>
                <w:noProof/>
                <w:webHidden/>
              </w:rPr>
              <w:instrText xml:space="preserve"> PAGEREF _Toc8330731 \h </w:instrText>
            </w:r>
            <w:r w:rsidR="00230834">
              <w:rPr>
                <w:noProof/>
                <w:webHidden/>
              </w:rPr>
            </w:r>
            <w:r w:rsidR="00230834">
              <w:rPr>
                <w:noProof/>
                <w:webHidden/>
              </w:rPr>
              <w:fldChar w:fldCharType="separate"/>
            </w:r>
            <w:r w:rsidR="00230834">
              <w:rPr>
                <w:noProof/>
                <w:webHidden/>
              </w:rPr>
              <w:t>11</w:t>
            </w:r>
            <w:r w:rsidR="00230834">
              <w:rPr>
                <w:noProof/>
                <w:webHidden/>
              </w:rPr>
              <w:fldChar w:fldCharType="end"/>
            </w:r>
          </w:hyperlink>
        </w:p>
        <w:p w14:paraId="59F55623" w14:textId="7CC3AC99" w:rsidR="004078B4" w:rsidRPr="00E60A16" w:rsidRDefault="004078B4">
          <w:pPr>
            <w:rPr>
              <w:lang w:val="en-GB"/>
            </w:rPr>
          </w:pPr>
          <w:r w:rsidRPr="00E60A16">
            <w:rPr>
              <w:b/>
              <w:bCs/>
              <w:noProof/>
              <w:lang w:val="en-GB"/>
            </w:rPr>
            <w:fldChar w:fldCharType="end"/>
          </w:r>
        </w:p>
      </w:sdtContent>
    </w:sdt>
    <w:p w14:paraId="69C168F9" w14:textId="77777777" w:rsidR="004078B4" w:rsidRPr="00E60A16" w:rsidRDefault="004078B4">
      <w:pPr>
        <w:rPr>
          <w:rFonts w:asciiTheme="majorHAnsi" w:eastAsiaTheme="majorEastAsia" w:hAnsiTheme="majorHAnsi" w:cstheme="majorBidi"/>
          <w:color w:val="2F5496" w:themeColor="accent1" w:themeShade="BF"/>
          <w:sz w:val="32"/>
          <w:szCs w:val="32"/>
          <w:lang w:val="en-GB"/>
        </w:rPr>
      </w:pPr>
      <w:r w:rsidRPr="00E60A16">
        <w:rPr>
          <w:lang w:val="en-GB"/>
        </w:rPr>
        <w:br w:type="page"/>
      </w:r>
    </w:p>
    <w:p w14:paraId="4A297D63" w14:textId="0858D301" w:rsidR="00C3572B" w:rsidRPr="00E60A16" w:rsidRDefault="002461A8" w:rsidP="001D06B5">
      <w:pPr>
        <w:pStyle w:val="Heading1"/>
        <w:rPr>
          <w:lang w:val="en-GB"/>
        </w:rPr>
      </w:pPr>
      <w:bookmarkStart w:id="0" w:name="_Toc8330724"/>
      <w:r w:rsidRPr="00E60A16">
        <w:rPr>
          <w:lang w:val="en-GB"/>
        </w:rPr>
        <w:lastRenderedPageBreak/>
        <w:t xml:space="preserve">1 </w:t>
      </w:r>
      <w:r w:rsidR="00865242" w:rsidRPr="00E60A16">
        <w:rPr>
          <w:lang w:val="en-GB"/>
        </w:rPr>
        <w:t xml:space="preserve">Custom </w:t>
      </w:r>
      <w:r w:rsidRPr="00E60A16">
        <w:rPr>
          <w:lang w:val="en-GB"/>
        </w:rPr>
        <w:t>Shader Scripts</w:t>
      </w:r>
      <w:bookmarkEnd w:id="0"/>
    </w:p>
    <w:p w14:paraId="690DB0B6" w14:textId="249ED6B7" w:rsidR="00C3572B" w:rsidRPr="00E60A16" w:rsidRDefault="00C3572B" w:rsidP="00C3572B">
      <w:pPr>
        <w:rPr>
          <w:lang w:val="en-GB"/>
        </w:rPr>
      </w:pPr>
      <w:r w:rsidRPr="00E60A16">
        <w:rPr>
          <w:lang w:val="en-GB"/>
        </w:rPr>
        <w:t xml:space="preserve">For the purposes of implementing a shader using </w:t>
      </w:r>
      <w:r w:rsidR="00A7016D" w:rsidRPr="00E60A16">
        <w:rPr>
          <w:lang w:val="en-GB"/>
        </w:rPr>
        <w:t>GLSL</w:t>
      </w:r>
      <w:r w:rsidR="001D06B5" w:rsidRPr="00E60A16">
        <w:rPr>
          <w:lang w:val="en-GB"/>
        </w:rPr>
        <w:t>, the use of two types of files known as a vertex shader and a fragment shader must be used.</w:t>
      </w:r>
      <w:r w:rsidR="007968FD" w:rsidRPr="00E60A16">
        <w:rPr>
          <w:lang w:val="en-GB"/>
        </w:rPr>
        <w:t xml:space="preserve"> These can be found in the </w:t>
      </w:r>
      <w:r w:rsidR="008D36BD" w:rsidRPr="00E60A16">
        <w:rPr>
          <w:lang w:val="en-GB"/>
        </w:rPr>
        <w:t xml:space="preserve">Rendering Pipeline. </w:t>
      </w:r>
      <w:r w:rsidR="00865830" w:rsidRPr="00E60A16">
        <w:rPr>
          <w:lang w:val="en-GB"/>
        </w:rPr>
        <w:t xml:space="preserve">The vertex shader is used </w:t>
      </w:r>
      <w:r w:rsidR="00354C73" w:rsidRPr="00E60A16">
        <w:rPr>
          <w:lang w:val="en-GB"/>
        </w:rPr>
        <w:t>to handle the processing of individual vertices.</w:t>
      </w:r>
      <w:r w:rsidR="008A3492" w:rsidRPr="00E60A16">
        <w:rPr>
          <w:lang w:val="en-GB"/>
        </w:rPr>
        <w:t xml:space="preserve"> The </w:t>
      </w:r>
      <w:r w:rsidR="00E60A16" w:rsidRPr="00E60A16">
        <w:rPr>
          <w:lang w:val="en-GB"/>
        </w:rPr>
        <w:t>fragment shader is used to provide a final colour and texture data</w:t>
      </w:r>
      <w:r w:rsidR="00465BEC">
        <w:rPr>
          <w:lang w:val="en-GB"/>
        </w:rPr>
        <w:t>.</w:t>
      </w:r>
      <w:r w:rsidR="0065145A">
        <w:rPr>
          <w:lang w:val="en-GB"/>
        </w:rPr>
        <w:t xml:space="preserve"> A third middle shader can also be used which is called a geometry shader</w:t>
      </w:r>
      <w:r w:rsidR="00C02F48">
        <w:rPr>
          <w:lang w:val="en-GB"/>
        </w:rPr>
        <w:t>, this g</w:t>
      </w:r>
      <w:r w:rsidR="00C02F48" w:rsidRPr="00C02F48">
        <w:rPr>
          <w:lang w:val="en-GB"/>
        </w:rPr>
        <w:t>overns the processing of </w:t>
      </w:r>
      <w:r w:rsidR="00C02F48">
        <w:rPr>
          <w:lang w:val="en-GB"/>
        </w:rPr>
        <w:t>p</w:t>
      </w:r>
      <w:r w:rsidR="00C02F48" w:rsidRPr="00C02F48">
        <w:rPr>
          <w:lang w:val="en-GB"/>
        </w:rPr>
        <w:t>rimitives</w:t>
      </w:r>
      <w:r w:rsidR="00C16A53">
        <w:rPr>
          <w:lang w:val="en-GB"/>
        </w:rPr>
        <w:t>. For the purposes of the shader discussed in this document only a vertex and a fragment shader were used</w:t>
      </w:r>
      <w:r w:rsidR="00850622">
        <w:rPr>
          <w:lang w:val="en-GB"/>
        </w:rPr>
        <w:t>. This shader</w:t>
      </w:r>
      <w:r w:rsidR="000564D2">
        <w:rPr>
          <w:lang w:val="en-GB"/>
        </w:rPr>
        <w:t xml:space="preserve"> has the effect of giving the object it is applied to a ref</w:t>
      </w:r>
      <w:r w:rsidR="003E1A58">
        <w:rPr>
          <w:lang w:val="en-GB"/>
        </w:rPr>
        <w:t>ractive</w:t>
      </w:r>
      <w:r w:rsidR="000564D2">
        <w:rPr>
          <w:lang w:val="en-GB"/>
        </w:rPr>
        <w:t xml:space="preserve"> quality, which allows it to </w:t>
      </w:r>
      <w:r w:rsidR="0061092A">
        <w:rPr>
          <w:lang w:val="en-GB"/>
        </w:rPr>
        <w:t>appear transparent</w:t>
      </w:r>
      <w:r w:rsidR="000564D2">
        <w:rPr>
          <w:lang w:val="en-GB"/>
        </w:rPr>
        <w:t xml:space="preserve">, along with this a Rim-Toon lighting </w:t>
      </w:r>
      <w:r w:rsidR="009F64D3">
        <w:rPr>
          <w:lang w:val="en-GB"/>
        </w:rPr>
        <w:t>effect has been applied</w:t>
      </w:r>
      <w:r w:rsidR="001C6556">
        <w:rPr>
          <w:lang w:val="en-GB"/>
        </w:rPr>
        <w:t>, the shader</w:t>
      </w:r>
      <w:r w:rsidR="00475444">
        <w:rPr>
          <w:lang w:val="en-GB"/>
        </w:rPr>
        <w:t xml:space="preserve"> allows for the </w:t>
      </w:r>
      <w:r w:rsidR="001C6556">
        <w:rPr>
          <w:lang w:val="en-GB"/>
        </w:rPr>
        <w:t xml:space="preserve">player to </w:t>
      </w:r>
      <w:r w:rsidR="00DF0FC3">
        <w:rPr>
          <w:lang w:val="en-GB"/>
        </w:rPr>
        <w:t xml:space="preserve">have </w:t>
      </w:r>
      <w:r w:rsidR="00475444">
        <w:rPr>
          <w:lang w:val="en-GB"/>
        </w:rPr>
        <w:t>control o</w:t>
      </w:r>
      <w:r w:rsidR="00DF0FC3">
        <w:rPr>
          <w:lang w:val="en-GB"/>
        </w:rPr>
        <w:t>ver the</w:t>
      </w:r>
      <w:r w:rsidR="00475444">
        <w:rPr>
          <w:lang w:val="en-GB"/>
        </w:rPr>
        <w:t xml:space="preserve"> colour, intensity and contrast</w:t>
      </w:r>
      <w:r w:rsidR="00DF0FC3">
        <w:rPr>
          <w:lang w:val="en-GB"/>
        </w:rPr>
        <w:t xml:space="preserve">, </w:t>
      </w:r>
      <w:r w:rsidR="00475444">
        <w:rPr>
          <w:lang w:val="en-GB"/>
        </w:rPr>
        <w:t>through gamma correction</w:t>
      </w:r>
      <w:r w:rsidR="00DF0FC3">
        <w:rPr>
          <w:lang w:val="en-GB"/>
        </w:rPr>
        <w:t>, of the lighting effect</w:t>
      </w:r>
      <w:r w:rsidR="00475444">
        <w:rPr>
          <w:lang w:val="en-GB"/>
        </w:rPr>
        <w:t>.</w:t>
      </w:r>
      <w:r w:rsidR="00307164">
        <w:rPr>
          <w:lang w:val="en-GB"/>
        </w:rPr>
        <w:t xml:space="preserve"> The player also has control over how much refraction is applied. </w:t>
      </w:r>
      <w:r w:rsidR="00047D8C">
        <w:rPr>
          <w:lang w:val="en-GB"/>
        </w:rPr>
        <w:t>These are all applied through key inputs.</w:t>
      </w:r>
      <w:r w:rsidR="00C5185D">
        <w:rPr>
          <w:lang w:val="en-GB"/>
        </w:rPr>
        <w:t xml:space="preserve"> </w:t>
      </w:r>
    </w:p>
    <w:p w14:paraId="15055566" w14:textId="3EC07385" w:rsidR="00865242" w:rsidRPr="00E60A16" w:rsidRDefault="00730717" w:rsidP="004078B4">
      <w:pPr>
        <w:pStyle w:val="Heading2"/>
        <w:numPr>
          <w:ilvl w:val="1"/>
          <w:numId w:val="1"/>
        </w:numPr>
        <w:rPr>
          <w:lang w:val="en-GB"/>
        </w:rPr>
      </w:pPr>
      <w:bookmarkStart w:id="1" w:name="_Toc8330725"/>
      <w:r w:rsidRPr="00E60A16">
        <w:rPr>
          <w:lang w:val="en-GB"/>
        </w:rPr>
        <w:t>Vertex Shader</w:t>
      </w:r>
      <w:bookmarkEnd w:id="1"/>
    </w:p>
    <w:p w14:paraId="5E9894E9" w14:textId="1BCFC291" w:rsidR="005B28EA" w:rsidRDefault="005B28EA" w:rsidP="004078B4">
      <w:pPr>
        <w:rPr>
          <w:lang w:val="en-GB"/>
        </w:rPr>
      </w:pPr>
    </w:p>
    <w:p w14:paraId="260B2A34" w14:textId="49FC5096" w:rsidR="0075758A" w:rsidRDefault="005028F5" w:rsidP="0075758A">
      <w:pPr>
        <w:keepNext/>
      </w:pPr>
      <w:r>
        <w:rPr>
          <w:noProof/>
          <w:lang w:val="en-GB" w:eastAsia="en-GB"/>
        </w:rPr>
        <w:drawing>
          <wp:inline distT="0" distB="0" distL="0" distR="0" wp14:anchorId="6FAC75F0" wp14:editId="1132CF95">
            <wp:extent cx="3820058" cy="2305372"/>
            <wp:effectExtent l="0" t="0" r="0" b="0"/>
            <wp:docPr id="2" name="Picture 2" descr="Figure 1A - Vertex Shad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4814A.tmp"/>
                    <pic:cNvPicPr/>
                  </pic:nvPicPr>
                  <pic:blipFill>
                    <a:blip r:embed="rId8">
                      <a:extLst>
                        <a:ext uri="{28A0092B-C50C-407E-A947-70E740481C1C}">
                          <a14:useLocalDpi xmlns:a14="http://schemas.microsoft.com/office/drawing/2010/main" val="0"/>
                        </a:ext>
                      </a:extLst>
                    </a:blip>
                    <a:stretch>
                      <a:fillRect/>
                    </a:stretch>
                  </pic:blipFill>
                  <pic:spPr>
                    <a:xfrm>
                      <a:off x="0" y="0"/>
                      <a:ext cx="3820058" cy="2305372"/>
                    </a:xfrm>
                    <a:prstGeom prst="rect">
                      <a:avLst/>
                    </a:prstGeom>
                  </pic:spPr>
                </pic:pic>
              </a:graphicData>
            </a:graphic>
          </wp:inline>
        </w:drawing>
      </w:r>
    </w:p>
    <w:p w14:paraId="7FE53453" w14:textId="677053FD" w:rsidR="005B28EA" w:rsidRDefault="0075758A" w:rsidP="0075758A">
      <w:pPr>
        <w:pStyle w:val="Caption"/>
      </w:pPr>
      <w:r>
        <w:t xml:space="preserve">Figure </w:t>
      </w:r>
      <w:r w:rsidR="00BD781E">
        <w:t>1 – Vertex Shader</w:t>
      </w:r>
    </w:p>
    <w:p w14:paraId="4020707F" w14:textId="323B73C1" w:rsidR="0075758A" w:rsidRDefault="008233E9" w:rsidP="0075758A">
      <w:pPr>
        <w:rPr>
          <w:lang w:val="en-GB"/>
        </w:rPr>
      </w:pPr>
      <w:r>
        <w:rPr>
          <w:lang w:val="en-GB"/>
        </w:rPr>
        <w:t xml:space="preserve">The above image (Figure 1) shows the entirety of the vertex shader used for the generation of the </w:t>
      </w:r>
      <w:r w:rsidR="00626D7E">
        <w:rPr>
          <w:lang w:val="en-GB"/>
        </w:rPr>
        <w:t xml:space="preserve">custom graphical technique. </w:t>
      </w:r>
    </w:p>
    <w:p w14:paraId="013CCEDA" w14:textId="28B0FC4B" w:rsidR="00B01DE9" w:rsidRDefault="00B01DE9" w:rsidP="0075758A">
      <w:pPr>
        <w:rPr>
          <w:lang w:val="en-GB"/>
        </w:rPr>
      </w:pPr>
      <w:r>
        <w:rPr>
          <w:lang w:val="en-GB"/>
        </w:rPr>
        <w:t xml:space="preserve">In Line 1, we </w:t>
      </w:r>
      <w:r w:rsidR="0016091B">
        <w:rPr>
          <w:lang w:val="en-GB"/>
        </w:rPr>
        <w:t>see the version number used for thi</w:t>
      </w:r>
      <w:r w:rsidR="000B1D13">
        <w:rPr>
          <w:lang w:val="en-GB"/>
        </w:rPr>
        <w:t>s</w:t>
      </w:r>
      <w:r w:rsidR="0016091B">
        <w:rPr>
          <w:lang w:val="en-GB"/>
        </w:rPr>
        <w:t xml:space="preserve"> </w:t>
      </w:r>
      <w:r w:rsidR="006A211D">
        <w:rPr>
          <w:lang w:val="en-GB"/>
        </w:rPr>
        <w:t xml:space="preserve">shader. In this case we are using </w:t>
      </w:r>
      <w:r w:rsidR="00B727F6">
        <w:rPr>
          <w:lang w:val="en-GB"/>
        </w:rPr>
        <w:t xml:space="preserve">the version number 400. Following this we have </w:t>
      </w:r>
      <w:r w:rsidR="00CE3D5F">
        <w:rPr>
          <w:lang w:val="en-GB"/>
        </w:rPr>
        <w:t>two</w:t>
      </w:r>
      <w:r w:rsidR="00A05B38">
        <w:rPr>
          <w:lang w:val="en-GB"/>
        </w:rPr>
        <w:t xml:space="preserve"> layout </w:t>
      </w:r>
      <w:r w:rsidR="00C10D11">
        <w:rPr>
          <w:lang w:val="en-GB"/>
        </w:rPr>
        <w:t>qualifiers;</w:t>
      </w:r>
      <w:r w:rsidR="000B1D13">
        <w:rPr>
          <w:lang w:val="en-GB"/>
        </w:rPr>
        <w:t xml:space="preserve"> these are used for accessing the Vertex Position</w:t>
      </w:r>
      <w:r w:rsidR="00C10D11">
        <w:rPr>
          <w:lang w:val="en-GB"/>
        </w:rPr>
        <w:t xml:space="preserve"> and</w:t>
      </w:r>
      <w:r w:rsidR="000B1D13">
        <w:rPr>
          <w:lang w:val="en-GB"/>
        </w:rPr>
        <w:t xml:space="preserve"> the Vertex Normal.</w:t>
      </w:r>
      <w:r w:rsidR="006E57E1">
        <w:rPr>
          <w:lang w:val="en-GB"/>
        </w:rPr>
        <w:t xml:space="preserve"> The first of these</w:t>
      </w:r>
      <w:r w:rsidR="0079017F">
        <w:rPr>
          <w:lang w:val="en-GB"/>
        </w:rPr>
        <w:t>,</w:t>
      </w:r>
      <w:r w:rsidR="006E57E1">
        <w:rPr>
          <w:lang w:val="en-GB"/>
        </w:rPr>
        <w:t xml:space="preserve"> </w:t>
      </w:r>
      <w:r w:rsidR="006E57E1" w:rsidRPr="00D0067C">
        <w:rPr>
          <w:b/>
          <w:color w:val="4472C4" w:themeColor="accent1"/>
          <w:lang w:val="en-GB"/>
        </w:rPr>
        <w:t xml:space="preserve">layout (location = 0) in vec3 </w:t>
      </w:r>
      <w:proofErr w:type="spellStart"/>
      <w:r w:rsidR="006E57E1" w:rsidRPr="00D0067C">
        <w:rPr>
          <w:b/>
          <w:color w:val="4472C4" w:themeColor="accent1"/>
          <w:lang w:val="en-GB"/>
        </w:rPr>
        <w:t>VertexPosition</w:t>
      </w:r>
      <w:proofErr w:type="spellEnd"/>
      <w:r w:rsidR="00D0067C">
        <w:rPr>
          <w:b/>
          <w:color w:val="4472C4" w:themeColor="accent1"/>
          <w:lang w:val="en-GB"/>
        </w:rPr>
        <w:t xml:space="preserve">; </w:t>
      </w:r>
      <w:r w:rsidR="00D0067C">
        <w:rPr>
          <w:lang w:val="en-GB"/>
        </w:rPr>
        <w:t xml:space="preserve">refers to </w:t>
      </w:r>
      <w:r w:rsidR="008A4A53">
        <w:rPr>
          <w:lang w:val="en-GB"/>
        </w:rPr>
        <w:t>position of each vertex</w:t>
      </w:r>
      <w:r w:rsidR="00815136">
        <w:rPr>
          <w:lang w:val="en-GB"/>
        </w:rPr>
        <w:t xml:space="preserve">. </w:t>
      </w:r>
      <w:r w:rsidR="002852F8">
        <w:rPr>
          <w:lang w:val="en-GB"/>
        </w:rPr>
        <w:t xml:space="preserve">The </w:t>
      </w:r>
      <w:r w:rsidR="00CE3D5F">
        <w:rPr>
          <w:lang w:val="en-GB"/>
        </w:rPr>
        <w:t>second</w:t>
      </w:r>
      <w:r w:rsidR="002852F8">
        <w:rPr>
          <w:lang w:val="en-GB"/>
        </w:rPr>
        <w:t xml:space="preserve"> of these layout qualifiers </w:t>
      </w:r>
      <w:r w:rsidR="008863DE">
        <w:rPr>
          <w:lang w:val="en-GB"/>
        </w:rPr>
        <w:t>is</w:t>
      </w:r>
      <w:r w:rsidR="00445E25">
        <w:rPr>
          <w:lang w:val="en-GB"/>
        </w:rPr>
        <w:t xml:space="preserve"> used for accessing</w:t>
      </w:r>
      <w:r w:rsidR="007274CE">
        <w:rPr>
          <w:lang w:val="en-GB"/>
        </w:rPr>
        <w:t xml:space="preserve"> the</w:t>
      </w:r>
      <w:r w:rsidR="008863DE">
        <w:rPr>
          <w:lang w:val="en-GB"/>
        </w:rPr>
        <w:t xml:space="preserve"> vertex normal, this is a value which is stored at each vertex for use in </w:t>
      </w:r>
      <w:r w:rsidR="002D3251">
        <w:rPr>
          <w:lang w:val="en-GB"/>
        </w:rPr>
        <w:t>reflection through shaders</w:t>
      </w:r>
      <w:r w:rsidR="00083EF7">
        <w:rPr>
          <w:lang w:val="en-GB"/>
        </w:rPr>
        <w:t>, this essentially represents</w:t>
      </w:r>
      <w:r w:rsidR="007C7648">
        <w:rPr>
          <w:lang w:val="en-GB"/>
        </w:rPr>
        <w:t xml:space="preserve"> the</w:t>
      </w:r>
      <w:r w:rsidR="00083EF7">
        <w:rPr>
          <w:lang w:val="en-GB"/>
        </w:rPr>
        <w:t xml:space="preserve"> direction</w:t>
      </w:r>
      <w:r w:rsidR="00F65939">
        <w:rPr>
          <w:lang w:val="en-GB"/>
        </w:rPr>
        <w:t xml:space="preserve"> in which</w:t>
      </w:r>
      <w:r w:rsidR="00083EF7">
        <w:rPr>
          <w:lang w:val="en-GB"/>
        </w:rPr>
        <w:t xml:space="preserve"> </w:t>
      </w:r>
      <w:r w:rsidR="003820B6">
        <w:rPr>
          <w:lang w:val="en-GB"/>
        </w:rPr>
        <w:t>light would reflect off the surface of each vertex</w:t>
      </w:r>
      <w:r w:rsidR="00F65939">
        <w:rPr>
          <w:lang w:val="en-GB"/>
        </w:rPr>
        <w:t>.</w:t>
      </w:r>
    </w:p>
    <w:p w14:paraId="772C989E" w14:textId="14825B9F" w:rsidR="0022491D" w:rsidRDefault="029AF55A" w:rsidP="029AF55A">
      <w:pPr>
        <w:rPr>
          <w:lang w:val="en-GB"/>
        </w:rPr>
      </w:pPr>
      <w:r w:rsidRPr="029AF55A">
        <w:rPr>
          <w:lang w:val="en-GB"/>
        </w:rPr>
        <w:t xml:space="preserve">Following this, two uniform variables are set. These uniform variables are 4x4 floating point matrices used to represent the model and the associated transform. These are declared in a method inside the </w:t>
      </w:r>
      <w:r w:rsidRPr="029AF55A">
        <w:rPr>
          <w:b/>
          <w:bCs/>
          <w:color w:val="4472C4" w:themeColor="accent1"/>
          <w:lang w:val="en-GB"/>
        </w:rPr>
        <w:t>MainGame.cpp</w:t>
      </w:r>
      <w:r w:rsidRPr="029AF55A">
        <w:rPr>
          <w:color w:val="4472C4" w:themeColor="accent1"/>
          <w:lang w:val="en-GB"/>
        </w:rPr>
        <w:t xml:space="preserve"> </w:t>
      </w:r>
      <w:r w:rsidRPr="029AF55A">
        <w:rPr>
          <w:lang w:val="en-GB"/>
        </w:rPr>
        <w:t xml:space="preserve">script, this will be covered later. We also pass out two 3D vector variables. These represent the changes we make to the 3D vector variables declared in the layout qualifiers, for use in the fragment shader. </w:t>
      </w:r>
    </w:p>
    <w:p w14:paraId="3955A060" w14:textId="6F393192" w:rsidR="00A60B90" w:rsidRDefault="001E004E" w:rsidP="0075758A">
      <w:pPr>
        <w:rPr>
          <w:lang w:val="en-GB"/>
        </w:rPr>
      </w:pPr>
      <w:r>
        <w:rPr>
          <w:lang w:val="en-GB"/>
        </w:rPr>
        <w:lastRenderedPageBreak/>
        <w:t xml:space="preserve">The </w:t>
      </w:r>
      <w:r w:rsidRPr="001E004E">
        <w:rPr>
          <w:b/>
          <w:color w:val="4472C4" w:themeColor="accent1"/>
          <w:lang w:val="en-GB"/>
        </w:rPr>
        <w:t>main()</w:t>
      </w:r>
      <w:r>
        <w:rPr>
          <w:b/>
          <w:color w:val="4472C4" w:themeColor="accent1"/>
          <w:lang w:val="en-GB"/>
        </w:rPr>
        <w:t xml:space="preserve"> </w:t>
      </w:r>
      <w:r>
        <w:rPr>
          <w:lang w:val="en-GB"/>
        </w:rPr>
        <w:t xml:space="preserve">method within </w:t>
      </w:r>
      <w:r w:rsidR="00587DFC">
        <w:rPr>
          <w:lang w:val="en-GB"/>
        </w:rPr>
        <w:t>the vertex shader</w:t>
      </w:r>
      <w:r w:rsidR="00640022">
        <w:rPr>
          <w:lang w:val="en-GB"/>
        </w:rPr>
        <w:t xml:space="preserve"> </w:t>
      </w:r>
      <w:r w:rsidR="007B2720">
        <w:rPr>
          <w:lang w:val="en-GB"/>
        </w:rPr>
        <w:t xml:space="preserve">is used to assign the variables to be passed to the fragment shader with meaningful data. </w:t>
      </w:r>
    </w:p>
    <w:p w14:paraId="188A2D15" w14:textId="448341DB" w:rsidR="00A10824" w:rsidRDefault="029AF55A" w:rsidP="029AF55A">
      <w:pPr>
        <w:rPr>
          <w:lang w:val="en-GB"/>
        </w:rPr>
      </w:pPr>
      <w:proofErr w:type="gramStart"/>
      <w:r w:rsidRPr="029AF55A">
        <w:rPr>
          <w:lang w:val="en-GB"/>
        </w:rPr>
        <w:t>Firstly</w:t>
      </w:r>
      <w:proofErr w:type="gramEnd"/>
      <w:r w:rsidRPr="029AF55A">
        <w:rPr>
          <w:lang w:val="en-GB"/>
        </w:rPr>
        <w:t xml:space="preserve"> we calculate </w:t>
      </w:r>
      <w:proofErr w:type="spellStart"/>
      <w:r w:rsidRPr="029AF55A">
        <w:rPr>
          <w:b/>
          <w:bCs/>
          <w:color w:val="4472C4" w:themeColor="accent1"/>
          <w:lang w:val="en-GB"/>
        </w:rPr>
        <w:t>v_norm</w:t>
      </w:r>
      <w:proofErr w:type="spellEnd"/>
      <w:r w:rsidRPr="029AF55A">
        <w:rPr>
          <w:lang w:val="en-GB"/>
        </w:rPr>
        <w:t>, to do this</w:t>
      </w:r>
      <w:r w:rsidRPr="029AF55A">
        <w:rPr>
          <w:b/>
          <w:bCs/>
          <w:lang w:val="en-GB"/>
        </w:rPr>
        <w:t xml:space="preserve"> </w:t>
      </w:r>
      <w:r w:rsidRPr="029AF55A">
        <w:rPr>
          <w:lang w:val="en-GB"/>
        </w:rPr>
        <w:t xml:space="preserve">we first attain a 3x3 matrix from the transpose of the 4x4 model matrix, which is inverted using </w:t>
      </w:r>
      <w:r w:rsidRPr="029AF55A">
        <w:rPr>
          <w:b/>
          <w:bCs/>
          <w:color w:val="4472C4" w:themeColor="accent1"/>
          <w:lang w:val="en-GB"/>
        </w:rPr>
        <w:t>inverse(model)</w:t>
      </w:r>
      <w:r w:rsidRPr="029AF55A">
        <w:rPr>
          <w:lang w:val="en-GB"/>
        </w:rPr>
        <w:t xml:space="preserve">. This transpose causes the new matrix to be created by interchanging each row and the corresponding column, the inversion is done for use in the refraction calculations. This 3x3 matrix is then multiplied by the </w:t>
      </w:r>
      <w:proofErr w:type="spellStart"/>
      <w:r w:rsidRPr="029AF55A">
        <w:rPr>
          <w:b/>
          <w:bCs/>
          <w:color w:val="4472C4" w:themeColor="accent1"/>
          <w:lang w:val="en-GB"/>
        </w:rPr>
        <w:t>VertexNormal</w:t>
      </w:r>
      <w:proofErr w:type="spellEnd"/>
      <w:r w:rsidRPr="029AF55A">
        <w:rPr>
          <w:color w:val="4472C4" w:themeColor="accent1"/>
          <w:lang w:val="en-GB"/>
        </w:rPr>
        <w:t xml:space="preserve"> </w:t>
      </w:r>
      <w:r w:rsidRPr="029AF55A">
        <w:rPr>
          <w:lang w:val="en-GB"/>
        </w:rPr>
        <w:t>variable in order to convert it to the 3D vector as required.</w:t>
      </w:r>
    </w:p>
    <w:p w14:paraId="450EF522" w14:textId="169EAD4F" w:rsidR="00CB66F8" w:rsidRDefault="029AF55A" w:rsidP="029AF55A">
      <w:pPr>
        <w:rPr>
          <w:lang w:val="en-GB"/>
        </w:rPr>
      </w:pPr>
      <w:r w:rsidRPr="029AF55A">
        <w:rPr>
          <w:lang w:val="en-GB"/>
        </w:rPr>
        <w:t xml:space="preserve">Following this the </w:t>
      </w:r>
      <w:proofErr w:type="spellStart"/>
      <w:r w:rsidRPr="029AF55A">
        <w:rPr>
          <w:b/>
          <w:bCs/>
          <w:color w:val="4472C4" w:themeColor="accent1"/>
          <w:lang w:val="en-GB"/>
        </w:rPr>
        <w:t>v_pos</w:t>
      </w:r>
      <w:proofErr w:type="spellEnd"/>
      <w:r w:rsidRPr="029AF55A">
        <w:rPr>
          <w:b/>
          <w:bCs/>
          <w:color w:val="4472C4" w:themeColor="accent1"/>
          <w:lang w:val="en-GB"/>
        </w:rPr>
        <w:t xml:space="preserve"> </w:t>
      </w:r>
      <w:r w:rsidRPr="029AF55A">
        <w:rPr>
          <w:lang w:val="en-GB"/>
        </w:rPr>
        <w:t>3D vector</w:t>
      </w:r>
      <w:r w:rsidRPr="029AF55A">
        <w:rPr>
          <w:color w:val="4472C4" w:themeColor="accent1"/>
          <w:lang w:val="en-GB"/>
        </w:rPr>
        <w:t xml:space="preserve"> </w:t>
      </w:r>
      <w:r w:rsidRPr="029AF55A">
        <w:rPr>
          <w:lang w:val="en-GB"/>
        </w:rPr>
        <w:t xml:space="preserve">variable is calculated through multiplying the 4x4 matrix </w:t>
      </w:r>
      <w:r w:rsidRPr="029AF55A">
        <w:rPr>
          <w:b/>
          <w:bCs/>
          <w:color w:val="4472C4" w:themeColor="accent1"/>
          <w:lang w:val="en-GB"/>
        </w:rPr>
        <w:t>model</w:t>
      </w:r>
      <w:r w:rsidRPr="029AF55A">
        <w:rPr>
          <w:lang w:val="en-GB"/>
        </w:rPr>
        <w:t xml:space="preserve"> with the 4D vector of </w:t>
      </w:r>
      <w:proofErr w:type="spellStart"/>
      <w:r w:rsidRPr="029AF55A">
        <w:rPr>
          <w:b/>
          <w:bCs/>
          <w:color w:val="4472C4" w:themeColor="accent1"/>
          <w:lang w:val="en-GB"/>
        </w:rPr>
        <w:t>VertexPosition</w:t>
      </w:r>
      <w:proofErr w:type="spellEnd"/>
      <w:r w:rsidRPr="029AF55A">
        <w:rPr>
          <w:lang w:val="en-GB"/>
        </w:rPr>
        <w:t xml:space="preserve"> contributing to the first 3 dimensions and 1.0 being set as the 4</w:t>
      </w:r>
      <w:r w:rsidRPr="029AF55A">
        <w:rPr>
          <w:vertAlign w:val="superscript"/>
          <w:lang w:val="en-GB"/>
        </w:rPr>
        <w:t>th</w:t>
      </w:r>
      <w:r w:rsidRPr="029AF55A">
        <w:rPr>
          <w:lang w:val="en-GB"/>
        </w:rPr>
        <w:t xml:space="preserve"> dimension within the vector.</w:t>
      </w:r>
    </w:p>
    <w:p w14:paraId="6BD46E9C" w14:textId="710AD27D" w:rsidR="0020517E" w:rsidRDefault="029AF55A" w:rsidP="029AF55A">
      <w:pPr>
        <w:rPr>
          <w:lang w:val="en-GB"/>
        </w:rPr>
      </w:pPr>
      <w:proofErr w:type="spellStart"/>
      <w:r w:rsidRPr="029AF55A">
        <w:rPr>
          <w:b/>
          <w:bCs/>
          <w:color w:val="4472C4" w:themeColor="accent1"/>
          <w:lang w:val="en-GB"/>
        </w:rPr>
        <w:t>gl_Position</w:t>
      </w:r>
      <w:proofErr w:type="spellEnd"/>
      <w:r w:rsidRPr="029AF55A">
        <w:rPr>
          <w:b/>
          <w:bCs/>
          <w:color w:val="4472C4" w:themeColor="accent1"/>
          <w:lang w:val="en-GB"/>
        </w:rPr>
        <w:t xml:space="preserve"> </w:t>
      </w:r>
      <w:r w:rsidRPr="029AF55A">
        <w:rPr>
          <w:lang w:val="en-GB"/>
        </w:rPr>
        <w:t xml:space="preserve">is then set as is necessary for the vertex shader, this variable contains the position of the current vertex. This value is used by fixed functionality operations on primitives after vertex processing has occurred. This is a 4D vector variable which if not written to will not stop the program from running but will not render the object that this shader is attached to. For this instance of </w:t>
      </w:r>
      <w:proofErr w:type="spellStart"/>
      <w:r w:rsidRPr="029AF55A">
        <w:rPr>
          <w:b/>
          <w:bCs/>
          <w:color w:val="4472C4" w:themeColor="accent1"/>
          <w:lang w:val="en-GB"/>
        </w:rPr>
        <w:t>gl_Position</w:t>
      </w:r>
      <w:proofErr w:type="spellEnd"/>
      <w:r w:rsidRPr="029AF55A">
        <w:rPr>
          <w:lang w:val="en-GB"/>
        </w:rPr>
        <w:t xml:space="preserve">, we simply multiply the 4x4 matrix </w:t>
      </w:r>
      <w:r w:rsidRPr="029AF55A">
        <w:rPr>
          <w:b/>
          <w:bCs/>
          <w:color w:val="4472C4" w:themeColor="accent1"/>
          <w:lang w:val="en-GB"/>
        </w:rPr>
        <w:t>transform</w:t>
      </w:r>
      <w:r w:rsidRPr="029AF55A">
        <w:rPr>
          <w:lang w:val="en-GB"/>
        </w:rPr>
        <w:t xml:space="preserve"> by the same 4D vector we multiplied </w:t>
      </w:r>
      <w:r w:rsidRPr="029AF55A">
        <w:rPr>
          <w:b/>
          <w:bCs/>
          <w:color w:val="4472C4" w:themeColor="accent1"/>
          <w:lang w:val="en-GB"/>
        </w:rPr>
        <w:t xml:space="preserve">model </w:t>
      </w:r>
      <w:r w:rsidRPr="029AF55A">
        <w:rPr>
          <w:lang w:val="en-GB"/>
        </w:rPr>
        <w:t xml:space="preserve">with for calculation of </w:t>
      </w:r>
      <w:proofErr w:type="spellStart"/>
      <w:r w:rsidRPr="029AF55A">
        <w:rPr>
          <w:b/>
          <w:bCs/>
          <w:color w:val="4472C4" w:themeColor="accent1"/>
          <w:lang w:val="en-GB"/>
        </w:rPr>
        <w:t>v_pos</w:t>
      </w:r>
      <w:proofErr w:type="spellEnd"/>
      <w:r w:rsidRPr="029AF55A">
        <w:rPr>
          <w:lang w:val="en-GB"/>
        </w:rPr>
        <w:t>.</w:t>
      </w:r>
    </w:p>
    <w:p w14:paraId="4AC2D25B" w14:textId="3A738471" w:rsidR="00E34116" w:rsidRDefault="00E34116" w:rsidP="0075758A">
      <w:pPr>
        <w:rPr>
          <w:lang w:val="en-GB"/>
        </w:rPr>
      </w:pPr>
    </w:p>
    <w:p w14:paraId="6DFC710D" w14:textId="6891401C" w:rsidR="007D1A7D" w:rsidRDefault="00E451D9" w:rsidP="00552A45">
      <w:pPr>
        <w:pStyle w:val="Heading2"/>
        <w:numPr>
          <w:ilvl w:val="1"/>
          <w:numId w:val="1"/>
        </w:numPr>
        <w:rPr>
          <w:lang w:val="en-GB"/>
        </w:rPr>
      </w:pPr>
      <w:r>
        <w:rPr>
          <w:lang w:val="en-GB"/>
        </w:rPr>
        <w:lastRenderedPageBreak/>
        <w:t xml:space="preserve"> </w:t>
      </w:r>
      <w:bookmarkStart w:id="2" w:name="_Toc8330726"/>
      <w:r w:rsidR="007D1A7D">
        <w:rPr>
          <w:lang w:val="en-GB"/>
        </w:rPr>
        <w:t>Fragment Shader</w:t>
      </w:r>
      <w:bookmarkEnd w:id="2"/>
    </w:p>
    <w:p w14:paraId="42A70CA3" w14:textId="102C2297" w:rsidR="00BD781E" w:rsidRDefault="00143584" w:rsidP="00BD781E">
      <w:pPr>
        <w:keepNext/>
      </w:pPr>
      <w:r>
        <w:rPr>
          <w:noProof/>
          <w:lang w:val="en-GB" w:eastAsia="en-GB"/>
        </w:rPr>
        <w:drawing>
          <wp:inline distT="0" distB="0" distL="0" distR="0" wp14:anchorId="0837A8CA" wp14:editId="7F0F673B">
            <wp:extent cx="5943600" cy="5409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4737E.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409565"/>
                    </a:xfrm>
                    <a:prstGeom prst="rect">
                      <a:avLst/>
                    </a:prstGeom>
                  </pic:spPr>
                </pic:pic>
              </a:graphicData>
            </a:graphic>
          </wp:inline>
        </w:drawing>
      </w:r>
    </w:p>
    <w:p w14:paraId="1187693D" w14:textId="7BD5E101" w:rsidR="0020517E" w:rsidRDefault="00BD781E" w:rsidP="00BD781E">
      <w:pPr>
        <w:pStyle w:val="Caption"/>
      </w:pPr>
      <w:r>
        <w:t xml:space="preserve">Figure </w:t>
      </w:r>
      <w:r w:rsidR="00D647D1">
        <w:t>2 – Fragment Shader</w:t>
      </w:r>
    </w:p>
    <w:p w14:paraId="5725D627" w14:textId="78913838" w:rsidR="0077604E" w:rsidRPr="0077604E" w:rsidRDefault="38BA694B" w:rsidP="0077604E">
      <w:pPr>
        <w:rPr>
          <w:lang w:val="en-GB"/>
        </w:rPr>
      </w:pPr>
      <w:r w:rsidRPr="38BA694B">
        <w:rPr>
          <w:lang w:val="en-GB"/>
        </w:rPr>
        <w:t>This image (Figure 2) shows the fragment shader used for the implementation of the custom graphical technique. The version number for this shader is the same as that of the vertex shader.</w:t>
      </w:r>
    </w:p>
    <w:p w14:paraId="794969A9" w14:textId="70BEC381" w:rsidR="38BA694B" w:rsidRDefault="029AF55A" w:rsidP="029AF55A">
      <w:pPr>
        <w:rPr>
          <w:lang w:val="en-GB"/>
        </w:rPr>
      </w:pPr>
      <w:r w:rsidRPr="029AF55A">
        <w:rPr>
          <w:lang w:val="en-GB"/>
        </w:rPr>
        <w:t>Fo</w:t>
      </w:r>
      <w:r w:rsidR="00143584">
        <w:rPr>
          <w:lang w:val="en-GB"/>
        </w:rPr>
        <w:t>r the purposes of this shader 10</w:t>
      </w:r>
      <w:r w:rsidRPr="029AF55A">
        <w:rPr>
          <w:lang w:val="en-GB"/>
        </w:rPr>
        <w:t xml:space="preserve"> uniform variables have been used, t</w:t>
      </w:r>
      <w:r w:rsidR="00701A1B">
        <w:rPr>
          <w:lang w:val="en-GB"/>
        </w:rPr>
        <w:t>hese can be seen from lines 3-15</w:t>
      </w:r>
      <w:r w:rsidRPr="029AF55A">
        <w:rPr>
          <w:lang w:val="en-GB"/>
        </w:rPr>
        <w:t xml:space="preserve">. These uniform variables are set within the </w:t>
      </w:r>
      <w:proofErr w:type="spellStart"/>
      <w:r w:rsidRPr="029AF55A">
        <w:rPr>
          <w:b/>
          <w:bCs/>
          <w:color w:val="4471C4"/>
          <w:lang w:val="en-GB"/>
        </w:rPr>
        <w:t>SetCustomValues</w:t>
      </w:r>
      <w:proofErr w:type="spellEnd"/>
      <w:r w:rsidRPr="029AF55A">
        <w:rPr>
          <w:b/>
          <w:bCs/>
          <w:color w:val="4471C4"/>
          <w:lang w:val="en-GB"/>
        </w:rPr>
        <w:t>()</w:t>
      </w:r>
      <w:r w:rsidRPr="029AF55A">
        <w:rPr>
          <w:lang w:val="en-GB"/>
        </w:rPr>
        <w:t xml:space="preserve"> method in the </w:t>
      </w:r>
      <w:r w:rsidRPr="029AF55A">
        <w:rPr>
          <w:b/>
          <w:bCs/>
          <w:color w:val="4471C4"/>
          <w:lang w:val="en-GB"/>
        </w:rPr>
        <w:t xml:space="preserve">MainGame.cpp </w:t>
      </w:r>
      <w:r w:rsidRPr="029AF55A">
        <w:rPr>
          <w:lang w:val="en-GB"/>
        </w:rPr>
        <w:t xml:space="preserve">script. The first two of these uniform variables are 4x4 floating point matrices of </w:t>
      </w:r>
      <w:proofErr w:type="spellStart"/>
      <w:r w:rsidRPr="029AF55A">
        <w:rPr>
          <w:b/>
          <w:bCs/>
          <w:color w:val="4471C4"/>
          <w:lang w:val="en-GB"/>
        </w:rPr>
        <w:t>u_vm</w:t>
      </w:r>
      <w:proofErr w:type="spellEnd"/>
      <w:r w:rsidRPr="029AF55A">
        <w:rPr>
          <w:b/>
          <w:bCs/>
          <w:color w:val="4471C4"/>
          <w:lang w:val="en-GB"/>
        </w:rPr>
        <w:t xml:space="preserve"> </w:t>
      </w:r>
      <w:r w:rsidRPr="029AF55A">
        <w:rPr>
          <w:lang w:val="en-GB"/>
        </w:rPr>
        <w:t>and</w:t>
      </w:r>
      <w:r w:rsidRPr="029AF55A">
        <w:rPr>
          <w:b/>
          <w:bCs/>
          <w:color w:val="4471C4"/>
          <w:lang w:val="en-GB"/>
        </w:rPr>
        <w:t xml:space="preserve"> </w:t>
      </w:r>
      <w:proofErr w:type="spellStart"/>
      <w:r w:rsidRPr="029AF55A">
        <w:rPr>
          <w:b/>
          <w:bCs/>
          <w:color w:val="4471C4"/>
          <w:lang w:val="en-GB"/>
        </w:rPr>
        <w:t>u_pm</w:t>
      </w:r>
      <w:proofErr w:type="spellEnd"/>
      <w:r w:rsidRPr="029AF55A">
        <w:rPr>
          <w:lang w:val="en-GB"/>
        </w:rPr>
        <w:t xml:space="preserve"> which represent the view matrix and the project matrix. </w:t>
      </w:r>
      <w:r w:rsidR="00D94418">
        <w:rPr>
          <w:lang w:val="en-GB"/>
        </w:rPr>
        <w:t>Another 3D vector uniform is</w:t>
      </w:r>
      <w:r w:rsidRPr="029AF55A">
        <w:rPr>
          <w:lang w:val="en-GB"/>
        </w:rPr>
        <w:t xml:space="preserve"> then to be p</w:t>
      </w:r>
      <w:r w:rsidR="00D94418">
        <w:rPr>
          <w:lang w:val="en-GB"/>
        </w:rPr>
        <w:t xml:space="preserve">assed into the </w:t>
      </w:r>
      <w:proofErr w:type="gramStart"/>
      <w:r w:rsidR="00D94418">
        <w:rPr>
          <w:lang w:val="en-GB"/>
        </w:rPr>
        <w:t>shader,</w:t>
      </w:r>
      <w:proofErr w:type="gramEnd"/>
      <w:r w:rsidR="00D94418">
        <w:rPr>
          <w:lang w:val="en-GB"/>
        </w:rPr>
        <w:t xml:space="preserve"> this</w:t>
      </w:r>
      <w:r w:rsidRPr="029AF55A">
        <w:rPr>
          <w:lang w:val="en-GB"/>
        </w:rPr>
        <w:t xml:space="preserve"> represent</w:t>
      </w:r>
      <w:r w:rsidR="00D94418">
        <w:rPr>
          <w:lang w:val="en-GB"/>
        </w:rPr>
        <w:t xml:space="preserve"> </w:t>
      </w:r>
      <w:r w:rsidRPr="029AF55A">
        <w:rPr>
          <w:lang w:val="en-GB"/>
        </w:rPr>
        <w:t xml:space="preserve">the camera position. </w:t>
      </w:r>
    </w:p>
    <w:p w14:paraId="3F1B62FE" w14:textId="52883102" w:rsidR="38BA694B" w:rsidRDefault="38BA694B" w:rsidP="38BA694B">
      <w:pPr>
        <w:rPr>
          <w:lang w:val="en-GB"/>
        </w:rPr>
      </w:pPr>
      <w:r w:rsidRPr="38BA694B">
        <w:rPr>
          <w:lang w:val="en-GB"/>
        </w:rPr>
        <w:t>The uniform variable skybox represents the skybox object present in the screen; this is used for the reflection calculations.</w:t>
      </w:r>
    </w:p>
    <w:p w14:paraId="3FF9AFDC" w14:textId="71C1B315" w:rsidR="38BA694B" w:rsidRDefault="38BA694B" w:rsidP="38BA694B">
      <w:pPr>
        <w:rPr>
          <w:lang w:val="en-GB"/>
        </w:rPr>
      </w:pPr>
      <w:r w:rsidRPr="38BA694B">
        <w:rPr>
          <w:lang w:val="en-GB"/>
        </w:rPr>
        <w:lastRenderedPageBreak/>
        <w:t xml:space="preserve">The remaining uniform variables are all floats, these are used for altering the lighting effects such as the colour, contrast and intensity. The </w:t>
      </w:r>
      <w:proofErr w:type="spellStart"/>
      <w:r w:rsidRPr="38BA694B">
        <w:rPr>
          <w:b/>
          <w:bCs/>
          <w:color w:val="4472C4" w:themeColor="accent1"/>
          <w:lang w:val="en-GB"/>
        </w:rPr>
        <w:t>c_counter</w:t>
      </w:r>
      <w:proofErr w:type="spellEnd"/>
      <w:r w:rsidRPr="38BA694B">
        <w:rPr>
          <w:lang w:val="en-GB"/>
        </w:rPr>
        <w:t xml:space="preserve"> variable is used for altering the brightness of the light being applied to the game object. The next three variables represent the change in colour for the RGB colour values of the object. This will be explained further in the </w:t>
      </w:r>
      <w:r w:rsidRPr="38BA694B">
        <w:rPr>
          <w:b/>
          <w:bCs/>
          <w:color w:val="4472C4" w:themeColor="accent1"/>
          <w:lang w:val="en-GB"/>
        </w:rPr>
        <w:t xml:space="preserve">main() </w:t>
      </w:r>
      <w:r w:rsidRPr="38BA694B">
        <w:rPr>
          <w:lang w:val="en-GB"/>
        </w:rPr>
        <w:t xml:space="preserve">method description. </w:t>
      </w:r>
    </w:p>
    <w:p w14:paraId="31071A0E" w14:textId="30B09F81" w:rsidR="38BA694B" w:rsidRDefault="38BA694B" w:rsidP="38BA694B">
      <w:pPr>
        <w:rPr>
          <w:b/>
          <w:bCs/>
          <w:color w:val="4472C4" w:themeColor="accent1"/>
          <w:lang w:val="en-GB"/>
        </w:rPr>
      </w:pPr>
      <w:r w:rsidRPr="38BA694B">
        <w:rPr>
          <w:lang w:val="en-GB"/>
        </w:rPr>
        <w:t xml:space="preserve">The last two uniform float variables are used for setting the amount of refraction applied to the object and the gamma correction. These variables can both be changed through user input within the </w:t>
      </w:r>
      <w:r w:rsidRPr="38BA694B">
        <w:rPr>
          <w:b/>
          <w:bCs/>
          <w:color w:val="4472C4" w:themeColor="accent1"/>
          <w:lang w:val="en-GB"/>
        </w:rPr>
        <w:t>MainGame.cpp</w:t>
      </w:r>
      <w:r w:rsidRPr="38BA694B">
        <w:rPr>
          <w:lang w:val="en-GB"/>
        </w:rPr>
        <w:t xml:space="preserve"> script along with the colour and the brightness.</w:t>
      </w:r>
    </w:p>
    <w:p w14:paraId="73B40CA7" w14:textId="1769311F" w:rsidR="38BA694B" w:rsidRDefault="029AF55A" w:rsidP="029AF55A">
      <w:pPr>
        <w:rPr>
          <w:lang w:val="en-GB"/>
        </w:rPr>
      </w:pPr>
      <w:r w:rsidRPr="029AF55A">
        <w:rPr>
          <w:lang w:val="en-GB"/>
        </w:rPr>
        <w:t xml:space="preserve">This is then followed by our reference to the 4D vector of </w:t>
      </w:r>
      <w:proofErr w:type="spellStart"/>
      <w:r w:rsidRPr="029AF55A">
        <w:rPr>
          <w:b/>
          <w:bCs/>
          <w:color w:val="4471C4"/>
          <w:lang w:val="en-GB"/>
        </w:rPr>
        <w:t>fragcolor</w:t>
      </w:r>
      <w:proofErr w:type="spellEnd"/>
      <w:r w:rsidRPr="029AF55A">
        <w:rPr>
          <w:lang w:val="en-GB"/>
        </w:rPr>
        <w:t xml:space="preserve"> which is the final colour that will be created for each fragment through our shader. This </w:t>
      </w:r>
      <w:proofErr w:type="gramStart"/>
      <w:r w:rsidRPr="029AF55A">
        <w:rPr>
          <w:lang w:val="en-GB"/>
        </w:rPr>
        <w:t>has to</w:t>
      </w:r>
      <w:proofErr w:type="gramEnd"/>
      <w:r w:rsidRPr="029AF55A">
        <w:rPr>
          <w:lang w:val="en-GB"/>
        </w:rPr>
        <w:t xml:space="preserve"> be included in some form in order for the shader to function as intended.</w:t>
      </w:r>
    </w:p>
    <w:p w14:paraId="6A7B2591" w14:textId="3D6605EA" w:rsidR="38BA694B" w:rsidRDefault="38BA694B" w:rsidP="38BA694B">
      <w:pPr>
        <w:rPr>
          <w:lang w:val="en-GB"/>
        </w:rPr>
      </w:pPr>
      <w:r w:rsidRPr="38BA694B">
        <w:rPr>
          <w:lang w:val="en-GB"/>
        </w:rPr>
        <w:t xml:space="preserve">The remaining lines before our </w:t>
      </w:r>
      <w:r w:rsidRPr="38BA694B">
        <w:rPr>
          <w:b/>
          <w:bCs/>
          <w:color w:val="4472C4" w:themeColor="accent1"/>
          <w:lang w:val="en-GB"/>
        </w:rPr>
        <w:t>main()</w:t>
      </w:r>
      <w:r w:rsidRPr="38BA694B">
        <w:rPr>
          <w:lang w:val="en-GB"/>
        </w:rPr>
        <w:t xml:space="preserve"> method reference the data we have passed through from the vertex shader, in this case this is</w:t>
      </w:r>
      <w:r w:rsidRPr="38BA694B">
        <w:rPr>
          <w:b/>
          <w:bCs/>
          <w:color w:val="4472C4" w:themeColor="accent1"/>
          <w:lang w:val="en-GB"/>
        </w:rPr>
        <w:t xml:space="preserve"> </w:t>
      </w:r>
      <w:proofErr w:type="spellStart"/>
      <w:r w:rsidRPr="38BA694B">
        <w:rPr>
          <w:b/>
          <w:bCs/>
          <w:color w:val="4472C4" w:themeColor="accent1"/>
          <w:lang w:val="en-GB"/>
        </w:rPr>
        <w:t>v_norm</w:t>
      </w:r>
      <w:proofErr w:type="spellEnd"/>
      <w:r w:rsidRPr="38BA694B">
        <w:rPr>
          <w:lang w:val="en-GB"/>
        </w:rPr>
        <w:t xml:space="preserve"> and </w:t>
      </w:r>
      <w:proofErr w:type="spellStart"/>
      <w:r w:rsidRPr="38BA694B">
        <w:rPr>
          <w:b/>
          <w:bCs/>
          <w:color w:val="4472C4" w:themeColor="accent1"/>
          <w:lang w:val="en-GB"/>
        </w:rPr>
        <w:t>v_pos</w:t>
      </w:r>
      <w:proofErr w:type="spellEnd"/>
      <w:r w:rsidRPr="38BA694B">
        <w:rPr>
          <w:lang w:val="en-GB"/>
        </w:rPr>
        <w:t>.</w:t>
      </w:r>
    </w:p>
    <w:p w14:paraId="6125C570" w14:textId="6570F53E" w:rsidR="38BA694B" w:rsidRDefault="029AF55A" w:rsidP="029AF55A">
      <w:pPr>
        <w:rPr>
          <w:rFonts w:ascii="Calibri" w:eastAsia="Calibri" w:hAnsi="Calibri" w:cs="Calibri"/>
          <w:b/>
          <w:bCs/>
          <w:lang w:val="en-GB"/>
        </w:rPr>
      </w:pPr>
      <w:r w:rsidRPr="029AF55A">
        <w:rPr>
          <w:lang w:val="en-GB"/>
        </w:rPr>
        <w:t xml:space="preserve">The code used to generate the effects needed for this graphical technique is contained within the </w:t>
      </w:r>
      <w:r w:rsidRPr="029AF55A">
        <w:rPr>
          <w:b/>
          <w:bCs/>
          <w:color w:val="4471C4"/>
          <w:lang w:val="en-GB"/>
        </w:rPr>
        <w:t>main()</w:t>
      </w:r>
      <w:r w:rsidRPr="029AF55A">
        <w:rPr>
          <w:lang w:val="en-GB"/>
        </w:rPr>
        <w:t xml:space="preserve"> method. The first thing we do in this method is create a float named </w:t>
      </w:r>
      <w:r w:rsidRPr="029AF55A">
        <w:rPr>
          <w:b/>
          <w:bCs/>
          <w:color w:val="4471C4"/>
          <w:lang w:val="en-GB"/>
        </w:rPr>
        <w:t xml:space="preserve">ratio </w:t>
      </w:r>
      <w:r w:rsidRPr="029AF55A">
        <w:rPr>
          <w:lang w:val="en-GB"/>
        </w:rPr>
        <w:t>this float is equal to 1 divided by our refraction value. We then create a 3D vector which we simply name</w:t>
      </w:r>
      <w:r w:rsidRPr="029AF55A">
        <w:rPr>
          <w:b/>
          <w:bCs/>
          <w:color w:val="4471C4"/>
          <w:lang w:val="en-GB"/>
        </w:rPr>
        <w:t xml:space="preserve"> </w:t>
      </w:r>
      <w:proofErr w:type="spellStart"/>
      <w:r w:rsidRPr="029AF55A">
        <w:rPr>
          <w:b/>
          <w:bCs/>
          <w:color w:val="4471C4"/>
          <w:lang w:val="en-GB"/>
        </w:rPr>
        <w:t>i</w:t>
      </w:r>
      <w:proofErr w:type="spellEnd"/>
      <w:r w:rsidRPr="029AF55A">
        <w:rPr>
          <w:b/>
          <w:bCs/>
          <w:color w:val="4471C4"/>
          <w:lang w:val="en-GB"/>
        </w:rPr>
        <w:t xml:space="preserve"> </w:t>
      </w:r>
      <w:r w:rsidRPr="029AF55A">
        <w:rPr>
          <w:lang w:val="en-GB"/>
        </w:rPr>
        <w:t>this is calculated by normalizing our</w:t>
      </w:r>
      <w:r w:rsidRPr="029AF55A">
        <w:rPr>
          <w:b/>
          <w:bCs/>
          <w:color w:val="4471C4"/>
          <w:lang w:val="en-GB"/>
        </w:rPr>
        <w:t xml:space="preserve"> </w:t>
      </w:r>
      <w:proofErr w:type="spellStart"/>
      <w:r w:rsidRPr="029AF55A">
        <w:rPr>
          <w:b/>
          <w:bCs/>
          <w:color w:val="4471C4"/>
          <w:lang w:val="en-GB"/>
        </w:rPr>
        <w:t>v_pos</w:t>
      </w:r>
      <w:proofErr w:type="spellEnd"/>
      <w:r w:rsidRPr="029AF55A">
        <w:rPr>
          <w:b/>
          <w:bCs/>
          <w:color w:val="4471C4"/>
          <w:lang w:val="en-GB"/>
        </w:rPr>
        <w:t xml:space="preserve"> </w:t>
      </w:r>
      <w:r w:rsidRPr="029AF55A">
        <w:rPr>
          <w:lang w:val="en-GB"/>
        </w:rPr>
        <w:t xml:space="preserve">that we passed in from the vertex shader and our uniform variable of the camera position. To normalize we </w:t>
      </w:r>
      <w:r w:rsidRPr="029AF55A">
        <w:rPr>
          <w:rFonts w:ascii="Calibri" w:eastAsia="Calibri" w:hAnsi="Calibri" w:cs="Calibri"/>
          <w:lang w:val="en-GB"/>
        </w:rPr>
        <w:t>calculate the unit vector in the same direction as the original vector this in turn gives us a vector with the same direction as its parameter. This is done to understand the view/camera direction. We then calculate the refraction which has been named</w:t>
      </w:r>
      <w:r w:rsidRPr="029AF55A">
        <w:rPr>
          <w:rFonts w:ascii="Calibri" w:eastAsia="Calibri" w:hAnsi="Calibri" w:cs="Calibri"/>
          <w:color w:val="4471C4"/>
          <w:lang w:val="en-GB"/>
        </w:rPr>
        <w:t xml:space="preserve"> </w:t>
      </w:r>
      <w:r w:rsidRPr="029AF55A">
        <w:rPr>
          <w:rFonts w:ascii="Calibri" w:eastAsia="Calibri" w:hAnsi="Calibri" w:cs="Calibri"/>
          <w:b/>
          <w:bCs/>
          <w:color w:val="4471C4"/>
          <w:lang w:val="en-GB"/>
        </w:rPr>
        <w:t>r</w:t>
      </w:r>
      <w:r w:rsidRPr="029AF55A">
        <w:rPr>
          <w:rFonts w:ascii="Calibri" w:eastAsia="Calibri" w:hAnsi="Calibri" w:cs="Calibri"/>
          <w:lang w:val="en-GB"/>
        </w:rPr>
        <w:t xml:space="preserve">, this gives us the refraction direction of an incident vector, in this case </w:t>
      </w:r>
      <w:proofErr w:type="spellStart"/>
      <w:r w:rsidRPr="029AF55A">
        <w:rPr>
          <w:rFonts w:ascii="Calibri" w:eastAsia="Calibri" w:hAnsi="Calibri" w:cs="Calibri"/>
          <w:b/>
          <w:bCs/>
          <w:color w:val="4471C4"/>
          <w:lang w:val="en-GB"/>
        </w:rPr>
        <w:t>i</w:t>
      </w:r>
      <w:proofErr w:type="spellEnd"/>
      <w:r w:rsidRPr="029AF55A">
        <w:rPr>
          <w:rFonts w:ascii="Calibri" w:eastAsia="Calibri" w:hAnsi="Calibri" w:cs="Calibri"/>
          <w:lang w:val="en-GB"/>
        </w:rPr>
        <w:t xml:space="preserve"> is the incident vector. We make sure to normalize the</w:t>
      </w:r>
      <w:r w:rsidRPr="029AF55A">
        <w:rPr>
          <w:rFonts w:ascii="Calibri" w:eastAsia="Calibri" w:hAnsi="Calibri" w:cs="Calibri"/>
          <w:b/>
          <w:bCs/>
          <w:color w:val="4471C4"/>
          <w:lang w:val="en-GB"/>
        </w:rPr>
        <w:t xml:space="preserve"> </w:t>
      </w:r>
      <w:proofErr w:type="spellStart"/>
      <w:r w:rsidRPr="029AF55A">
        <w:rPr>
          <w:rFonts w:ascii="Calibri" w:eastAsia="Calibri" w:hAnsi="Calibri" w:cs="Calibri"/>
          <w:b/>
          <w:bCs/>
          <w:color w:val="4471C4"/>
          <w:lang w:val="en-GB"/>
        </w:rPr>
        <w:t>v_norm</w:t>
      </w:r>
      <w:proofErr w:type="spellEnd"/>
      <w:r w:rsidRPr="029AF55A">
        <w:rPr>
          <w:rFonts w:ascii="Calibri" w:eastAsia="Calibri" w:hAnsi="Calibri" w:cs="Calibri"/>
          <w:lang w:val="en-GB"/>
        </w:rPr>
        <w:t xml:space="preserve"> vector, our normal vector, as is required for both vectors within refraction calculations. The </w:t>
      </w:r>
      <w:proofErr w:type="spellStart"/>
      <w:r w:rsidRPr="029AF55A">
        <w:rPr>
          <w:rFonts w:ascii="Calibri" w:eastAsia="Calibri" w:hAnsi="Calibri" w:cs="Calibri"/>
          <w:b/>
          <w:bCs/>
          <w:color w:val="4471C4"/>
          <w:lang w:val="en-GB"/>
        </w:rPr>
        <w:t>i</w:t>
      </w:r>
      <w:proofErr w:type="spellEnd"/>
      <w:r w:rsidRPr="029AF55A">
        <w:rPr>
          <w:rFonts w:ascii="Calibri" w:eastAsia="Calibri" w:hAnsi="Calibri" w:cs="Calibri"/>
          <w:lang w:val="en-GB"/>
        </w:rPr>
        <w:t xml:space="preserve"> vector does not need normalized as this has already occurred on the line before. In order to complete a refraction calculation a float must be specified, in this case we use the float</w:t>
      </w:r>
      <w:r w:rsidRPr="029AF55A">
        <w:rPr>
          <w:rFonts w:ascii="Calibri" w:eastAsia="Calibri" w:hAnsi="Calibri" w:cs="Calibri"/>
          <w:b/>
          <w:bCs/>
          <w:color w:val="4471C4"/>
          <w:lang w:val="en-GB"/>
        </w:rPr>
        <w:t xml:space="preserve"> ratio</w:t>
      </w:r>
      <w:r w:rsidRPr="029AF55A">
        <w:rPr>
          <w:rFonts w:ascii="Calibri" w:eastAsia="Calibri" w:hAnsi="Calibri" w:cs="Calibri"/>
          <w:lang w:val="en-GB"/>
        </w:rPr>
        <w:t xml:space="preserve"> we created earlier, this allows us to alter the amount of refraction applied to the object, by default in this application the refraction is set to 1.0 which simply makes the object appear transparent.</w:t>
      </w:r>
    </w:p>
    <w:p w14:paraId="0A06BB20" w14:textId="40297D2B" w:rsidR="009C3FE9" w:rsidRDefault="36DDD2DD" w:rsidP="36DDD2DD">
      <w:pPr>
        <w:rPr>
          <w:lang w:val="en-GB"/>
        </w:rPr>
      </w:pPr>
      <w:r w:rsidRPr="36DDD2DD">
        <w:rPr>
          <w:lang w:val="en-GB"/>
        </w:rPr>
        <w:t xml:space="preserve">Then the calculations used for generated our lighting are written. Firstly, a 4D vector named </w:t>
      </w:r>
      <w:proofErr w:type="spellStart"/>
      <w:r w:rsidRPr="36DDD2DD">
        <w:rPr>
          <w:b/>
          <w:bCs/>
          <w:color w:val="4472C4" w:themeColor="accent1"/>
          <w:lang w:val="en-GB"/>
        </w:rPr>
        <w:t>clipPos</w:t>
      </w:r>
      <w:proofErr w:type="spellEnd"/>
      <w:r w:rsidRPr="36DDD2DD">
        <w:rPr>
          <w:lang w:val="en-GB"/>
        </w:rPr>
        <w:t xml:space="preserve"> is created, this is the 3D vector of </w:t>
      </w:r>
      <w:proofErr w:type="spellStart"/>
      <w:r w:rsidRPr="36DDD2DD">
        <w:rPr>
          <w:b/>
          <w:bCs/>
          <w:color w:val="4472C4" w:themeColor="accent1"/>
          <w:lang w:val="en-GB"/>
        </w:rPr>
        <w:t>v_pos</w:t>
      </w:r>
      <w:proofErr w:type="spellEnd"/>
      <w:r w:rsidRPr="36DDD2DD">
        <w:rPr>
          <w:lang w:val="en-GB"/>
        </w:rPr>
        <w:t xml:space="preserve"> but with a 1.0 as the 4</w:t>
      </w:r>
      <w:r w:rsidRPr="36DDD2DD">
        <w:rPr>
          <w:vertAlign w:val="superscript"/>
          <w:lang w:val="en-GB"/>
        </w:rPr>
        <w:t>th</w:t>
      </w:r>
      <w:r w:rsidRPr="36DDD2DD">
        <w:rPr>
          <w:lang w:val="en-GB"/>
        </w:rPr>
        <w:t xml:space="preserve"> dimension. We then have a 3D vector named </w:t>
      </w:r>
      <w:r w:rsidRPr="36DDD2DD">
        <w:rPr>
          <w:b/>
          <w:bCs/>
          <w:color w:val="4472C4" w:themeColor="accent1"/>
          <w:lang w:val="en-GB"/>
        </w:rPr>
        <w:t>n</w:t>
      </w:r>
      <w:r w:rsidRPr="36DDD2DD">
        <w:rPr>
          <w:lang w:val="en-GB"/>
        </w:rPr>
        <w:t xml:space="preserve"> which is used to represent the value we generate by converting normal to view space. This is done by normalizing the sum of a 3x3 floating point matrix generated from </w:t>
      </w:r>
      <w:proofErr w:type="spellStart"/>
      <w:r w:rsidRPr="36DDD2DD">
        <w:rPr>
          <w:b/>
          <w:bCs/>
          <w:color w:val="4472C4" w:themeColor="accent1"/>
          <w:lang w:val="en-GB"/>
        </w:rPr>
        <w:t>u_vm</w:t>
      </w:r>
      <w:proofErr w:type="spellEnd"/>
      <w:r w:rsidRPr="36DDD2DD">
        <w:rPr>
          <w:b/>
          <w:bCs/>
          <w:color w:val="4472C4" w:themeColor="accent1"/>
          <w:lang w:val="en-GB"/>
        </w:rPr>
        <w:t xml:space="preserve"> </w:t>
      </w:r>
      <w:r w:rsidRPr="36DDD2DD">
        <w:rPr>
          <w:lang w:val="en-GB"/>
        </w:rPr>
        <w:t xml:space="preserve">multiplied by our vertex normal value generated from the vertex shader. The position in clip space is represented by </w:t>
      </w:r>
      <w:r w:rsidRPr="36DDD2DD">
        <w:rPr>
          <w:b/>
          <w:bCs/>
          <w:color w:val="4472C4" w:themeColor="accent1"/>
          <w:lang w:val="en-GB"/>
        </w:rPr>
        <w:t>p</w:t>
      </w:r>
      <w:r w:rsidRPr="36DDD2DD">
        <w:rPr>
          <w:lang w:val="en-GB"/>
        </w:rPr>
        <w:t xml:space="preserve"> which is equal to the 3D vector generated by multiplying </w:t>
      </w:r>
      <w:proofErr w:type="spellStart"/>
      <w:r w:rsidRPr="36DDD2DD">
        <w:rPr>
          <w:b/>
          <w:bCs/>
          <w:color w:val="4472C4" w:themeColor="accent1"/>
          <w:lang w:val="en-GB"/>
        </w:rPr>
        <w:t>u_pm</w:t>
      </w:r>
      <w:proofErr w:type="spellEnd"/>
      <w:r w:rsidRPr="36DDD2DD">
        <w:rPr>
          <w:lang w:val="en-GB"/>
        </w:rPr>
        <w:t xml:space="preserve"> by the clip-space position we named </w:t>
      </w:r>
      <w:proofErr w:type="spellStart"/>
      <w:r w:rsidRPr="36DDD2DD">
        <w:rPr>
          <w:b/>
          <w:bCs/>
          <w:color w:val="4472C4" w:themeColor="accent1"/>
          <w:lang w:val="en-GB"/>
        </w:rPr>
        <w:t>clipPos</w:t>
      </w:r>
      <w:proofErr w:type="spellEnd"/>
      <w:r w:rsidRPr="36DDD2DD">
        <w:rPr>
          <w:lang w:val="en-GB"/>
        </w:rPr>
        <w:t>. This value</w:t>
      </w:r>
      <w:r w:rsidRPr="36DDD2DD">
        <w:rPr>
          <w:b/>
          <w:bCs/>
          <w:color w:val="4472C4" w:themeColor="accent1"/>
          <w:lang w:val="en-GB"/>
        </w:rPr>
        <w:t xml:space="preserve"> p</w:t>
      </w:r>
      <w:r w:rsidRPr="36DDD2DD">
        <w:rPr>
          <w:lang w:val="en-GB"/>
        </w:rPr>
        <w:t xml:space="preserve"> is then normalized and given the name </w:t>
      </w:r>
      <w:r w:rsidRPr="36DDD2DD">
        <w:rPr>
          <w:b/>
          <w:bCs/>
          <w:color w:val="4472C4" w:themeColor="accent1"/>
          <w:lang w:val="en-GB"/>
        </w:rPr>
        <w:t>v</w:t>
      </w:r>
      <w:r w:rsidRPr="36DDD2DD">
        <w:rPr>
          <w:lang w:val="en-GB"/>
        </w:rPr>
        <w:t xml:space="preserve">. A float used for the rim contribution to the Rim-Toon lighting effect is then created, this is named </w:t>
      </w:r>
      <w:proofErr w:type="spellStart"/>
      <w:r w:rsidRPr="36DDD2DD">
        <w:rPr>
          <w:b/>
          <w:bCs/>
          <w:color w:val="4472C4" w:themeColor="accent1"/>
          <w:lang w:val="en-GB"/>
        </w:rPr>
        <w:t>vdn</w:t>
      </w:r>
      <w:proofErr w:type="spellEnd"/>
      <w:r w:rsidRPr="36DDD2DD">
        <w:rPr>
          <w:lang w:val="en-GB"/>
        </w:rPr>
        <w:t xml:space="preserve"> and it is calculated by first taking 0.6 and subtracting the max calculated from the dot product of our</w:t>
      </w:r>
      <w:r w:rsidRPr="36DDD2DD">
        <w:rPr>
          <w:b/>
          <w:bCs/>
          <w:color w:val="4472C4" w:themeColor="accent1"/>
          <w:lang w:val="en-GB"/>
        </w:rPr>
        <w:t xml:space="preserve"> v </w:t>
      </w:r>
      <w:r w:rsidRPr="36DDD2DD">
        <w:rPr>
          <w:lang w:val="en-GB"/>
        </w:rPr>
        <w:t xml:space="preserve">and </w:t>
      </w:r>
      <w:r w:rsidRPr="36DDD2DD">
        <w:rPr>
          <w:b/>
          <w:bCs/>
          <w:color w:val="4472C4" w:themeColor="accent1"/>
          <w:lang w:val="en-GB"/>
        </w:rPr>
        <w:t>n</w:t>
      </w:r>
      <w:r w:rsidRPr="36DDD2DD">
        <w:rPr>
          <w:lang w:val="en-GB"/>
        </w:rPr>
        <w:t xml:space="preserve"> values and 0.0. </w:t>
      </w:r>
      <w:r w:rsidRPr="36DDD2DD">
        <w:rPr>
          <w:b/>
          <w:bCs/>
          <w:color w:val="4472C4" w:themeColor="accent1"/>
          <w:lang w:val="en-GB"/>
        </w:rPr>
        <w:t xml:space="preserve">max() </w:t>
      </w:r>
      <w:r w:rsidRPr="36DDD2DD">
        <w:rPr>
          <w:lang w:val="en-GB"/>
        </w:rPr>
        <w:t>establishes the higher of two values, this means that if our dot product is less than 0.0 it will return 0.0 as a failsafe. This will result in a rim value of 0.6.</w:t>
      </w:r>
    </w:p>
    <w:p w14:paraId="0D736AF3" w14:textId="132B950C" w:rsidR="36DDD2DD" w:rsidRDefault="36DDD2DD" w:rsidP="36DDD2DD">
      <w:pPr>
        <w:rPr>
          <w:lang w:val="en-GB"/>
        </w:rPr>
      </w:pPr>
      <w:r w:rsidRPr="36DDD2DD">
        <w:rPr>
          <w:lang w:val="en-GB"/>
        </w:rPr>
        <w:t xml:space="preserve">Then a float named </w:t>
      </w:r>
      <w:r w:rsidRPr="36DDD2DD">
        <w:rPr>
          <w:b/>
          <w:bCs/>
          <w:color w:val="4472C4" w:themeColor="accent1"/>
          <w:lang w:val="en-GB"/>
        </w:rPr>
        <w:t xml:space="preserve">intensity </w:t>
      </w:r>
      <w:r w:rsidRPr="36DDD2DD">
        <w:rPr>
          <w:lang w:val="en-GB"/>
        </w:rPr>
        <w:t xml:space="preserve">is declared to represent the lighting intensity along with a 4D vector which we name </w:t>
      </w:r>
      <w:proofErr w:type="spellStart"/>
      <w:r w:rsidRPr="36DDD2DD">
        <w:rPr>
          <w:b/>
          <w:bCs/>
          <w:color w:val="4472C4" w:themeColor="accent1"/>
          <w:lang w:val="en-GB"/>
        </w:rPr>
        <w:t>color</w:t>
      </w:r>
      <w:proofErr w:type="spellEnd"/>
      <w:r w:rsidRPr="36DDD2DD">
        <w:rPr>
          <w:lang w:val="en-GB"/>
        </w:rPr>
        <w:t xml:space="preserve">, this represents the colour we use for the lighting. The variable representing the intensity of our colour is then set equal to 0.0 + </w:t>
      </w:r>
      <w:proofErr w:type="spellStart"/>
      <w:r w:rsidRPr="36DDD2DD">
        <w:rPr>
          <w:b/>
          <w:bCs/>
          <w:color w:val="4472C4" w:themeColor="accent1"/>
          <w:lang w:val="en-GB"/>
        </w:rPr>
        <w:t>c_counter</w:t>
      </w:r>
      <w:proofErr w:type="spellEnd"/>
      <w:r w:rsidRPr="36DDD2DD">
        <w:rPr>
          <w:lang w:val="en-GB"/>
        </w:rPr>
        <w:t xml:space="preserve">, it is likely easier to make this simply equal to </w:t>
      </w:r>
      <w:proofErr w:type="spellStart"/>
      <w:r w:rsidRPr="36DDD2DD">
        <w:rPr>
          <w:b/>
          <w:bCs/>
          <w:color w:val="4472C4" w:themeColor="accent1"/>
          <w:lang w:val="en-GB"/>
        </w:rPr>
        <w:t>c_counter</w:t>
      </w:r>
      <w:proofErr w:type="spellEnd"/>
      <w:r w:rsidRPr="36DDD2DD">
        <w:rPr>
          <w:b/>
          <w:bCs/>
          <w:color w:val="4472C4" w:themeColor="accent1"/>
          <w:lang w:val="en-GB"/>
        </w:rPr>
        <w:t xml:space="preserve"> </w:t>
      </w:r>
      <w:r w:rsidRPr="36DDD2DD">
        <w:rPr>
          <w:lang w:val="en-GB"/>
        </w:rPr>
        <w:t xml:space="preserve">alone but the 0.0 value had been altered many times throughout development so it has been left in the case that further development were to occur. This is then used in our calculation for our </w:t>
      </w:r>
      <w:r w:rsidRPr="36DDD2DD">
        <w:rPr>
          <w:lang w:val="en-GB"/>
        </w:rPr>
        <w:lastRenderedPageBreak/>
        <w:t xml:space="preserve">lighting colour. To calculate </w:t>
      </w:r>
      <w:proofErr w:type="gramStart"/>
      <w:r w:rsidRPr="36DDD2DD">
        <w:rPr>
          <w:lang w:val="en-GB"/>
        </w:rPr>
        <w:t>this</w:t>
      </w:r>
      <w:proofErr w:type="gramEnd"/>
      <w:r w:rsidRPr="36DDD2DD">
        <w:rPr>
          <w:lang w:val="en-GB"/>
        </w:rPr>
        <w:t xml:space="preserve"> we create a 4D vector, the first 3 values of which are our intensity value subtracted by the red, green and blue change uniform variables we assign in </w:t>
      </w:r>
      <w:r w:rsidRPr="36DDD2DD">
        <w:rPr>
          <w:b/>
          <w:bCs/>
          <w:color w:val="4472C4" w:themeColor="accent1"/>
          <w:lang w:val="en-GB"/>
        </w:rPr>
        <w:t>MainGame.cpp</w:t>
      </w:r>
      <w:r w:rsidRPr="36DDD2DD">
        <w:rPr>
          <w:lang w:val="en-GB"/>
        </w:rPr>
        <w:t xml:space="preserve">. The fourth dimension, representing our alpha value, is set to 1.0. Subsequently we create a float named </w:t>
      </w:r>
      <w:r w:rsidRPr="36DDD2DD">
        <w:rPr>
          <w:b/>
          <w:bCs/>
          <w:color w:val="4472C4" w:themeColor="accent1"/>
          <w:lang w:val="en-GB"/>
        </w:rPr>
        <w:t xml:space="preserve">gamma </w:t>
      </w:r>
      <w:r w:rsidRPr="36DDD2DD">
        <w:rPr>
          <w:lang w:val="en-GB"/>
        </w:rPr>
        <w:t xml:space="preserve">which is set equal to our </w:t>
      </w:r>
      <w:proofErr w:type="spellStart"/>
      <w:r w:rsidRPr="36DDD2DD">
        <w:rPr>
          <w:b/>
          <w:bCs/>
          <w:color w:val="4472C4" w:themeColor="accent1"/>
          <w:lang w:val="en-GB"/>
        </w:rPr>
        <w:t>gammaChange</w:t>
      </w:r>
      <w:proofErr w:type="spellEnd"/>
      <w:r w:rsidRPr="36DDD2DD">
        <w:rPr>
          <w:b/>
          <w:bCs/>
          <w:color w:val="4472C4" w:themeColor="accent1"/>
          <w:lang w:val="en-GB"/>
        </w:rPr>
        <w:t xml:space="preserve"> </w:t>
      </w:r>
      <w:r w:rsidRPr="36DDD2DD">
        <w:rPr>
          <w:lang w:val="en-GB"/>
        </w:rPr>
        <w:t xml:space="preserve">uniform variable, this will be used for the gamma correction operation at the end of the fragment shader. </w:t>
      </w:r>
    </w:p>
    <w:p w14:paraId="7DD28C5A" w14:textId="4BEB481A" w:rsidR="00446096" w:rsidRDefault="36DDD2DD" w:rsidP="36DDD2DD">
      <w:pPr>
        <w:rPr>
          <w:rFonts w:ascii="Calibri" w:eastAsia="Calibri" w:hAnsi="Calibri" w:cs="Calibri"/>
          <w:lang w:val="en-GB"/>
        </w:rPr>
      </w:pPr>
      <w:r w:rsidRPr="36DDD2DD">
        <w:rPr>
          <w:lang w:val="en-GB"/>
        </w:rPr>
        <w:t xml:space="preserve">Our final fragment colour is finally generated at the bottom of the above image. To do this we first set the alpha value to 0.9, however, this doesn’t have any effect in game but must be included to allow the operation to run. We then perform an initial calculation for our </w:t>
      </w:r>
      <w:proofErr w:type="spellStart"/>
      <w:r w:rsidRPr="36DDD2DD">
        <w:rPr>
          <w:lang w:val="en-GB"/>
        </w:rPr>
        <w:t>rgb</w:t>
      </w:r>
      <w:proofErr w:type="spellEnd"/>
      <w:r w:rsidRPr="36DDD2DD">
        <w:rPr>
          <w:lang w:val="en-GB"/>
        </w:rPr>
        <w:t xml:space="preserve"> values, to do this we create a 3D vector using firstly the texture method, this method </w:t>
      </w:r>
      <w:r w:rsidRPr="36DDD2DD">
        <w:rPr>
          <w:rFonts w:ascii="Calibri" w:eastAsia="Calibri" w:hAnsi="Calibri" w:cs="Calibri"/>
          <w:lang w:val="en-GB"/>
        </w:rPr>
        <w:t xml:space="preserve">retrieves </w:t>
      </w:r>
      <w:proofErr w:type="spellStart"/>
      <w:r w:rsidRPr="36DDD2DD">
        <w:rPr>
          <w:rFonts w:ascii="Calibri" w:eastAsia="Calibri" w:hAnsi="Calibri" w:cs="Calibri"/>
          <w:lang w:val="en-GB"/>
        </w:rPr>
        <w:t>texels</w:t>
      </w:r>
      <w:proofErr w:type="spellEnd"/>
      <w:r w:rsidRPr="36DDD2DD">
        <w:rPr>
          <w:rFonts w:ascii="Calibri" w:eastAsia="Calibri" w:hAnsi="Calibri" w:cs="Calibri"/>
          <w:lang w:val="en-GB"/>
        </w:rPr>
        <w:t xml:space="preserve"> from a texture,</w:t>
      </w:r>
      <w:r w:rsidRPr="36DDD2DD">
        <w:rPr>
          <w:lang w:val="en-GB"/>
        </w:rPr>
        <w:t xml:space="preserve"> on our </w:t>
      </w:r>
      <w:r w:rsidRPr="36DDD2DD">
        <w:rPr>
          <w:b/>
          <w:bCs/>
          <w:color w:val="4472C4" w:themeColor="accent1"/>
          <w:lang w:val="en-GB"/>
        </w:rPr>
        <w:t xml:space="preserve">skybox </w:t>
      </w:r>
      <w:r w:rsidRPr="36DDD2DD">
        <w:rPr>
          <w:lang w:val="en-GB"/>
        </w:rPr>
        <w:t xml:space="preserve">and </w:t>
      </w:r>
      <w:r w:rsidRPr="36DDD2DD">
        <w:rPr>
          <w:b/>
          <w:bCs/>
          <w:color w:val="4472C4" w:themeColor="accent1"/>
          <w:lang w:val="en-GB"/>
        </w:rPr>
        <w:t>r</w:t>
      </w:r>
      <w:r w:rsidRPr="36DDD2DD">
        <w:rPr>
          <w:b/>
          <w:bCs/>
          <w:lang w:val="en-GB"/>
        </w:rPr>
        <w:t xml:space="preserve"> </w:t>
      </w:r>
      <w:r w:rsidRPr="36DDD2DD">
        <w:rPr>
          <w:lang w:val="en-GB"/>
        </w:rPr>
        <w:t xml:space="preserve">uniform variables. We then add this to the </w:t>
      </w:r>
      <w:proofErr w:type="spellStart"/>
      <w:r w:rsidRPr="36DDD2DD">
        <w:rPr>
          <w:lang w:val="en-GB"/>
        </w:rPr>
        <w:t>smoothstep</w:t>
      </w:r>
      <w:proofErr w:type="spellEnd"/>
      <w:r w:rsidRPr="36DDD2DD">
        <w:rPr>
          <w:lang w:val="en-GB"/>
        </w:rPr>
        <w:t xml:space="preserve"> calculation of 0.4, 0.8 and the </w:t>
      </w:r>
      <w:proofErr w:type="spellStart"/>
      <w:r w:rsidRPr="36DDD2DD">
        <w:rPr>
          <w:b/>
          <w:bCs/>
          <w:color w:val="4472C4" w:themeColor="accent1"/>
          <w:lang w:val="en-GB"/>
        </w:rPr>
        <w:t>vdn</w:t>
      </w:r>
      <w:proofErr w:type="spellEnd"/>
      <w:r w:rsidRPr="36DDD2DD">
        <w:rPr>
          <w:b/>
          <w:bCs/>
          <w:color w:val="4472C4" w:themeColor="accent1"/>
          <w:lang w:val="en-GB"/>
        </w:rPr>
        <w:t xml:space="preserve"> </w:t>
      </w:r>
      <w:r w:rsidRPr="36DDD2DD">
        <w:rPr>
          <w:lang w:val="en-GB"/>
        </w:rPr>
        <w:t xml:space="preserve">float we created previously. </w:t>
      </w:r>
      <w:proofErr w:type="spellStart"/>
      <w:r w:rsidRPr="36DDD2DD">
        <w:rPr>
          <w:b/>
          <w:bCs/>
          <w:color w:val="4472C4" w:themeColor="accent1"/>
          <w:lang w:val="en-GB"/>
        </w:rPr>
        <w:t>smoothstep</w:t>
      </w:r>
      <w:proofErr w:type="spellEnd"/>
      <w:r w:rsidRPr="36DDD2DD">
        <w:rPr>
          <w:b/>
          <w:bCs/>
          <w:color w:val="4472C4" w:themeColor="accent1"/>
          <w:lang w:val="en-GB"/>
        </w:rPr>
        <w:t>()</w:t>
      </w:r>
      <w:r w:rsidRPr="36DDD2DD">
        <w:rPr>
          <w:lang w:val="en-GB"/>
        </w:rPr>
        <w:t xml:space="preserve"> </w:t>
      </w:r>
      <w:r w:rsidRPr="36DDD2DD">
        <w:rPr>
          <w:rFonts w:ascii="Calibri" w:eastAsia="Calibri" w:hAnsi="Calibri" w:cs="Calibri"/>
          <w:lang w:val="en-GB"/>
        </w:rPr>
        <w:t>performs Hermite interpolation between two values, 0.4 and 0.8 represent the lower and upper value of our Hermite function with</w:t>
      </w:r>
      <w:r w:rsidRPr="36DDD2DD">
        <w:rPr>
          <w:rFonts w:ascii="Calibri" w:eastAsia="Calibri" w:hAnsi="Calibri" w:cs="Calibri"/>
          <w:color w:val="4472C4" w:themeColor="accent1"/>
          <w:lang w:val="en-GB"/>
        </w:rPr>
        <w:t xml:space="preserve"> </w:t>
      </w:r>
      <w:proofErr w:type="spellStart"/>
      <w:r w:rsidRPr="36DDD2DD">
        <w:rPr>
          <w:rFonts w:ascii="Calibri" w:eastAsia="Calibri" w:hAnsi="Calibri" w:cs="Calibri"/>
          <w:b/>
          <w:bCs/>
          <w:color w:val="4472C4" w:themeColor="accent1"/>
          <w:lang w:val="en-GB"/>
        </w:rPr>
        <w:t>vdn</w:t>
      </w:r>
      <w:proofErr w:type="spellEnd"/>
      <w:r w:rsidRPr="36DDD2DD">
        <w:rPr>
          <w:rFonts w:ascii="Calibri" w:eastAsia="Calibri" w:hAnsi="Calibri" w:cs="Calibri"/>
          <w:b/>
          <w:bCs/>
          <w:color w:val="4472C4" w:themeColor="accent1"/>
          <w:lang w:val="en-GB"/>
        </w:rPr>
        <w:t xml:space="preserve"> </w:t>
      </w:r>
      <w:r w:rsidRPr="36DDD2DD">
        <w:rPr>
          <w:rFonts w:ascii="Calibri" w:eastAsia="Calibri" w:hAnsi="Calibri" w:cs="Calibri"/>
          <w:lang w:val="en-GB"/>
        </w:rPr>
        <w:t xml:space="preserve">representing the source value used for this interpolation. The values representing x, y and z from our </w:t>
      </w:r>
      <w:proofErr w:type="spellStart"/>
      <w:r w:rsidRPr="36DDD2DD">
        <w:rPr>
          <w:rFonts w:ascii="Calibri" w:eastAsia="Calibri" w:hAnsi="Calibri" w:cs="Calibri"/>
          <w:b/>
          <w:bCs/>
          <w:color w:val="4472C4" w:themeColor="accent1"/>
          <w:lang w:val="en-GB"/>
        </w:rPr>
        <w:t>color</w:t>
      </w:r>
      <w:proofErr w:type="spellEnd"/>
      <w:r w:rsidRPr="36DDD2DD">
        <w:rPr>
          <w:rFonts w:ascii="Calibri" w:eastAsia="Calibri" w:hAnsi="Calibri" w:cs="Calibri"/>
          <w:b/>
          <w:bCs/>
          <w:color w:val="4472C4" w:themeColor="accent1"/>
          <w:lang w:val="en-GB"/>
        </w:rPr>
        <w:t xml:space="preserve"> </w:t>
      </w:r>
      <w:r w:rsidRPr="36DDD2DD">
        <w:rPr>
          <w:rFonts w:ascii="Calibri" w:eastAsia="Calibri" w:hAnsi="Calibri" w:cs="Calibri"/>
          <w:lang w:val="en-GB"/>
        </w:rPr>
        <w:t xml:space="preserve">4D vector are also added into this method for attaining our 3D vector. We then take this value and perform a pow calculation on it, this in turn returns the value of the first parameter raised to the power of the second. The first parameter in this instance is the </w:t>
      </w:r>
      <w:proofErr w:type="spellStart"/>
      <w:r w:rsidRPr="36DDD2DD">
        <w:rPr>
          <w:rFonts w:ascii="Calibri" w:eastAsia="Calibri" w:hAnsi="Calibri" w:cs="Calibri"/>
          <w:b/>
          <w:bCs/>
          <w:color w:val="4472C4" w:themeColor="accent1"/>
          <w:lang w:val="en-GB"/>
        </w:rPr>
        <w:t>fragcolor</w:t>
      </w:r>
      <w:proofErr w:type="spellEnd"/>
      <w:r w:rsidRPr="36DDD2DD">
        <w:rPr>
          <w:rFonts w:ascii="Calibri" w:eastAsia="Calibri" w:hAnsi="Calibri" w:cs="Calibri"/>
          <w:b/>
          <w:bCs/>
          <w:color w:val="4472C4" w:themeColor="accent1"/>
          <w:lang w:val="en-GB"/>
        </w:rPr>
        <w:t xml:space="preserve"> </w:t>
      </w:r>
      <w:proofErr w:type="spellStart"/>
      <w:r w:rsidRPr="36DDD2DD">
        <w:rPr>
          <w:rFonts w:ascii="Calibri" w:eastAsia="Calibri" w:hAnsi="Calibri" w:cs="Calibri"/>
          <w:lang w:val="en-GB"/>
        </w:rPr>
        <w:t>rgb</w:t>
      </w:r>
      <w:proofErr w:type="spellEnd"/>
      <w:r w:rsidRPr="36DDD2DD">
        <w:rPr>
          <w:rFonts w:ascii="Calibri" w:eastAsia="Calibri" w:hAnsi="Calibri" w:cs="Calibri"/>
          <w:lang w:val="en-GB"/>
        </w:rPr>
        <w:t xml:space="preserve"> values and the second parameter is generated from a 3D vector of 1.0 divided by the </w:t>
      </w:r>
      <w:r w:rsidRPr="36DDD2DD">
        <w:rPr>
          <w:rFonts w:ascii="Calibri" w:eastAsia="Calibri" w:hAnsi="Calibri" w:cs="Calibri"/>
          <w:b/>
          <w:bCs/>
          <w:color w:val="4472C4" w:themeColor="accent1"/>
          <w:lang w:val="en-GB"/>
        </w:rPr>
        <w:t xml:space="preserve">gamma </w:t>
      </w:r>
      <w:r w:rsidRPr="36DDD2DD">
        <w:rPr>
          <w:rFonts w:ascii="Calibri" w:eastAsia="Calibri" w:hAnsi="Calibri" w:cs="Calibri"/>
          <w:lang w:val="en-GB"/>
        </w:rPr>
        <w:t>float. This calculation enables the gamma correction which we apply to our object in the scene.</w:t>
      </w:r>
    </w:p>
    <w:p w14:paraId="1C39F5D3" w14:textId="0CB1C3CF" w:rsidR="00446096" w:rsidRDefault="00446096">
      <w:pPr>
        <w:rPr>
          <w:rFonts w:ascii="Calibri" w:eastAsia="Calibri" w:hAnsi="Calibri" w:cs="Calibri"/>
          <w:lang w:val="en-GB"/>
        </w:rPr>
      </w:pPr>
      <w:r>
        <w:rPr>
          <w:rFonts w:ascii="Calibri" w:eastAsia="Calibri" w:hAnsi="Calibri" w:cs="Calibri"/>
          <w:lang w:val="en-GB"/>
        </w:rPr>
        <w:br w:type="page"/>
      </w:r>
    </w:p>
    <w:p w14:paraId="2198523F" w14:textId="438C2134" w:rsidR="00210A5B" w:rsidRDefault="00210A5B" w:rsidP="00587C4C">
      <w:pPr>
        <w:pStyle w:val="Heading1"/>
        <w:numPr>
          <w:ilvl w:val="0"/>
          <w:numId w:val="1"/>
        </w:numPr>
        <w:rPr>
          <w:lang w:val="en-GB"/>
        </w:rPr>
      </w:pPr>
      <w:bookmarkStart w:id="3" w:name="_Toc8330727"/>
      <w:r>
        <w:rPr>
          <w:lang w:val="en-GB"/>
        </w:rPr>
        <w:lastRenderedPageBreak/>
        <w:t>Main Game Script</w:t>
      </w:r>
      <w:bookmarkEnd w:id="3"/>
    </w:p>
    <w:p w14:paraId="676C344D" w14:textId="6C700DDD" w:rsidR="00552A45" w:rsidRDefault="00520520" w:rsidP="005246AE">
      <w:pPr>
        <w:pStyle w:val="Heading2"/>
        <w:numPr>
          <w:ilvl w:val="1"/>
          <w:numId w:val="1"/>
        </w:numPr>
        <w:rPr>
          <w:lang w:val="en-GB"/>
        </w:rPr>
      </w:pPr>
      <w:bookmarkStart w:id="4" w:name="_Toc8330728"/>
      <w:proofErr w:type="spellStart"/>
      <w:r>
        <w:rPr>
          <w:lang w:val="en-GB"/>
        </w:rPr>
        <w:t>setCustomValues</w:t>
      </w:r>
      <w:proofErr w:type="spellEnd"/>
      <w:r>
        <w:rPr>
          <w:lang w:val="en-GB"/>
        </w:rPr>
        <w:t xml:space="preserve">() </w:t>
      </w:r>
      <w:r w:rsidR="00C77E41">
        <w:rPr>
          <w:lang w:val="en-GB"/>
        </w:rPr>
        <w:t>M</w:t>
      </w:r>
      <w:r>
        <w:rPr>
          <w:lang w:val="en-GB"/>
        </w:rPr>
        <w:t>ethod</w:t>
      </w:r>
      <w:bookmarkEnd w:id="4"/>
    </w:p>
    <w:p w14:paraId="4D487FD6" w14:textId="77777777" w:rsidR="005246AE" w:rsidRDefault="005246AE" w:rsidP="005246AE">
      <w:pPr>
        <w:keepNext/>
      </w:pPr>
      <w:r>
        <w:rPr>
          <w:noProof/>
          <w:lang w:val="en-GB"/>
        </w:rPr>
        <w:drawing>
          <wp:inline distT="0" distB="0" distL="0" distR="0" wp14:anchorId="0272BF60" wp14:editId="334A7BD8">
            <wp:extent cx="5943600" cy="191262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0D7D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912620"/>
                    </a:xfrm>
                    <a:prstGeom prst="rect">
                      <a:avLst/>
                    </a:prstGeom>
                  </pic:spPr>
                </pic:pic>
              </a:graphicData>
            </a:graphic>
          </wp:inline>
        </w:drawing>
      </w:r>
    </w:p>
    <w:p w14:paraId="76E2ABAE" w14:textId="11CD48A1" w:rsidR="005246AE" w:rsidRDefault="005246AE" w:rsidP="005246AE">
      <w:pPr>
        <w:pStyle w:val="Caption"/>
      </w:pPr>
      <w:r>
        <w:t xml:space="preserve">Figure 3 – </w:t>
      </w:r>
      <w:proofErr w:type="spellStart"/>
      <w:proofErr w:type="gramStart"/>
      <w:r>
        <w:t>setCustomValues</w:t>
      </w:r>
      <w:proofErr w:type="spellEnd"/>
      <w:r>
        <w:t>(</w:t>
      </w:r>
      <w:proofErr w:type="gramEnd"/>
      <w:r>
        <w:t>) method</w:t>
      </w:r>
    </w:p>
    <w:p w14:paraId="0B67F380" w14:textId="4074905D" w:rsidR="007A42CE" w:rsidRDefault="007A42CE" w:rsidP="007A42CE">
      <w:r>
        <w:t xml:space="preserve">Above in Figure 3 we can see the method used to generate our custom values. This method passes in the uniform variables we use </w:t>
      </w:r>
      <w:r w:rsidR="00060499">
        <w:t>for generation of our additional graphical technique.</w:t>
      </w:r>
      <w:r w:rsidR="0062057E">
        <w:t xml:space="preserve"> Fully comments are added for this method. </w:t>
      </w:r>
      <w:r w:rsidR="00F71662">
        <w:t xml:space="preserve">For all the float variables we pass in, these values are generated throughout the MainGame.cpp script. </w:t>
      </w:r>
      <w:r w:rsidR="007A6DB0">
        <w:t xml:space="preserve">The model matrix is attained through a method found within the Transform script and as for the </w:t>
      </w:r>
      <w:proofErr w:type="spellStart"/>
      <w:r w:rsidR="007A6DB0" w:rsidRPr="00703545">
        <w:rPr>
          <w:b/>
          <w:color w:val="4472C4" w:themeColor="accent1"/>
        </w:rPr>
        <w:t>u_vm</w:t>
      </w:r>
      <w:proofErr w:type="spellEnd"/>
      <w:r w:rsidR="007A6DB0" w:rsidRPr="00703545">
        <w:rPr>
          <w:color w:val="4472C4" w:themeColor="accent1"/>
        </w:rPr>
        <w:t xml:space="preserve"> </w:t>
      </w:r>
      <w:r w:rsidR="007A6DB0">
        <w:t xml:space="preserve">and </w:t>
      </w:r>
      <w:proofErr w:type="spellStart"/>
      <w:r w:rsidR="007A6DB0" w:rsidRPr="00703545">
        <w:rPr>
          <w:b/>
          <w:color w:val="4472C4" w:themeColor="accent1"/>
        </w:rPr>
        <w:t>u_pm</w:t>
      </w:r>
      <w:proofErr w:type="spellEnd"/>
      <w:r w:rsidR="007A6DB0" w:rsidRPr="00703545">
        <w:rPr>
          <w:color w:val="4472C4" w:themeColor="accent1"/>
        </w:rPr>
        <w:t xml:space="preserve"> </w:t>
      </w:r>
      <w:r w:rsidR="007A6DB0">
        <w:t xml:space="preserve">matrices, these are attained through the Camera script, along with the </w:t>
      </w:r>
      <w:r w:rsidR="00703545">
        <w:t>camera position.</w:t>
      </w:r>
    </w:p>
    <w:p w14:paraId="52D3161A" w14:textId="7EECA61A" w:rsidR="00703545" w:rsidRDefault="00C77E41" w:rsidP="00BE31E5">
      <w:pPr>
        <w:pStyle w:val="Heading2"/>
        <w:numPr>
          <w:ilvl w:val="1"/>
          <w:numId w:val="1"/>
        </w:numPr>
      </w:pPr>
      <w:bookmarkStart w:id="5" w:name="_Toc8330729"/>
      <w:proofErr w:type="spellStart"/>
      <w:proofErr w:type="gramStart"/>
      <w:r>
        <w:t>processInput</w:t>
      </w:r>
      <w:proofErr w:type="spellEnd"/>
      <w:r>
        <w:t>(</w:t>
      </w:r>
      <w:proofErr w:type="gramEnd"/>
      <w:r>
        <w:t>) Method</w:t>
      </w:r>
      <w:bookmarkEnd w:id="5"/>
    </w:p>
    <w:p w14:paraId="6ADC1DA0" w14:textId="77777777" w:rsidR="00BE31E5" w:rsidRDefault="00BE31E5" w:rsidP="00BE31E5">
      <w:pPr>
        <w:pStyle w:val="ListParagraph"/>
        <w:keepNext/>
        <w:ind w:left="390"/>
      </w:pPr>
      <w:r>
        <w:rPr>
          <w:noProof/>
        </w:rPr>
        <w:drawing>
          <wp:inline distT="0" distB="0" distL="0" distR="0" wp14:anchorId="0BBB224B" wp14:editId="34C4F791">
            <wp:extent cx="3667637" cy="2819794"/>
            <wp:effectExtent l="0" t="0" r="9525" b="0"/>
            <wp:docPr id="4" name="Picture 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05253.tmp"/>
                    <pic:cNvPicPr/>
                  </pic:nvPicPr>
                  <pic:blipFill>
                    <a:blip r:embed="rId11">
                      <a:extLst>
                        <a:ext uri="{28A0092B-C50C-407E-A947-70E740481C1C}">
                          <a14:useLocalDpi xmlns:a14="http://schemas.microsoft.com/office/drawing/2010/main" val="0"/>
                        </a:ext>
                      </a:extLst>
                    </a:blip>
                    <a:stretch>
                      <a:fillRect/>
                    </a:stretch>
                  </pic:blipFill>
                  <pic:spPr>
                    <a:xfrm>
                      <a:off x="0" y="0"/>
                      <a:ext cx="3667637" cy="2819794"/>
                    </a:xfrm>
                    <a:prstGeom prst="rect">
                      <a:avLst/>
                    </a:prstGeom>
                  </pic:spPr>
                </pic:pic>
              </a:graphicData>
            </a:graphic>
          </wp:inline>
        </w:drawing>
      </w:r>
    </w:p>
    <w:p w14:paraId="1E5D5E05" w14:textId="287F6948" w:rsidR="00BE31E5" w:rsidRDefault="00BE31E5" w:rsidP="00BE31E5">
      <w:pPr>
        <w:pStyle w:val="Caption"/>
      </w:pPr>
      <w:r>
        <w:t xml:space="preserve">Figure 4 - Snippet of </w:t>
      </w:r>
      <w:proofErr w:type="spellStart"/>
      <w:r>
        <w:t>processInput</w:t>
      </w:r>
      <w:proofErr w:type="spellEnd"/>
      <w:r>
        <w:t xml:space="preserve"> method which is used for controlling our lighting inputs</w:t>
      </w:r>
    </w:p>
    <w:p w14:paraId="3AF6A7A7" w14:textId="6A8F8837" w:rsidR="00BE31E5" w:rsidRDefault="00BE31E5" w:rsidP="00BE31E5">
      <w:r>
        <w:t>The above image shows a brief snippet of the method used for changing the values used to generate our brightness, contrast and refraction amounts. These are essentially just keyboard inputs which either add or subtract a certain float from the val</w:t>
      </w:r>
      <w:r w:rsidR="006F5306">
        <w:t xml:space="preserve">ue representing these amounts themselves. For example, were a </w:t>
      </w:r>
      <w:r w:rsidR="006F5306">
        <w:lastRenderedPageBreak/>
        <w:t xml:space="preserve">user to press the “c” key, they would increase the value of </w:t>
      </w:r>
      <w:proofErr w:type="spellStart"/>
      <w:r w:rsidR="006F5306">
        <w:t>colorCounter</w:t>
      </w:r>
      <w:proofErr w:type="spellEnd"/>
      <w:r w:rsidR="006F5306">
        <w:t xml:space="preserve"> by 0.5 which would </w:t>
      </w:r>
      <w:proofErr w:type="gramStart"/>
      <w:r w:rsidR="006F5306">
        <w:t>have an effect on</w:t>
      </w:r>
      <w:proofErr w:type="gramEnd"/>
      <w:r w:rsidR="006F5306">
        <w:t xml:space="preserve"> the fragment shader and would increase the brightness of the model the shader is attached to.</w:t>
      </w:r>
    </w:p>
    <w:p w14:paraId="40BBA8C3" w14:textId="1BDA5870" w:rsidR="009078C0" w:rsidRDefault="00DB0EDB" w:rsidP="009078C0">
      <w:pPr>
        <w:keepNext/>
      </w:pPr>
      <w:r>
        <w:rPr>
          <w:noProof/>
        </w:rPr>
        <w:drawing>
          <wp:inline distT="0" distB="0" distL="0" distR="0" wp14:anchorId="227F828D" wp14:editId="150091D6">
            <wp:extent cx="2762636" cy="583964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06FD5.tmp"/>
                    <pic:cNvPicPr/>
                  </pic:nvPicPr>
                  <pic:blipFill>
                    <a:blip r:embed="rId12">
                      <a:extLst>
                        <a:ext uri="{28A0092B-C50C-407E-A947-70E740481C1C}">
                          <a14:useLocalDpi xmlns:a14="http://schemas.microsoft.com/office/drawing/2010/main" val="0"/>
                        </a:ext>
                      </a:extLst>
                    </a:blip>
                    <a:stretch>
                      <a:fillRect/>
                    </a:stretch>
                  </pic:blipFill>
                  <pic:spPr>
                    <a:xfrm>
                      <a:off x="0" y="0"/>
                      <a:ext cx="2762636" cy="5839640"/>
                    </a:xfrm>
                    <a:prstGeom prst="rect">
                      <a:avLst/>
                    </a:prstGeom>
                  </pic:spPr>
                </pic:pic>
              </a:graphicData>
            </a:graphic>
          </wp:inline>
        </w:drawing>
      </w:r>
    </w:p>
    <w:p w14:paraId="522989C1" w14:textId="07244384" w:rsidR="009078C0" w:rsidRDefault="009078C0" w:rsidP="009078C0">
      <w:pPr>
        <w:pStyle w:val="Caption"/>
      </w:pPr>
      <w:r>
        <w:t xml:space="preserve">Figure 5 - Inputs for changing </w:t>
      </w:r>
      <w:proofErr w:type="spellStart"/>
      <w:r>
        <w:t>colours</w:t>
      </w:r>
      <w:proofErr w:type="spellEnd"/>
    </w:p>
    <w:p w14:paraId="077F5A28" w14:textId="7945DA0A" w:rsidR="009078C0" w:rsidRDefault="009078C0" w:rsidP="009078C0">
      <w:r>
        <w:t xml:space="preserve">This image shows how the </w:t>
      </w:r>
      <w:proofErr w:type="spellStart"/>
      <w:r w:rsidRPr="006B4689">
        <w:rPr>
          <w:b/>
          <w:color w:val="4472C4" w:themeColor="accent1"/>
        </w:rPr>
        <w:t>redChange</w:t>
      </w:r>
      <w:proofErr w:type="spellEnd"/>
      <w:r>
        <w:t xml:space="preserve">, </w:t>
      </w:r>
      <w:proofErr w:type="spellStart"/>
      <w:r w:rsidRPr="006B4689">
        <w:rPr>
          <w:b/>
          <w:color w:val="4472C4" w:themeColor="accent1"/>
        </w:rPr>
        <w:t>greenChange</w:t>
      </w:r>
      <w:proofErr w:type="spellEnd"/>
      <w:r w:rsidRPr="006B4689">
        <w:rPr>
          <w:color w:val="4472C4" w:themeColor="accent1"/>
        </w:rPr>
        <w:t xml:space="preserve"> </w:t>
      </w:r>
      <w:r>
        <w:t xml:space="preserve">and </w:t>
      </w:r>
      <w:proofErr w:type="spellStart"/>
      <w:r w:rsidRPr="006B4689">
        <w:rPr>
          <w:b/>
          <w:color w:val="4472C4" w:themeColor="accent1"/>
        </w:rPr>
        <w:t>blueChange</w:t>
      </w:r>
      <w:proofErr w:type="spellEnd"/>
      <w:r w:rsidRPr="006B4689">
        <w:rPr>
          <w:color w:val="4472C4" w:themeColor="accent1"/>
        </w:rPr>
        <w:t xml:space="preserve"> </w:t>
      </w:r>
      <w:r>
        <w:t xml:space="preserve">values are </w:t>
      </w:r>
      <w:r w:rsidR="00DB0EDB">
        <w:t>affected</w:t>
      </w:r>
      <w:r w:rsidR="006B4689">
        <w:t xml:space="preserve"> depending on the number pressed.</w:t>
      </w:r>
      <w:r w:rsidR="00DB0EDB">
        <w:t xml:space="preserve"> The associated </w:t>
      </w:r>
      <w:proofErr w:type="spellStart"/>
      <w:r w:rsidR="00DB0EDB">
        <w:t>colour</w:t>
      </w:r>
      <w:proofErr w:type="spellEnd"/>
      <w:r w:rsidR="00DB0EDB">
        <w:t xml:space="preserve"> has been commented above the values.</w:t>
      </w:r>
    </w:p>
    <w:p w14:paraId="07CA9FC8" w14:textId="702943BA" w:rsidR="004849CD" w:rsidRDefault="004849CD" w:rsidP="007E4BE4">
      <w:pPr>
        <w:pStyle w:val="Heading2"/>
        <w:numPr>
          <w:ilvl w:val="1"/>
          <w:numId w:val="1"/>
        </w:numPr>
      </w:pPr>
      <w:bookmarkStart w:id="6" w:name="_Toc8330730"/>
      <w:proofErr w:type="spellStart"/>
      <w:proofErr w:type="gramStart"/>
      <w:r>
        <w:lastRenderedPageBreak/>
        <w:t>dr</w:t>
      </w:r>
      <w:r w:rsidR="007E4BE4">
        <w:t>awGame</w:t>
      </w:r>
      <w:proofErr w:type="spellEnd"/>
      <w:r w:rsidR="007E4BE4">
        <w:t>(</w:t>
      </w:r>
      <w:proofErr w:type="gramEnd"/>
      <w:r w:rsidR="007E4BE4">
        <w:t>) Method</w:t>
      </w:r>
      <w:bookmarkEnd w:id="6"/>
    </w:p>
    <w:p w14:paraId="1329B20A" w14:textId="77777777" w:rsidR="007E4BE4" w:rsidRDefault="007E4BE4" w:rsidP="007E4BE4">
      <w:pPr>
        <w:pStyle w:val="ListParagraph"/>
        <w:keepNext/>
        <w:ind w:left="390"/>
      </w:pPr>
      <w:r>
        <w:rPr>
          <w:noProof/>
        </w:rPr>
        <w:drawing>
          <wp:inline distT="0" distB="0" distL="0" distR="0" wp14:anchorId="6DCFB15D" wp14:editId="217D772C">
            <wp:extent cx="3524742" cy="120984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0AEBE.tmp"/>
                    <pic:cNvPicPr/>
                  </pic:nvPicPr>
                  <pic:blipFill>
                    <a:blip r:embed="rId13">
                      <a:extLst>
                        <a:ext uri="{28A0092B-C50C-407E-A947-70E740481C1C}">
                          <a14:useLocalDpi xmlns:a14="http://schemas.microsoft.com/office/drawing/2010/main" val="0"/>
                        </a:ext>
                      </a:extLst>
                    </a:blip>
                    <a:stretch>
                      <a:fillRect/>
                    </a:stretch>
                  </pic:blipFill>
                  <pic:spPr>
                    <a:xfrm>
                      <a:off x="0" y="0"/>
                      <a:ext cx="3524742" cy="1209844"/>
                    </a:xfrm>
                    <a:prstGeom prst="rect">
                      <a:avLst/>
                    </a:prstGeom>
                  </pic:spPr>
                </pic:pic>
              </a:graphicData>
            </a:graphic>
          </wp:inline>
        </w:drawing>
      </w:r>
    </w:p>
    <w:p w14:paraId="4D848684" w14:textId="08AD3A6F" w:rsidR="007E4BE4" w:rsidRDefault="007E4BE4" w:rsidP="007E4BE4">
      <w:pPr>
        <w:pStyle w:val="Caption"/>
      </w:pPr>
      <w:r>
        <w:t>Figure 6 - Method for attaching shader and drawing model</w:t>
      </w:r>
    </w:p>
    <w:p w14:paraId="78A759EF" w14:textId="2F74393B" w:rsidR="00605C43" w:rsidRDefault="007E4BE4" w:rsidP="007E4BE4">
      <w:r>
        <w:t xml:space="preserve">Figure 6 shows </w:t>
      </w:r>
      <w:r w:rsidR="00E2271C">
        <w:t xml:space="preserve">specifically the order in which methods are called to properly load the model and the shader attached to it. </w:t>
      </w:r>
      <w:proofErr w:type="gramStart"/>
      <w:r w:rsidR="00E2271C">
        <w:t>Firstly</w:t>
      </w:r>
      <w:proofErr w:type="gramEnd"/>
      <w:r w:rsidR="00E2271C">
        <w:t xml:space="preserve"> we bind the custom shader before running the method to set the custom values. Th</w:t>
      </w:r>
      <w:r w:rsidR="00E42D4F">
        <w:t xml:space="preserve">e next method then passes in the transform to the shader. Following this we bind our texture to the </w:t>
      </w:r>
      <w:proofErr w:type="gramStart"/>
      <w:r w:rsidR="00E42D4F">
        <w:t>mesh,</w:t>
      </w:r>
      <w:proofErr w:type="gramEnd"/>
      <w:r w:rsidR="00E42D4F">
        <w:t xml:space="preserve"> this however isn’t used as we generate a new texture. Lastly, we draw the model. The method used for setting the mesh’s transform is contained elsewhere to be more computationally efficient</w:t>
      </w:r>
      <w:r w:rsidR="00020867">
        <w:t xml:space="preserve">. The reason behind this is that we call the </w:t>
      </w:r>
      <w:proofErr w:type="spellStart"/>
      <w:r w:rsidR="00020867" w:rsidRPr="00DC2215">
        <w:rPr>
          <w:b/>
          <w:color w:val="4472C4" w:themeColor="accent1"/>
        </w:rPr>
        <w:t>drawGame</w:t>
      </w:r>
      <w:proofErr w:type="spellEnd"/>
      <w:r w:rsidR="00020867" w:rsidRPr="00DC2215">
        <w:rPr>
          <w:b/>
          <w:color w:val="4472C4" w:themeColor="accent1"/>
        </w:rPr>
        <w:t>()</w:t>
      </w:r>
      <w:r w:rsidR="00020867" w:rsidRPr="00DC2215">
        <w:rPr>
          <w:color w:val="4472C4" w:themeColor="accent1"/>
        </w:rPr>
        <w:t xml:space="preserve"> </w:t>
      </w:r>
      <w:r w:rsidR="00020867">
        <w:t xml:space="preserve">method within a loop each frame, having to set the transform also in this </w:t>
      </w:r>
      <w:r w:rsidR="005B34E2">
        <w:t xml:space="preserve">loop </w:t>
      </w:r>
      <w:r w:rsidR="00020867">
        <w:t>when they are only generated once at the start</w:t>
      </w:r>
      <w:r w:rsidR="002323E4">
        <w:t xml:space="preserve"> and not changed</w:t>
      </w:r>
      <w:r w:rsidR="00020867">
        <w:t xml:space="preserve"> is not efficient so we create a separate method to do this</w:t>
      </w:r>
      <w:r w:rsidR="00E44A68">
        <w:t>, which is only called one time on start up.</w:t>
      </w:r>
    </w:p>
    <w:p w14:paraId="18C46647" w14:textId="77777777" w:rsidR="00605C43" w:rsidRDefault="00605C43">
      <w:r>
        <w:br w:type="page"/>
      </w:r>
    </w:p>
    <w:p w14:paraId="00073476" w14:textId="77777777" w:rsidR="007E4BE4" w:rsidRDefault="007E4BE4" w:rsidP="007E4BE4"/>
    <w:p w14:paraId="5B8519CB" w14:textId="0786AB42" w:rsidR="00605C43" w:rsidRDefault="00DD1F8F" w:rsidP="00605C43">
      <w:pPr>
        <w:pStyle w:val="Heading1"/>
      </w:pPr>
      <w:bookmarkStart w:id="7" w:name="_Toc8330731"/>
      <w:r>
        <w:t xml:space="preserve">3 </w:t>
      </w:r>
      <w:r w:rsidR="00C1700D">
        <w:t>References</w:t>
      </w:r>
      <w:bookmarkEnd w:id="7"/>
    </w:p>
    <w:p w14:paraId="4501C8ED" w14:textId="35877F9B" w:rsidR="00303792" w:rsidRPr="00303792" w:rsidRDefault="00303792" w:rsidP="00303792">
      <w:r>
        <w:t xml:space="preserve">Sphere Model: </w:t>
      </w:r>
      <w:hyperlink r:id="rId14" w:history="1">
        <w:r>
          <w:rPr>
            <w:rStyle w:val="Hyperlink"/>
          </w:rPr>
          <w:t>https://www.turbosquid.com/3d-models/sphere-obj-free/1114394</w:t>
        </w:r>
      </w:hyperlink>
    </w:p>
    <w:p w14:paraId="131575E3" w14:textId="7DDA475F" w:rsidR="00C1700D" w:rsidRDefault="00605C43" w:rsidP="00C1700D">
      <w:r>
        <w:t xml:space="preserve">Rat </w:t>
      </w:r>
      <w:r w:rsidR="00C1700D">
        <w:t xml:space="preserve">Model: </w:t>
      </w:r>
      <w:hyperlink r:id="rId15" w:history="1">
        <w:r>
          <w:rPr>
            <w:rStyle w:val="Hyperlink"/>
          </w:rPr>
          <w:t>https://free3d.com/3d-model/low-poly-rat-3205.html</w:t>
        </w:r>
      </w:hyperlink>
    </w:p>
    <w:p w14:paraId="75CFB04B" w14:textId="628C3A89" w:rsidR="00605C43" w:rsidRDefault="00605C43" w:rsidP="00C1700D">
      <w:r>
        <w:t>Monkey Model: provided in lab sessions</w:t>
      </w:r>
    </w:p>
    <w:p w14:paraId="38AE733C" w14:textId="1E602C9F" w:rsidR="002F4729" w:rsidRDefault="002F4729" w:rsidP="00C1700D">
      <w:r>
        <w:t>Skybox Texture: provided in lab sessions</w:t>
      </w:r>
      <w:bookmarkStart w:id="8" w:name="_GoBack"/>
      <w:bookmarkEnd w:id="8"/>
    </w:p>
    <w:p w14:paraId="5FD4CD17" w14:textId="0FA778C4" w:rsidR="00303792" w:rsidRDefault="00303792" w:rsidP="00DD1F8F">
      <w:pPr>
        <w:pStyle w:val="Heading2"/>
      </w:pPr>
    </w:p>
    <w:p w14:paraId="14CA82D1" w14:textId="5647FEC9" w:rsidR="00303792" w:rsidRPr="003E14EB" w:rsidRDefault="00303792" w:rsidP="00C1700D"/>
    <w:p w14:paraId="1DA30C24" w14:textId="77777777" w:rsidR="00C1700D" w:rsidRPr="00C1700D" w:rsidRDefault="00C1700D" w:rsidP="00C1700D"/>
    <w:sectPr w:rsidR="00C1700D" w:rsidRPr="00C1700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861DE" w14:textId="77777777" w:rsidR="009F15B6" w:rsidRDefault="009F15B6">
      <w:pPr>
        <w:spacing w:after="0" w:line="240" w:lineRule="auto"/>
      </w:pPr>
      <w:r>
        <w:separator/>
      </w:r>
    </w:p>
  </w:endnote>
  <w:endnote w:type="continuationSeparator" w:id="0">
    <w:p w14:paraId="251B0AF5" w14:textId="77777777" w:rsidR="009F15B6" w:rsidRDefault="009F15B6">
      <w:pPr>
        <w:spacing w:after="0" w:line="240" w:lineRule="auto"/>
      </w:pPr>
      <w:r>
        <w:continuationSeparator/>
      </w:r>
    </w:p>
  </w:endnote>
  <w:endnote w:type="continuationNotice" w:id="1">
    <w:p w14:paraId="62658598" w14:textId="77777777" w:rsidR="009F15B6" w:rsidRDefault="009F15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ED4491D" w14:paraId="196FDDE7" w14:textId="77777777" w:rsidTr="4ED4491D">
      <w:tc>
        <w:tcPr>
          <w:tcW w:w="3120" w:type="dxa"/>
        </w:tcPr>
        <w:p w14:paraId="3C9F1377" w14:textId="1058E06C" w:rsidR="4ED4491D" w:rsidRDefault="4ED4491D" w:rsidP="4ED4491D">
          <w:pPr>
            <w:pStyle w:val="Header"/>
            <w:ind w:left="-115"/>
          </w:pPr>
        </w:p>
      </w:tc>
      <w:tc>
        <w:tcPr>
          <w:tcW w:w="3120" w:type="dxa"/>
        </w:tcPr>
        <w:p w14:paraId="2700BD3F" w14:textId="04D51C18" w:rsidR="4ED4491D" w:rsidRDefault="4ED4491D" w:rsidP="4ED4491D">
          <w:pPr>
            <w:pStyle w:val="Header"/>
            <w:jc w:val="center"/>
          </w:pPr>
        </w:p>
      </w:tc>
      <w:tc>
        <w:tcPr>
          <w:tcW w:w="3120" w:type="dxa"/>
        </w:tcPr>
        <w:p w14:paraId="0AF10F76" w14:textId="229D1F17" w:rsidR="4ED4491D" w:rsidRDefault="4ED4491D" w:rsidP="4ED4491D">
          <w:pPr>
            <w:pStyle w:val="Header"/>
            <w:ind w:right="-115"/>
            <w:jc w:val="right"/>
          </w:pPr>
          <w:r>
            <w:fldChar w:fldCharType="begin"/>
          </w:r>
          <w:r>
            <w:instrText>PAGE</w:instrText>
          </w:r>
          <w:r>
            <w:fldChar w:fldCharType="separate"/>
          </w:r>
          <w:r w:rsidR="00893DC2">
            <w:rPr>
              <w:noProof/>
            </w:rPr>
            <w:t>6</w:t>
          </w:r>
          <w:r>
            <w:fldChar w:fldCharType="end"/>
          </w:r>
        </w:p>
      </w:tc>
    </w:tr>
  </w:tbl>
  <w:p w14:paraId="28C5473A" w14:textId="402FC3B9" w:rsidR="4ED4491D" w:rsidRDefault="4ED4491D" w:rsidP="4ED44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7AA6C" w14:textId="77777777" w:rsidR="009F15B6" w:rsidRDefault="009F15B6">
      <w:pPr>
        <w:spacing w:after="0" w:line="240" w:lineRule="auto"/>
      </w:pPr>
      <w:r>
        <w:separator/>
      </w:r>
    </w:p>
  </w:footnote>
  <w:footnote w:type="continuationSeparator" w:id="0">
    <w:p w14:paraId="440CBA55" w14:textId="77777777" w:rsidR="009F15B6" w:rsidRDefault="009F15B6">
      <w:pPr>
        <w:spacing w:after="0" w:line="240" w:lineRule="auto"/>
      </w:pPr>
      <w:r>
        <w:continuationSeparator/>
      </w:r>
    </w:p>
  </w:footnote>
  <w:footnote w:type="continuationNotice" w:id="1">
    <w:p w14:paraId="5613EE87" w14:textId="77777777" w:rsidR="009F15B6" w:rsidRDefault="009F15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ED4491D" w14:paraId="434768B0" w14:textId="77777777" w:rsidTr="4ED4491D">
      <w:tc>
        <w:tcPr>
          <w:tcW w:w="3120" w:type="dxa"/>
        </w:tcPr>
        <w:p w14:paraId="5CA20DE1" w14:textId="606F36FF" w:rsidR="4ED4491D" w:rsidRDefault="4ED4491D" w:rsidP="4ED4491D">
          <w:pPr>
            <w:pStyle w:val="Header"/>
            <w:ind w:left="-115"/>
          </w:pPr>
        </w:p>
      </w:tc>
      <w:tc>
        <w:tcPr>
          <w:tcW w:w="3120" w:type="dxa"/>
        </w:tcPr>
        <w:p w14:paraId="453F4DFF" w14:textId="16BEF713" w:rsidR="4ED4491D" w:rsidRDefault="4ED4491D" w:rsidP="4ED4491D">
          <w:pPr>
            <w:pStyle w:val="Header"/>
            <w:jc w:val="center"/>
          </w:pPr>
        </w:p>
      </w:tc>
      <w:tc>
        <w:tcPr>
          <w:tcW w:w="3120" w:type="dxa"/>
        </w:tcPr>
        <w:p w14:paraId="7F4E78CD" w14:textId="1054B4C1" w:rsidR="4ED4491D" w:rsidRDefault="4ED4491D" w:rsidP="4ED4491D">
          <w:pPr>
            <w:pStyle w:val="Header"/>
            <w:ind w:right="-115"/>
            <w:jc w:val="right"/>
          </w:pPr>
        </w:p>
      </w:tc>
    </w:tr>
  </w:tbl>
  <w:p w14:paraId="29187FA5" w14:textId="748F2240" w:rsidR="4ED4491D" w:rsidRDefault="4ED4491D" w:rsidP="4ED449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B7CC2"/>
    <w:multiLevelType w:val="multilevel"/>
    <w:tmpl w:val="6E3A0D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60FF6A"/>
    <w:rsid w:val="00020867"/>
    <w:rsid w:val="00047D8C"/>
    <w:rsid w:val="000564D2"/>
    <w:rsid w:val="00060499"/>
    <w:rsid w:val="0007223F"/>
    <w:rsid w:val="00083EF7"/>
    <w:rsid w:val="00086A74"/>
    <w:rsid w:val="000B0023"/>
    <w:rsid w:val="000B1D13"/>
    <w:rsid w:val="000C4692"/>
    <w:rsid w:val="000C720D"/>
    <w:rsid w:val="000D073D"/>
    <w:rsid w:val="001234D1"/>
    <w:rsid w:val="00143584"/>
    <w:rsid w:val="0015285D"/>
    <w:rsid w:val="00154E49"/>
    <w:rsid w:val="0016091B"/>
    <w:rsid w:val="00167594"/>
    <w:rsid w:val="001A69D9"/>
    <w:rsid w:val="001A6BBD"/>
    <w:rsid w:val="001C6556"/>
    <w:rsid w:val="001D06B5"/>
    <w:rsid w:val="001E004E"/>
    <w:rsid w:val="0020517E"/>
    <w:rsid w:val="00210A5B"/>
    <w:rsid w:val="0022491D"/>
    <w:rsid w:val="00230834"/>
    <w:rsid w:val="002323E4"/>
    <w:rsid w:val="002461A8"/>
    <w:rsid w:val="00267A40"/>
    <w:rsid w:val="002852F8"/>
    <w:rsid w:val="002D3251"/>
    <w:rsid w:val="002F4729"/>
    <w:rsid w:val="00303792"/>
    <w:rsid w:val="00307164"/>
    <w:rsid w:val="00354C73"/>
    <w:rsid w:val="00380098"/>
    <w:rsid w:val="003820B6"/>
    <w:rsid w:val="00384079"/>
    <w:rsid w:val="0038591D"/>
    <w:rsid w:val="003929FF"/>
    <w:rsid w:val="003C741D"/>
    <w:rsid w:val="003E1302"/>
    <w:rsid w:val="003E1A58"/>
    <w:rsid w:val="004078B4"/>
    <w:rsid w:val="00445E25"/>
    <w:rsid w:val="00446096"/>
    <w:rsid w:val="00461F6F"/>
    <w:rsid w:val="00465BEC"/>
    <w:rsid w:val="00467EF8"/>
    <w:rsid w:val="00475444"/>
    <w:rsid w:val="004849CD"/>
    <w:rsid w:val="004900B2"/>
    <w:rsid w:val="00496052"/>
    <w:rsid w:val="004A08CA"/>
    <w:rsid w:val="004E0534"/>
    <w:rsid w:val="005028F5"/>
    <w:rsid w:val="00520520"/>
    <w:rsid w:val="005246AE"/>
    <w:rsid w:val="00540A29"/>
    <w:rsid w:val="00552A45"/>
    <w:rsid w:val="00574203"/>
    <w:rsid w:val="005863EA"/>
    <w:rsid w:val="00587C4C"/>
    <w:rsid w:val="00587DFC"/>
    <w:rsid w:val="005B0690"/>
    <w:rsid w:val="005B28EA"/>
    <w:rsid w:val="005B34E2"/>
    <w:rsid w:val="005E0BE1"/>
    <w:rsid w:val="00605C43"/>
    <w:rsid w:val="0061092A"/>
    <w:rsid w:val="00617C86"/>
    <w:rsid w:val="0062057E"/>
    <w:rsid w:val="00625449"/>
    <w:rsid w:val="00626D7E"/>
    <w:rsid w:val="00640022"/>
    <w:rsid w:val="00645AFA"/>
    <w:rsid w:val="0065145A"/>
    <w:rsid w:val="006A211D"/>
    <w:rsid w:val="006B4689"/>
    <w:rsid w:val="006E57E1"/>
    <w:rsid w:val="006F5306"/>
    <w:rsid w:val="006F5A58"/>
    <w:rsid w:val="00701A1B"/>
    <w:rsid w:val="00703545"/>
    <w:rsid w:val="00717EA3"/>
    <w:rsid w:val="007274CE"/>
    <w:rsid w:val="00730717"/>
    <w:rsid w:val="0075758A"/>
    <w:rsid w:val="00774599"/>
    <w:rsid w:val="0077604E"/>
    <w:rsid w:val="00781F9B"/>
    <w:rsid w:val="0079017F"/>
    <w:rsid w:val="00795B52"/>
    <w:rsid w:val="00795F34"/>
    <w:rsid w:val="007968FD"/>
    <w:rsid w:val="007A210B"/>
    <w:rsid w:val="007A42CE"/>
    <w:rsid w:val="007A6DB0"/>
    <w:rsid w:val="007B2720"/>
    <w:rsid w:val="007C7648"/>
    <w:rsid w:val="007D1A7D"/>
    <w:rsid w:val="007D6519"/>
    <w:rsid w:val="007E4BE4"/>
    <w:rsid w:val="00810089"/>
    <w:rsid w:val="00815136"/>
    <w:rsid w:val="008233E9"/>
    <w:rsid w:val="00826C91"/>
    <w:rsid w:val="00850622"/>
    <w:rsid w:val="00865242"/>
    <w:rsid w:val="00865830"/>
    <w:rsid w:val="008859BD"/>
    <w:rsid w:val="008863DE"/>
    <w:rsid w:val="00893DC2"/>
    <w:rsid w:val="008A3492"/>
    <w:rsid w:val="008A4A53"/>
    <w:rsid w:val="008B0328"/>
    <w:rsid w:val="008D16D5"/>
    <w:rsid w:val="008D36BD"/>
    <w:rsid w:val="00902C7C"/>
    <w:rsid w:val="009078C0"/>
    <w:rsid w:val="0091056D"/>
    <w:rsid w:val="0093693E"/>
    <w:rsid w:val="0094463A"/>
    <w:rsid w:val="009C1F3C"/>
    <w:rsid w:val="009C3FE9"/>
    <w:rsid w:val="009E317C"/>
    <w:rsid w:val="009E7F5D"/>
    <w:rsid w:val="009F15B6"/>
    <w:rsid w:val="009F64D3"/>
    <w:rsid w:val="00A031AD"/>
    <w:rsid w:val="00A05B38"/>
    <w:rsid w:val="00A10824"/>
    <w:rsid w:val="00A60B90"/>
    <w:rsid w:val="00A64E32"/>
    <w:rsid w:val="00A7016D"/>
    <w:rsid w:val="00AA5BDE"/>
    <w:rsid w:val="00B01DE9"/>
    <w:rsid w:val="00B727F6"/>
    <w:rsid w:val="00BD35B0"/>
    <w:rsid w:val="00BD781E"/>
    <w:rsid w:val="00BE0497"/>
    <w:rsid w:val="00BE2EFF"/>
    <w:rsid w:val="00BE31E5"/>
    <w:rsid w:val="00BE77B1"/>
    <w:rsid w:val="00C02F48"/>
    <w:rsid w:val="00C10D11"/>
    <w:rsid w:val="00C11956"/>
    <w:rsid w:val="00C16A53"/>
    <w:rsid w:val="00C1700D"/>
    <w:rsid w:val="00C3572B"/>
    <w:rsid w:val="00C36C8A"/>
    <w:rsid w:val="00C50059"/>
    <w:rsid w:val="00C5185D"/>
    <w:rsid w:val="00C77E41"/>
    <w:rsid w:val="00CA75CF"/>
    <w:rsid w:val="00CB66F8"/>
    <w:rsid w:val="00CC34B0"/>
    <w:rsid w:val="00CC5A36"/>
    <w:rsid w:val="00CD456F"/>
    <w:rsid w:val="00CE3D5F"/>
    <w:rsid w:val="00D0067C"/>
    <w:rsid w:val="00D01D53"/>
    <w:rsid w:val="00D147B1"/>
    <w:rsid w:val="00D36E6E"/>
    <w:rsid w:val="00D51F18"/>
    <w:rsid w:val="00D6353F"/>
    <w:rsid w:val="00D647D1"/>
    <w:rsid w:val="00D65CD1"/>
    <w:rsid w:val="00D808E2"/>
    <w:rsid w:val="00D93066"/>
    <w:rsid w:val="00D94418"/>
    <w:rsid w:val="00DB0EDB"/>
    <w:rsid w:val="00DB71C7"/>
    <w:rsid w:val="00DC2215"/>
    <w:rsid w:val="00DD1F8F"/>
    <w:rsid w:val="00DE26E1"/>
    <w:rsid w:val="00DF0FC3"/>
    <w:rsid w:val="00E2271C"/>
    <w:rsid w:val="00E34116"/>
    <w:rsid w:val="00E367EB"/>
    <w:rsid w:val="00E42D4F"/>
    <w:rsid w:val="00E430B3"/>
    <w:rsid w:val="00E44A68"/>
    <w:rsid w:val="00E451D9"/>
    <w:rsid w:val="00E55522"/>
    <w:rsid w:val="00E60A16"/>
    <w:rsid w:val="00E73DF7"/>
    <w:rsid w:val="00EB2957"/>
    <w:rsid w:val="00EE1464"/>
    <w:rsid w:val="00F2434C"/>
    <w:rsid w:val="00F42C13"/>
    <w:rsid w:val="00F467DB"/>
    <w:rsid w:val="00F65939"/>
    <w:rsid w:val="00F71662"/>
    <w:rsid w:val="00F8328D"/>
    <w:rsid w:val="00FB76C1"/>
    <w:rsid w:val="029AF55A"/>
    <w:rsid w:val="2560FF6A"/>
    <w:rsid w:val="36DDD2DD"/>
    <w:rsid w:val="38BA694B"/>
    <w:rsid w:val="4ED4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FF6A"/>
  <w15:chartTrackingRefBased/>
  <w15:docId w15:val="{00BDDDBC-3A9A-44D0-AE68-1CE693FC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B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730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4078B4"/>
    <w:rPr>
      <w:rFonts w:asciiTheme="majorHAnsi" w:eastAsiaTheme="majorEastAsia" w:hAnsiTheme="majorHAnsi" w:cstheme="majorBidi"/>
      <w:color w:val="2F5496" w:themeColor="accent1" w:themeShade="BF"/>
      <w:sz w:val="32"/>
      <w:szCs w:val="32"/>
      <w:u w:val="single"/>
    </w:rPr>
  </w:style>
  <w:style w:type="paragraph" w:styleId="TOCHeading">
    <w:name w:val="TOC Heading"/>
    <w:basedOn w:val="Heading1"/>
    <w:next w:val="Normal"/>
    <w:uiPriority w:val="39"/>
    <w:unhideWhenUsed/>
    <w:qFormat/>
    <w:rsid w:val="00730717"/>
    <w:pPr>
      <w:outlineLvl w:val="9"/>
    </w:pPr>
  </w:style>
  <w:style w:type="paragraph" w:styleId="TOC1">
    <w:name w:val="toc 1"/>
    <w:basedOn w:val="Normal"/>
    <w:next w:val="Normal"/>
    <w:autoRedefine/>
    <w:uiPriority w:val="39"/>
    <w:unhideWhenUsed/>
    <w:rsid w:val="00730717"/>
    <w:pPr>
      <w:spacing w:after="100"/>
    </w:pPr>
  </w:style>
  <w:style w:type="character" w:styleId="Hyperlink">
    <w:name w:val="Hyperlink"/>
    <w:basedOn w:val="DefaultParagraphFont"/>
    <w:uiPriority w:val="99"/>
    <w:unhideWhenUsed/>
    <w:rsid w:val="00730717"/>
    <w:rPr>
      <w:color w:val="0563C1" w:themeColor="hyperlink"/>
      <w:u w:val="single"/>
    </w:rPr>
  </w:style>
  <w:style w:type="character" w:customStyle="1" w:styleId="Heading2Char">
    <w:name w:val="Heading 2 Char"/>
    <w:basedOn w:val="DefaultParagraphFont"/>
    <w:link w:val="Heading2"/>
    <w:uiPriority w:val="9"/>
    <w:rsid w:val="0073071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78B4"/>
    <w:pPr>
      <w:spacing w:after="100"/>
      <w:ind w:left="220"/>
    </w:pPr>
  </w:style>
  <w:style w:type="paragraph" w:styleId="ListParagraph">
    <w:name w:val="List Paragraph"/>
    <w:basedOn w:val="Normal"/>
    <w:uiPriority w:val="34"/>
    <w:qFormat/>
    <w:rsid w:val="00C3572B"/>
    <w:pPr>
      <w:ind w:left="720"/>
      <w:contextualSpacing/>
    </w:pPr>
  </w:style>
  <w:style w:type="paragraph" w:styleId="Caption">
    <w:name w:val="caption"/>
    <w:basedOn w:val="Normal"/>
    <w:next w:val="Normal"/>
    <w:uiPriority w:val="35"/>
    <w:unhideWhenUsed/>
    <w:qFormat/>
    <w:rsid w:val="007575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702875">
      <w:bodyDiv w:val="1"/>
      <w:marLeft w:val="0"/>
      <w:marRight w:val="0"/>
      <w:marTop w:val="0"/>
      <w:marBottom w:val="0"/>
      <w:divBdr>
        <w:top w:val="none" w:sz="0" w:space="0" w:color="auto"/>
        <w:left w:val="none" w:sz="0" w:space="0" w:color="auto"/>
        <w:bottom w:val="none" w:sz="0" w:space="0" w:color="auto"/>
        <w:right w:val="none" w:sz="0" w:space="0" w:color="auto"/>
      </w:divBdr>
      <w:divsChild>
        <w:div w:id="645167793">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free3d.com/3d-model/low-poly-rat-3205.html" TargetMode="Externa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www.turbosquid.com/3d-models/sphere-obj-free/111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31970-1A39-41F2-9F3A-567A0359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Hosie, Adam</dc:creator>
  <cp:keywords/>
  <dc:description/>
  <cp:lastModifiedBy>Hosie, Adam</cp:lastModifiedBy>
  <cp:revision>3</cp:revision>
  <dcterms:created xsi:type="dcterms:W3CDTF">2019-05-09T20:46:00Z</dcterms:created>
  <dcterms:modified xsi:type="dcterms:W3CDTF">2019-05-09T20:47:00Z</dcterms:modified>
</cp:coreProperties>
</file>