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9062" w14:textId="590EEA99" w:rsidR="008C62FA" w:rsidRDefault="007245EA" w:rsidP="008C62FA">
      <w:pPr>
        <w:spacing w:line="360" w:lineRule="auto"/>
        <w:jc w:val="both"/>
        <w:rPr>
          <w:rFonts w:ascii="Times New Roman" w:hAnsi="Times New Roman" w:cs="Times New Roman"/>
          <w:b/>
          <w:bCs/>
        </w:rPr>
      </w:pPr>
      <w:r w:rsidRPr="00C82CBC">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67F0D13D" wp14:editId="7BFF7AE5">
                <wp:simplePos x="0" y="0"/>
                <wp:positionH relativeFrom="column">
                  <wp:posOffset>-603849</wp:posOffset>
                </wp:positionH>
                <wp:positionV relativeFrom="paragraph">
                  <wp:posOffset>-629728</wp:posOffset>
                </wp:positionV>
                <wp:extent cx="1380226" cy="1164566"/>
                <wp:effectExtent l="0" t="0" r="0" b="0"/>
                <wp:wrapNone/>
                <wp:docPr id="2145000851" name="Text Box 2"/>
                <wp:cNvGraphicFramePr/>
                <a:graphic xmlns:a="http://schemas.openxmlformats.org/drawingml/2006/main">
                  <a:graphicData uri="http://schemas.microsoft.com/office/word/2010/wordprocessingShape">
                    <wps:wsp>
                      <wps:cNvSpPr txBox="1"/>
                      <wps:spPr>
                        <a:xfrm>
                          <a:off x="0" y="0"/>
                          <a:ext cx="1380226" cy="1164566"/>
                        </a:xfrm>
                        <a:prstGeom prst="rect">
                          <a:avLst/>
                        </a:prstGeom>
                        <a:solidFill>
                          <a:schemeClr val="lt1"/>
                        </a:solidFill>
                        <a:ln w="6350">
                          <a:noFill/>
                        </a:ln>
                      </wps:spPr>
                      <wps:txbx>
                        <w:txbxContent>
                          <w:p w14:paraId="6C5BD00F" w14:textId="77777777" w:rsidR="008C62FA" w:rsidRDefault="008C62FA" w:rsidP="008C62FA">
                            <w:r>
                              <w:rPr>
                                <w:noProof/>
                              </w:rPr>
                              <w:drawing>
                                <wp:inline distT="0" distB="0" distL="0" distR="0" wp14:anchorId="3B93FAC0" wp14:editId="6BC08011">
                                  <wp:extent cx="1232109" cy="1242204"/>
                                  <wp:effectExtent l="0" t="0" r="6350" b="0"/>
                                  <wp:docPr id="2072531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1426"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240963" cy="12511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F0D13D" id="_x0000_t202" coordsize="21600,21600" o:spt="202" path="m,l,21600r21600,l21600,xe">
                <v:stroke joinstyle="miter"/>
                <v:path gradientshapeok="t" o:connecttype="rect"/>
              </v:shapetype>
              <v:shape id="Text Box 2" o:spid="_x0000_s1026" type="#_x0000_t202" style="position:absolute;left:0;text-align:left;margin-left:-47.55pt;margin-top:-49.6pt;width:108.7pt;height:9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" fillcolor="white [3201]" stroked="f" strokeweight=".5pt">
                <v:textbox>
                  <w:txbxContent>
                    <w:p w14:paraId="6C5BD00F" w14:textId="77777777" w:rsidR="008C62FA" w:rsidRDefault="008C62FA" w:rsidP="008C62FA">
                      <w:r>
                        <w:rPr>
                          <w:noProof/>
                        </w:rPr>
                        <w:drawing>
                          <wp:inline distT="0" distB="0" distL="0" distR="0" wp14:anchorId="3B93FAC0" wp14:editId="6BC08011">
                            <wp:extent cx="1232109" cy="1242204"/>
                            <wp:effectExtent l="0" t="0" r="6350" b="0"/>
                            <wp:docPr id="2072531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1426"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0963" cy="1251130"/>
                                    </a:xfrm>
                                    <a:prstGeom prst="rect">
                                      <a:avLst/>
                                    </a:prstGeom>
                                    <a:noFill/>
                                    <a:ln>
                                      <a:noFill/>
                                    </a:ln>
                                  </pic:spPr>
                                </pic:pic>
                              </a:graphicData>
                            </a:graphic>
                          </wp:inline>
                        </w:drawing>
                      </w:r>
                    </w:p>
                  </w:txbxContent>
                </v:textbox>
              </v:shape>
            </w:pict>
          </mc:Fallback>
        </mc:AlternateContent>
      </w:r>
      <w:r w:rsidR="008C62FA" w:rsidRPr="00C82CBC">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5D3EEE86" wp14:editId="0E9D481C">
                <wp:simplePos x="0" y="0"/>
                <wp:positionH relativeFrom="column">
                  <wp:posOffset>355121</wp:posOffset>
                </wp:positionH>
                <wp:positionV relativeFrom="paragraph">
                  <wp:posOffset>5080</wp:posOffset>
                </wp:positionV>
                <wp:extent cx="5095875" cy="485775"/>
                <wp:effectExtent l="0" t="0" r="0" b="0"/>
                <wp:wrapNone/>
                <wp:docPr id="1101154492" name="Text Box 4"/>
                <wp:cNvGraphicFramePr/>
                <a:graphic xmlns:a="http://schemas.openxmlformats.org/drawingml/2006/main">
                  <a:graphicData uri="http://schemas.microsoft.com/office/word/2010/wordprocessingShape">
                    <wps:wsp>
                      <wps:cNvSpPr txBox="1"/>
                      <wps:spPr>
                        <a:xfrm>
                          <a:off x="0" y="0"/>
                          <a:ext cx="5095875" cy="485775"/>
                        </a:xfrm>
                        <a:prstGeom prst="rect">
                          <a:avLst/>
                        </a:prstGeom>
                        <a:noFill/>
                        <a:ln w="6350">
                          <a:noFill/>
                        </a:ln>
                      </wps:spPr>
                      <wps:txbx>
                        <w:txbxContent>
                          <w:p w14:paraId="30A9818B" w14:textId="3E26843B" w:rsidR="008C62FA" w:rsidRPr="008F7D3C" w:rsidRDefault="007245EA" w:rsidP="008C62FA">
                            <w:pPr>
                              <w:jc w:val="center"/>
                              <w:rPr>
                                <w:rFonts w:ascii="Arial Narrow" w:hAnsi="Arial Narrow" w:cs="Arial"/>
                                <w:b/>
                                <w:bCs/>
                                <w:sz w:val="44"/>
                                <w:szCs w:val="44"/>
                              </w:rPr>
                            </w:pPr>
                            <w:r>
                              <w:rPr>
                                <w:rFonts w:ascii="Arial Narrow" w:hAnsi="Arial Narrow" w:cs="Arial"/>
                                <w:b/>
                                <w:bCs/>
                                <w:sz w:val="44"/>
                                <w:szCs w:val="44"/>
                              </w:rPr>
                              <w:t>SSETI</w:t>
                            </w:r>
                            <w:r w:rsidR="008C62FA" w:rsidRPr="008F7D3C">
                              <w:rPr>
                                <w:rFonts w:ascii="Arial Narrow" w:hAnsi="Arial Narrow" w:cs="Arial"/>
                                <w:b/>
                                <w:bCs/>
                                <w:sz w:val="44"/>
                                <w:szCs w:val="44"/>
                              </w:rPr>
                              <w:t xml:space="preserve"> CONSTITUTION </w:t>
                            </w:r>
                          </w:p>
                          <w:p w14:paraId="71DB6E2F" w14:textId="77777777" w:rsidR="008C62FA" w:rsidRPr="0066102F" w:rsidRDefault="008C62FA" w:rsidP="008C62FA">
                            <w:pPr>
                              <w:jc w:val="center"/>
                              <w:rPr>
                                <w:rFonts w:ascii="Arial" w:hAnsi="Arial" w:cs="Arial"/>
                                <w:b/>
                                <w:bCs/>
                                <w:sz w:val="36"/>
                                <w:szCs w:val="36"/>
                              </w:rPr>
                            </w:pPr>
                          </w:p>
                          <w:p w14:paraId="0A1F063A" w14:textId="77777777" w:rsidR="008C62FA" w:rsidRDefault="008C62FA" w:rsidP="008C62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EEE86" id="Text Box 4" o:spid="_x0000_s1027" type="#_x0000_t202" style="position:absolute;left:0;text-align:left;margin-left:27.95pt;margin-top:.4pt;width:401.25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" filled="f" stroked="f" strokeweight=".5pt">
                <v:textbox>
                  <w:txbxContent>
                    <w:p w14:paraId="30A9818B" w14:textId="3E26843B" w:rsidR="008C62FA" w:rsidRPr="008F7D3C" w:rsidRDefault="007245EA" w:rsidP="008C62FA">
                      <w:pPr>
                        <w:jc w:val="center"/>
                        <w:rPr>
                          <w:rFonts w:ascii="Arial Narrow" w:hAnsi="Arial Narrow" w:cs="Arial"/>
                          <w:b/>
                          <w:bCs/>
                          <w:sz w:val="44"/>
                          <w:szCs w:val="44"/>
                        </w:rPr>
                      </w:pPr>
                      <w:r>
                        <w:rPr>
                          <w:rFonts w:ascii="Arial Narrow" w:hAnsi="Arial Narrow" w:cs="Arial"/>
                          <w:b/>
                          <w:bCs/>
                          <w:sz w:val="44"/>
                          <w:szCs w:val="44"/>
                        </w:rPr>
                        <w:t>SSETI</w:t>
                      </w:r>
                      <w:r w:rsidR="008C62FA" w:rsidRPr="008F7D3C">
                        <w:rPr>
                          <w:rFonts w:ascii="Arial Narrow" w:hAnsi="Arial Narrow" w:cs="Arial"/>
                          <w:b/>
                          <w:bCs/>
                          <w:sz w:val="44"/>
                          <w:szCs w:val="44"/>
                        </w:rPr>
                        <w:t xml:space="preserve"> CONSTITUTION </w:t>
                      </w:r>
                    </w:p>
                    <w:p w14:paraId="71DB6E2F" w14:textId="77777777" w:rsidR="008C62FA" w:rsidRPr="0066102F" w:rsidRDefault="008C62FA" w:rsidP="008C62FA">
                      <w:pPr>
                        <w:jc w:val="center"/>
                        <w:rPr>
                          <w:rFonts w:ascii="Arial" w:hAnsi="Arial" w:cs="Arial"/>
                          <w:b/>
                          <w:bCs/>
                          <w:sz w:val="36"/>
                          <w:szCs w:val="36"/>
                        </w:rPr>
                      </w:pPr>
                    </w:p>
                    <w:p w14:paraId="0A1F063A" w14:textId="77777777" w:rsidR="008C62FA" w:rsidRDefault="008C62FA" w:rsidP="008C62FA"/>
                  </w:txbxContent>
                </v:textbox>
              </v:shape>
            </w:pict>
          </mc:Fallback>
        </mc:AlternateContent>
      </w:r>
      <w:r w:rsidR="001446B1">
        <w:rPr>
          <w:rFonts w:ascii="Times New Roman" w:hAnsi="Times New Roman" w:cs="Times New Roman"/>
          <w:b/>
          <w:bCs/>
        </w:rPr>
        <w:t>+</w:t>
      </w:r>
    </w:p>
    <w:p w14:paraId="774CF7E5" w14:textId="644CD2E0" w:rsidR="008C62FA" w:rsidRPr="00C82CBC" w:rsidRDefault="007245EA" w:rsidP="008C62FA">
      <w:pPr>
        <w:spacing w:line="360" w:lineRule="auto"/>
        <w:jc w:val="both"/>
        <w:rPr>
          <w:rFonts w:ascii="Times New Roman" w:hAnsi="Times New Roman" w:cs="Times New Roman"/>
          <w:b/>
          <w:bCs/>
        </w:rPr>
      </w:pPr>
      <w:r w:rsidRPr="00C82CBC">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1B7546DB" wp14:editId="3FED796F">
                <wp:simplePos x="0" y="0"/>
                <wp:positionH relativeFrom="column">
                  <wp:posOffset>304800</wp:posOffset>
                </wp:positionH>
                <wp:positionV relativeFrom="paragraph">
                  <wp:posOffset>262219</wp:posOffset>
                </wp:positionV>
                <wp:extent cx="5095875" cy="885825"/>
                <wp:effectExtent l="0" t="0" r="9525" b="9525"/>
                <wp:wrapNone/>
                <wp:docPr id="889858445" name="Text Box 4"/>
                <wp:cNvGraphicFramePr/>
                <a:graphic xmlns:a="http://schemas.openxmlformats.org/drawingml/2006/main">
                  <a:graphicData uri="http://schemas.microsoft.com/office/word/2010/wordprocessingShape">
                    <wps:wsp>
                      <wps:cNvSpPr txBox="1"/>
                      <wps:spPr>
                        <a:xfrm>
                          <a:off x="0" y="0"/>
                          <a:ext cx="5095875" cy="885825"/>
                        </a:xfrm>
                        <a:prstGeom prst="rect">
                          <a:avLst/>
                        </a:prstGeom>
                        <a:solidFill>
                          <a:schemeClr val="lt1"/>
                        </a:solidFill>
                        <a:ln w="6350">
                          <a:noFill/>
                        </a:ln>
                      </wps:spPr>
                      <wps:txbx>
                        <w:txbxContent>
                          <w:p w14:paraId="2E96A827" w14:textId="0EBA0384" w:rsidR="007245EA" w:rsidRPr="007245EA" w:rsidRDefault="007245EA" w:rsidP="007245EA">
                            <w:pPr>
                              <w:pBdr>
                                <w:top w:val="single" w:sz="4" w:space="1" w:color="auto"/>
                                <w:bottom w:val="single" w:sz="4" w:space="1" w:color="auto"/>
                              </w:pBdr>
                              <w:spacing w:line="360" w:lineRule="auto"/>
                              <w:jc w:val="center"/>
                              <w:rPr>
                                <w:rFonts w:ascii="Times New Roman" w:hAnsi="Times New Roman" w:cs="Times New Roman"/>
                                <w:b/>
                                <w:bCs/>
                                <w:sz w:val="28"/>
                                <w:szCs w:val="28"/>
                              </w:rPr>
                            </w:pPr>
                            <w:r w:rsidRPr="007245EA">
                              <w:rPr>
                                <w:rFonts w:ascii="Times New Roman" w:hAnsi="Times New Roman" w:cs="Times New Roman"/>
                                <w:b/>
                                <w:bCs/>
                                <w:sz w:val="28"/>
                                <w:szCs w:val="28"/>
                              </w:rPr>
                              <w:t>THE SOUTH SUDAN EDUCATIONAL TECHNOLOGY INITIATIVE (SSETI)</w:t>
                            </w:r>
                          </w:p>
                          <w:p w14:paraId="0A4BC14C" w14:textId="77777777" w:rsidR="008C62FA" w:rsidRDefault="008C62FA" w:rsidP="008C62FA">
                            <w:pPr>
                              <w:jc w:val="center"/>
                              <w:rPr>
                                <w:rFonts w:ascii="Arial" w:hAnsi="Arial" w:cs="Arial"/>
                                <w:b/>
                                <w:bCs/>
                                <w:sz w:val="40"/>
                                <w:szCs w:val="40"/>
                              </w:rPr>
                            </w:pPr>
                          </w:p>
                          <w:p w14:paraId="17433EE1" w14:textId="77777777" w:rsidR="008C62FA" w:rsidRPr="0066102F" w:rsidRDefault="008C62FA" w:rsidP="008C62FA">
                            <w:pPr>
                              <w:jc w:val="center"/>
                              <w:rPr>
                                <w:rFonts w:ascii="Arial" w:hAnsi="Arial" w:cs="Arial"/>
                                <w:b/>
                                <w:bCs/>
                                <w:sz w:val="36"/>
                                <w:szCs w:val="36"/>
                              </w:rPr>
                            </w:pPr>
                          </w:p>
                          <w:p w14:paraId="09CFEF0B" w14:textId="77777777" w:rsidR="008C62FA" w:rsidRDefault="008C62FA" w:rsidP="008C62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546DB" id="_x0000_s1028" type="#_x0000_t202" style="position:absolute;left:0;text-align:left;margin-left:24pt;margin-top:20.65pt;width:401.25pt;height:6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" fillcolor="white [3201]" stroked="f" strokeweight=".5pt">
                <v:textbox>
                  <w:txbxContent>
                    <w:p w14:paraId="2E96A827" w14:textId="0EBA0384" w:rsidR="007245EA" w:rsidRPr="007245EA" w:rsidRDefault="007245EA" w:rsidP="007245EA">
                      <w:pPr>
                        <w:pBdr>
                          <w:top w:val="single" w:sz="4" w:space="1" w:color="auto"/>
                          <w:bottom w:val="single" w:sz="4" w:space="1" w:color="auto"/>
                        </w:pBdr>
                        <w:spacing w:line="360" w:lineRule="auto"/>
                        <w:jc w:val="center"/>
                        <w:rPr>
                          <w:rFonts w:ascii="Times New Roman" w:hAnsi="Times New Roman" w:cs="Times New Roman"/>
                          <w:b/>
                          <w:bCs/>
                          <w:sz w:val="28"/>
                          <w:szCs w:val="28"/>
                        </w:rPr>
                      </w:pPr>
                      <w:r w:rsidRPr="007245EA">
                        <w:rPr>
                          <w:rFonts w:ascii="Times New Roman" w:hAnsi="Times New Roman" w:cs="Times New Roman"/>
                          <w:b/>
                          <w:bCs/>
                          <w:sz w:val="28"/>
                          <w:szCs w:val="28"/>
                        </w:rPr>
                        <w:t>THE SOUTH SUDAN EDUCATIONAL TECHNOLOGY INITIATIVE (SSETI)</w:t>
                      </w:r>
                    </w:p>
                    <w:p w14:paraId="0A4BC14C" w14:textId="77777777" w:rsidR="008C62FA" w:rsidRDefault="008C62FA" w:rsidP="008C62FA">
                      <w:pPr>
                        <w:jc w:val="center"/>
                        <w:rPr>
                          <w:rFonts w:ascii="Arial" w:hAnsi="Arial" w:cs="Arial"/>
                          <w:b/>
                          <w:bCs/>
                          <w:sz w:val="40"/>
                          <w:szCs w:val="40"/>
                        </w:rPr>
                      </w:pPr>
                    </w:p>
                    <w:p w14:paraId="17433EE1" w14:textId="77777777" w:rsidR="008C62FA" w:rsidRPr="0066102F" w:rsidRDefault="008C62FA" w:rsidP="008C62FA">
                      <w:pPr>
                        <w:jc w:val="center"/>
                        <w:rPr>
                          <w:rFonts w:ascii="Arial" w:hAnsi="Arial" w:cs="Arial"/>
                          <w:b/>
                          <w:bCs/>
                          <w:sz w:val="36"/>
                          <w:szCs w:val="36"/>
                        </w:rPr>
                      </w:pPr>
                    </w:p>
                    <w:p w14:paraId="09CFEF0B" w14:textId="77777777" w:rsidR="008C62FA" w:rsidRDefault="008C62FA" w:rsidP="008C62FA"/>
                  </w:txbxContent>
                </v:textbox>
              </v:shape>
            </w:pict>
          </mc:Fallback>
        </mc:AlternateContent>
      </w:r>
      <w:r w:rsidR="008C62FA" w:rsidRPr="00C82CBC">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62E18909" wp14:editId="7892AF19">
                <wp:simplePos x="0" y="0"/>
                <wp:positionH relativeFrom="column">
                  <wp:posOffset>4714875</wp:posOffset>
                </wp:positionH>
                <wp:positionV relativeFrom="paragraph">
                  <wp:posOffset>-994410</wp:posOffset>
                </wp:positionV>
                <wp:extent cx="1562100" cy="1438275"/>
                <wp:effectExtent l="0" t="0" r="0" b="0"/>
                <wp:wrapNone/>
                <wp:docPr id="1626055112" name="Text Box 5"/>
                <wp:cNvGraphicFramePr/>
                <a:graphic xmlns:a="http://schemas.openxmlformats.org/drawingml/2006/main">
                  <a:graphicData uri="http://schemas.microsoft.com/office/word/2010/wordprocessingShape">
                    <wps:wsp>
                      <wps:cNvSpPr txBox="1"/>
                      <wps:spPr>
                        <a:xfrm>
                          <a:off x="0" y="0"/>
                          <a:ext cx="1562100" cy="1438275"/>
                        </a:xfrm>
                        <a:prstGeom prst="rect">
                          <a:avLst/>
                        </a:prstGeom>
                        <a:noFill/>
                        <a:ln w="6350">
                          <a:noFill/>
                        </a:ln>
                      </wps:spPr>
                      <wps:txbx>
                        <w:txbxContent>
                          <w:p w14:paraId="1799839A" w14:textId="77777777" w:rsidR="008C62FA" w:rsidRDefault="008C62FA" w:rsidP="008C62FA">
                            <w:r>
                              <w:rPr>
                                <w:noProof/>
                              </w:rPr>
                              <w:drawing>
                                <wp:inline distT="0" distB="0" distL="0" distR="0" wp14:anchorId="60B1693B" wp14:editId="55615144">
                                  <wp:extent cx="1230286" cy="1250830"/>
                                  <wp:effectExtent l="0" t="0" r="8255" b="6985"/>
                                  <wp:docPr id="260239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3974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37874" cy="12585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18909" id="Text Box 5" o:spid="_x0000_s1029" type="#_x0000_t202" style="position:absolute;left:0;text-align:left;margin-left:371.25pt;margin-top:-78.3pt;width:123pt;height:11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" filled="f" stroked="f" strokeweight=".5pt">
                <v:textbox>
                  <w:txbxContent>
                    <w:p w14:paraId="1799839A" w14:textId="77777777" w:rsidR="008C62FA" w:rsidRDefault="008C62FA" w:rsidP="008C62FA">
                      <w:r>
                        <w:rPr>
                          <w:noProof/>
                        </w:rPr>
                        <w:drawing>
                          <wp:inline distT="0" distB="0" distL="0" distR="0" wp14:anchorId="60B1693B" wp14:editId="55615144">
                            <wp:extent cx="1230286" cy="1250830"/>
                            <wp:effectExtent l="0" t="0" r="8255" b="6985"/>
                            <wp:docPr id="260239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3974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37874" cy="1258545"/>
                                    </a:xfrm>
                                    <a:prstGeom prst="rect">
                                      <a:avLst/>
                                    </a:prstGeom>
                                    <a:noFill/>
                                    <a:ln>
                                      <a:noFill/>
                                    </a:ln>
                                  </pic:spPr>
                                </pic:pic>
                              </a:graphicData>
                            </a:graphic>
                          </wp:inline>
                        </w:drawing>
                      </w:r>
                    </w:p>
                  </w:txbxContent>
                </v:textbox>
              </v:shape>
            </w:pict>
          </mc:Fallback>
        </mc:AlternateContent>
      </w:r>
      <w:r w:rsidR="008C62FA" w:rsidRPr="00C82CBC">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0C27B03E" wp14:editId="09D1CA49">
                <wp:simplePos x="0" y="0"/>
                <wp:positionH relativeFrom="column">
                  <wp:posOffset>-742950</wp:posOffset>
                </wp:positionH>
                <wp:positionV relativeFrom="paragraph">
                  <wp:posOffset>-1127760</wp:posOffset>
                </wp:positionV>
                <wp:extent cx="7191375" cy="1121410"/>
                <wp:effectExtent l="0" t="0" r="28575" b="21590"/>
                <wp:wrapNone/>
                <wp:docPr id="2050556094" name="Rectangle 1"/>
                <wp:cNvGraphicFramePr/>
                <a:graphic xmlns:a="http://schemas.openxmlformats.org/drawingml/2006/main">
                  <a:graphicData uri="http://schemas.microsoft.com/office/word/2010/wordprocessingShape">
                    <wps:wsp>
                      <wps:cNvSpPr/>
                      <wps:spPr>
                        <a:xfrm>
                          <a:off x="0" y="0"/>
                          <a:ext cx="7191375" cy="112141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723AD2" id="Rectangle 1" o:spid="_x0000_s1026" style="position:absolute;margin-left:-58.5pt;margin-top:-88.8pt;width:566.25pt;height:88.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" fillcolor="white [3212]" strokecolor="white [3212]" strokeweight="1pt"/>
            </w:pict>
          </mc:Fallback>
        </mc:AlternateContent>
      </w:r>
    </w:p>
    <w:p w14:paraId="5ECF14A3" w14:textId="77777777" w:rsidR="008C62FA" w:rsidRPr="00C82CBC" w:rsidRDefault="008C62FA" w:rsidP="008C62FA">
      <w:pPr>
        <w:spacing w:line="360" w:lineRule="auto"/>
        <w:jc w:val="both"/>
        <w:rPr>
          <w:rFonts w:ascii="Times New Roman" w:hAnsi="Times New Roman" w:cs="Times New Roman"/>
          <w:b/>
          <w:bCs/>
        </w:rPr>
      </w:pPr>
    </w:p>
    <w:p w14:paraId="49579099" w14:textId="77777777" w:rsidR="008C62FA" w:rsidRPr="00C82CBC" w:rsidRDefault="008C62FA" w:rsidP="008C62FA">
      <w:pPr>
        <w:spacing w:line="360" w:lineRule="auto"/>
        <w:jc w:val="both"/>
        <w:rPr>
          <w:rFonts w:ascii="Times New Roman" w:hAnsi="Times New Roman" w:cs="Times New Roman"/>
          <w:b/>
          <w:bCs/>
        </w:rPr>
      </w:pPr>
    </w:p>
    <w:p w14:paraId="5C8515E8" w14:textId="77777777" w:rsidR="007245EA" w:rsidRDefault="007245EA" w:rsidP="008C62FA">
      <w:pPr>
        <w:spacing w:line="360" w:lineRule="auto"/>
        <w:jc w:val="both"/>
        <w:rPr>
          <w:rFonts w:ascii="Times New Roman" w:hAnsi="Times New Roman" w:cs="Times New Roman"/>
          <w:b/>
          <w:bCs/>
        </w:rPr>
      </w:pPr>
    </w:p>
    <w:p w14:paraId="3F532030" w14:textId="3433BF0B" w:rsidR="008C62FA" w:rsidRPr="00C82CBC" w:rsidRDefault="008C62FA" w:rsidP="008C62FA">
      <w:pPr>
        <w:spacing w:line="360" w:lineRule="auto"/>
        <w:jc w:val="both"/>
        <w:rPr>
          <w:rFonts w:ascii="Times New Roman" w:hAnsi="Times New Roman" w:cs="Times New Roman"/>
          <w:b/>
          <w:bCs/>
        </w:rPr>
      </w:pPr>
      <w:r w:rsidRPr="00C82CBC">
        <w:rPr>
          <w:rFonts w:ascii="Times New Roman" w:hAnsi="Times New Roman" w:cs="Times New Roman"/>
          <w:b/>
          <w:bCs/>
        </w:rPr>
        <w:t xml:space="preserve">Date: </w:t>
      </w:r>
      <w:r w:rsidR="00DF20F3">
        <w:rPr>
          <w:rFonts w:ascii="Times New Roman" w:hAnsi="Times New Roman" w:cs="Times New Roman"/>
          <w:b/>
          <w:bCs/>
        </w:rPr>
        <w:t>January</w:t>
      </w:r>
      <w:r w:rsidRPr="00C82CBC">
        <w:rPr>
          <w:rFonts w:ascii="Times New Roman" w:hAnsi="Times New Roman" w:cs="Times New Roman"/>
          <w:b/>
          <w:bCs/>
        </w:rPr>
        <w:t xml:space="preserve"> 11</w:t>
      </w:r>
      <w:r w:rsidRPr="00C82CBC">
        <w:rPr>
          <w:rFonts w:ascii="Times New Roman" w:hAnsi="Times New Roman" w:cs="Times New Roman"/>
          <w:b/>
          <w:bCs/>
          <w:vertAlign w:val="superscript"/>
        </w:rPr>
        <w:t>th</w:t>
      </w:r>
      <w:r w:rsidRPr="00C82CBC">
        <w:rPr>
          <w:rFonts w:ascii="Times New Roman" w:hAnsi="Times New Roman" w:cs="Times New Roman"/>
          <w:b/>
          <w:bCs/>
        </w:rPr>
        <w:t xml:space="preserve"> 202</w:t>
      </w:r>
      <w:r w:rsidR="00DF20F3">
        <w:rPr>
          <w:rFonts w:ascii="Times New Roman" w:hAnsi="Times New Roman" w:cs="Times New Roman"/>
          <w:b/>
          <w:bCs/>
        </w:rPr>
        <w:t>6</w:t>
      </w:r>
    </w:p>
    <w:p w14:paraId="7306ACC6" w14:textId="77777777" w:rsidR="008C62FA" w:rsidRPr="00C82CBC" w:rsidRDefault="008C62FA" w:rsidP="008C62FA">
      <w:pPr>
        <w:spacing w:line="360" w:lineRule="auto"/>
        <w:jc w:val="both"/>
        <w:rPr>
          <w:rFonts w:ascii="Times New Roman" w:hAnsi="Times New Roman" w:cs="Times New Roman"/>
          <w:b/>
          <w:bCs/>
        </w:rPr>
      </w:pPr>
      <w:r w:rsidRPr="00C82CBC">
        <w:rPr>
          <w:rFonts w:ascii="Times New Roman" w:hAnsi="Times New Roman" w:cs="Times New Roman"/>
          <w:b/>
          <w:bCs/>
        </w:rPr>
        <w:t xml:space="preserve">Organization profile </w:t>
      </w:r>
    </w:p>
    <w:tbl>
      <w:tblPr>
        <w:tblStyle w:val="TableNormal1"/>
        <w:tblW w:w="10620" w:type="dxa"/>
        <w:tblInd w:w="-726" w:type="dxa"/>
        <w:tblLayout w:type="fixed"/>
        <w:tblLook w:val="01E0" w:firstRow="1" w:lastRow="1" w:firstColumn="1" w:lastColumn="1" w:noHBand="0" w:noVBand="0"/>
      </w:tblPr>
      <w:tblGrid>
        <w:gridCol w:w="4320"/>
        <w:gridCol w:w="6300"/>
      </w:tblGrid>
      <w:tr w:rsidR="008C62FA" w:rsidRPr="007245EA" w14:paraId="4D2D5BD3" w14:textId="77777777" w:rsidTr="00DB11AB">
        <w:trPr>
          <w:trHeight w:hRule="exact" w:val="485"/>
        </w:trPr>
        <w:tc>
          <w:tcPr>
            <w:tcW w:w="4320" w:type="dxa"/>
            <w:tcBorders>
              <w:top w:val="single" w:sz="5" w:space="0" w:color="000000"/>
              <w:left w:val="single" w:sz="5" w:space="0" w:color="000000"/>
              <w:bottom w:val="single" w:sz="5" w:space="0" w:color="000000"/>
              <w:right w:val="single" w:sz="5" w:space="0" w:color="000000"/>
            </w:tcBorders>
          </w:tcPr>
          <w:p w14:paraId="621F11E0" w14:textId="77777777" w:rsidR="008C62FA" w:rsidRPr="00C82CBC" w:rsidRDefault="008C62FA" w:rsidP="00DB11AB">
            <w:pPr>
              <w:pStyle w:val="TableParagraph"/>
              <w:tabs>
                <w:tab w:val="left" w:pos="180"/>
              </w:tabs>
              <w:spacing w:before="122" w:line="360" w:lineRule="auto"/>
              <w:jc w:val="both"/>
              <w:rPr>
                <w:rFonts w:ascii="Times New Roman" w:eastAsia="Verdana" w:hAnsi="Times New Roman" w:cs="Times New Roman"/>
                <w:sz w:val="24"/>
                <w:szCs w:val="24"/>
              </w:rPr>
            </w:pPr>
            <w:r w:rsidRPr="00C82CBC">
              <w:rPr>
                <w:rFonts w:ascii="Times New Roman" w:hAnsi="Times New Roman" w:cs="Times New Roman"/>
                <w:b/>
                <w:sz w:val="24"/>
                <w:szCs w:val="24"/>
              </w:rPr>
              <w:t>Organization</w:t>
            </w:r>
            <w:r w:rsidRPr="00C82CBC">
              <w:rPr>
                <w:rFonts w:ascii="Times New Roman" w:hAnsi="Times New Roman" w:cs="Times New Roman"/>
                <w:b/>
                <w:spacing w:val="-22"/>
                <w:sz w:val="24"/>
                <w:szCs w:val="24"/>
              </w:rPr>
              <w:t xml:space="preserve"> </w:t>
            </w:r>
            <w:r w:rsidRPr="00C82CBC">
              <w:rPr>
                <w:rFonts w:ascii="Times New Roman" w:hAnsi="Times New Roman" w:cs="Times New Roman"/>
                <w:b/>
                <w:spacing w:val="-1"/>
                <w:sz w:val="24"/>
                <w:szCs w:val="24"/>
              </w:rPr>
              <w:t>Registered</w:t>
            </w:r>
            <w:r w:rsidRPr="00C82CBC">
              <w:rPr>
                <w:rFonts w:ascii="Times New Roman" w:hAnsi="Times New Roman" w:cs="Times New Roman"/>
                <w:b/>
                <w:spacing w:val="-21"/>
                <w:sz w:val="24"/>
                <w:szCs w:val="24"/>
              </w:rPr>
              <w:t xml:space="preserve"> </w:t>
            </w:r>
            <w:r w:rsidRPr="00C82CBC">
              <w:rPr>
                <w:rFonts w:ascii="Times New Roman" w:hAnsi="Times New Roman" w:cs="Times New Roman"/>
                <w:b/>
                <w:sz w:val="24"/>
                <w:szCs w:val="24"/>
              </w:rPr>
              <w:t>Name</w:t>
            </w:r>
          </w:p>
        </w:tc>
        <w:tc>
          <w:tcPr>
            <w:tcW w:w="6300" w:type="dxa"/>
            <w:tcBorders>
              <w:top w:val="single" w:sz="5" w:space="0" w:color="000000"/>
              <w:left w:val="single" w:sz="5" w:space="0" w:color="000000"/>
              <w:bottom w:val="single" w:sz="5" w:space="0" w:color="000000"/>
              <w:right w:val="single" w:sz="5" w:space="0" w:color="000000"/>
            </w:tcBorders>
          </w:tcPr>
          <w:p w14:paraId="40E1B442" w14:textId="5B6702A2" w:rsidR="007245EA" w:rsidRPr="007245EA" w:rsidRDefault="007245EA" w:rsidP="007245EA">
            <w:pPr>
              <w:pBdr>
                <w:top w:val="single" w:sz="4" w:space="1" w:color="auto"/>
                <w:bottom w:val="single" w:sz="4" w:space="1" w:color="auto"/>
              </w:pBdr>
              <w:spacing w:line="360" w:lineRule="auto"/>
              <w:jc w:val="center"/>
              <w:rPr>
                <w:rFonts w:ascii="Times New Roman" w:hAnsi="Times New Roman" w:cs="Times New Roman"/>
                <w:sz w:val="24"/>
                <w:szCs w:val="24"/>
              </w:rPr>
            </w:pPr>
            <w:r w:rsidRPr="007245EA">
              <w:rPr>
                <w:rFonts w:ascii="Times New Roman" w:hAnsi="Times New Roman" w:cs="Times New Roman"/>
                <w:sz w:val="24"/>
                <w:szCs w:val="24"/>
              </w:rPr>
              <w:t>The South Sudan Educational Technology Initiative (SSETI)</w:t>
            </w:r>
          </w:p>
          <w:p w14:paraId="0C9F0FC9" w14:textId="77777777" w:rsidR="008C62FA" w:rsidRPr="007245EA" w:rsidRDefault="008C62FA" w:rsidP="00DB11AB">
            <w:pPr>
              <w:tabs>
                <w:tab w:val="left" w:pos="180"/>
              </w:tabs>
              <w:spacing w:line="360" w:lineRule="auto"/>
              <w:jc w:val="both"/>
              <w:rPr>
                <w:rFonts w:ascii="Times New Roman" w:hAnsi="Times New Roman" w:cs="Times New Roman"/>
                <w:sz w:val="24"/>
                <w:szCs w:val="24"/>
              </w:rPr>
            </w:pPr>
          </w:p>
        </w:tc>
      </w:tr>
      <w:tr w:rsidR="008C62FA" w:rsidRPr="00C82CBC" w14:paraId="48DD2B81" w14:textId="77777777" w:rsidTr="00DB11AB">
        <w:trPr>
          <w:trHeight w:hRule="exact" w:val="390"/>
        </w:trPr>
        <w:tc>
          <w:tcPr>
            <w:tcW w:w="4320" w:type="dxa"/>
            <w:tcBorders>
              <w:top w:val="single" w:sz="5" w:space="0" w:color="000000"/>
              <w:left w:val="single" w:sz="5" w:space="0" w:color="000000"/>
              <w:bottom w:val="single" w:sz="5" w:space="0" w:color="000000"/>
              <w:right w:val="single" w:sz="5" w:space="0" w:color="000000"/>
            </w:tcBorders>
          </w:tcPr>
          <w:p w14:paraId="60288445" w14:textId="77777777" w:rsidR="008C62FA" w:rsidRPr="00C82CBC" w:rsidRDefault="008C62FA" w:rsidP="00DB11AB">
            <w:pPr>
              <w:pStyle w:val="TableParagraph"/>
              <w:tabs>
                <w:tab w:val="left" w:pos="180"/>
              </w:tabs>
              <w:spacing w:before="122" w:line="360" w:lineRule="auto"/>
              <w:ind w:left="85"/>
              <w:jc w:val="both"/>
              <w:rPr>
                <w:rFonts w:ascii="Times New Roman" w:eastAsia="Verdana" w:hAnsi="Times New Roman" w:cs="Times New Roman"/>
                <w:b/>
                <w:sz w:val="24"/>
                <w:szCs w:val="24"/>
              </w:rPr>
            </w:pPr>
            <w:r w:rsidRPr="00C82CBC">
              <w:rPr>
                <w:rFonts w:ascii="Times New Roman" w:hAnsi="Times New Roman" w:cs="Times New Roman"/>
                <w:b/>
                <w:sz w:val="24"/>
                <w:szCs w:val="24"/>
              </w:rPr>
              <w:t>Primary</w:t>
            </w:r>
            <w:r w:rsidRPr="00C82CBC">
              <w:rPr>
                <w:rFonts w:ascii="Times New Roman" w:hAnsi="Times New Roman" w:cs="Times New Roman"/>
                <w:b/>
                <w:spacing w:val="-14"/>
                <w:sz w:val="24"/>
                <w:szCs w:val="24"/>
              </w:rPr>
              <w:t xml:space="preserve"> </w:t>
            </w:r>
            <w:r w:rsidRPr="00C82CBC">
              <w:rPr>
                <w:rFonts w:ascii="Times New Roman" w:hAnsi="Times New Roman" w:cs="Times New Roman"/>
                <w:b/>
                <w:sz w:val="24"/>
                <w:szCs w:val="24"/>
              </w:rPr>
              <w:t>Contact</w:t>
            </w:r>
            <w:r w:rsidRPr="00C82CBC">
              <w:rPr>
                <w:rFonts w:ascii="Times New Roman" w:hAnsi="Times New Roman" w:cs="Times New Roman"/>
                <w:b/>
                <w:spacing w:val="-14"/>
                <w:sz w:val="24"/>
                <w:szCs w:val="24"/>
              </w:rPr>
              <w:t xml:space="preserve"> </w:t>
            </w:r>
            <w:r w:rsidRPr="00C82CBC">
              <w:rPr>
                <w:rFonts w:ascii="Times New Roman" w:hAnsi="Times New Roman" w:cs="Times New Roman"/>
                <w:b/>
                <w:sz w:val="24"/>
                <w:szCs w:val="24"/>
              </w:rPr>
              <w:t>Person</w:t>
            </w:r>
          </w:p>
        </w:tc>
        <w:tc>
          <w:tcPr>
            <w:tcW w:w="6300" w:type="dxa"/>
            <w:tcBorders>
              <w:top w:val="single" w:sz="5" w:space="0" w:color="000000"/>
              <w:left w:val="single" w:sz="5" w:space="0" w:color="000000"/>
              <w:bottom w:val="single" w:sz="5" w:space="0" w:color="000000"/>
              <w:right w:val="single" w:sz="5" w:space="0" w:color="000000"/>
            </w:tcBorders>
          </w:tcPr>
          <w:p w14:paraId="0D672402" w14:textId="0F10F42B" w:rsidR="008C62FA" w:rsidRPr="00C82CBC" w:rsidRDefault="007245EA" w:rsidP="00DB11AB">
            <w:pPr>
              <w:tabs>
                <w:tab w:val="left" w:pos="180"/>
              </w:tabs>
              <w:spacing w:line="360" w:lineRule="auto"/>
              <w:jc w:val="both"/>
              <w:rPr>
                <w:rFonts w:ascii="Times New Roman" w:hAnsi="Times New Roman" w:cs="Times New Roman"/>
                <w:b/>
                <w:sz w:val="24"/>
                <w:szCs w:val="24"/>
              </w:rPr>
            </w:pPr>
            <w:r>
              <w:rPr>
                <w:rFonts w:ascii="Times New Roman" w:hAnsi="Times New Roman" w:cs="Times New Roman"/>
                <w:b/>
                <w:sz w:val="24"/>
                <w:szCs w:val="24"/>
              </w:rPr>
              <w:t>Mr. Joseph Louuba Felix Soro</w:t>
            </w:r>
          </w:p>
        </w:tc>
      </w:tr>
      <w:tr w:rsidR="008C62FA" w:rsidRPr="00C82CBC" w14:paraId="12D8AFAE" w14:textId="77777777" w:rsidTr="00DB11AB">
        <w:trPr>
          <w:trHeight w:hRule="exact" w:val="494"/>
        </w:trPr>
        <w:tc>
          <w:tcPr>
            <w:tcW w:w="4320" w:type="dxa"/>
            <w:tcBorders>
              <w:top w:val="single" w:sz="5" w:space="0" w:color="000000"/>
              <w:left w:val="single" w:sz="5" w:space="0" w:color="000000"/>
              <w:bottom w:val="single" w:sz="5" w:space="0" w:color="000000"/>
              <w:right w:val="single" w:sz="5" w:space="0" w:color="000000"/>
            </w:tcBorders>
          </w:tcPr>
          <w:p w14:paraId="67DAD857" w14:textId="77777777" w:rsidR="008C62FA" w:rsidRPr="00C82CBC" w:rsidRDefault="008C62FA" w:rsidP="00DB11AB">
            <w:pPr>
              <w:pStyle w:val="TableParagraph"/>
              <w:tabs>
                <w:tab w:val="left" w:pos="180"/>
              </w:tabs>
              <w:spacing w:before="135" w:line="360" w:lineRule="auto"/>
              <w:ind w:left="435"/>
              <w:jc w:val="both"/>
              <w:rPr>
                <w:rFonts w:ascii="Times New Roman" w:eastAsia="Arial" w:hAnsi="Times New Roman" w:cs="Times New Roman"/>
                <w:sz w:val="24"/>
                <w:szCs w:val="24"/>
              </w:rPr>
            </w:pPr>
            <w:r w:rsidRPr="00C82CBC">
              <w:rPr>
                <w:rFonts w:ascii="Times New Roman" w:hAnsi="Times New Roman" w:cs="Times New Roman"/>
                <w:spacing w:val="2"/>
                <w:sz w:val="24"/>
                <w:szCs w:val="24"/>
              </w:rPr>
              <w:t>Cell</w:t>
            </w:r>
            <w:r w:rsidRPr="00C82CBC">
              <w:rPr>
                <w:rFonts w:ascii="Times New Roman" w:hAnsi="Times New Roman" w:cs="Times New Roman"/>
                <w:spacing w:val="21"/>
                <w:sz w:val="24"/>
                <w:szCs w:val="24"/>
              </w:rPr>
              <w:t xml:space="preserve"> </w:t>
            </w:r>
            <w:r w:rsidRPr="00C82CBC">
              <w:rPr>
                <w:rFonts w:ascii="Times New Roman" w:hAnsi="Times New Roman" w:cs="Times New Roman"/>
                <w:spacing w:val="6"/>
                <w:sz w:val="24"/>
                <w:szCs w:val="24"/>
              </w:rPr>
              <w:t>Number</w:t>
            </w:r>
          </w:p>
        </w:tc>
        <w:tc>
          <w:tcPr>
            <w:tcW w:w="6300" w:type="dxa"/>
            <w:tcBorders>
              <w:top w:val="single" w:sz="5" w:space="0" w:color="000000"/>
              <w:left w:val="single" w:sz="5" w:space="0" w:color="000000"/>
              <w:bottom w:val="single" w:sz="5" w:space="0" w:color="000000"/>
              <w:right w:val="single" w:sz="5" w:space="0" w:color="000000"/>
            </w:tcBorders>
          </w:tcPr>
          <w:p w14:paraId="18A89761" w14:textId="61EBB659" w:rsidR="008C62FA" w:rsidRDefault="008C62FA" w:rsidP="00DB11AB">
            <w:pPr>
              <w:tabs>
                <w:tab w:val="left" w:pos="180"/>
              </w:tabs>
              <w:spacing w:line="360" w:lineRule="auto"/>
              <w:jc w:val="both"/>
              <w:rPr>
                <w:rFonts w:ascii="Times New Roman" w:hAnsi="Times New Roman" w:cs="Times New Roman"/>
                <w:sz w:val="24"/>
                <w:szCs w:val="24"/>
              </w:rPr>
            </w:pPr>
            <w:r w:rsidRPr="00C82CBC">
              <w:rPr>
                <w:rFonts w:ascii="Times New Roman" w:hAnsi="Times New Roman" w:cs="Times New Roman"/>
                <w:sz w:val="24"/>
                <w:szCs w:val="24"/>
              </w:rPr>
              <w:t>+</w:t>
            </w:r>
            <w:r w:rsidR="007245EA">
              <w:rPr>
                <w:rFonts w:ascii="Times New Roman" w:hAnsi="Times New Roman" w:cs="Times New Roman"/>
                <w:sz w:val="24"/>
                <w:szCs w:val="24"/>
              </w:rPr>
              <w:t>256-775-876-997</w:t>
            </w:r>
          </w:p>
          <w:p w14:paraId="51AA71B3" w14:textId="1873C880" w:rsidR="007245EA" w:rsidRPr="00C82CBC" w:rsidRDefault="007245EA" w:rsidP="00DB11AB">
            <w:pPr>
              <w:tabs>
                <w:tab w:val="left" w:pos="180"/>
              </w:tabs>
              <w:spacing w:line="360" w:lineRule="auto"/>
              <w:jc w:val="both"/>
              <w:rPr>
                <w:rFonts w:ascii="Times New Roman" w:hAnsi="Times New Roman" w:cs="Times New Roman"/>
                <w:sz w:val="24"/>
                <w:szCs w:val="24"/>
              </w:rPr>
            </w:pPr>
          </w:p>
        </w:tc>
      </w:tr>
      <w:tr w:rsidR="008C62FA" w:rsidRPr="00C82CBC" w14:paraId="5F0DB15C" w14:textId="77777777" w:rsidTr="00DB11AB">
        <w:trPr>
          <w:trHeight w:hRule="exact" w:val="510"/>
        </w:trPr>
        <w:tc>
          <w:tcPr>
            <w:tcW w:w="4320" w:type="dxa"/>
            <w:tcBorders>
              <w:top w:val="single" w:sz="5" w:space="0" w:color="000000"/>
              <w:left w:val="single" w:sz="5" w:space="0" w:color="000000"/>
              <w:bottom w:val="single" w:sz="5" w:space="0" w:color="000000"/>
              <w:right w:val="single" w:sz="5" w:space="0" w:color="000000"/>
            </w:tcBorders>
          </w:tcPr>
          <w:p w14:paraId="1DD85CE9" w14:textId="77777777" w:rsidR="008C62FA" w:rsidRPr="00C82CBC" w:rsidRDefault="008C62FA" w:rsidP="00DB11AB">
            <w:pPr>
              <w:pStyle w:val="TableParagraph"/>
              <w:tabs>
                <w:tab w:val="left" w:pos="180"/>
              </w:tabs>
              <w:spacing w:before="135" w:line="360" w:lineRule="auto"/>
              <w:ind w:left="435"/>
              <w:jc w:val="both"/>
              <w:rPr>
                <w:rFonts w:ascii="Times New Roman" w:eastAsia="Arial" w:hAnsi="Times New Roman" w:cs="Times New Roman"/>
                <w:sz w:val="24"/>
                <w:szCs w:val="24"/>
              </w:rPr>
            </w:pPr>
            <w:r w:rsidRPr="00C82CBC">
              <w:rPr>
                <w:rFonts w:ascii="Times New Roman" w:hAnsi="Times New Roman" w:cs="Times New Roman"/>
                <w:spacing w:val="-5"/>
                <w:sz w:val="24"/>
                <w:szCs w:val="24"/>
              </w:rPr>
              <w:t>Em</w:t>
            </w:r>
            <w:r w:rsidRPr="00C82CBC">
              <w:rPr>
                <w:rFonts w:ascii="Times New Roman" w:hAnsi="Times New Roman" w:cs="Times New Roman"/>
                <w:spacing w:val="5"/>
                <w:sz w:val="24"/>
                <w:szCs w:val="24"/>
              </w:rPr>
              <w:t>ail</w:t>
            </w:r>
            <w:r w:rsidRPr="00C82CBC">
              <w:rPr>
                <w:rFonts w:ascii="Times New Roman" w:hAnsi="Times New Roman" w:cs="Times New Roman"/>
                <w:spacing w:val="23"/>
                <w:sz w:val="24"/>
                <w:szCs w:val="24"/>
              </w:rPr>
              <w:t xml:space="preserve"> </w:t>
            </w:r>
            <w:r w:rsidRPr="00C82CBC">
              <w:rPr>
                <w:rFonts w:ascii="Times New Roman" w:hAnsi="Times New Roman" w:cs="Times New Roman"/>
                <w:spacing w:val="8"/>
                <w:sz w:val="24"/>
                <w:szCs w:val="24"/>
              </w:rPr>
              <w:t>Address</w:t>
            </w:r>
          </w:p>
        </w:tc>
        <w:tc>
          <w:tcPr>
            <w:tcW w:w="6300" w:type="dxa"/>
            <w:tcBorders>
              <w:top w:val="single" w:sz="5" w:space="0" w:color="000000"/>
              <w:left w:val="single" w:sz="5" w:space="0" w:color="000000"/>
              <w:bottom w:val="single" w:sz="5" w:space="0" w:color="000000"/>
              <w:right w:val="single" w:sz="5" w:space="0" w:color="000000"/>
            </w:tcBorders>
          </w:tcPr>
          <w:p w14:paraId="1071210D" w14:textId="0C93F50D" w:rsidR="008C62FA" w:rsidRPr="00C82CBC" w:rsidRDefault="007245EA" w:rsidP="00DB11AB">
            <w:pPr>
              <w:tabs>
                <w:tab w:val="left" w:pos="180"/>
              </w:tabs>
              <w:spacing w:line="360" w:lineRule="auto"/>
              <w:jc w:val="both"/>
              <w:rPr>
                <w:rFonts w:ascii="Times New Roman" w:hAnsi="Times New Roman" w:cs="Times New Roman"/>
                <w:sz w:val="24"/>
                <w:szCs w:val="24"/>
              </w:rPr>
            </w:pPr>
            <w:hyperlink r:id="rId10" w:history="1">
              <w:r w:rsidRPr="00C82CBC">
                <w:rPr>
                  <w:rStyle w:val="Hyperlink"/>
                  <w:rFonts w:ascii="Times New Roman" w:hAnsi="Times New Roman" w:cs="Times New Roman"/>
                  <w:sz w:val="24"/>
                  <w:szCs w:val="24"/>
                </w:rPr>
                <w:t>josephlouuba19@gmail.com</w:t>
              </w:r>
            </w:hyperlink>
          </w:p>
        </w:tc>
      </w:tr>
      <w:tr w:rsidR="008C62FA" w:rsidRPr="00C82CBC" w14:paraId="2F5179EC" w14:textId="77777777" w:rsidTr="00DB11AB">
        <w:trPr>
          <w:trHeight w:hRule="exact" w:val="444"/>
        </w:trPr>
        <w:tc>
          <w:tcPr>
            <w:tcW w:w="4320" w:type="dxa"/>
            <w:tcBorders>
              <w:top w:val="single" w:sz="5" w:space="0" w:color="000000"/>
              <w:left w:val="single" w:sz="5" w:space="0" w:color="000000"/>
              <w:bottom w:val="single" w:sz="5" w:space="0" w:color="000000"/>
              <w:right w:val="single" w:sz="5" w:space="0" w:color="000000"/>
            </w:tcBorders>
          </w:tcPr>
          <w:p w14:paraId="2B59F4C2" w14:textId="77777777" w:rsidR="008C62FA" w:rsidRPr="00C82CBC" w:rsidRDefault="008C62FA" w:rsidP="00DB11AB">
            <w:pPr>
              <w:pStyle w:val="TableParagraph"/>
              <w:tabs>
                <w:tab w:val="left" w:pos="180"/>
              </w:tabs>
              <w:spacing w:before="122" w:line="360" w:lineRule="auto"/>
              <w:ind w:left="85"/>
              <w:jc w:val="both"/>
              <w:rPr>
                <w:rFonts w:ascii="Times New Roman" w:eastAsia="Verdana" w:hAnsi="Times New Roman" w:cs="Times New Roman"/>
                <w:sz w:val="24"/>
                <w:szCs w:val="24"/>
              </w:rPr>
            </w:pPr>
            <w:r w:rsidRPr="00C82CBC">
              <w:rPr>
                <w:rFonts w:ascii="Times New Roman" w:hAnsi="Times New Roman" w:cs="Times New Roman"/>
                <w:b/>
                <w:spacing w:val="-1"/>
                <w:sz w:val="24"/>
                <w:szCs w:val="24"/>
              </w:rPr>
              <w:t>Secondary</w:t>
            </w:r>
            <w:r w:rsidRPr="00C82CBC">
              <w:rPr>
                <w:rFonts w:ascii="Times New Roman" w:hAnsi="Times New Roman" w:cs="Times New Roman"/>
                <w:b/>
                <w:spacing w:val="-11"/>
                <w:sz w:val="24"/>
                <w:szCs w:val="24"/>
              </w:rPr>
              <w:t xml:space="preserve"> </w:t>
            </w:r>
            <w:r w:rsidRPr="00C82CBC">
              <w:rPr>
                <w:rFonts w:ascii="Times New Roman" w:hAnsi="Times New Roman" w:cs="Times New Roman"/>
                <w:b/>
                <w:sz w:val="24"/>
                <w:szCs w:val="24"/>
              </w:rPr>
              <w:t>Contact</w:t>
            </w:r>
            <w:r w:rsidRPr="00C82CBC">
              <w:rPr>
                <w:rFonts w:ascii="Times New Roman" w:hAnsi="Times New Roman" w:cs="Times New Roman"/>
                <w:b/>
                <w:spacing w:val="-14"/>
                <w:sz w:val="24"/>
                <w:szCs w:val="24"/>
              </w:rPr>
              <w:t xml:space="preserve"> </w:t>
            </w:r>
            <w:r w:rsidRPr="00C82CBC">
              <w:rPr>
                <w:rFonts w:ascii="Times New Roman" w:hAnsi="Times New Roman" w:cs="Times New Roman"/>
                <w:b/>
                <w:sz w:val="24"/>
                <w:szCs w:val="24"/>
              </w:rPr>
              <w:t>Person</w:t>
            </w:r>
          </w:p>
        </w:tc>
        <w:tc>
          <w:tcPr>
            <w:tcW w:w="6300" w:type="dxa"/>
            <w:tcBorders>
              <w:top w:val="single" w:sz="5" w:space="0" w:color="000000"/>
              <w:left w:val="single" w:sz="5" w:space="0" w:color="000000"/>
              <w:bottom w:val="single" w:sz="5" w:space="0" w:color="000000"/>
              <w:right w:val="single" w:sz="5" w:space="0" w:color="000000"/>
            </w:tcBorders>
          </w:tcPr>
          <w:p w14:paraId="350F8441" w14:textId="232CAA92" w:rsidR="008C62FA" w:rsidRPr="00C82CBC" w:rsidRDefault="008C62FA" w:rsidP="00DB11AB">
            <w:pPr>
              <w:tabs>
                <w:tab w:val="left" w:pos="180"/>
              </w:tabs>
              <w:spacing w:line="360" w:lineRule="auto"/>
              <w:jc w:val="both"/>
              <w:rPr>
                <w:rFonts w:ascii="Times New Roman" w:hAnsi="Times New Roman" w:cs="Times New Roman"/>
                <w:sz w:val="24"/>
                <w:szCs w:val="24"/>
              </w:rPr>
            </w:pPr>
          </w:p>
        </w:tc>
      </w:tr>
      <w:tr w:rsidR="008C62FA" w:rsidRPr="00C82CBC" w14:paraId="5492456B" w14:textId="77777777" w:rsidTr="00DB11AB">
        <w:trPr>
          <w:trHeight w:hRule="exact" w:val="444"/>
        </w:trPr>
        <w:tc>
          <w:tcPr>
            <w:tcW w:w="4320" w:type="dxa"/>
            <w:tcBorders>
              <w:top w:val="single" w:sz="5" w:space="0" w:color="000000"/>
              <w:left w:val="single" w:sz="5" w:space="0" w:color="000000"/>
              <w:bottom w:val="single" w:sz="5" w:space="0" w:color="000000"/>
              <w:right w:val="single" w:sz="5" w:space="0" w:color="000000"/>
            </w:tcBorders>
          </w:tcPr>
          <w:p w14:paraId="63BF1113" w14:textId="77777777" w:rsidR="008C62FA" w:rsidRPr="00C82CBC" w:rsidRDefault="008C62FA" w:rsidP="00DB11AB">
            <w:pPr>
              <w:pStyle w:val="TableParagraph"/>
              <w:tabs>
                <w:tab w:val="left" w:pos="180"/>
              </w:tabs>
              <w:spacing w:before="135" w:line="360" w:lineRule="auto"/>
              <w:ind w:left="435"/>
              <w:jc w:val="both"/>
              <w:rPr>
                <w:rFonts w:ascii="Times New Roman" w:eastAsia="Arial" w:hAnsi="Times New Roman" w:cs="Times New Roman"/>
                <w:sz w:val="24"/>
                <w:szCs w:val="24"/>
              </w:rPr>
            </w:pPr>
            <w:r w:rsidRPr="00C82CBC">
              <w:rPr>
                <w:rFonts w:ascii="Times New Roman" w:hAnsi="Times New Roman" w:cs="Times New Roman"/>
                <w:spacing w:val="2"/>
                <w:sz w:val="24"/>
                <w:szCs w:val="24"/>
              </w:rPr>
              <w:t>Cell</w:t>
            </w:r>
            <w:r w:rsidRPr="00C82CBC">
              <w:rPr>
                <w:rFonts w:ascii="Times New Roman" w:hAnsi="Times New Roman" w:cs="Times New Roman"/>
                <w:spacing w:val="21"/>
                <w:sz w:val="24"/>
                <w:szCs w:val="24"/>
              </w:rPr>
              <w:t xml:space="preserve"> </w:t>
            </w:r>
            <w:r w:rsidRPr="00C82CBC">
              <w:rPr>
                <w:rFonts w:ascii="Times New Roman" w:hAnsi="Times New Roman" w:cs="Times New Roman"/>
                <w:spacing w:val="6"/>
                <w:sz w:val="24"/>
                <w:szCs w:val="24"/>
              </w:rPr>
              <w:t>Number</w:t>
            </w:r>
          </w:p>
        </w:tc>
        <w:tc>
          <w:tcPr>
            <w:tcW w:w="6300" w:type="dxa"/>
            <w:tcBorders>
              <w:top w:val="single" w:sz="5" w:space="0" w:color="000000"/>
              <w:left w:val="single" w:sz="5" w:space="0" w:color="000000"/>
              <w:bottom w:val="single" w:sz="5" w:space="0" w:color="000000"/>
              <w:right w:val="single" w:sz="5" w:space="0" w:color="000000"/>
            </w:tcBorders>
          </w:tcPr>
          <w:p w14:paraId="33FEE48A" w14:textId="03987B62" w:rsidR="008C62FA" w:rsidRPr="00C82CBC" w:rsidRDefault="008C62FA" w:rsidP="00DB11AB">
            <w:pPr>
              <w:tabs>
                <w:tab w:val="left" w:pos="180"/>
              </w:tabs>
              <w:spacing w:line="360" w:lineRule="auto"/>
              <w:jc w:val="both"/>
              <w:rPr>
                <w:rFonts w:ascii="Times New Roman" w:hAnsi="Times New Roman" w:cs="Times New Roman"/>
                <w:sz w:val="24"/>
                <w:szCs w:val="24"/>
              </w:rPr>
            </w:pPr>
          </w:p>
        </w:tc>
      </w:tr>
      <w:tr w:rsidR="008C62FA" w:rsidRPr="00C82CBC" w14:paraId="6E64426E" w14:textId="77777777" w:rsidTr="00DB11AB">
        <w:trPr>
          <w:trHeight w:hRule="exact" w:val="444"/>
        </w:trPr>
        <w:tc>
          <w:tcPr>
            <w:tcW w:w="4320" w:type="dxa"/>
            <w:tcBorders>
              <w:top w:val="single" w:sz="5" w:space="0" w:color="000000"/>
              <w:left w:val="single" w:sz="5" w:space="0" w:color="000000"/>
              <w:bottom w:val="single" w:sz="5" w:space="0" w:color="000000"/>
              <w:right w:val="single" w:sz="5" w:space="0" w:color="000000"/>
            </w:tcBorders>
          </w:tcPr>
          <w:p w14:paraId="0A7DF80F" w14:textId="77777777" w:rsidR="008C62FA" w:rsidRPr="00C82CBC" w:rsidRDefault="008C62FA" w:rsidP="00DB11AB">
            <w:pPr>
              <w:pStyle w:val="TableParagraph"/>
              <w:tabs>
                <w:tab w:val="left" w:pos="180"/>
              </w:tabs>
              <w:spacing w:before="135" w:line="360" w:lineRule="auto"/>
              <w:ind w:left="435"/>
              <w:jc w:val="both"/>
              <w:rPr>
                <w:rFonts w:ascii="Times New Roman" w:eastAsia="Arial" w:hAnsi="Times New Roman" w:cs="Times New Roman"/>
                <w:sz w:val="24"/>
                <w:szCs w:val="24"/>
              </w:rPr>
            </w:pPr>
            <w:r w:rsidRPr="00C82CBC">
              <w:rPr>
                <w:rFonts w:ascii="Times New Roman" w:hAnsi="Times New Roman" w:cs="Times New Roman"/>
                <w:spacing w:val="-5"/>
                <w:sz w:val="24"/>
                <w:szCs w:val="24"/>
              </w:rPr>
              <w:t>Em</w:t>
            </w:r>
            <w:r w:rsidRPr="00C82CBC">
              <w:rPr>
                <w:rFonts w:ascii="Times New Roman" w:hAnsi="Times New Roman" w:cs="Times New Roman"/>
                <w:spacing w:val="5"/>
                <w:sz w:val="24"/>
                <w:szCs w:val="24"/>
              </w:rPr>
              <w:t>ail</w:t>
            </w:r>
            <w:r w:rsidRPr="00C82CBC">
              <w:rPr>
                <w:rFonts w:ascii="Times New Roman" w:hAnsi="Times New Roman" w:cs="Times New Roman"/>
                <w:spacing w:val="23"/>
                <w:sz w:val="24"/>
                <w:szCs w:val="24"/>
              </w:rPr>
              <w:t xml:space="preserve"> </w:t>
            </w:r>
            <w:r w:rsidRPr="00C82CBC">
              <w:rPr>
                <w:rFonts w:ascii="Times New Roman" w:hAnsi="Times New Roman" w:cs="Times New Roman"/>
                <w:spacing w:val="8"/>
                <w:sz w:val="24"/>
                <w:szCs w:val="24"/>
              </w:rPr>
              <w:t>Address</w:t>
            </w:r>
          </w:p>
        </w:tc>
        <w:tc>
          <w:tcPr>
            <w:tcW w:w="6300" w:type="dxa"/>
            <w:tcBorders>
              <w:top w:val="single" w:sz="5" w:space="0" w:color="000000"/>
              <w:left w:val="single" w:sz="5" w:space="0" w:color="000000"/>
              <w:bottom w:val="single" w:sz="5" w:space="0" w:color="000000"/>
              <w:right w:val="single" w:sz="5" w:space="0" w:color="000000"/>
            </w:tcBorders>
          </w:tcPr>
          <w:p w14:paraId="1DA2174A" w14:textId="0BC21800" w:rsidR="008C62FA" w:rsidRPr="00C82CBC" w:rsidRDefault="008C62FA" w:rsidP="00DB11AB">
            <w:pPr>
              <w:tabs>
                <w:tab w:val="left" w:pos="180"/>
              </w:tabs>
              <w:spacing w:line="360" w:lineRule="auto"/>
              <w:jc w:val="both"/>
              <w:rPr>
                <w:rFonts w:ascii="Times New Roman" w:hAnsi="Times New Roman" w:cs="Times New Roman"/>
                <w:sz w:val="24"/>
                <w:szCs w:val="24"/>
              </w:rPr>
            </w:pPr>
          </w:p>
        </w:tc>
      </w:tr>
      <w:tr w:rsidR="008C62FA" w:rsidRPr="00C82CBC" w14:paraId="55D524D0" w14:textId="77777777" w:rsidTr="00DB11AB">
        <w:trPr>
          <w:trHeight w:hRule="exact" w:val="506"/>
        </w:trPr>
        <w:tc>
          <w:tcPr>
            <w:tcW w:w="4320" w:type="dxa"/>
            <w:tcBorders>
              <w:top w:val="single" w:sz="5" w:space="0" w:color="000000"/>
              <w:left w:val="single" w:sz="5" w:space="0" w:color="000000"/>
              <w:bottom w:val="single" w:sz="5" w:space="0" w:color="000000"/>
              <w:right w:val="single" w:sz="5" w:space="0" w:color="000000"/>
            </w:tcBorders>
          </w:tcPr>
          <w:p w14:paraId="175559EB" w14:textId="77777777" w:rsidR="008C62FA" w:rsidRPr="00C82CBC" w:rsidRDefault="008C62FA" w:rsidP="00DB11AB">
            <w:pPr>
              <w:pStyle w:val="TableParagraph"/>
              <w:tabs>
                <w:tab w:val="left" w:pos="180"/>
              </w:tabs>
              <w:spacing w:before="124" w:line="360" w:lineRule="auto"/>
              <w:ind w:left="85"/>
              <w:jc w:val="both"/>
              <w:rPr>
                <w:rFonts w:ascii="Times New Roman" w:eastAsia="Verdana" w:hAnsi="Times New Roman" w:cs="Times New Roman"/>
                <w:sz w:val="24"/>
                <w:szCs w:val="24"/>
              </w:rPr>
            </w:pPr>
            <w:r w:rsidRPr="00C82CBC">
              <w:rPr>
                <w:rFonts w:ascii="Times New Roman" w:hAnsi="Times New Roman" w:cs="Times New Roman"/>
                <w:b/>
                <w:sz w:val="24"/>
                <w:szCs w:val="24"/>
              </w:rPr>
              <w:t>Third</w:t>
            </w:r>
            <w:r w:rsidRPr="00C82CBC">
              <w:rPr>
                <w:rFonts w:ascii="Times New Roman" w:hAnsi="Times New Roman" w:cs="Times New Roman"/>
                <w:b/>
                <w:spacing w:val="-13"/>
                <w:sz w:val="24"/>
                <w:szCs w:val="24"/>
              </w:rPr>
              <w:t xml:space="preserve"> </w:t>
            </w:r>
            <w:r w:rsidRPr="00C82CBC">
              <w:rPr>
                <w:rFonts w:ascii="Times New Roman" w:hAnsi="Times New Roman" w:cs="Times New Roman"/>
                <w:b/>
                <w:sz w:val="24"/>
                <w:szCs w:val="24"/>
              </w:rPr>
              <w:t>Contact</w:t>
            </w:r>
            <w:r w:rsidRPr="00C82CBC">
              <w:rPr>
                <w:rFonts w:ascii="Times New Roman" w:hAnsi="Times New Roman" w:cs="Times New Roman"/>
                <w:b/>
                <w:spacing w:val="-7"/>
                <w:sz w:val="24"/>
                <w:szCs w:val="24"/>
              </w:rPr>
              <w:t xml:space="preserve"> </w:t>
            </w:r>
            <w:r w:rsidRPr="00C82CBC">
              <w:rPr>
                <w:rFonts w:ascii="Times New Roman" w:hAnsi="Times New Roman" w:cs="Times New Roman"/>
                <w:b/>
                <w:sz w:val="24"/>
                <w:szCs w:val="24"/>
              </w:rPr>
              <w:t>Person</w:t>
            </w:r>
          </w:p>
        </w:tc>
        <w:tc>
          <w:tcPr>
            <w:tcW w:w="6300" w:type="dxa"/>
            <w:tcBorders>
              <w:top w:val="single" w:sz="5" w:space="0" w:color="000000"/>
              <w:left w:val="single" w:sz="5" w:space="0" w:color="000000"/>
              <w:bottom w:val="single" w:sz="5" w:space="0" w:color="000000"/>
              <w:right w:val="single" w:sz="5" w:space="0" w:color="000000"/>
            </w:tcBorders>
          </w:tcPr>
          <w:p w14:paraId="40674BD6" w14:textId="77777777" w:rsidR="008C62FA" w:rsidRPr="00C82CBC" w:rsidRDefault="008C62FA" w:rsidP="00DB11AB">
            <w:pPr>
              <w:tabs>
                <w:tab w:val="left" w:pos="180"/>
              </w:tabs>
              <w:spacing w:line="360" w:lineRule="auto"/>
              <w:jc w:val="both"/>
              <w:rPr>
                <w:rFonts w:ascii="Times New Roman" w:hAnsi="Times New Roman" w:cs="Times New Roman"/>
                <w:sz w:val="24"/>
                <w:szCs w:val="24"/>
              </w:rPr>
            </w:pPr>
          </w:p>
        </w:tc>
      </w:tr>
      <w:tr w:rsidR="008C62FA" w:rsidRPr="00C82CBC" w14:paraId="237658E6" w14:textId="77777777" w:rsidTr="00DB11AB">
        <w:trPr>
          <w:trHeight w:hRule="exact" w:val="494"/>
        </w:trPr>
        <w:tc>
          <w:tcPr>
            <w:tcW w:w="4320" w:type="dxa"/>
            <w:tcBorders>
              <w:top w:val="single" w:sz="5" w:space="0" w:color="000000"/>
              <w:left w:val="single" w:sz="5" w:space="0" w:color="000000"/>
              <w:bottom w:val="single" w:sz="5" w:space="0" w:color="000000"/>
              <w:right w:val="single" w:sz="5" w:space="0" w:color="000000"/>
            </w:tcBorders>
          </w:tcPr>
          <w:p w14:paraId="6CF211C2" w14:textId="77777777" w:rsidR="008C62FA" w:rsidRPr="00C82CBC" w:rsidRDefault="008C62FA" w:rsidP="00DB11AB">
            <w:pPr>
              <w:pStyle w:val="TableParagraph"/>
              <w:tabs>
                <w:tab w:val="left" w:pos="180"/>
              </w:tabs>
              <w:spacing w:before="135" w:line="360" w:lineRule="auto"/>
              <w:ind w:left="435"/>
              <w:jc w:val="both"/>
              <w:rPr>
                <w:rFonts w:ascii="Times New Roman" w:eastAsia="Arial" w:hAnsi="Times New Roman" w:cs="Times New Roman"/>
                <w:sz w:val="24"/>
                <w:szCs w:val="24"/>
              </w:rPr>
            </w:pPr>
            <w:r w:rsidRPr="00C82CBC">
              <w:rPr>
                <w:rFonts w:ascii="Times New Roman" w:hAnsi="Times New Roman" w:cs="Times New Roman"/>
                <w:spacing w:val="2"/>
                <w:sz w:val="24"/>
                <w:szCs w:val="24"/>
              </w:rPr>
              <w:t>Cell</w:t>
            </w:r>
            <w:r w:rsidRPr="00C82CBC">
              <w:rPr>
                <w:rFonts w:ascii="Times New Roman" w:hAnsi="Times New Roman" w:cs="Times New Roman"/>
                <w:spacing w:val="21"/>
                <w:sz w:val="24"/>
                <w:szCs w:val="24"/>
              </w:rPr>
              <w:t xml:space="preserve"> </w:t>
            </w:r>
            <w:r w:rsidRPr="00C82CBC">
              <w:rPr>
                <w:rFonts w:ascii="Times New Roman" w:hAnsi="Times New Roman" w:cs="Times New Roman"/>
                <w:spacing w:val="6"/>
                <w:sz w:val="24"/>
                <w:szCs w:val="24"/>
              </w:rPr>
              <w:t>Number</w:t>
            </w:r>
          </w:p>
        </w:tc>
        <w:tc>
          <w:tcPr>
            <w:tcW w:w="6300" w:type="dxa"/>
            <w:tcBorders>
              <w:top w:val="single" w:sz="5" w:space="0" w:color="000000"/>
              <w:left w:val="single" w:sz="5" w:space="0" w:color="000000"/>
              <w:bottom w:val="single" w:sz="5" w:space="0" w:color="000000"/>
              <w:right w:val="single" w:sz="5" w:space="0" w:color="000000"/>
            </w:tcBorders>
          </w:tcPr>
          <w:p w14:paraId="1DA02349" w14:textId="77777777" w:rsidR="008C62FA" w:rsidRPr="00C82CBC" w:rsidRDefault="008C62FA" w:rsidP="00DB11AB">
            <w:pPr>
              <w:tabs>
                <w:tab w:val="left" w:pos="180"/>
              </w:tabs>
              <w:spacing w:line="360" w:lineRule="auto"/>
              <w:jc w:val="both"/>
              <w:rPr>
                <w:rFonts w:ascii="Times New Roman" w:hAnsi="Times New Roman" w:cs="Times New Roman"/>
                <w:sz w:val="24"/>
                <w:szCs w:val="24"/>
              </w:rPr>
            </w:pPr>
          </w:p>
        </w:tc>
      </w:tr>
      <w:tr w:rsidR="008C62FA" w:rsidRPr="00C82CBC" w14:paraId="166874E8" w14:textId="77777777" w:rsidTr="00DB11AB">
        <w:trPr>
          <w:trHeight w:hRule="exact" w:val="399"/>
        </w:trPr>
        <w:tc>
          <w:tcPr>
            <w:tcW w:w="4320" w:type="dxa"/>
            <w:tcBorders>
              <w:top w:val="single" w:sz="5" w:space="0" w:color="000000"/>
              <w:left w:val="single" w:sz="5" w:space="0" w:color="000000"/>
              <w:bottom w:val="single" w:sz="5" w:space="0" w:color="000000"/>
              <w:right w:val="single" w:sz="5" w:space="0" w:color="000000"/>
            </w:tcBorders>
          </w:tcPr>
          <w:p w14:paraId="0E3D3DEF" w14:textId="77777777" w:rsidR="008C62FA" w:rsidRPr="00C82CBC" w:rsidRDefault="008C62FA" w:rsidP="00DB11AB">
            <w:pPr>
              <w:pStyle w:val="TableParagraph"/>
              <w:tabs>
                <w:tab w:val="left" w:pos="180"/>
              </w:tabs>
              <w:spacing w:before="135" w:line="360" w:lineRule="auto"/>
              <w:ind w:left="435"/>
              <w:jc w:val="both"/>
              <w:rPr>
                <w:rFonts w:ascii="Times New Roman" w:eastAsia="Arial" w:hAnsi="Times New Roman" w:cs="Times New Roman"/>
                <w:sz w:val="24"/>
                <w:szCs w:val="24"/>
              </w:rPr>
            </w:pPr>
            <w:r w:rsidRPr="00C82CBC">
              <w:rPr>
                <w:rFonts w:ascii="Times New Roman" w:hAnsi="Times New Roman" w:cs="Times New Roman"/>
                <w:spacing w:val="-5"/>
                <w:sz w:val="24"/>
                <w:szCs w:val="24"/>
              </w:rPr>
              <w:t>Em</w:t>
            </w:r>
            <w:r w:rsidRPr="00C82CBC">
              <w:rPr>
                <w:rFonts w:ascii="Times New Roman" w:hAnsi="Times New Roman" w:cs="Times New Roman"/>
                <w:spacing w:val="5"/>
                <w:sz w:val="24"/>
                <w:szCs w:val="24"/>
              </w:rPr>
              <w:t>ail</w:t>
            </w:r>
            <w:r w:rsidRPr="00C82CBC">
              <w:rPr>
                <w:rFonts w:ascii="Times New Roman" w:hAnsi="Times New Roman" w:cs="Times New Roman"/>
                <w:spacing w:val="23"/>
                <w:sz w:val="24"/>
                <w:szCs w:val="24"/>
              </w:rPr>
              <w:t xml:space="preserve"> </w:t>
            </w:r>
            <w:r w:rsidRPr="00C82CBC">
              <w:rPr>
                <w:rFonts w:ascii="Times New Roman" w:hAnsi="Times New Roman" w:cs="Times New Roman"/>
                <w:spacing w:val="8"/>
                <w:sz w:val="24"/>
                <w:szCs w:val="24"/>
              </w:rPr>
              <w:t>Address</w:t>
            </w:r>
          </w:p>
        </w:tc>
        <w:tc>
          <w:tcPr>
            <w:tcW w:w="6300" w:type="dxa"/>
            <w:tcBorders>
              <w:top w:val="single" w:sz="5" w:space="0" w:color="000000"/>
              <w:left w:val="single" w:sz="5" w:space="0" w:color="000000"/>
              <w:bottom w:val="single" w:sz="5" w:space="0" w:color="000000"/>
              <w:right w:val="single" w:sz="5" w:space="0" w:color="000000"/>
            </w:tcBorders>
          </w:tcPr>
          <w:p w14:paraId="5E7DAD26" w14:textId="77777777" w:rsidR="008C62FA" w:rsidRPr="00C82CBC" w:rsidRDefault="008C62FA" w:rsidP="00DB11AB">
            <w:pPr>
              <w:tabs>
                <w:tab w:val="left" w:pos="180"/>
              </w:tabs>
              <w:spacing w:line="360" w:lineRule="auto"/>
              <w:jc w:val="both"/>
              <w:rPr>
                <w:rFonts w:ascii="Times New Roman" w:hAnsi="Times New Roman" w:cs="Times New Roman"/>
                <w:sz w:val="24"/>
                <w:szCs w:val="24"/>
              </w:rPr>
            </w:pPr>
          </w:p>
        </w:tc>
      </w:tr>
      <w:tr w:rsidR="008C62FA" w:rsidRPr="00C82CBC" w14:paraId="508716D3" w14:textId="77777777" w:rsidTr="00DB11AB">
        <w:trPr>
          <w:trHeight w:hRule="exact" w:val="597"/>
        </w:trPr>
        <w:tc>
          <w:tcPr>
            <w:tcW w:w="4320" w:type="dxa"/>
            <w:tcBorders>
              <w:top w:val="single" w:sz="5" w:space="0" w:color="000000"/>
              <w:left w:val="single" w:sz="5" w:space="0" w:color="000000"/>
              <w:bottom w:val="single" w:sz="5" w:space="0" w:color="000000"/>
              <w:right w:val="single" w:sz="5" w:space="0" w:color="000000"/>
            </w:tcBorders>
          </w:tcPr>
          <w:p w14:paraId="4059A38D" w14:textId="77777777" w:rsidR="008C62FA" w:rsidRPr="00C82CBC" w:rsidRDefault="008C62FA" w:rsidP="00DB11AB">
            <w:pPr>
              <w:pStyle w:val="TableParagraph"/>
              <w:tabs>
                <w:tab w:val="left" w:pos="180"/>
              </w:tabs>
              <w:spacing w:before="122" w:line="360" w:lineRule="auto"/>
              <w:ind w:left="85"/>
              <w:jc w:val="both"/>
              <w:rPr>
                <w:rFonts w:ascii="Times New Roman" w:eastAsia="Verdana" w:hAnsi="Times New Roman" w:cs="Times New Roman"/>
                <w:sz w:val="24"/>
                <w:szCs w:val="24"/>
              </w:rPr>
            </w:pPr>
            <w:r w:rsidRPr="00C82CBC">
              <w:rPr>
                <w:rFonts w:ascii="Times New Roman" w:hAnsi="Times New Roman" w:cs="Times New Roman"/>
                <w:b/>
                <w:sz w:val="24"/>
                <w:szCs w:val="24"/>
              </w:rPr>
              <w:t>Organization</w:t>
            </w:r>
            <w:r w:rsidRPr="00C82CBC">
              <w:rPr>
                <w:rFonts w:ascii="Times New Roman" w:hAnsi="Times New Roman" w:cs="Times New Roman"/>
                <w:b/>
                <w:spacing w:val="-18"/>
                <w:sz w:val="24"/>
                <w:szCs w:val="24"/>
              </w:rPr>
              <w:t xml:space="preserve"> </w:t>
            </w:r>
            <w:r w:rsidRPr="00C82CBC">
              <w:rPr>
                <w:rFonts w:ascii="Times New Roman" w:hAnsi="Times New Roman" w:cs="Times New Roman"/>
                <w:b/>
                <w:sz w:val="24"/>
                <w:szCs w:val="24"/>
              </w:rPr>
              <w:t>Address</w:t>
            </w:r>
          </w:p>
        </w:tc>
        <w:tc>
          <w:tcPr>
            <w:tcW w:w="6300" w:type="dxa"/>
            <w:tcBorders>
              <w:top w:val="single" w:sz="5" w:space="0" w:color="000000"/>
              <w:left w:val="single" w:sz="5" w:space="0" w:color="000000"/>
              <w:bottom w:val="single" w:sz="5" w:space="0" w:color="000000"/>
              <w:right w:val="single" w:sz="5" w:space="0" w:color="000000"/>
            </w:tcBorders>
          </w:tcPr>
          <w:p w14:paraId="49E425B3" w14:textId="3EE3CC9F" w:rsidR="008C62FA" w:rsidRPr="00C82CBC" w:rsidRDefault="008C62FA" w:rsidP="00DB11AB">
            <w:pPr>
              <w:tabs>
                <w:tab w:val="left" w:pos="180"/>
              </w:tabs>
              <w:spacing w:line="360" w:lineRule="auto"/>
              <w:jc w:val="both"/>
              <w:rPr>
                <w:rFonts w:ascii="Times New Roman" w:hAnsi="Times New Roman" w:cs="Times New Roman"/>
                <w:sz w:val="24"/>
                <w:szCs w:val="24"/>
              </w:rPr>
            </w:pPr>
            <w:r w:rsidRPr="00C82CBC">
              <w:rPr>
                <w:rFonts w:ascii="Times New Roman" w:hAnsi="Times New Roman" w:cs="Times New Roman"/>
                <w:sz w:val="24"/>
                <w:szCs w:val="24"/>
              </w:rPr>
              <w:t xml:space="preserve">P.O.BOX </w:t>
            </w:r>
            <w:r w:rsidR="007245EA">
              <w:rPr>
                <w:rFonts w:ascii="Times New Roman" w:hAnsi="Times New Roman" w:cs="Times New Roman"/>
                <w:sz w:val="24"/>
                <w:szCs w:val="24"/>
              </w:rPr>
              <w:t>05847, Juba South Sudan.</w:t>
            </w:r>
          </w:p>
        </w:tc>
      </w:tr>
      <w:tr w:rsidR="008C62FA" w:rsidRPr="00C82CBC" w14:paraId="481ACDE0" w14:textId="77777777" w:rsidTr="007245EA">
        <w:trPr>
          <w:trHeight w:hRule="exact" w:val="568"/>
        </w:trPr>
        <w:tc>
          <w:tcPr>
            <w:tcW w:w="4320" w:type="dxa"/>
            <w:tcBorders>
              <w:top w:val="single" w:sz="5" w:space="0" w:color="000000"/>
              <w:left w:val="single" w:sz="5" w:space="0" w:color="000000"/>
              <w:bottom w:val="single" w:sz="5" w:space="0" w:color="000000"/>
              <w:right w:val="single" w:sz="5" w:space="0" w:color="000000"/>
            </w:tcBorders>
            <w:vAlign w:val="center"/>
          </w:tcPr>
          <w:p w14:paraId="69836B7A" w14:textId="77777777" w:rsidR="008C62FA" w:rsidRPr="00C82CBC" w:rsidRDefault="008C62FA" w:rsidP="007245EA">
            <w:pPr>
              <w:pStyle w:val="TableParagraph"/>
              <w:tabs>
                <w:tab w:val="left" w:pos="180"/>
              </w:tabs>
              <w:spacing w:before="135" w:line="360" w:lineRule="auto"/>
              <w:ind w:left="85"/>
              <w:rPr>
                <w:rFonts w:ascii="Times New Roman" w:eastAsia="Arial" w:hAnsi="Times New Roman" w:cs="Times New Roman"/>
                <w:sz w:val="24"/>
                <w:szCs w:val="24"/>
              </w:rPr>
            </w:pPr>
            <w:r w:rsidRPr="00C82CBC">
              <w:rPr>
                <w:rFonts w:ascii="Times New Roman" w:eastAsia="Arial" w:hAnsi="Times New Roman" w:cs="Times New Roman"/>
                <w:spacing w:val="5"/>
                <w:sz w:val="24"/>
                <w:szCs w:val="24"/>
              </w:rPr>
              <w:t>Physical</w:t>
            </w:r>
            <w:r w:rsidRPr="00C82CBC">
              <w:rPr>
                <w:rFonts w:ascii="Times New Roman" w:eastAsia="Arial" w:hAnsi="Times New Roman" w:cs="Times New Roman"/>
                <w:spacing w:val="24"/>
                <w:sz w:val="24"/>
                <w:szCs w:val="24"/>
              </w:rPr>
              <w:t xml:space="preserve"> </w:t>
            </w:r>
            <w:r w:rsidRPr="00C82CBC">
              <w:rPr>
                <w:rFonts w:ascii="Times New Roman" w:eastAsia="Arial" w:hAnsi="Times New Roman" w:cs="Times New Roman"/>
                <w:spacing w:val="8"/>
                <w:sz w:val="24"/>
                <w:szCs w:val="24"/>
              </w:rPr>
              <w:t>Address</w:t>
            </w:r>
            <w:r w:rsidRPr="00C82CBC">
              <w:rPr>
                <w:rFonts w:ascii="Times New Roman" w:eastAsia="Arial" w:hAnsi="Times New Roman" w:cs="Times New Roman"/>
                <w:spacing w:val="13"/>
                <w:sz w:val="24"/>
                <w:szCs w:val="24"/>
              </w:rPr>
              <w:t xml:space="preserve"> </w:t>
            </w:r>
            <w:r w:rsidRPr="00C82CBC">
              <w:rPr>
                <w:rFonts w:ascii="Times New Roman" w:eastAsia="Arial" w:hAnsi="Times New Roman" w:cs="Times New Roman"/>
                <w:sz w:val="24"/>
                <w:szCs w:val="24"/>
              </w:rPr>
              <w:t>–</w:t>
            </w:r>
            <w:r w:rsidRPr="00C82CBC">
              <w:rPr>
                <w:rFonts w:ascii="Times New Roman" w:eastAsia="Arial" w:hAnsi="Times New Roman" w:cs="Times New Roman"/>
                <w:spacing w:val="23"/>
                <w:sz w:val="24"/>
                <w:szCs w:val="24"/>
              </w:rPr>
              <w:t xml:space="preserve"> </w:t>
            </w:r>
            <w:r w:rsidRPr="00C82CBC">
              <w:rPr>
                <w:rFonts w:ascii="Times New Roman" w:eastAsia="Arial" w:hAnsi="Times New Roman" w:cs="Times New Roman"/>
                <w:spacing w:val="9"/>
                <w:sz w:val="24"/>
                <w:szCs w:val="24"/>
              </w:rPr>
              <w:t>Street</w:t>
            </w:r>
            <w:r w:rsidRPr="00C82CBC">
              <w:rPr>
                <w:rFonts w:ascii="Times New Roman" w:eastAsia="Arial" w:hAnsi="Times New Roman" w:cs="Times New Roman"/>
                <w:spacing w:val="31"/>
                <w:sz w:val="24"/>
                <w:szCs w:val="24"/>
              </w:rPr>
              <w:t xml:space="preserve"> </w:t>
            </w:r>
            <w:r w:rsidRPr="00C82CBC">
              <w:rPr>
                <w:rFonts w:ascii="Times New Roman" w:eastAsia="Arial" w:hAnsi="Times New Roman" w:cs="Times New Roman"/>
                <w:spacing w:val="4"/>
                <w:sz w:val="24"/>
                <w:szCs w:val="24"/>
              </w:rPr>
              <w:t>Nam</w:t>
            </w:r>
            <w:r w:rsidRPr="00C82CBC">
              <w:rPr>
                <w:rFonts w:ascii="Times New Roman" w:eastAsia="Arial" w:hAnsi="Times New Roman" w:cs="Times New Roman"/>
                <w:spacing w:val="-24"/>
                <w:sz w:val="24"/>
                <w:szCs w:val="24"/>
              </w:rPr>
              <w:t xml:space="preserve"> </w:t>
            </w:r>
            <w:r w:rsidRPr="00C82CBC">
              <w:rPr>
                <w:rFonts w:ascii="Times New Roman" w:eastAsia="Arial" w:hAnsi="Times New Roman" w:cs="Times New Roman"/>
                <w:sz w:val="24"/>
                <w:szCs w:val="24"/>
              </w:rPr>
              <w:t>e</w:t>
            </w:r>
          </w:p>
        </w:tc>
        <w:tc>
          <w:tcPr>
            <w:tcW w:w="6300" w:type="dxa"/>
            <w:tcBorders>
              <w:top w:val="single" w:sz="5" w:space="0" w:color="000000"/>
              <w:left w:val="single" w:sz="5" w:space="0" w:color="000000"/>
              <w:bottom w:val="single" w:sz="5" w:space="0" w:color="000000"/>
              <w:right w:val="single" w:sz="5" w:space="0" w:color="000000"/>
            </w:tcBorders>
            <w:vAlign w:val="center"/>
          </w:tcPr>
          <w:p w14:paraId="71BF0474" w14:textId="76220D4C" w:rsidR="008C62FA" w:rsidRPr="00C82CBC" w:rsidRDefault="007245EA" w:rsidP="007245EA">
            <w:pPr>
              <w:tabs>
                <w:tab w:val="left" w:pos="180"/>
              </w:tabs>
              <w:spacing w:line="360" w:lineRule="auto"/>
              <w:rPr>
                <w:rFonts w:ascii="Times New Roman" w:hAnsi="Times New Roman" w:cs="Times New Roman"/>
                <w:sz w:val="24"/>
                <w:szCs w:val="24"/>
              </w:rPr>
            </w:pPr>
            <w:r>
              <w:rPr>
                <w:rFonts w:ascii="Times New Roman" w:hAnsi="Times New Roman" w:cs="Times New Roman"/>
                <w:sz w:val="24"/>
                <w:szCs w:val="24"/>
              </w:rPr>
              <w:t xml:space="preserve">Juba, </w:t>
            </w:r>
            <w:proofErr w:type="spellStart"/>
            <w:r>
              <w:rPr>
                <w:rFonts w:ascii="Times New Roman" w:hAnsi="Times New Roman" w:cs="Times New Roman"/>
                <w:sz w:val="24"/>
                <w:szCs w:val="24"/>
              </w:rPr>
              <w:t>Muniki</w:t>
            </w:r>
            <w:proofErr w:type="spellEnd"/>
            <w:r>
              <w:rPr>
                <w:rFonts w:ascii="Times New Roman" w:hAnsi="Times New Roman" w:cs="Times New Roman"/>
                <w:sz w:val="24"/>
                <w:szCs w:val="24"/>
              </w:rPr>
              <w:t xml:space="preserve"> Street 9 Block 12 B</w:t>
            </w:r>
          </w:p>
        </w:tc>
      </w:tr>
      <w:tr w:rsidR="008C62FA" w:rsidRPr="00C82CBC" w14:paraId="688D982F" w14:textId="77777777" w:rsidTr="00DB11AB">
        <w:trPr>
          <w:trHeight w:hRule="exact" w:val="1000"/>
        </w:trPr>
        <w:tc>
          <w:tcPr>
            <w:tcW w:w="4320" w:type="dxa"/>
            <w:tcBorders>
              <w:top w:val="single" w:sz="5" w:space="0" w:color="000000"/>
              <w:left w:val="single" w:sz="5" w:space="0" w:color="000000"/>
              <w:bottom w:val="single" w:sz="5" w:space="0" w:color="000000"/>
              <w:right w:val="single" w:sz="5" w:space="0" w:color="000000"/>
            </w:tcBorders>
          </w:tcPr>
          <w:p w14:paraId="4758EE67" w14:textId="2D353183" w:rsidR="008C62FA" w:rsidRPr="00C82CBC" w:rsidRDefault="007245EA" w:rsidP="00DB11AB">
            <w:pPr>
              <w:pStyle w:val="TableParagraph"/>
              <w:tabs>
                <w:tab w:val="left" w:pos="180"/>
              </w:tabs>
              <w:spacing w:before="111" w:line="360" w:lineRule="auto"/>
              <w:ind w:left="85"/>
              <w:jc w:val="both"/>
              <w:rPr>
                <w:rFonts w:ascii="Times New Roman" w:eastAsia="Arial" w:hAnsi="Times New Roman" w:cs="Times New Roman"/>
                <w:sz w:val="24"/>
                <w:szCs w:val="24"/>
              </w:rPr>
            </w:pPr>
            <w:r>
              <w:rPr>
                <w:rFonts w:ascii="Times New Roman" w:eastAsia="Arial" w:hAnsi="Times New Roman" w:cs="Times New Roman"/>
                <w:spacing w:val="5"/>
                <w:sz w:val="24"/>
                <w:szCs w:val="24"/>
              </w:rPr>
              <w:t>State</w:t>
            </w:r>
            <w:r w:rsidR="008C62FA" w:rsidRPr="00C82CBC">
              <w:rPr>
                <w:rFonts w:ascii="Times New Roman" w:eastAsia="Arial" w:hAnsi="Times New Roman" w:cs="Times New Roman"/>
                <w:spacing w:val="24"/>
                <w:sz w:val="24"/>
                <w:szCs w:val="24"/>
              </w:rPr>
              <w:t xml:space="preserve"> </w:t>
            </w:r>
            <w:r w:rsidR="008C62FA" w:rsidRPr="00C82CBC">
              <w:rPr>
                <w:rFonts w:ascii="Times New Roman" w:eastAsia="Arial" w:hAnsi="Times New Roman" w:cs="Times New Roman"/>
                <w:sz w:val="24"/>
                <w:szCs w:val="24"/>
              </w:rPr>
              <w:t>–</w:t>
            </w:r>
            <w:r w:rsidR="00484C5A">
              <w:rPr>
                <w:rFonts w:ascii="Times New Roman" w:eastAsia="Arial" w:hAnsi="Times New Roman" w:cs="Times New Roman"/>
                <w:sz w:val="24"/>
                <w:szCs w:val="24"/>
              </w:rPr>
              <w:t>City-</w:t>
            </w:r>
            <w:r w:rsidR="008C62FA" w:rsidRPr="00C82CBC">
              <w:rPr>
                <w:rFonts w:ascii="Times New Roman" w:eastAsia="Arial" w:hAnsi="Times New Roman" w:cs="Times New Roman"/>
                <w:spacing w:val="27"/>
                <w:sz w:val="24"/>
                <w:szCs w:val="24"/>
              </w:rPr>
              <w:t xml:space="preserve"> </w:t>
            </w:r>
            <w:r>
              <w:rPr>
                <w:rFonts w:ascii="Times New Roman" w:eastAsia="Arial" w:hAnsi="Times New Roman" w:cs="Times New Roman"/>
                <w:spacing w:val="10"/>
                <w:sz w:val="24"/>
                <w:szCs w:val="24"/>
              </w:rPr>
              <w:t>County</w:t>
            </w:r>
            <w:r w:rsidR="008C62FA" w:rsidRPr="00C82CBC">
              <w:rPr>
                <w:rFonts w:ascii="Times New Roman" w:eastAsia="Arial" w:hAnsi="Times New Roman" w:cs="Times New Roman"/>
                <w:spacing w:val="32"/>
                <w:sz w:val="24"/>
                <w:szCs w:val="24"/>
              </w:rPr>
              <w:t xml:space="preserve"> </w:t>
            </w:r>
            <w:r w:rsidR="008C62FA" w:rsidRPr="00C82CBC">
              <w:rPr>
                <w:rFonts w:ascii="Times New Roman" w:eastAsia="Arial" w:hAnsi="Times New Roman" w:cs="Times New Roman"/>
                <w:sz w:val="24"/>
                <w:szCs w:val="24"/>
              </w:rPr>
              <w:t>–</w:t>
            </w:r>
            <w:r w:rsidR="008C62FA" w:rsidRPr="00C82CBC">
              <w:rPr>
                <w:rFonts w:ascii="Times New Roman" w:eastAsia="Arial" w:hAnsi="Times New Roman" w:cs="Times New Roman"/>
                <w:spacing w:val="24"/>
                <w:sz w:val="24"/>
                <w:szCs w:val="24"/>
              </w:rPr>
              <w:t xml:space="preserve"> </w:t>
            </w:r>
            <w:r>
              <w:rPr>
                <w:rFonts w:ascii="Times New Roman" w:eastAsia="Arial" w:hAnsi="Times New Roman" w:cs="Times New Roman"/>
                <w:spacing w:val="9"/>
                <w:sz w:val="24"/>
                <w:szCs w:val="24"/>
              </w:rPr>
              <w:t>Payan/</w:t>
            </w:r>
            <w:r w:rsidR="008C62FA" w:rsidRPr="00C82CBC">
              <w:rPr>
                <w:rFonts w:ascii="Times New Roman" w:eastAsia="Arial" w:hAnsi="Times New Roman" w:cs="Times New Roman"/>
                <w:spacing w:val="-23"/>
                <w:sz w:val="24"/>
                <w:szCs w:val="24"/>
              </w:rPr>
              <w:t xml:space="preserve"> </w:t>
            </w:r>
            <w:r w:rsidR="008C62FA" w:rsidRPr="00C82CBC">
              <w:rPr>
                <w:rFonts w:ascii="Times New Roman" w:eastAsia="Arial" w:hAnsi="Times New Roman" w:cs="Times New Roman"/>
                <w:spacing w:val="8"/>
                <w:sz w:val="24"/>
                <w:szCs w:val="24"/>
              </w:rPr>
              <w:t>Village</w:t>
            </w:r>
          </w:p>
        </w:tc>
        <w:tc>
          <w:tcPr>
            <w:tcW w:w="6300" w:type="dxa"/>
            <w:tcBorders>
              <w:top w:val="single" w:sz="5" w:space="0" w:color="000000"/>
              <w:left w:val="single" w:sz="5" w:space="0" w:color="000000"/>
              <w:bottom w:val="single" w:sz="5" w:space="0" w:color="000000"/>
              <w:right w:val="single" w:sz="5" w:space="0" w:color="000000"/>
            </w:tcBorders>
          </w:tcPr>
          <w:p w14:paraId="39BED211" w14:textId="575652C1" w:rsidR="008C62FA" w:rsidRPr="00C82CBC" w:rsidRDefault="007245EA" w:rsidP="00DB11AB">
            <w:pPr>
              <w:tabs>
                <w:tab w:val="left" w:pos="18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Centra Equatoria State, Juba, </w:t>
            </w:r>
            <w:proofErr w:type="spellStart"/>
            <w:r w:rsidR="00484C5A">
              <w:rPr>
                <w:rFonts w:ascii="Times New Roman" w:hAnsi="Times New Roman" w:cs="Times New Roman"/>
                <w:sz w:val="24"/>
                <w:szCs w:val="24"/>
              </w:rPr>
              <w:t>Muniku</w:t>
            </w:r>
            <w:proofErr w:type="spellEnd"/>
            <w:r w:rsidR="00484C5A">
              <w:rPr>
                <w:rFonts w:ascii="Times New Roman" w:hAnsi="Times New Roman" w:cs="Times New Roman"/>
                <w:sz w:val="24"/>
                <w:szCs w:val="24"/>
              </w:rPr>
              <w:t xml:space="preserve"> South Division</w:t>
            </w:r>
          </w:p>
        </w:tc>
      </w:tr>
      <w:tr w:rsidR="008C62FA" w:rsidRPr="00C82CBC" w14:paraId="3CF52B33" w14:textId="77777777" w:rsidTr="00DB11AB">
        <w:trPr>
          <w:trHeight w:hRule="exact" w:val="702"/>
        </w:trPr>
        <w:tc>
          <w:tcPr>
            <w:tcW w:w="4320" w:type="dxa"/>
            <w:tcBorders>
              <w:top w:val="single" w:sz="5" w:space="0" w:color="000000"/>
              <w:left w:val="single" w:sz="5" w:space="0" w:color="000000"/>
              <w:bottom w:val="single" w:sz="5" w:space="0" w:color="000000"/>
              <w:right w:val="single" w:sz="5" w:space="0" w:color="000000"/>
            </w:tcBorders>
          </w:tcPr>
          <w:p w14:paraId="1B144441" w14:textId="77777777" w:rsidR="008C62FA" w:rsidRPr="00C82CBC" w:rsidRDefault="008C62FA" w:rsidP="00DB11AB">
            <w:pPr>
              <w:pStyle w:val="TableParagraph"/>
              <w:tabs>
                <w:tab w:val="left" w:pos="180"/>
              </w:tabs>
              <w:spacing w:before="98" w:line="360" w:lineRule="auto"/>
              <w:ind w:left="85"/>
              <w:jc w:val="both"/>
              <w:rPr>
                <w:rFonts w:ascii="Times New Roman" w:eastAsia="Verdana" w:hAnsi="Times New Roman" w:cs="Times New Roman"/>
                <w:sz w:val="24"/>
                <w:szCs w:val="24"/>
              </w:rPr>
            </w:pPr>
            <w:r w:rsidRPr="00C82CBC">
              <w:rPr>
                <w:rFonts w:ascii="Times New Roman" w:hAnsi="Times New Roman" w:cs="Times New Roman"/>
                <w:b/>
                <w:sz w:val="24"/>
                <w:szCs w:val="24"/>
              </w:rPr>
              <w:t>Group</w:t>
            </w:r>
            <w:r w:rsidRPr="00C82CBC">
              <w:rPr>
                <w:rFonts w:ascii="Times New Roman" w:hAnsi="Times New Roman" w:cs="Times New Roman"/>
                <w:b/>
                <w:spacing w:val="-8"/>
                <w:sz w:val="24"/>
                <w:szCs w:val="24"/>
              </w:rPr>
              <w:t xml:space="preserve"> </w:t>
            </w:r>
            <w:r w:rsidRPr="00C82CBC">
              <w:rPr>
                <w:rFonts w:ascii="Times New Roman" w:hAnsi="Times New Roman" w:cs="Times New Roman"/>
                <w:b/>
                <w:sz w:val="24"/>
                <w:szCs w:val="24"/>
              </w:rPr>
              <w:t>Name</w:t>
            </w:r>
            <w:r w:rsidRPr="00C82CBC">
              <w:rPr>
                <w:rFonts w:ascii="Times New Roman" w:hAnsi="Times New Roman" w:cs="Times New Roman"/>
                <w:b/>
                <w:spacing w:val="-4"/>
                <w:sz w:val="24"/>
                <w:szCs w:val="24"/>
              </w:rPr>
              <w:t xml:space="preserve"> </w:t>
            </w:r>
            <w:r w:rsidRPr="00C82CBC">
              <w:rPr>
                <w:rFonts w:ascii="Times New Roman" w:hAnsi="Times New Roman" w:cs="Times New Roman"/>
                <w:b/>
                <w:sz w:val="24"/>
                <w:szCs w:val="24"/>
              </w:rPr>
              <w:t>on</w:t>
            </w:r>
            <w:r w:rsidRPr="00C82CBC">
              <w:rPr>
                <w:rFonts w:ascii="Times New Roman" w:hAnsi="Times New Roman" w:cs="Times New Roman"/>
                <w:b/>
                <w:spacing w:val="-8"/>
                <w:sz w:val="24"/>
                <w:szCs w:val="24"/>
              </w:rPr>
              <w:t xml:space="preserve"> </w:t>
            </w:r>
            <w:r w:rsidRPr="00C82CBC">
              <w:rPr>
                <w:rFonts w:ascii="Times New Roman" w:hAnsi="Times New Roman" w:cs="Times New Roman"/>
                <w:b/>
                <w:sz w:val="24"/>
                <w:szCs w:val="24"/>
              </w:rPr>
              <w:t>Bank</w:t>
            </w:r>
            <w:r w:rsidRPr="00C82CBC">
              <w:rPr>
                <w:rFonts w:ascii="Times New Roman" w:hAnsi="Times New Roman" w:cs="Times New Roman"/>
                <w:b/>
                <w:spacing w:val="-4"/>
                <w:sz w:val="24"/>
                <w:szCs w:val="24"/>
              </w:rPr>
              <w:t xml:space="preserve"> </w:t>
            </w:r>
            <w:r w:rsidRPr="00C82CBC">
              <w:rPr>
                <w:rFonts w:ascii="Times New Roman" w:hAnsi="Times New Roman" w:cs="Times New Roman"/>
                <w:b/>
                <w:spacing w:val="-1"/>
                <w:sz w:val="24"/>
                <w:szCs w:val="24"/>
              </w:rPr>
              <w:t>Account</w:t>
            </w:r>
          </w:p>
        </w:tc>
        <w:tc>
          <w:tcPr>
            <w:tcW w:w="6300" w:type="dxa"/>
            <w:tcBorders>
              <w:top w:val="single" w:sz="5" w:space="0" w:color="000000"/>
              <w:left w:val="single" w:sz="5" w:space="0" w:color="000000"/>
              <w:bottom w:val="single" w:sz="5" w:space="0" w:color="000000"/>
              <w:right w:val="single" w:sz="5" w:space="0" w:color="000000"/>
            </w:tcBorders>
            <w:vAlign w:val="center"/>
          </w:tcPr>
          <w:p w14:paraId="738B2AC8" w14:textId="072D932E" w:rsidR="008C62FA" w:rsidRPr="00464B6B" w:rsidRDefault="007245EA" w:rsidP="00DB11AB">
            <w:pPr>
              <w:tabs>
                <w:tab w:val="left" w:pos="180"/>
              </w:tabs>
              <w:spacing w:line="360" w:lineRule="auto"/>
              <w:rPr>
                <w:rFonts w:ascii="Times New Roman" w:hAnsi="Times New Roman" w:cs="Times New Roman"/>
                <w:b/>
                <w:bCs/>
                <w:color w:val="FF0000"/>
                <w:sz w:val="24"/>
                <w:szCs w:val="24"/>
              </w:rPr>
            </w:pPr>
            <w:r w:rsidRPr="007245EA">
              <w:rPr>
                <w:rFonts w:ascii="Times New Roman" w:hAnsi="Times New Roman" w:cs="Times New Roman"/>
                <w:sz w:val="24"/>
                <w:szCs w:val="24"/>
              </w:rPr>
              <w:t>South Sudan Educational Technology Initiative</w:t>
            </w:r>
          </w:p>
        </w:tc>
      </w:tr>
      <w:tr w:rsidR="008C62FA" w:rsidRPr="00C82CBC" w14:paraId="1B869B4D" w14:textId="77777777" w:rsidTr="00DB11AB">
        <w:trPr>
          <w:trHeight w:hRule="exact" w:val="442"/>
        </w:trPr>
        <w:tc>
          <w:tcPr>
            <w:tcW w:w="4320" w:type="dxa"/>
            <w:tcBorders>
              <w:top w:val="single" w:sz="5" w:space="0" w:color="000000"/>
              <w:left w:val="single" w:sz="5" w:space="0" w:color="000000"/>
              <w:bottom w:val="single" w:sz="5" w:space="0" w:color="000000"/>
              <w:right w:val="single" w:sz="5" w:space="0" w:color="000000"/>
            </w:tcBorders>
          </w:tcPr>
          <w:p w14:paraId="248716C6" w14:textId="77777777" w:rsidR="008C62FA" w:rsidRPr="00C82CBC" w:rsidRDefault="008C62FA" w:rsidP="00DB11AB">
            <w:pPr>
              <w:pStyle w:val="TableParagraph"/>
              <w:tabs>
                <w:tab w:val="left" w:pos="180"/>
              </w:tabs>
              <w:spacing w:before="95" w:line="360" w:lineRule="auto"/>
              <w:ind w:left="85"/>
              <w:jc w:val="both"/>
              <w:rPr>
                <w:rFonts w:ascii="Times New Roman" w:eastAsia="Verdana" w:hAnsi="Times New Roman" w:cs="Times New Roman"/>
                <w:sz w:val="24"/>
                <w:szCs w:val="24"/>
              </w:rPr>
            </w:pPr>
            <w:r w:rsidRPr="00C82CBC">
              <w:rPr>
                <w:rFonts w:ascii="Times New Roman" w:hAnsi="Times New Roman" w:cs="Times New Roman"/>
                <w:b/>
                <w:sz w:val="24"/>
                <w:szCs w:val="24"/>
              </w:rPr>
              <w:t>Bank</w:t>
            </w:r>
            <w:r w:rsidRPr="00C82CBC">
              <w:rPr>
                <w:rFonts w:ascii="Times New Roman" w:hAnsi="Times New Roman" w:cs="Times New Roman"/>
                <w:b/>
                <w:spacing w:val="-10"/>
                <w:sz w:val="24"/>
                <w:szCs w:val="24"/>
              </w:rPr>
              <w:t xml:space="preserve"> </w:t>
            </w:r>
            <w:r w:rsidRPr="00C82CBC">
              <w:rPr>
                <w:rFonts w:ascii="Times New Roman" w:hAnsi="Times New Roman" w:cs="Times New Roman"/>
                <w:b/>
                <w:sz w:val="24"/>
                <w:szCs w:val="24"/>
              </w:rPr>
              <w:t>Name</w:t>
            </w:r>
            <w:r w:rsidRPr="00C82CBC">
              <w:rPr>
                <w:rFonts w:ascii="Times New Roman" w:hAnsi="Times New Roman" w:cs="Times New Roman"/>
                <w:b/>
                <w:spacing w:val="-6"/>
                <w:sz w:val="24"/>
                <w:szCs w:val="24"/>
              </w:rPr>
              <w:t xml:space="preserve"> </w:t>
            </w:r>
            <w:r w:rsidRPr="00C82CBC">
              <w:rPr>
                <w:rFonts w:ascii="Times New Roman" w:hAnsi="Times New Roman" w:cs="Times New Roman"/>
                <w:b/>
                <w:sz w:val="24"/>
                <w:szCs w:val="24"/>
              </w:rPr>
              <w:t>and</w:t>
            </w:r>
            <w:r w:rsidRPr="00C82CBC">
              <w:rPr>
                <w:rFonts w:ascii="Times New Roman" w:hAnsi="Times New Roman" w:cs="Times New Roman"/>
                <w:b/>
                <w:spacing w:val="-8"/>
                <w:sz w:val="24"/>
                <w:szCs w:val="24"/>
              </w:rPr>
              <w:t xml:space="preserve"> </w:t>
            </w:r>
            <w:r w:rsidRPr="00C82CBC">
              <w:rPr>
                <w:rFonts w:ascii="Times New Roman" w:hAnsi="Times New Roman" w:cs="Times New Roman"/>
                <w:b/>
                <w:spacing w:val="-1"/>
                <w:sz w:val="24"/>
                <w:szCs w:val="24"/>
              </w:rPr>
              <w:t>Account</w:t>
            </w:r>
            <w:r w:rsidRPr="00C82CBC">
              <w:rPr>
                <w:rFonts w:ascii="Times New Roman" w:hAnsi="Times New Roman" w:cs="Times New Roman"/>
                <w:b/>
                <w:spacing w:val="-9"/>
                <w:sz w:val="24"/>
                <w:szCs w:val="24"/>
              </w:rPr>
              <w:t xml:space="preserve"> </w:t>
            </w:r>
            <w:r w:rsidRPr="00C82CBC">
              <w:rPr>
                <w:rFonts w:ascii="Times New Roman" w:hAnsi="Times New Roman" w:cs="Times New Roman"/>
                <w:b/>
                <w:sz w:val="24"/>
                <w:szCs w:val="24"/>
              </w:rPr>
              <w:t>Number</w:t>
            </w:r>
          </w:p>
        </w:tc>
        <w:tc>
          <w:tcPr>
            <w:tcW w:w="6300" w:type="dxa"/>
            <w:tcBorders>
              <w:top w:val="single" w:sz="5" w:space="0" w:color="000000"/>
              <w:left w:val="single" w:sz="5" w:space="0" w:color="000000"/>
              <w:bottom w:val="single" w:sz="5" w:space="0" w:color="000000"/>
              <w:right w:val="single" w:sz="5" w:space="0" w:color="000000"/>
            </w:tcBorders>
          </w:tcPr>
          <w:p w14:paraId="6D817C33" w14:textId="77777777" w:rsidR="008C62FA" w:rsidRPr="00C82CBC" w:rsidRDefault="008C62FA" w:rsidP="00DB11AB">
            <w:pPr>
              <w:tabs>
                <w:tab w:val="left" w:pos="180"/>
              </w:tabs>
              <w:spacing w:line="360" w:lineRule="auto"/>
              <w:jc w:val="both"/>
              <w:rPr>
                <w:rFonts w:ascii="Times New Roman" w:hAnsi="Times New Roman" w:cs="Times New Roman"/>
                <w:sz w:val="24"/>
                <w:szCs w:val="24"/>
              </w:rPr>
            </w:pPr>
            <w:r w:rsidRPr="00C82CBC">
              <w:rPr>
                <w:rFonts w:ascii="Times New Roman" w:hAnsi="Times New Roman" w:cs="Times New Roman"/>
                <w:sz w:val="24"/>
                <w:szCs w:val="24"/>
              </w:rPr>
              <w:t xml:space="preserve">DFCU BANK     Account number </w:t>
            </w:r>
          </w:p>
        </w:tc>
      </w:tr>
    </w:tbl>
    <w:p w14:paraId="1600ACAC" w14:textId="77777777" w:rsidR="008C62FA" w:rsidRPr="00C82CBC" w:rsidRDefault="008C62FA" w:rsidP="008C62FA">
      <w:pPr>
        <w:spacing w:line="360" w:lineRule="auto"/>
        <w:jc w:val="both"/>
        <w:rPr>
          <w:rFonts w:ascii="Times New Roman" w:hAnsi="Times New Roman" w:cs="Times New Roman"/>
          <w:b/>
          <w:bCs/>
        </w:rPr>
      </w:pPr>
    </w:p>
    <w:p w14:paraId="32ECF1D7" w14:textId="77777777" w:rsidR="008C62FA" w:rsidRPr="00C82CBC" w:rsidRDefault="008C62FA" w:rsidP="008C62FA">
      <w:pPr>
        <w:spacing w:line="360" w:lineRule="auto"/>
        <w:jc w:val="both"/>
        <w:rPr>
          <w:rFonts w:ascii="Times New Roman" w:hAnsi="Times New Roman" w:cs="Times New Roman"/>
          <w:b/>
          <w:bCs/>
        </w:rPr>
      </w:pPr>
    </w:p>
    <w:p w14:paraId="011C520E" w14:textId="47069727" w:rsidR="008C62FA" w:rsidRDefault="008C62FA">
      <w:pPr>
        <w:rPr>
          <w:rFonts w:ascii="Times New Roman" w:hAnsi="Times New Roman" w:cs="Times New Roman"/>
          <w:b/>
          <w:bCs/>
        </w:rPr>
      </w:pPr>
    </w:p>
    <w:p w14:paraId="26D8E2F0" w14:textId="77777777" w:rsidR="00A2299F" w:rsidRDefault="00A2299F" w:rsidP="00EE0843">
      <w:pPr>
        <w:spacing w:line="360" w:lineRule="auto"/>
        <w:rPr>
          <w:rFonts w:ascii="Times New Roman" w:hAnsi="Times New Roman" w:cs="Times New Roman"/>
        </w:rPr>
      </w:pPr>
    </w:p>
    <w:sdt>
      <w:sdtPr>
        <w:rPr>
          <w:rFonts w:ascii="Times New Roman" w:eastAsiaTheme="minorHAnsi" w:hAnsi="Times New Roman" w:cs="Times New Roman"/>
          <w:color w:val="auto"/>
          <w:kern w:val="2"/>
          <w:sz w:val="24"/>
          <w:szCs w:val="24"/>
          <w:lang w:val="en-UG"/>
          <w14:ligatures w14:val="standardContextual"/>
        </w:rPr>
        <w:id w:val="1664900915"/>
        <w:docPartObj>
          <w:docPartGallery w:val="Table of Contents"/>
          <w:docPartUnique/>
        </w:docPartObj>
      </w:sdtPr>
      <w:sdtEndPr>
        <w:rPr>
          <w:rFonts w:asciiTheme="minorHAnsi" w:hAnsiTheme="minorHAnsi" w:cstheme="minorBidi"/>
          <w:b/>
          <w:bCs/>
          <w:noProof/>
        </w:rPr>
      </w:sdtEndPr>
      <w:sdtContent>
        <w:p w14:paraId="2F55EC03" w14:textId="2FD5AC3D" w:rsidR="00A2299F" w:rsidRPr="002F2950" w:rsidRDefault="002F2950" w:rsidP="002F2950">
          <w:pPr>
            <w:pStyle w:val="TOCHeading"/>
            <w:spacing w:line="360" w:lineRule="auto"/>
            <w:jc w:val="center"/>
            <w:rPr>
              <w:rFonts w:ascii="Times New Roman" w:hAnsi="Times New Roman" w:cs="Times New Roman"/>
              <w:b/>
              <w:bCs/>
              <w:color w:val="auto"/>
              <w:sz w:val="24"/>
              <w:szCs w:val="24"/>
            </w:rPr>
          </w:pPr>
          <w:r w:rsidRPr="002F2950">
            <w:rPr>
              <w:rFonts w:ascii="Times New Roman" w:hAnsi="Times New Roman" w:cs="Times New Roman"/>
              <w:b/>
              <w:bCs/>
              <w:color w:val="auto"/>
              <w:sz w:val="24"/>
              <w:szCs w:val="24"/>
            </w:rPr>
            <w:t>TABLE OF CONTENT</w:t>
          </w:r>
        </w:p>
        <w:p w14:paraId="61FF8D84" w14:textId="28F60AF4"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r w:rsidRPr="00A2299F">
            <w:rPr>
              <w:rFonts w:ascii="Times New Roman" w:hAnsi="Times New Roman" w:cs="Times New Roman"/>
            </w:rPr>
            <w:fldChar w:fldCharType="begin"/>
          </w:r>
          <w:r w:rsidRPr="00A2299F">
            <w:rPr>
              <w:rFonts w:ascii="Times New Roman" w:hAnsi="Times New Roman" w:cs="Times New Roman"/>
            </w:rPr>
            <w:instrText xml:space="preserve"> TOC \o "1-3" \h \z \u </w:instrText>
          </w:r>
          <w:r w:rsidRPr="00A2299F">
            <w:rPr>
              <w:rFonts w:ascii="Times New Roman" w:hAnsi="Times New Roman" w:cs="Times New Roman"/>
            </w:rPr>
            <w:fldChar w:fldCharType="separate"/>
          </w:r>
          <w:hyperlink w:anchor="_Toc219705153" w:history="1">
            <w:r w:rsidRPr="00A2299F">
              <w:rPr>
                <w:rStyle w:val="Hyperlink"/>
                <w:rFonts w:ascii="Times New Roman" w:hAnsi="Times New Roman" w:cs="Times New Roman"/>
                <w:iCs/>
                <w:noProof/>
              </w:rPr>
              <w:t>PREAMBLE</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_Toc219705153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4</w:t>
            </w:r>
            <w:r w:rsidRPr="00A2299F">
              <w:rPr>
                <w:rFonts w:ascii="Times New Roman" w:hAnsi="Times New Roman" w:cs="Times New Roman"/>
                <w:noProof/>
                <w:webHidden/>
              </w:rPr>
              <w:fldChar w:fldCharType="end"/>
            </w:r>
          </w:hyperlink>
        </w:p>
        <w:p w14:paraId="23E4F5EB" w14:textId="0BDB413E"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54" w:history="1">
            <w:r w:rsidRPr="00A2299F">
              <w:rPr>
                <w:rStyle w:val="Hyperlink"/>
                <w:rFonts w:ascii="Times New Roman" w:hAnsi="Times New Roman" w:cs="Times New Roman"/>
                <w:iCs/>
                <w:noProof/>
              </w:rPr>
              <w:t>Abstract</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_Toc219705154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5</w:t>
            </w:r>
            <w:r w:rsidRPr="00A2299F">
              <w:rPr>
                <w:rFonts w:ascii="Times New Roman" w:hAnsi="Times New Roman" w:cs="Times New Roman"/>
                <w:noProof/>
                <w:webHidden/>
              </w:rPr>
              <w:fldChar w:fldCharType="end"/>
            </w:r>
          </w:hyperlink>
        </w:p>
        <w:p w14:paraId="21BB009B" w14:textId="617F9094"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55" w:history="1">
            <w:r w:rsidRPr="00A2299F">
              <w:rPr>
                <w:rStyle w:val="Hyperlink"/>
                <w:rFonts w:ascii="Times New Roman" w:hAnsi="Times New Roman" w:cs="Times New Roman"/>
                <w:iCs/>
                <w:noProof/>
              </w:rPr>
              <w:t>Background</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_Toc219705155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6</w:t>
            </w:r>
            <w:r w:rsidRPr="00A2299F">
              <w:rPr>
                <w:rFonts w:ascii="Times New Roman" w:hAnsi="Times New Roman" w:cs="Times New Roman"/>
                <w:noProof/>
                <w:webHidden/>
              </w:rPr>
              <w:fldChar w:fldCharType="end"/>
            </w:r>
          </w:hyperlink>
        </w:p>
        <w:p w14:paraId="1E12F1AF" w14:textId="558A9988"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56" w:history="1">
            <w:r w:rsidRPr="00A2299F">
              <w:rPr>
                <w:rStyle w:val="Hyperlink"/>
                <w:rFonts w:ascii="Times New Roman" w:hAnsi="Times New Roman" w:cs="Times New Roman"/>
                <w:iCs/>
                <w:noProof/>
              </w:rPr>
              <w:t>ARTICLE I: ORGANIZATION IDENTITY AND LEGAL STATUS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_Toc219705156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7</w:t>
            </w:r>
            <w:r w:rsidRPr="00A2299F">
              <w:rPr>
                <w:rFonts w:ascii="Times New Roman" w:hAnsi="Times New Roman" w:cs="Times New Roman"/>
                <w:noProof/>
                <w:webHidden/>
              </w:rPr>
              <w:fldChar w:fldCharType="end"/>
            </w:r>
          </w:hyperlink>
        </w:p>
        <w:p w14:paraId="57CE82F7" w14:textId="07A95E76"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57" w:history="1">
            <w:r w:rsidRPr="00A2299F">
              <w:rPr>
                <w:rStyle w:val="Hyperlink"/>
                <w:rFonts w:ascii="Times New Roman" w:hAnsi="Times New Roman" w:cs="Times New Roman"/>
                <w:noProof/>
              </w:rPr>
              <w:t>Section 1.1: Official Name</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_Toc219705157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7</w:t>
            </w:r>
            <w:r w:rsidRPr="00A2299F">
              <w:rPr>
                <w:rFonts w:ascii="Times New Roman" w:hAnsi="Times New Roman" w:cs="Times New Roman"/>
                <w:noProof/>
                <w:webHidden/>
              </w:rPr>
              <w:fldChar w:fldCharType="end"/>
            </w:r>
          </w:hyperlink>
        </w:p>
        <w:p w14:paraId="28832702" w14:textId="2752B22E"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58" w:history="1">
            <w:r w:rsidRPr="00A2299F">
              <w:rPr>
                <w:rStyle w:val="Hyperlink"/>
                <w:rFonts w:ascii="Times New Roman" w:hAnsi="Times New Roman" w:cs="Times New Roman"/>
                <w:noProof/>
              </w:rPr>
              <w:t>Section 1.2: Legal Status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_Toc219705158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7</w:t>
            </w:r>
            <w:r w:rsidRPr="00A2299F">
              <w:rPr>
                <w:rFonts w:ascii="Times New Roman" w:hAnsi="Times New Roman" w:cs="Times New Roman"/>
                <w:noProof/>
                <w:webHidden/>
              </w:rPr>
              <w:fldChar w:fldCharType="end"/>
            </w:r>
          </w:hyperlink>
        </w:p>
        <w:p w14:paraId="4A7C3312" w14:textId="158CF7F0"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59" w:history="1">
            <w:r w:rsidRPr="00A2299F">
              <w:rPr>
                <w:rStyle w:val="Hyperlink"/>
                <w:rFonts w:ascii="Times New Roman" w:hAnsi="Times New Roman" w:cs="Times New Roman"/>
                <w:noProof/>
              </w:rPr>
              <w:t>Section 1.3: Registered Office</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_Toc219705159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7</w:t>
            </w:r>
            <w:r w:rsidRPr="00A2299F">
              <w:rPr>
                <w:rFonts w:ascii="Times New Roman" w:hAnsi="Times New Roman" w:cs="Times New Roman"/>
                <w:noProof/>
                <w:webHidden/>
              </w:rPr>
              <w:fldChar w:fldCharType="end"/>
            </w:r>
          </w:hyperlink>
        </w:p>
        <w:p w14:paraId="19C00DFC" w14:textId="00128EA7"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0" w:history="1">
            <w:r w:rsidRPr="00A2299F">
              <w:rPr>
                <w:rStyle w:val="Hyperlink"/>
                <w:rFonts w:ascii="Times New Roman" w:hAnsi="Times New Roman" w:cs="Times New Roman"/>
                <w:noProof/>
              </w:rPr>
              <w:t>Section 1.4: Motto</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_Toc219705160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7</w:t>
            </w:r>
            <w:r w:rsidRPr="00A2299F">
              <w:rPr>
                <w:rFonts w:ascii="Times New Roman" w:hAnsi="Times New Roman" w:cs="Times New Roman"/>
                <w:noProof/>
                <w:webHidden/>
              </w:rPr>
              <w:fldChar w:fldCharType="end"/>
            </w:r>
          </w:hyperlink>
        </w:p>
        <w:p w14:paraId="77E54B38" w14:textId="4490EFB4"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1" w:history="1">
            <w:r w:rsidRPr="00A2299F">
              <w:rPr>
                <w:rStyle w:val="Hyperlink"/>
                <w:rFonts w:ascii="Times New Roman" w:hAnsi="Times New Roman" w:cs="Times New Roman"/>
                <w:noProof/>
              </w:rPr>
              <w:t>Section 1.5: Official Logo and Brand</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_Toc219705161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7</w:t>
            </w:r>
            <w:r w:rsidRPr="00A2299F">
              <w:rPr>
                <w:rFonts w:ascii="Times New Roman" w:hAnsi="Times New Roman" w:cs="Times New Roman"/>
                <w:noProof/>
                <w:webHidden/>
              </w:rPr>
              <w:fldChar w:fldCharType="end"/>
            </w:r>
          </w:hyperlink>
        </w:p>
        <w:p w14:paraId="328398E8" w14:textId="063298BC"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2" w:history="1">
            <w:r w:rsidRPr="00A2299F">
              <w:rPr>
                <w:rStyle w:val="Hyperlink"/>
                <w:rFonts w:ascii="Times New Roman" w:hAnsi="Times New Roman" w:cs="Times New Roman"/>
                <w:iCs/>
                <w:noProof/>
              </w:rPr>
              <w:t>ARTICLE II: VISION, MISSION, AND CORE VALUES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_Toc219705162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7</w:t>
            </w:r>
            <w:r w:rsidRPr="00A2299F">
              <w:rPr>
                <w:rFonts w:ascii="Times New Roman" w:hAnsi="Times New Roman" w:cs="Times New Roman"/>
                <w:noProof/>
                <w:webHidden/>
              </w:rPr>
              <w:fldChar w:fldCharType="end"/>
            </w:r>
          </w:hyperlink>
        </w:p>
        <w:p w14:paraId="7D8DD5F8" w14:textId="29961E09"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3" w:history="1">
            <w:r w:rsidRPr="00A2299F">
              <w:rPr>
                <w:rStyle w:val="Hyperlink"/>
                <w:rFonts w:ascii="Times New Roman" w:hAnsi="Times New Roman" w:cs="Times New Roman"/>
                <w:noProof/>
              </w:rPr>
              <w:t>Section 2.1: Vision</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_Toc219705163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7</w:t>
            </w:r>
            <w:r w:rsidRPr="00A2299F">
              <w:rPr>
                <w:rFonts w:ascii="Times New Roman" w:hAnsi="Times New Roman" w:cs="Times New Roman"/>
                <w:noProof/>
                <w:webHidden/>
              </w:rPr>
              <w:fldChar w:fldCharType="end"/>
            </w:r>
          </w:hyperlink>
        </w:p>
        <w:p w14:paraId="45567531" w14:textId="64EF39F3"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4" w:history="1">
            <w:r w:rsidRPr="00A2299F">
              <w:rPr>
                <w:rStyle w:val="Hyperlink"/>
                <w:rFonts w:ascii="Times New Roman" w:hAnsi="Times New Roman" w:cs="Times New Roman"/>
                <w:noProof/>
              </w:rPr>
              <w:t>Section 2.2: Mission</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_Toc219705164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7</w:t>
            </w:r>
            <w:r w:rsidRPr="00A2299F">
              <w:rPr>
                <w:rFonts w:ascii="Times New Roman" w:hAnsi="Times New Roman" w:cs="Times New Roman"/>
                <w:noProof/>
                <w:webHidden/>
              </w:rPr>
              <w:fldChar w:fldCharType="end"/>
            </w:r>
          </w:hyperlink>
        </w:p>
        <w:p w14:paraId="20DABA6F" w14:textId="32CC24FB"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5" w:history="1">
            <w:r w:rsidRPr="00A2299F">
              <w:rPr>
                <w:rStyle w:val="Hyperlink"/>
                <w:rFonts w:ascii="Times New Roman" w:hAnsi="Times New Roman" w:cs="Times New Roman"/>
                <w:noProof/>
              </w:rPr>
              <w:t>Section 2.3: Core Values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_Toc219705165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8</w:t>
            </w:r>
            <w:r w:rsidRPr="00A2299F">
              <w:rPr>
                <w:rFonts w:ascii="Times New Roman" w:hAnsi="Times New Roman" w:cs="Times New Roman"/>
                <w:noProof/>
                <w:webHidden/>
              </w:rPr>
              <w:fldChar w:fldCharType="end"/>
            </w:r>
          </w:hyperlink>
        </w:p>
        <w:p w14:paraId="022F01CE" w14:textId="6E707C48"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6" w:history="1">
            <w:r w:rsidRPr="00A2299F">
              <w:rPr>
                <w:rStyle w:val="Hyperlink"/>
                <w:rFonts w:ascii="Times New Roman" w:hAnsi="Times New Roman" w:cs="Times New Roman"/>
                <w:iCs/>
                <w:noProof/>
              </w:rPr>
              <w:t>ARTICLE III: OBJECTIVES AND STRATEGIC GOALS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_Toc219705166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8</w:t>
            </w:r>
            <w:r w:rsidRPr="00A2299F">
              <w:rPr>
                <w:rFonts w:ascii="Times New Roman" w:hAnsi="Times New Roman" w:cs="Times New Roman"/>
                <w:noProof/>
                <w:webHidden/>
              </w:rPr>
              <w:fldChar w:fldCharType="end"/>
            </w:r>
          </w:hyperlink>
        </w:p>
        <w:p w14:paraId="6064E844" w14:textId="3DB87A47"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7" w:history="1">
            <w:r w:rsidRPr="00A2299F">
              <w:rPr>
                <w:rStyle w:val="Hyperlink"/>
                <w:rFonts w:ascii="Times New Roman" w:hAnsi="Times New Roman" w:cs="Times New Roman"/>
                <w:noProof/>
              </w:rPr>
              <w:t>Section 3.1: Primary Objectives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_Toc219705167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8</w:t>
            </w:r>
            <w:r w:rsidRPr="00A2299F">
              <w:rPr>
                <w:rFonts w:ascii="Times New Roman" w:hAnsi="Times New Roman" w:cs="Times New Roman"/>
                <w:noProof/>
                <w:webHidden/>
              </w:rPr>
              <w:fldChar w:fldCharType="end"/>
            </w:r>
          </w:hyperlink>
        </w:p>
        <w:p w14:paraId="1A2F6DE5" w14:textId="1B426141"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8" w:history="1">
            <w:r w:rsidRPr="00A2299F">
              <w:rPr>
                <w:rStyle w:val="Hyperlink"/>
                <w:rFonts w:ascii="Times New Roman" w:hAnsi="Times New Roman" w:cs="Times New Roman"/>
                <w:iCs/>
                <w:noProof/>
              </w:rPr>
              <w:t>ARTICLE V: GOVERNANCE STRUCTURE &amp; MANAGEMENT</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_Toc219705168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10</w:t>
            </w:r>
            <w:r w:rsidRPr="00A2299F">
              <w:rPr>
                <w:rFonts w:ascii="Times New Roman" w:hAnsi="Times New Roman" w:cs="Times New Roman"/>
                <w:noProof/>
                <w:webHidden/>
              </w:rPr>
              <w:fldChar w:fldCharType="end"/>
            </w:r>
          </w:hyperlink>
        </w:p>
        <w:p w14:paraId="2897B7F8" w14:textId="0EEC37B4"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69" w:history="1">
            <w:r w:rsidRPr="00A2299F">
              <w:rPr>
                <w:rStyle w:val="Hyperlink"/>
                <w:rFonts w:ascii="Times New Roman" w:hAnsi="Times New Roman" w:cs="Times New Roman"/>
                <w:bCs/>
                <w:noProof/>
              </w:rPr>
              <w:t>Section 5</w:t>
            </w:r>
            <w:r w:rsidRPr="00A2299F">
              <w:rPr>
                <w:rStyle w:val="Hyperlink"/>
                <w:rFonts w:ascii="Times New Roman" w:hAnsi="Times New Roman" w:cs="Times New Roman"/>
                <w:noProof/>
              </w:rPr>
              <w:t>.2: Management &amp; Governance Structure</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_Toc219705169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10</w:t>
            </w:r>
            <w:r w:rsidRPr="00A2299F">
              <w:rPr>
                <w:rFonts w:ascii="Times New Roman" w:hAnsi="Times New Roman" w:cs="Times New Roman"/>
                <w:noProof/>
                <w:webHidden/>
              </w:rPr>
              <w:fldChar w:fldCharType="end"/>
            </w:r>
          </w:hyperlink>
        </w:p>
        <w:p w14:paraId="5F796D66" w14:textId="01823DB4"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0" w:history="1">
            <w:r w:rsidRPr="00A2299F">
              <w:rPr>
                <w:rStyle w:val="Hyperlink"/>
                <w:rFonts w:ascii="Times New Roman" w:hAnsi="Times New Roman" w:cs="Times New Roman"/>
                <w:bCs/>
                <w:noProof/>
              </w:rPr>
              <w:t xml:space="preserve">Section </w:t>
            </w:r>
            <w:r w:rsidRPr="00A2299F">
              <w:rPr>
                <w:rStyle w:val="Hyperlink"/>
                <w:rFonts w:ascii="Times New Roman" w:hAnsi="Times New Roman" w:cs="Times New Roman"/>
                <w:noProof/>
              </w:rPr>
              <w:t>5.3 Executive Management</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_Toc219705170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10</w:t>
            </w:r>
            <w:r w:rsidRPr="00A2299F">
              <w:rPr>
                <w:rFonts w:ascii="Times New Roman" w:hAnsi="Times New Roman" w:cs="Times New Roman"/>
                <w:noProof/>
                <w:webHidden/>
              </w:rPr>
              <w:fldChar w:fldCharType="end"/>
            </w:r>
          </w:hyperlink>
        </w:p>
        <w:p w14:paraId="5066C6C2" w14:textId="354DB89E"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1" w:history="1">
            <w:r w:rsidRPr="00A2299F">
              <w:rPr>
                <w:rStyle w:val="Hyperlink"/>
                <w:rFonts w:ascii="Times New Roman" w:hAnsi="Times New Roman" w:cs="Times New Roman"/>
                <w:bCs/>
                <w:noProof/>
              </w:rPr>
              <w:t xml:space="preserve">Section 5.4 </w:t>
            </w:r>
            <w:r w:rsidRPr="00A2299F">
              <w:rPr>
                <w:rStyle w:val="Hyperlink"/>
                <w:rFonts w:ascii="Times New Roman" w:hAnsi="Times New Roman" w:cs="Times New Roman"/>
                <w:noProof/>
              </w:rPr>
              <w:t>Governance Structure</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_Toc219705171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11</w:t>
            </w:r>
            <w:r w:rsidRPr="00A2299F">
              <w:rPr>
                <w:rFonts w:ascii="Times New Roman" w:hAnsi="Times New Roman" w:cs="Times New Roman"/>
                <w:noProof/>
                <w:webHidden/>
              </w:rPr>
              <w:fldChar w:fldCharType="end"/>
            </w:r>
          </w:hyperlink>
        </w:p>
        <w:p w14:paraId="11E3DF1D" w14:textId="629962FE"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2" w:history="1">
            <w:r w:rsidRPr="00A2299F">
              <w:rPr>
                <w:rStyle w:val="Hyperlink"/>
                <w:rFonts w:ascii="Times New Roman" w:hAnsi="Times New Roman" w:cs="Times New Roman"/>
                <w:bCs/>
                <w:noProof/>
              </w:rPr>
              <w:t xml:space="preserve">Section 5.4.1 </w:t>
            </w:r>
            <w:r w:rsidRPr="00A2299F">
              <w:rPr>
                <w:rStyle w:val="Hyperlink"/>
                <w:rFonts w:ascii="Times New Roman" w:hAnsi="Times New Roman" w:cs="Times New Roman"/>
                <w:noProof/>
              </w:rPr>
              <w:t>The Board of Directors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_Toc219705172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11</w:t>
            </w:r>
            <w:r w:rsidRPr="00A2299F">
              <w:rPr>
                <w:rFonts w:ascii="Times New Roman" w:hAnsi="Times New Roman" w:cs="Times New Roman"/>
                <w:noProof/>
                <w:webHidden/>
              </w:rPr>
              <w:fldChar w:fldCharType="end"/>
            </w:r>
          </w:hyperlink>
        </w:p>
        <w:p w14:paraId="6DF31ED1" w14:textId="511FB4B1"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3" w:history="1">
            <w:r w:rsidRPr="00A2299F">
              <w:rPr>
                <w:rStyle w:val="Hyperlink"/>
                <w:rFonts w:ascii="Times New Roman" w:hAnsi="Times New Roman" w:cs="Times New Roman"/>
                <w:noProof/>
              </w:rPr>
              <w:t>Section 5.4.2 Terms &amp; Elections.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_Toc219705173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12</w:t>
            </w:r>
            <w:r w:rsidRPr="00A2299F">
              <w:rPr>
                <w:rFonts w:ascii="Times New Roman" w:hAnsi="Times New Roman" w:cs="Times New Roman"/>
                <w:noProof/>
                <w:webHidden/>
              </w:rPr>
              <w:fldChar w:fldCharType="end"/>
            </w:r>
          </w:hyperlink>
        </w:p>
        <w:p w14:paraId="22F23C7A" w14:textId="3842B569"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4" w:history="1">
            <w:r w:rsidRPr="00A2299F">
              <w:rPr>
                <w:rStyle w:val="Hyperlink"/>
                <w:rFonts w:ascii="Times New Roman" w:hAnsi="Times New Roman" w:cs="Times New Roman"/>
                <w:noProof/>
              </w:rPr>
              <w:t>Section 5.4.3 Initial &amp; Succession Planning.</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_Toc219705174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12</w:t>
            </w:r>
            <w:r w:rsidRPr="00A2299F">
              <w:rPr>
                <w:rFonts w:ascii="Times New Roman" w:hAnsi="Times New Roman" w:cs="Times New Roman"/>
                <w:noProof/>
                <w:webHidden/>
              </w:rPr>
              <w:fldChar w:fldCharType="end"/>
            </w:r>
          </w:hyperlink>
        </w:p>
        <w:p w14:paraId="4206D43C" w14:textId="2B37E1C3"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5" w:history="1">
            <w:r w:rsidRPr="00A2299F">
              <w:rPr>
                <w:rStyle w:val="Hyperlink"/>
                <w:rFonts w:ascii="Times New Roman" w:hAnsi="Times New Roman" w:cs="Times New Roman"/>
                <w:noProof/>
              </w:rPr>
              <w:t>Section 5.4.3 Key Roles &amp; Responsibilities of the Board</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_Toc219705175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12</w:t>
            </w:r>
            <w:r w:rsidRPr="00A2299F">
              <w:rPr>
                <w:rFonts w:ascii="Times New Roman" w:hAnsi="Times New Roman" w:cs="Times New Roman"/>
                <w:noProof/>
                <w:webHidden/>
              </w:rPr>
              <w:fldChar w:fldCharType="end"/>
            </w:r>
          </w:hyperlink>
        </w:p>
        <w:p w14:paraId="1B08D951" w14:textId="4426F9C4"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6" w:history="1">
            <w:r w:rsidRPr="00A2299F">
              <w:rPr>
                <w:rStyle w:val="Hyperlink"/>
                <w:rFonts w:ascii="Times New Roman" w:hAnsi="Times New Roman" w:cs="Times New Roman"/>
                <w:noProof/>
              </w:rPr>
              <w:t>Section 5.4.4 Disqualification of Board Members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_Toc219705176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13</w:t>
            </w:r>
            <w:r w:rsidRPr="00A2299F">
              <w:rPr>
                <w:rFonts w:ascii="Times New Roman" w:hAnsi="Times New Roman" w:cs="Times New Roman"/>
                <w:noProof/>
                <w:webHidden/>
              </w:rPr>
              <w:fldChar w:fldCharType="end"/>
            </w:r>
          </w:hyperlink>
        </w:p>
        <w:p w14:paraId="3D85B1E5" w14:textId="4E0D24E0"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7" w:history="1">
            <w:r w:rsidRPr="00A2299F">
              <w:rPr>
                <w:rStyle w:val="Hyperlink"/>
                <w:rFonts w:ascii="Times New Roman" w:hAnsi="Times New Roman" w:cs="Times New Roman"/>
                <w:noProof/>
              </w:rPr>
              <w:t>Section 5.4.5 The Secretariat (Operational Arm)</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_Toc219705177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13</w:t>
            </w:r>
            <w:r w:rsidRPr="00A2299F">
              <w:rPr>
                <w:rFonts w:ascii="Times New Roman" w:hAnsi="Times New Roman" w:cs="Times New Roman"/>
                <w:noProof/>
                <w:webHidden/>
              </w:rPr>
              <w:fldChar w:fldCharType="end"/>
            </w:r>
          </w:hyperlink>
        </w:p>
        <w:p w14:paraId="4D06843E" w14:textId="34E7879B"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8" w:history="1">
            <w:r w:rsidRPr="00A2299F">
              <w:rPr>
                <w:rStyle w:val="Hyperlink"/>
                <w:rFonts w:ascii="Times New Roman" w:hAnsi="Times New Roman" w:cs="Times New Roman"/>
                <w:noProof/>
              </w:rPr>
              <w:t>Section 5.5 Staffing and Volunteers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_Toc219705178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13</w:t>
            </w:r>
            <w:r w:rsidRPr="00A2299F">
              <w:rPr>
                <w:rFonts w:ascii="Times New Roman" w:hAnsi="Times New Roman" w:cs="Times New Roman"/>
                <w:noProof/>
                <w:webHidden/>
              </w:rPr>
              <w:fldChar w:fldCharType="end"/>
            </w:r>
          </w:hyperlink>
        </w:p>
        <w:p w14:paraId="0E0C2780" w14:textId="0018EED5"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79" w:history="1">
            <w:r w:rsidRPr="00A2299F">
              <w:rPr>
                <w:rStyle w:val="Hyperlink"/>
                <w:rFonts w:ascii="Times New Roman" w:hAnsi="Times New Roman" w:cs="Times New Roman"/>
                <w:noProof/>
              </w:rPr>
              <w:t>Section 5.6: Board Meetings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_Toc219705179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14</w:t>
            </w:r>
            <w:r w:rsidRPr="00A2299F">
              <w:rPr>
                <w:rFonts w:ascii="Times New Roman" w:hAnsi="Times New Roman" w:cs="Times New Roman"/>
                <w:noProof/>
                <w:webHidden/>
              </w:rPr>
              <w:fldChar w:fldCharType="end"/>
            </w:r>
          </w:hyperlink>
        </w:p>
        <w:p w14:paraId="03541F56" w14:textId="2445C815"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80" w:history="1">
            <w:r w:rsidRPr="00A2299F">
              <w:rPr>
                <w:rStyle w:val="Hyperlink"/>
                <w:rFonts w:ascii="Times New Roman" w:hAnsi="Times New Roman" w:cs="Times New Roman"/>
                <w:noProof/>
              </w:rPr>
              <w:t>SSETI 6.0: Financial Management</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_Toc219705180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15</w:t>
            </w:r>
            <w:r w:rsidRPr="00A2299F">
              <w:rPr>
                <w:rFonts w:ascii="Times New Roman" w:hAnsi="Times New Roman" w:cs="Times New Roman"/>
                <w:noProof/>
                <w:webHidden/>
              </w:rPr>
              <w:fldChar w:fldCharType="end"/>
            </w:r>
          </w:hyperlink>
        </w:p>
        <w:p w14:paraId="4D42E4CF" w14:textId="051850D7"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81" w:history="1">
            <w:r w:rsidRPr="00A2299F">
              <w:rPr>
                <w:rStyle w:val="Hyperlink"/>
                <w:rFonts w:ascii="Times New Roman" w:hAnsi="Times New Roman" w:cs="Times New Roman"/>
                <w:noProof/>
              </w:rPr>
              <w:t>SSETI 7.0: The Authority</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_Toc219705181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17</w:t>
            </w:r>
            <w:r w:rsidRPr="00A2299F">
              <w:rPr>
                <w:rFonts w:ascii="Times New Roman" w:hAnsi="Times New Roman" w:cs="Times New Roman"/>
                <w:noProof/>
                <w:webHidden/>
              </w:rPr>
              <w:fldChar w:fldCharType="end"/>
            </w:r>
          </w:hyperlink>
        </w:p>
        <w:p w14:paraId="1A50A661" w14:textId="4AC7BA6B"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82" w:history="1">
            <w:r w:rsidRPr="00A2299F">
              <w:rPr>
                <w:rStyle w:val="Hyperlink"/>
                <w:rFonts w:ascii="Times New Roman" w:hAnsi="Times New Roman" w:cs="Times New Roman"/>
                <w:noProof/>
              </w:rPr>
              <w:t>7.2 Meetings &amp; Quorum</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_Toc219705182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17</w:t>
            </w:r>
            <w:r w:rsidRPr="00A2299F">
              <w:rPr>
                <w:rFonts w:ascii="Times New Roman" w:hAnsi="Times New Roman" w:cs="Times New Roman"/>
                <w:noProof/>
                <w:webHidden/>
              </w:rPr>
              <w:fldChar w:fldCharType="end"/>
            </w:r>
          </w:hyperlink>
        </w:p>
        <w:p w14:paraId="230BA52A" w14:textId="2FC276E0"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83" w:history="1">
            <w:r w:rsidRPr="00A2299F">
              <w:rPr>
                <w:rStyle w:val="Hyperlink"/>
                <w:rFonts w:ascii="Times New Roman" w:hAnsi="Times New Roman" w:cs="Times New Roman"/>
                <w:bCs/>
                <w:iCs/>
                <w:noProof/>
              </w:rPr>
              <w:t xml:space="preserve">ARTICLE VIII: </w:t>
            </w:r>
            <w:r w:rsidRPr="00A2299F">
              <w:rPr>
                <w:rStyle w:val="Hyperlink"/>
                <w:rFonts w:ascii="Times New Roman" w:hAnsi="Times New Roman" w:cs="Times New Roman"/>
                <w:iCs/>
                <w:noProof/>
              </w:rPr>
              <w:t>AMENDMENTS TO THE CONSTITUTION</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_Toc219705183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17</w:t>
            </w:r>
            <w:r w:rsidRPr="00A2299F">
              <w:rPr>
                <w:rFonts w:ascii="Times New Roman" w:hAnsi="Times New Roman" w:cs="Times New Roman"/>
                <w:noProof/>
                <w:webHidden/>
              </w:rPr>
              <w:fldChar w:fldCharType="end"/>
            </w:r>
          </w:hyperlink>
        </w:p>
        <w:p w14:paraId="10CC1281" w14:textId="79169ADB"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84" w:history="1">
            <w:r w:rsidRPr="00A2299F">
              <w:rPr>
                <w:rStyle w:val="Hyperlink"/>
                <w:rFonts w:ascii="Times New Roman" w:hAnsi="Times New Roman" w:cs="Times New Roman"/>
                <w:noProof/>
              </w:rPr>
              <w:t>SSETI 8.0: Amendments to the Constitution</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_Toc219705184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17</w:t>
            </w:r>
            <w:r w:rsidRPr="00A2299F">
              <w:rPr>
                <w:rFonts w:ascii="Times New Roman" w:hAnsi="Times New Roman" w:cs="Times New Roman"/>
                <w:noProof/>
                <w:webHidden/>
              </w:rPr>
              <w:fldChar w:fldCharType="end"/>
            </w:r>
          </w:hyperlink>
        </w:p>
        <w:p w14:paraId="7FEE94F5" w14:textId="711A9804"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85" w:history="1">
            <w:r w:rsidRPr="00A2299F">
              <w:rPr>
                <w:rStyle w:val="Hyperlink"/>
                <w:rFonts w:ascii="Times New Roman" w:hAnsi="Times New Roman" w:cs="Times New Roman"/>
                <w:iCs/>
                <w:noProof/>
              </w:rPr>
              <w:t>ARTICLE IX: DATA MANAGEMENT AND ICT POLICY</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_Toc219705185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18</w:t>
            </w:r>
            <w:r w:rsidRPr="00A2299F">
              <w:rPr>
                <w:rFonts w:ascii="Times New Roman" w:hAnsi="Times New Roman" w:cs="Times New Roman"/>
                <w:noProof/>
                <w:webHidden/>
              </w:rPr>
              <w:fldChar w:fldCharType="end"/>
            </w:r>
          </w:hyperlink>
        </w:p>
        <w:p w14:paraId="7ED580BF" w14:textId="476DDF40"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86" w:history="1">
            <w:r w:rsidRPr="00A2299F">
              <w:rPr>
                <w:rStyle w:val="Hyperlink"/>
                <w:rFonts w:ascii="Times New Roman" w:hAnsi="Times New Roman" w:cs="Times New Roman"/>
                <w:iCs/>
                <w:noProof/>
              </w:rPr>
              <w:t>ARTICLE X: AMENDMENTS</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_Toc219705186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18</w:t>
            </w:r>
            <w:r w:rsidRPr="00A2299F">
              <w:rPr>
                <w:rFonts w:ascii="Times New Roman" w:hAnsi="Times New Roman" w:cs="Times New Roman"/>
                <w:noProof/>
                <w:webHidden/>
              </w:rPr>
              <w:fldChar w:fldCharType="end"/>
            </w:r>
          </w:hyperlink>
        </w:p>
        <w:p w14:paraId="5FB9286E" w14:textId="5A744D12"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87" w:history="1">
            <w:r w:rsidRPr="00A2299F">
              <w:rPr>
                <w:rStyle w:val="Hyperlink"/>
                <w:rFonts w:ascii="Times New Roman" w:hAnsi="Times New Roman" w:cs="Times New Roman"/>
                <w:iCs/>
                <w:noProof/>
              </w:rPr>
              <w:t>ARTICLE XI: DISSOLUTION</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_Toc219705187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18</w:t>
            </w:r>
            <w:r w:rsidRPr="00A2299F">
              <w:rPr>
                <w:rFonts w:ascii="Times New Roman" w:hAnsi="Times New Roman" w:cs="Times New Roman"/>
                <w:noProof/>
                <w:webHidden/>
              </w:rPr>
              <w:fldChar w:fldCharType="end"/>
            </w:r>
          </w:hyperlink>
        </w:p>
        <w:p w14:paraId="5D50E657" w14:textId="14B84025" w:rsidR="00A2299F" w:rsidRPr="00A2299F" w:rsidRDefault="00A2299F" w:rsidP="00A2299F">
          <w:pPr>
            <w:pStyle w:val="TOC1"/>
            <w:tabs>
              <w:tab w:val="right" w:leader="dot" w:pos="9016"/>
            </w:tabs>
            <w:spacing w:line="360" w:lineRule="auto"/>
            <w:jc w:val="both"/>
            <w:rPr>
              <w:rFonts w:ascii="Times New Roman" w:hAnsi="Times New Roman" w:cs="Times New Roman"/>
              <w:noProof/>
            </w:rPr>
          </w:pPr>
          <w:hyperlink w:anchor="_Toc219705188" w:history="1">
            <w:r w:rsidRPr="00A2299F">
              <w:rPr>
                <w:rStyle w:val="Hyperlink"/>
                <w:rFonts w:ascii="Times New Roman" w:hAnsi="Times New Roman" w:cs="Times New Roman"/>
                <w:iCs/>
                <w:noProof/>
              </w:rPr>
              <w:t>ARTICLE X: ADOPTION AND INTERPRETATION</w:t>
            </w:r>
            <w:r w:rsidRPr="00A2299F">
              <w:rPr>
                <w:rFonts w:ascii="Times New Roman" w:hAnsi="Times New Roman" w:cs="Times New Roman"/>
                <w:noProof/>
                <w:webHidden/>
              </w:rPr>
              <w:tab/>
            </w:r>
            <w:r w:rsidRPr="00A2299F">
              <w:rPr>
                <w:rFonts w:ascii="Times New Roman" w:hAnsi="Times New Roman" w:cs="Times New Roman"/>
                <w:noProof/>
                <w:webHidden/>
              </w:rPr>
              <w:fldChar w:fldCharType="begin"/>
            </w:r>
            <w:r w:rsidRPr="00A2299F">
              <w:rPr>
                <w:rFonts w:ascii="Times New Roman" w:hAnsi="Times New Roman" w:cs="Times New Roman"/>
                <w:noProof/>
                <w:webHidden/>
              </w:rPr>
              <w:instrText xml:space="preserve"> PAGEREF _Toc219705188 \h </w:instrText>
            </w:r>
            <w:r w:rsidRPr="00A2299F">
              <w:rPr>
                <w:rFonts w:ascii="Times New Roman" w:hAnsi="Times New Roman" w:cs="Times New Roman"/>
                <w:noProof/>
                <w:webHidden/>
              </w:rPr>
            </w:r>
            <w:r w:rsidRPr="00A2299F">
              <w:rPr>
                <w:rFonts w:ascii="Times New Roman" w:hAnsi="Times New Roman" w:cs="Times New Roman"/>
                <w:noProof/>
                <w:webHidden/>
              </w:rPr>
              <w:fldChar w:fldCharType="separate"/>
            </w:r>
            <w:r w:rsidR="000035F6">
              <w:rPr>
                <w:rFonts w:ascii="Times New Roman" w:hAnsi="Times New Roman" w:cs="Times New Roman"/>
                <w:noProof/>
                <w:webHidden/>
              </w:rPr>
              <w:t>18</w:t>
            </w:r>
            <w:r w:rsidRPr="00A2299F">
              <w:rPr>
                <w:rFonts w:ascii="Times New Roman" w:hAnsi="Times New Roman" w:cs="Times New Roman"/>
                <w:noProof/>
                <w:webHidden/>
              </w:rPr>
              <w:fldChar w:fldCharType="end"/>
            </w:r>
          </w:hyperlink>
        </w:p>
        <w:p w14:paraId="0E4BF7F5" w14:textId="74B1168C" w:rsidR="00A2299F" w:rsidRDefault="00A2299F" w:rsidP="00A2299F">
          <w:pPr>
            <w:spacing w:line="360" w:lineRule="auto"/>
            <w:jc w:val="both"/>
          </w:pPr>
          <w:r w:rsidRPr="00A2299F">
            <w:rPr>
              <w:rFonts w:ascii="Times New Roman" w:hAnsi="Times New Roman" w:cs="Times New Roman"/>
              <w:b/>
              <w:bCs/>
              <w:noProof/>
            </w:rPr>
            <w:fldChar w:fldCharType="end"/>
          </w:r>
        </w:p>
      </w:sdtContent>
    </w:sdt>
    <w:p w14:paraId="27081367" w14:textId="6916B2DE" w:rsidR="004C3761" w:rsidRPr="00EE0843" w:rsidRDefault="004C3761" w:rsidP="00EE0843">
      <w:pPr>
        <w:spacing w:line="360" w:lineRule="auto"/>
        <w:rPr>
          <w:rFonts w:ascii="Times New Roman" w:hAnsi="Times New Roman" w:cs="Times New Roman"/>
        </w:rPr>
      </w:pPr>
      <w:r w:rsidRPr="00EE0843">
        <w:rPr>
          <w:rFonts w:ascii="Times New Roman" w:hAnsi="Times New Roman" w:cs="Times New Roman"/>
        </w:rPr>
        <w:br w:type="page"/>
      </w:r>
    </w:p>
    <w:p w14:paraId="7BDD264A" w14:textId="77777777" w:rsidR="004C3761" w:rsidRPr="00473346" w:rsidRDefault="004C3761" w:rsidP="00473346">
      <w:pPr>
        <w:pStyle w:val="Heading1"/>
        <w:rPr>
          <w:i w:val="0"/>
          <w:iCs/>
        </w:rPr>
      </w:pPr>
      <w:bookmarkStart w:id="0" w:name="_Toc219705153"/>
      <w:r w:rsidRPr="00473346">
        <w:rPr>
          <w:i w:val="0"/>
          <w:iCs/>
        </w:rPr>
        <w:lastRenderedPageBreak/>
        <w:t>PREAMBLE</w:t>
      </w:r>
      <w:bookmarkEnd w:id="0"/>
    </w:p>
    <w:p w14:paraId="6E12D6D9"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We, the founders and members of the South Sudan Educational Technology Initiative (SSETI), recognizing the critical need for educational transformation in South Sudan through technological innovation, and acknowledging the power of digital literacy to empower future generations, hereby establish this constitution. We are committed to bridging the digital divide, fostering innovation, and creating sustainable educational solutions that will propel South Sudan toward a knowledge-based economy and a prosperous future for all its citizens.</w:t>
      </w:r>
    </w:p>
    <w:p w14:paraId="5F196E7E" w14:textId="77777777" w:rsidR="004C3761" w:rsidRPr="00EE0843" w:rsidRDefault="004C3761" w:rsidP="00EE0843">
      <w:pPr>
        <w:spacing w:line="360" w:lineRule="auto"/>
        <w:jc w:val="both"/>
        <w:rPr>
          <w:rFonts w:ascii="Times New Roman" w:hAnsi="Times New Roman" w:cs="Times New Roman"/>
          <w:b/>
          <w:bCs/>
        </w:rPr>
      </w:pPr>
    </w:p>
    <w:p w14:paraId="45C5DCD5" w14:textId="77777777" w:rsidR="000C357B"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br w:type="page"/>
      </w:r>
    </w:p>
    <w:p w14:paraId="1C8543BD" w14:textId="6ACB2795" w:rsidR="000C357B" w:rsidRPr="00473346" w:rsidRDefault="000C357B" w:rsidP="00473346">
      <w:pPr>
        <w:pStyle w:val="Heading1"/>
        <w:rPr>
          <w:i w:val="0"/>
          <w:iCs/>
        </w:rPr>
      </w:pPr>
      <w:bookmarkStart w:id="1" w:name="_Toc219705154"/>
      <w:r w:rsidRPr="00473346">
        <w:rPr>
          <w:i w:val="0"/>
          <w:iCs/>
        </w:rPr>
        <w:lastRenderedPageBreak/>
        <w:t>Abstract</w:t>
      </w:r>
      <w:bookmarkEnd w:id="1"/>
      <w:r w:rsidRPr="00473346">
        <w:rPr>
          <w:i w:val="0"/>
          <w:iCs/>
        </w:rPr>
        <w:t xml:space="preserve"> </w:t>
      </w:r>
    </w:p>
    <w:p w14:paraId="2C03E417" w14:textId="52B59E43" w:rsidR="000C357B" w:rsidRPr="00EE0843" w:rsidRDefault="000C357B" w:rsidP="00EE0843">
      <w:pPr>
        <w:spacing w:line="360" w:lineRule="auto"/>
        <w:jc w:val="both"/>
        <w:rPr>
          <w:rFonts w:ascii="Times New Roman" w:hAnsi="Times New Roman" w:cs="Times New Roman"/>
        </w:rPr>
      </w:pPr>
      <w:r w:rsidRPr="00EE0843">
        <w:rPr>
          <w:rFonts w:ascii="Times New Roman" w:hAnsi="Times New Roman" w:cs="Times New Roman"/>
        </w:rPr>
        <w:t>This document constitutes the official Constitution of the South Sudan Educational Technology Initiative (SSETI), a non-profit, non-governmental organization established to drive educational transformation in the Republic of South Sudan through technological innovation. Adopted to provide a formal governance and operational framework, the constitution outlines SSETI's core identity, strategic direction, and structural blueprint.</w:t>
      </w:r>
    </w:p>
    <w:p w14:paraId="2C521D5A" w14:textId="77777777" w:rsidR="000C357B" w:rsidRPr="000C357B" w:rsidRDefault="000C357B" w:rsidP="00EE0843">
      <w:pPr>
        <w:spacing w:line="360" w:lineRule="auto"/>
        <w:jc w:val="both"/>
        <w:rPr>
          <w:rFonts w:ascii="Times New Roman" w:hAnsi="Times New Roman" w:cs="Times New Roman"/>
        </w:rPr>
      </w:pPr>
      <w:r w:rsidRPr="000C357B">
        <w:rPr>
          <w:rFonts w:ascii="Times New Roman" w:hAnsi="Times New Roman" w:cs="Times New Roman"/>
        </w:rPr>
        <w:t>SSETI operates under the motto "Digital Literacy for National Prosperity" and is founded on the vision of a South Sudan where every learner and educator has equitable access to quality education and essential digital tools. Its mission is to advance educational excellence by integrating appropriate technology, building sustainable digital capacity, developing localized content, and empowering youth.</w:t>
      </w:r>
    </w:p>
    <w:p w14:paraId="653CCBC0" w14:textId="77777777" w:rsidR="000C357B" w:rsidRPr="000C357B" w:rsidRDefault="000C357B" w:rsidP="00EE0843">
      <w:pPr>
        <w:spacing w:line="360" w:lineRule="auto"/>
        <w:jc w:val="both"/>
        <w:rPr>
          <w:rFonts w:ascii="Times New Roman" w:hAnsi="Times New Roman" w:cs="Times New Roman"/>
        </w:rPr>
      </w:pPr>
      <w:r w:rsidRPr="000C357B">
        <w:rPr>
          <w:rFonts w:ascii="Times New Roman" w:hAnsi="Times New Roman" w:cs="Times New Roman"/>
        </w:rPr>
        <w:t>The constitution establishes SSETI’s primary objectives, which include deploying digital learning infrastructure, training educators, developing open educational resources (OER), supporting youth innovation hubs, and advocating for supportive national policies. Key five-year strategic goals are set to ensure measurable impact.</w:t>
      </w:r>
    </w:p>
    <w:p w14:paraId="68617E95" w14:textId="77777777" w:rsidR="000C357B" w:rsidRPr="000C357B" w:rsidRDefault="000C357B" w:rsidP="00EE0843">
      <w:pPr>
        <w:spacing w:line="360" w:lineRule="auto"/>
        <w:jc w:val="both"/>
        <w:rPr>
          <w:rFonts w:ascii="Times New Roman" w:hAnsi="Times New Roman" w:cs="Times New Roman"/>
        </w:rPr>
      </w:pPr>
      <w:r w:rsidRPr="000C357B">
        <w:rPr>
          <w:rFonts w:ascii="Times New Roman" w:hAnsi="Times New Roman" w:cs="Times New Roman"/>
        </w:rPr>
        <w:t>Governance is vested in a General Assembly of members as the supreme body, which elects a Board of Directors responsible for strategic oversight. Day-to-day operations are managed by an Executive Director leading a professional Secretariat. The document defines membership categories, rights, and responsibilities to foster inclusive participation.</w:t>
      </w:r>
    </w:p>
    <w:p w14:paraId="7F42014D" w14:textId="77777777" w:rsidR="000C357B" w:rsidRPr="000C357B" w:rsidRDefault="000C357B" w:rsidP="00EE0843">
      <w:pPr>
        <w:spacing w:line="360" w:lineRule="auto"/>
        <w:jc w:val="both"/>
        <w:rPr>
          <w:rFonts w:ascii="Times New Roman" w:hAnsi="Times New Roman" w:cs="Times New Roman"/>
        </w:rPr>
      </w:pPr>
      <w:r w:rsidRPr="000C357B">
        <w:rPr>
          <w:rFonts w:ascii="Times New Roman" w:hAnsi="Times New Roman" w:cs="Times New Roman"/>
        </w:rPr>
        <w:t>Robust provisions for financial management, audit and transparency, data governance, and ethical operation are enshrined to ensure accountability and sustainability. The constitution also details the processes for its own amendment and the principled procedure for organizational dissolution.</w:t>
      </w:r>
    </w:p>
    <w:p w14:paraId="2238EBBF" w14:textId="77777777" w:rsidR="000C357B" w:rsidRPr="000C357B" w:rsidRDefault="000C357B" w:rsidP="00EE0843">
      <w:pPr>
        <w:spacing w:line="360" w:lineRule="auto"/>
        <w:jc w:val="both"/>
        <w:rPr>
          <w:rFonts w:ascii="Times New Roman" w:hAnsi="Times New Roman" w:cs="Times New Roman"/>
        </w:rPr>
      </w:pPr>
      <w:r w:rsidRPr="000C357B">
        <w:rPr>
          <w:rFonts w:ascii="Times New Roman" w:hAnsi="Times New Roman" w:cs="Times New Roman"/>
        </w:rPr>
        <w:t>By formalizing this structure, SSETI commits to acting with integrity, collaboration, and a focus on local ownership to bridge the digital divide and contribute to a knowledge-based economy for South Sudan.</w:t>
      </w:r>
    </w:p>
    <w:p w14:paraId="01A82221" w14:textId="77777777" w:rsidR="00EE0843" w:rsidRPr="00EE0843" w:rsidRDefault="00EE0843" w:rsidP="00EE0843">
      <w:pPr>
        <w:spacing w:line="360" w:lineRule="auto"/>
        <w:rPr>
          <w:rFonts w:ascii="Times New Roman" w:hAnsi="Times New Roman" w:cs="Times New Roman"/>
        </w:rPr>
      </w:pPr>
      <w:r w:rsidRPr="00EE0843">
        <w:rPr>
          <w:rFonts w:ascii="Times New Roman" w:hAnsi="Times New Roman" w:cs="Times New Roman"/>
        </w:rPr>
        <w:br w:type="page"/>
      </w:r>
    </w:p>
    <w:p w14:paraId="5C069D6D" w14:textId="63DA7244" w:rsidR="00EE0843" w:rsidRPr="00473346" w:rsidRDefault="00EE0843" w:rsidP="00473346">
      <w:pPr>
        <w:pStyle w:val="Heading1"/>
        <w:rPr>
          <w:i w:val="0"/>
          <w:iCs/>
        </w:rPr>
      </w:pPr>
      <w:bookmarkStart w:id="2" w:name="_Toc219705155"/>
      <w:r w:rsidRPr="00473346">
        <w:rPr>
          <w:i w:val="0"/>
          <w:iCs/>
        </w:rPr>
        <w:lastRenderedPageBreak/>
        <w:t>Background</w:t>
      </w:r>
      <w:bookmarkEnd w:id="2"/>
    </w:p>
    <w:p w14:paraId="16FDDEF4" w14:textId="6EEED8F8" w:rsidR="00EE0843" w:rsidRPr="00EE0843" w:rsidRDefault="00EE0843" w:rsidP="00EE0843">
      <w:pPr>
        <w:spacing w:line="360" w:lineRule="auto"/>
        <w:jc w:val="both"/>
        <w:rPr>
          <w:rFonts w:ascii="Times New Roman" w:hAnsi="Times New Roman" w:cs="Times New Roman"/>
        </w:rPr>
      </w:pPr>
      <w:r w:rsidRPr="00EE0843">
        <w:rPr>
          <w:rFonts w:ascii="Times New Roman" w:hAnsi="Times New Roman" w:cs="Times New Roman"/>
        </w:rPr>
        <w:t>South Sudan, the world's youngest nation, stands at a pivotal crossroads, rich with promise yet challenged by a profound educational and digital divide. With over 70% of its population under 30, this immense demographic dividend remains untapped, locked away by overcrowded classrooms, scarce resources, and a critical lack of connectivity, where mobile broadband penetration languishes below 25% (World Bank, 2023). The South Sudan Educational Technology Initiative (SSETI) was founded as a direct, strategic response to this national imperative, built on the conviction that the purposeful integration of educational technology is the essential accelerant to transform latent potential into a dynamic engine for innovation, peace, and a knowledge-based future.</w:t>
      </w:r>
    </w:p>
    <w:p w14:paraId="245F00D2" w14:textId="77777777" w:rsidR="00EE0843" w:rsidRPr="00EE0843" w:rsidRDefault="00EE0843" w:rsidP="00EE0843">
      <w:pPr>
        <w:spacing w:line="360" w:lineRule="auto"/>
        <w:jc w:val="both"/>
        <w:rPr>
          <w:rFonts w:ascii="Times New Roman" w:hAnsi="Times New Roman" w:cs="Times New Roman"/>
        </w:rPr>
      </w:pPr>
      <w:r w:rsidRPr="00EE0843">
        <w:rPr>
          <w:rFonts w:ascii="Times New Roman" w:hAnsi="Times New Roman" w:cs="Times New Roman"/>
        </w:rPr>
        <w:t>SSETI’s mission is therefore defined by a philosophy of appropriate and sustainable innovation, designing context-specific solutions for South Sudan's unique realities. Informed by landscape analyses that highlight the success of low-bandwidth, resilient EdTech models in fragile contexts (Powell &amp; Mangan, 2022), we bypass infrastructural constraints by pioneering offline digital libraries, solar-powered learning labs, and mobile-first platforms. This ensures our interventions are practical, scalable, and meet the acute needs of underserved communities. This grounded approach is coupled with an unwavering commitment to local ownership, investing deeply in certifying South Sudanese educators and curating localized digital content aligned with the national curriculum (</w:t>
      </w:r>
      <w:proofErr w:type="spellStart"/>
      <w:r w:rsidRPr="00EE0843">
        <w:rPr>
          <w:rFonts w:ascii="Times New Roman" w:hAnsi="Times New Roman" w:cs="Times New Roman"/>
        </w:rPr>
        <w:t>MoGEI</w:t>
      </w:r>
      <w:proofErr w:type="spellEnd"/>
      <w:r w:rsidRPr="00EE0843">
        <w:rPr>
          <w:rFonts w:ascii="Times New Roman" w:hAnsi="Times New Roman" w:cs="Times New Roman"/>
        </w:rPr>
        <w:t>), ensuring solutions are developed by and for South Sudanese.</w:t>
      </w:r>
    </w:p>
    <w:p w14:paraId="6BAF4B62" w14:textId="77777777" w:rsidR="00EE0843" w:rsidRPr="00EE0843" w:rsidRDefault="00EE0843" w:rsidP="00EE0843">
      <w:pPr>
        <w:spacing w:line="360" w:lineRule="auto"/>
        <w:jc w:val="both"/>
        <w:rPr>
          <w:rFonts w:ascii="Times New Roman" w:hAnsi="Times New Roman" w:cs="Times New Roman"/>
        </w:rPr>
      </w:pPr>
      <w:r w:rsidRPr="00EE0843">
        <w:rPr>
          <w:rFonts w:ascii="Times New Roman" w:hAnsi="Times New Roman" w:cs="Times New Roman"/>
        </w:rPr>
        <w:t>Ultimately, SSETI operates at the critical intersection of demography and national development, directly supporting the goals outlined in South Sudan’s National Digital Transformation Strategy (2022). By equipping the youth majority with relevant digital skills and creative tools, the initiative mitigates the risks of disillusionment while activating a generation of problem-solvers and creators. Through strategic partnerships and a steadfast commitment to equity and excellence, SSETI is not merely delivering technology—it is systematically building the foundational digital literacy required for South Sudan to achieve enduring stability and self-reliant prosperity.</w:t>
      </w:r>
    </w:p>
    <w:p w14:paraId="31BF817F" w14:textId="193AD91E" w:rsidR="000C357B" w:rsidRPr="00EE0843" w:rsidRDefault="000C357B" w:rsidP="00EE0843">
      <w:pPr>
        <w:spacing w:line="360" w:lineRule="auto"/>
        <w:rPr>
          <w:rFonts w:ascii="Times New Roman" w:hAnsi="Times New Roman" w:cs="Times New Roman"/>
        </w:rPr>
      </w:pPr>
      <w:r w:rsidRPr="00EE0843">
        <w:rPr>
          <w:rFonts w:ascii="Times New Roman" w:hAnsi="Times New Roman" w:cs="Times New Roman"/>
        </w:rPr>
        <w:br w:type="page"/>
      </w:r>
    </w:p>
    <w:p w14:paraId="2707516B" w14:textId="77777777" w:rsidR="004C3761" w:rsidRPr="00EE0843" w:rsidRDefault="004C3761" w:rsidP="00EE0843">
      <w:pPr>
        <w:spacing w:line="360" w:lineRule="auto"/>
        <w:rPr>
          <w:rFonts w:ascii="Times New Roman" w:hAnsi="Times New Roman" w:cs="Times New Roman"/>
          <w:b/>
          <w:bCs/>
        </w:rPr>
      </w:pPr>
    </w:p>
    <w:p w14:paraId="36F5F1DE" w14:textId="1BA3DDFA" w:rsidR="004C3761" w:rsidRPr="00D842FF" w:rsidRDefault="004C3761" w:rsidP="00473346">
      <w:pPr>
        <w:pStyle w:val="Heading1"/>
        <w:rPr>
          <w:i w:val="0"/>
          <w:iCs/>
        </w:rPr>
      </w:pPr>
      <w:bookmarkStart w:id="3" w:name="_Toc219705156"/>
      <w:r w:rsidRPr="00D842FF">
        <w:rPr>
          <w:i w:val="0"/>
          <w:iCs/>
        </w:rPr>
        <w:t>ARTICLE I: ORGANIZATION IDENTITY AND LEGAL STATUS</w:t>
      </w:r>
      <w:bookmarkEnd w:id="3"/>
    </w:p>
    <w:p w14:paraId="144CA845" w14:textId="77777777" w:rsidR="004C3761" w:rsidRPr="00EE0843" w:rsidRDefault="004C3761" w:rsidP="00473346">
      <w:pPr>
        <w:pStyle w:val="Heading1"/>
      </w:pPr>
      <w:bookmarkStart w:id="4" w:name="_Toc219705157"/>
      <w:r w:rsidRPr="00EE0843">
        <w:t>Section 1.1: Official Name</w:t>
      </w:r>
      <w:bookmarkEnd w:id="4"/>
    </w:p>
    <w:p w14:paraId="5BE011A4" w14:textId="5D0550BD"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The official name of the organization shall be the </w:t>
      </w:r>
      <w:r w:rsidRPr="00EE0843">
        <w:rPr>
          <w:rFonts w:ascii="Times New Roman" w:hAnsi="Times New Roman" w:cs="Times New Roman"/>
          <w:b/>
          <w:bCs/>
        </w:rPr>
        <w:t>South Sudan Educational Technology Initiative</w:t>
      </w:r>
      <w:r w:rsidRPr="00EE0843">
        <w:rPr>
          <w:rFonts w:ascii="Times New Roman" w:hAnsi="Times New Roman" w:cs="Times New Roman"/>
        </w:rPr>
        <w:t>, hereafter referred to as </w:t>
      </w:r>
      <w:r w:rsidRPr="00EE0843">
        <w:rPr>
          <w:rFonts w:ascii="Times New Roman" w:hAnsi="Times New Roman" w:cs="Times New Roman"/>
          <w:b/>
          <w:bCs/>
        </w:rPr>
        <w:t>SSETI</w:t>
      </w:r>
      <w:r w:rsidRPr="00EE0843">
        <w:rPr>
          <w:rFonts w:ascii="Times New Roman" w:hAnsi="Times New Roman" w:cs="Times New Roman"/>
        </w:rPr>
        <w:t> or the Initiative.</w:t>
      </w:r>
    </w:p>
    <w:p w14:paraId="3E11B1B8" w14:textId="77777777" w:rsidR="004C3761" w:rsidRPr="00EE0843" w:rsidRDefault="004C3761" w:rsidP="00473346">
      <w:pPr>
        <w:pStyle w:val="Heading1"/>
      </w:pPr>
      <w:bookmarkStart w:id="5" w:name="_Toc219705158"/>
      <w:r w:rsidRPr="00EE0843">
        <w:t>Section 1.2: Legal Status</w:t>
      </w:r>
      <w:bookmarkEnd w:id="5"/>
    </w:p>
    <w:p w14:paraId="47DBC453"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SSETI shall be registered as a non-profit, non-governmental, non-political organization under the relevant laws of the Republic of South Sudan, including but not limited to the Non-Governmental Organizations Act and any subsequent legislation.</w:t>
      </w:r>
    </w:p>
    <w:p w14:paraId="55076DE1" w14:textId="77777777" w:rsidR="004C3761" w:rsidRPr="00EE0843" w:rsidRDefault="004C3761" w:rsidP="00473346">
      <w:pPr>
        <w:pStyle w:val="Heading1"/>
      </w:pPr>
      <w:bookmarkStart w:id="6" w:name="_Toc219705159"/>
      <w:r w:rsidRPr="00EE0843">
        <w:t>Section 1.3: Registered Office</w:t>
      </w:r>
      <w:bookmarkEnd w:id="6"/>
    </w:p>
    <w:p w14:paraId="190F46C1"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The registered headquarters of SSETI shall be in </w:t>
      </w:r>
      <w:r w:rsidRPr="00EE0843">
        <w:rPr>
          <w:rFonts w:ascii="Times New Roman" w:hAnsi="Times New Roman" w:cs="Times New Roman"/>
          <w:b/>
          <w:bCs/>
        </w:rPr>
        <w:t>Juba, Central Equatoria, South Sudan</w:t>
      </w:r>
      <w:r w:rsidRPr="00EE0843">
        <w:rPr>
          <w:rFonts w:ascii="Times New Roman" w:hAnsi="Times New Roman" w:cs="Times New Roman"/>
        </w:rPr>
        <w:t>. The Board of Directors may establish additional operational offices in any state or administrative area of South Sudan as required to fulfill the Initiative's mission.</w:t>
      </w:r>
    </w:p>
    <w:p w14:paraId="7A1A10CF" w14:textId="77777777" w:rsidR="004C3761" w:rsidRPr="008C62FA" w:rsidRDefault="004C3761" w:rsidP="00473346">
      <w:pPr>
        <w:pStyle w:val="Heading1"/>
      </w:pPr>
      <w:bookmarkStart w:id="7" w:name="_Toc219705160"/>
      <w:r w:rsidRPr="008C62FA">
        <w:t>Section 1.4: Motto</w:t>
      </w:r>
      <w:bookmarkEnd w:id="7"/>
    </w:p>
    <w:p w14:paraId="5503C5F7" w14:textId="1C10C2FC"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Digital Literacy for National Prosperity.</w:t>
      </w:r>
    </w:p>
    <w:p w14:paraId="0CCE7CCF" w14:textId="77777777" w:rsidR="004C3761" w:rsidRPr="008C62FA" w:rsidRDefault="004C3761" w:rsidP="00D842FF">
      <w:pPr>
        <w:pStyle w:val="Heading1"/>
      </w:pPr>
      <w:bookmarkStart w:id="8" w:name="_Toc219705161"/>
      <w:r w:rsidRPr="008C62FA">
        <w:t>Section 1.5: Official Logo and Brand</w:t>
      </w:r>
      <w:bookmarkEnd w:id="8"/>
    </w:p>
    <w:p w14:paraId="6896D023"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The organization shall adopt an official logo as described in Appendix A. All official correspondence, materials, and digital presence must reflect the approved branding guidelines.</w:t>
      </w:r>
    </w:p>
    <w:p w14:paraId="4990FAFA" w14:textId="77777777" w:rsidR="004C3761" w:rsidRPr="00D842FF" w:rsidRDefault="004C3761" w:rsidP="00D842FF">
      <w:pPr>
        <w:pStyle w:val="Heading1"/>
        <w:rPr>
          <w:i w:val="0"/>
          <w:iCs/>
        </w:rPr>
      </w:pPr>
      <w:bookmarkStart w:id="9" w:name="_Toc219705162"/>
      <w:r w:rsidRPr="00D842FF">
        <w:rPr>
          <w:i w:val="0"/>
          <w:iCs/>
        </w:rPr>
        <w:t>ARTICLE II: VISION, MISSION, AND CORE VALUES</w:t>
      </w:r>
      <w:bookmarkEnd w:id="9"/>
    </w:p>
    <w:p w14:paraId="59F92A27" w14:textId="77777777" w:rsidR="004C3761" w:rsidRPr="00473346" w:rsidRDefault="004C3761" w:rsidP="00D842FF">
      <w:pPr>
        <w:pStyle w:val="Heading1"/>
      </w:pPr>
      <w:bookmarkStart w:id="10" w:name="_Toc219705163"/>
      <w:r w:rsidRPr="00473346">
        <w:t>Section 2.1: Vision</w:t>
      </w:r>
      <w:bookmarkEnd w:id="10"/>
    </w:p>
    <w:p w14:paraId="46D2F222"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A South Sudan where every learner, educator, and community has equitable access to quality education and the digital tools necessary to thrive in the 21st century.</w:t>
      </w:r>
    </w:p>
    <w:p w14:paraId="259FE5A2" w14:textId="77777777" w:rsidR="004C3761" w:rsidRPr="00473346" w:rsidRDefault="004C3761" w:rsidP="00D842FF">
      <w:pPr>
        <w:pStyle w:val="Heading1"/>
      </w:pPr>
      <w:bookmarkStart w:id="11" w:name="_Toc219705164"/>
      <w:r w:rsidRPr="00473346">
        <w:t>Section 2.2: Mission</w:t>
      </w:r>
      <w:bookmarkEnd w:id="11"/>
    </w:p>
    <w:p w14:paraId="0239452F"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To advance educational excellence and innovation in South Sudan by integrating appropriate technology into learning ecosystems, building sustainable digital capacity, developing localized content, and empowering youth as creators and problem-solvers.</w:t>
      </w:r>
    </w:p>
    <w:p w14:paraId="6A1FBA91" w14:textId="77777777" w:rsidR="004C3761" w:rsidRPr="00EE0843" w:rsidRDefault="004C3761" w:rsidP="00D842FF">
      <w:pPr>
        <w:pStyle w:val="Heading1"/>
      </w:pPr>
      <w:bookmarkStart w:id="12" w:name="_Toc219705165"/>
      <w:r w:rsidRPr="00EE0843">
        <w:lastRenderedPageBreak/>
        <w:t>Section 2.3: Core Values</w:t>
      </w:r>
      <w:bookmarkEnd w:id="12"/>
    </w:p>
    <w:p w14:paraId="5E454A1B" w14:textId="6484A4A8" w:rsidR="004C3761" w:rsidRPr="00EE0843" w:rsidRDefault="004C3761" w:rsidP="00EE0843">
      <w:pPr>
        <w:numPr>
          <w:ilvl w:val="0"/>
          <w:numId w:val="1"/>
        </w:numPr>
        <w:spacing w:line="360" w:lineRule="auto"/>
        <w:jc w:val="both"/>
        <w:rPr>
          <w:rFonts w:ascii="Times New Roman" w:hAnsi="Times New Roman" w:cs="Times New Roman"/>
        </w:rPr>
      </w:pPr>
      <w:r w:rsidRPr="00EE0843">
        <w:rPr>
          <w:rFonts w:ascii="Times New Roman" w:hAnsi="Times New Roman" w:cs="Times New Roman"/>
          <w:b/>
          <w:bCs/>
        </w:rPr>
        <w:t>Equity &amp; Inclusion</w:t>
      </w:r>
      <w:r w:rsidR="00D842FF">
        <w:rPr>
          <w:rFonts w:ascii="Times New Roman" w:hAnsi="Times New Roman" w:cs="Times New Roman"/>
          <w:b/>
          <w:bCs/>
        </w:rPr>
        <w:t xml:space="preserve">. </w:t>
      </w:r>
      <w:r w:rsidRPr="00EE0843">
        <w:rPr>
          <w:rFonts w:ascii="Times New Roman" w:hAnsi="Times New Roman" w:cs="Times New Roman"/>
        </w:rPr>
        <w:t>Ensuring access for all, regardless of gender, geographic location, socio-economic status, or ability.</w:t>
      </w:r>
    </w:p>
    <w:p w14:paraId="2338E133" w14:textId="48A5AB73" w:rsidR="004C3761" w:rsidRPr="00EE0843" w:rsidRDefault="004C3761" w:rsidP="00EE0843">
      <w:pPr>
        <w:numPr>
          <w:ilvl w:val="0"/>
          <w:numId w:val="1"/>
        </w:numPr>
        <w:spacing w:line="360" w:lineRule="auto"/>
        <w:jc w:val="both"/>
        <w:rPr>
          <w:rFonts w:ascii="Times New Roman" w:hAnsi="Times New Roman" w:cs="Times New Roman"/>
        </w:rPr>
      </w:pPr>
      <w:r w:rsidRPr="00EE0843">
        <w:rPr>
          <w:rFonts w:ascii="Times New Roman" w:hAnsi="Times New Roman" w:cs="Times New Roman"/>
          <w:b/>
          <w:bCs/>
        </w:rPr>
        <w:t>Innovation &amp; Creativity</w:t>
      </w:r>
      <w:r w:rsidR="00D842FF">
        <w:rPr>
          <w:rFonts w:ascii="Times New Roman" w:hAnsi="Times New Roman" w:cs="Times New Roman"/>
          <w:b/>
          <w:bCs/>
        </w:rPr>
        <w:t>.</w:t>
      </w:r>
      <w:r w:rsidRPr="00EE0843">
        <w:rPr>
          <w:rFonts w:ascii="Times New Roman" w:hAnsi="Times New Roman" w:cs="Times New Roman"/>
        </w:rPr>
        <w:t> Fostering a culture of problem-solving with context-appropriate, sustainable technological solutions.</w:t>
      </w:r>
    </w:p>
    <w:p w14:paraId="582430E0" w14:textId="5A68843C" w:rsidR="004C3761" w:rsidRPr="00EE0843" w:rsidRDefault="004C3761" w:rsidP="00EE0843">
      <w:pPr>
        <w:numPr>
          <w:ilvl w:val="0"/>
          <w:numId w:val="1"/>
        </w:numPr>
        <w:spacing w:line="360" w:lineRule="auto"/>
        <w:jc w:val="both"/>
        <w:rPr>
          <w:rFonts w:ascii="Times New Roman" w:hAnsi="Times New Roman" w:cs="Times New Roman"/>
        </w:rPr>
      </w:pPr>
      <w:r w:rsidRPr="00EE0843">
        <w:rPr>
          <w:rFonts w:ascii="Times New Roman" w:hAnsi="Times New Roman" w:cs="Times New Roman"/>
          <w:b/>
          <w:bCs/>
        </w:rPr>
        <w:t>Integrity &amp; Transparency</w:t>
      </w:r>
      <w:r w:rsidR="00D842FF">
        <w:rPr>
          <w:rFonts w:ascii="Times New Roman" w:hAnsi="Times New Roman" w:cs="Times New Roman"/>
          <w:b/>
          <w:bCs/>
        </w:rPr>
        <w:t>.</w:t>
      </w:r>
      <w:r w:rsidRPr="00EE0843">
        <w:rPr>
          <w:rFonts w:ascii="Times New Roman" w:hAnsi="Times New Roman" w:cs="Times New Roman"/>
        </w:rPr>
        <w:t> Operating with the highest ethical standards, accountability, and open stewardship of all resources.</w:t>
      </w:r>
    </w:p>
    <w:p w14:paraId="7F73E8EC" w14:textId="513FE0DC" w:rsidR="004C3761" w:rsidRPr="00EE0843" w:rsidRDefault="004C3761" w:rsidP="00EE0843">
      <w:pPr>
        <w:numPr>
          <w:ilvl w:val="0"/>
          <w:numId w:val="1"/>
        </w:numPr>
        <w:spacing w:line="360" w:lineRule="auto"/>
        <w:jc w:val="both"/>
        <w:rPr>
          <w:rFonts w:ascii="Times New Roman" w:hAnsi="Times New Roman" w:cs="Times New Roman"/>
        </w:rPr>
      </w:pPr>
      <w:r w:rsidRPr="00EE0843">
        <w:rPr>
          <w:rFonts w:ascii="Times New Roman" w:hAnsi="Times New Roman" w:cs="Times New Roman"/>
          <w:b/>
          <w:bCs/>
        </w:rPr>
        <w:t>Collaboration &amp; Partnership</w:t>
      </w:r>
      <w:r w:rsidR="00D842FF">
        <w:rPr>
          <w:rFonts w:ascii="Times New Roman" w:hAnsi="Times New Roman" w:cs="Times New Roman"/>
          <w:b/>
          <w:bCs/>
        </w:rPr>
        <w:t>.</w:t>
      </w:r>
      <w:r w:rsidRPr="00EE0843">
        <w:rPr>
          <w:rFonts w:ascii="Times New Roman" w:hAnsi="Times New Roman" w:cs="Times New Roman"/>
        </w:rPr>
        <w:t> Working with communities, government, academia, the private sector, and international partners for maximum impact.</w:t>
      </w:r>
    </w:p>
    <w:p w14:paraId="1CBBA6FD" w14:textId="5E0238FD" w:rsidR="004C3761" w:rsidRPr="00EE0843" w:rsidRDefault="004C3761" w:rsidP="00EE0843">
      <w:pPr>
        <w:numPr>
          <w:ilvl w:val="0"/>
          <w:numId w:val="1"/>
        </w:numPr>
        <w:spacing w:line="360" w:lineRule="auto"/>
        <w:jc w:val="both"/>
        <w:rPr>
          <w:rFonts w:ascii="Times New Roman" w:hAnsi="Times New Roman" w:cs="Times New Roman"/>
        </w:rPr>
      </w:pPr>
      <w:r w:rsidRPr="00EE0843">
        <w:rPr>
          <w:rFonts w:ascii="Times New Roman" w:hAnsi="Times New Roman" w:cs="Times New Roman"/>
          <w:b/>
          <w:bCs/>
        </w:rPr>
        <w:t>Excellence &amp; Quality</w:t>
      </w:r>
      <w:r w:rsidR="00D842FF">
        <w:rPr>
          <w:rFonts w:ascii="Times New Roman" w:hAnsi="Times New Roman" w:cs="Times New Roman"/>
          <w:b/>
          <w:bCs/>
        </w:rPr>
        <w:t>.</w:t>
      </w:r>
      <w:r w:rsidRPr="00EE0843">
        <w:rPr>
          <w:rFonts w:ascii="Times New Roman" w:hAnsi="Times New Roman" w:cs="Times New Roman"/>
        </w:rPr>
        <w:t> Committing to evidence-based practices, measurable outcomes, and continuous improvement in all programs.</w:t>
      </w:r>
    </w:p>
    <w:p w14:paraId="6601F81F" w14:textId="444B7C43" w:rsidR="004C3761" w:rsidRPr="00EE0843" w:rsidRDefault="004C3761" w:rsidP="00EE0843">
      <w:pPr>
        <w:numPr>
          <w:ilvl w:val="0"/>
          <w:numId w:val="1"/>
        </w:numPr>
        <w:spacing w:line="360" w:lineRule="auto"/>
        <w:jc w:val="both"/>
        <w:rPr>
          <w:rFonts w:ascii="Times New Roman" w:hAnsi="Times New Roman" w:cs="Times New Roman"/>
        </w:rPr>
      </w:pPr>
      <w:r w:rsidRPr="00EE0843">
        <w:rPr>
          <w:rFonts w:ascii="Times New Roman" w:hAnsi="Times New Roman" w:cs="Times New Roman"/>
          <w:b/>
          <w:bCs/>
        </w:rPr>
        <w:t>Sustainability &amp; Local Ownership</w:t>
      </w:r>
      <w:r w:rsidR="00D842FF">
        <w:rPr>
          <w:rFonts w:ascii="Times New Roman" w:hAnsi="Times New Roman" w:cs="Times New Roman"/>
          <w:b/>
          <w:bCs/>
        </w:rPr>
        <w:t>.</w:t>
      </w:r>
      <w:r w:rsidRPr="00EE0843">
        <w:rPr>
          <w:rFonts w:ascii="Times New Roman" w:hAnsi="Times New Roman" w:cs="Times New Roman"/>
        </w:rPr>
        <w:t> Building systems and skills that are maintained and advanced by South Sudanese for the long term.</w:t>
      </w:r>
    </w:p>
    <w:p w14:paraId="20BDC605" w14:textId="77777777" w:rsidR="004C3761" w:rsidRPr="00D842FF" w:rsidRDefault="004C3761" w:rsidP="00D842FF">
      <w:pPr>
        <w:pStyle w:val="Heading1"/>
        <w:rPr>
          <w:i w:val="0"/>
          <w:iCs/>
        </w:rPr>
      </w:pPr>
      <w:bookmarkStart w:id="13" w:name="_Toc219705166"/>
      <w:r w:rsidRPr="00D842FF">
        <w:rPr>
          <w:i w:val="0"/>
          <w:iCs/>
        </w:rPr>
        <w:t>ARTICLE III: OBJECTIVES AND STRATEGIC GOALS</w:t>
      </w:r>
      <w:bookmarkEnd w:id="13"/>
    </w:p>
    <w:p w14:paraId="2B626F15" w14:textId="77777777" w:rsidR="004C3761" w:rsidRPr="00EE0843" w:rsidRDefault="004C3761" w:rsidP="00D842FF">
      <w:pPr>
        <w:pStyle w:val="Heading1"/>
      </w:pPr>
      <w:bookmarkStart w:id="14" w:name="_Toc219705167"/>
      <w:r w:rsidRPr="00EE0843">
        <w:t>Section 3.1: Primary Objectives</w:t>
      </w:r>
      <w:bookmarkEnd w:id="14"/>
    </w:p>
    <w:p w14:paraId="7A4C341E"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The Initiative shall work to achieve the following primary objectives:</w:t>
      </w:r>
    </w:p>
    <w:p w14:paraId="58786BA4" w14:textId="77777777" w:rsidR="004C3761" w:rsidRPr="00EE0843" w:rsidRDefault="004C3761" w:rsidP="00EE0843">
      <w:pPr>
        <w:numPr>
          <w:ilvl w:val="0"/>
          <w:numId w:val="2"/>
        </w:numPr>
        <w:spacing w:line="360" w:lineRule="auto"/>
        <w:jc w:val="both"/>
        <w:rPr>
          <w:rFonts w:ascii="Times New Roman" w:hAnsi="Times New Roman" w:cs="Times New Roman"/>
        </w:rPr>
      </w:pPr>
      <w:r w:rsidRPr="00EE0843">
        <w:rPr>
          <w:rFonts w:ascii="Times New Roman" w:hAnsi="Times New Roman" w:cs="Times New Roman"/>
        </w:rPr>
        <w:t xml:space="preserve">To deploy and maintain digital learning infrastructure (hardware, software, connectivity) in underserved schools and community </w:t>
      </w:r>
      <w:proofErr w:type="spellStart"/>
      <w:r w:rsidRPr="00EE0843">
        <w:rPr>
          <w:rFonts w:ascii="Times New Roman" w:hAnsi="Times New Roman" w:cs="Times New Roman"/>
        </w:rPr>
        <w:t>centers</w:t>
      </w:r>
      <w:proofErr w:type="spellEnd"/>
      <w:r w:rsidRPr="00EE0843">
        <w:rPr>
          <w:rFonts w:ascii="Times New Roman" w:hAnsi="Times New Roman" w:cs="Times New Roman"/>
        </w:rPr>
        <w:t>.</w:t>
      </w:r>
    </w:p>
    <w:p w14:paraId="1EC65F74" w14:textId="77777777" w:rsidR="004C3761" w:rsidRPr="00EE0843" w:rsidRDefault="004C3761" w:rsidP="00EE0843">
      <w:pPr>
        <w:numPr>
          <w:ilvl w:val="0"/>
          <w:numId w:val="2"/>
        </w:numPr>
        <w:spacing w:line="360" w:lineRule="auto"/>
        <w:jc w:val="both"/>
        <w:rPr>
          <w:rFonts w:ascii="Times New Roman" w:hAnsi="Times New Roman" w:cs="Times New Roman"/>
        </w:rPr>
      </w:pPr>
      <w:r w:rsidRPr="00EE0843">
        <w:rPr>
          <w:rFonts w:ascii="Times New Roman" w:hAnsi="Times New Roman" w:cs="Times New Roman"/>
        </w:rPr>
        <w:t>To build the capacity of educators through certified training programs in digital pedagogy and educational technology integration.</w:t>
      </w:r>
    </w:p>
    <w:p w14:paraId="3B4895B2" w14:textId="77777777" w:rsidR="004C3761" w:rsidRPr="00EE0843" w:rsidRDefault="004C3761" w:rsidP="00EE0843">
      <w:pPr>
        <w:numPr>
          <w:ilvl w:val="0"/>
          <w:numId w:val="2"/>
        </w:numPr>
        <w:spacing w:line="360" w:lineRule="auto"/>
        <w:jc w:val="both"/>
        <w:rPr>
          <w:rFonts w:ascii="Times New Roman" w:hAnsi="Times New Roman" w:cs="Times New Roman"/>
        </w:rPr>
      </w:pPr>
      <w:r w:rsidRPr="00EE0843">
        <w:rPr>
          <w:rFonts w:ascii="Times New Roman" w:hAnsi="Times New Roman" w:cs="Times New Roman"/>
        </w:rPr>
        <w:t>To develop, curate, and promote open educational resources (OER) and digital content relevant to the South Sudanese curriculum and context.</w:t>
      </w:r>
    </w:p>
    <w:p w14:paraId="6AA39C1D" w14:textId="77777777" w:rsidR="004C3761" w:rsidRPr="00EE0843" w:rsidRDefault="004C3761" w:rsidP="00EE0843">
      <w:pPr>
        <w:numPr>
          <w:ilvl w:val="0"/>
          <w:numId w:val="2"/>
        </w:numPr>
        <w:spacing w:line="360" w:lineRule="auto"/>
        <w:jc w:val="both"/>
        <w:rPr>
          <w:rFonts w:ascii="Times New Roman" w:hAnsi="Times New Roman" w:cs="Times New Roman"/>
        </w:rPr>
      </w:pPr>
      <w:r w:rsidRPr="00EE0843">
        <w:rPr>
          <w:rFonts w:ascii="Times New Roman" w:hAnsi="Times New Roman" w:cs="Times New Roman"/>
        </w:rPr>
        <w:t>To establish and support innovation hubs, coding clubs, and maker-spaces for youth to develop digital creativity and entrepreneurial skills.</w:t>
      </w:r>
    </w:p>
    <w:p w14:paraId="21A8E532" w14:textId="77777777" w:rsidR="004C3761" w:rsidRPr="00EE0843" w:rsidRDefault="004C3761" w:rsidP="00EE0843">
      <w:pPr>
        <w:numPr>
          <w:ilvl w:val="0"/>
          <w:numId w:val="2"/>
        </w:numPr>
        <w:spacing w:line="360" w:lineRule="auto"/>
        <w:jc w:val="both"/>
        <w:rPr>
          <w:rFonts w:ascii="Times New Roman" w:hAnsi="Times New Roman" w:cs="Times New Roman"/>
        </w:rPr>
      </w:pPr>
      <w:r w:rsidRPr="00EE0843">
        <w:rPr>
          <w:rFonts w:ascii="Times New Roman" w:hAnsi="Times New Roman" w:cs="Times New Roman"/>
        </w:rPr>
        <w:t>To advocate for and inform national policies that support the integration of technology in education.</w:t>
      </w:r>
    </w:p>
    <w:p w14:paraId="676D6EC7" w14:textId="77777777" w:rsidR="004C3761" w:rsidRPr="00EE0843" w:rsidRDefault="004C3761" w:rsidP="00EE0843">
      <w:pPr>
        <w:numPr>
          <w:ilvl w:val="0"/>
          <w:numId w:val="2"/>
        </w:numPr>
        <w:spacing w:line="360" w:lineRule="auto"/>
        <w:jc w:val="both"/>
        <w:rPr>
          <w:rFonts w:ascii="Times New Roman" w:hAnsi="Times New Roman" w:cs="Times New Roman"/>
        </w:rPr>
      </w:pPr>
      <w:r w:rsidRPr="00EE0843">
        <w:rPr>
          <w:rFonts w:ascii="Times New Roman" w:hAnsi="Times New Roman" w:cs="Times New Roman"/>
        </w:rPr>
        <w:t>To conduct and disseminate research on the effectiveness of educational technology interventions in South Sudan.</w:t>
      </w:r>
    </w:p>
    <w:p w14:paraId="6C3FAA4C" w14:textId="29E477D7"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lastRenderedPageBreak/>
        <w:t>Section 3.2: Strategic Goals (</w:t>
      </w:r>
      <w:r w:rsidR="00D842FF">
        <w:rPr>
          <w:rFonts w:ascii="Times New Roman" w:hAnsi="Times New Roman" w:cs="Times New Roman"/>
          <w:b/>
          <w:bCs/>
        </w:rPr>
        <w:t>6</w:t>
      </w:r>
      <w:r w:rsidRPr="00EE0843">
        <w:rPr>
          <w:rFonts w:ascii="Times New Roman" w:hAnsi="Times New Roman" w:cs="Times New Roman"/>
          <w:b/>
          <w:bCs/>
        </w:rPr>
        <w:t>-Year Horizon)</w:t>
      </w:r>
    </w:p>
    <w:p w14:paraId="617515ED" w14:textId="77777777" w:rsidR="004C3761" w:rsidRPr="00EE0843" w:rsidRDefault="004C3761" w:rsidP="00EE0843">
      <w:pPr>
        <w:numPr>
          <w:ilvl w:val="0"/>
          <w:numId w:val="3"/>
        </w:numPr>
        <w:spacing w:line="360" w:lineRule="auto"/>
        <w:jc w:val="both"/>
        <w:rPr>
          <w:rFonts w:ascii="Times New Roman" w:hAnsi="Times New Roman" w:cs="Times New Roman"/>
        </w:rPr>
      </w:pPr>
      <w:r w:rsidRPr="00EE0843">
        <w:rPr>
          <w:rFonts w:ascii="Times New Roman" w:hAnsi="Times New Roman" w:cs="Times New Roman"/>
        </w:rPr>
        <w:t>Train 5,000 teachers in digital literacy and EdTech integration.</w:t>
      </w:r>
    </w:p>
    <w:p w14:paraId="63D709B9" w14:textId="77777777" w:rsidR="004C3761" w:rsidRPr="00EE0843" w:rsidRDefault="004C3761" w:rsidP="00EE0843">
      <w:pPr>
        <w:numPr>
          <w:ilvl w:val="0"/>
          <w:numId w:val="3"/>
        </w:numPr>
        <w:spacing w:line="360" w:lineRule="auto"/>
        <w:jc w:val="both"/>
        <w:rPr>
          <w:rFonts w:ascii="Times New Roman" w:hAnsi="Times New Roman" w:cs="Times New Roman"/>
        </w:rPr>
      </w:pPr>
      <w:r w:rsidRPr="00EE0843">
        <w:rPr>
          <w:rFonts w:ascii="Times New Roman" w:hAnsi="Times New Roman" w:cs="Times New Roman"/>
        </w:rPr>
        <w:t>Establish 50 fully functional digital learning labs across all 10 states.</w:t>
      </w:r>
    </w:p>
    <w:p w14:paraId="4B9CFC3C" w14:textId="77777777" w:rsidR="004C3761" w:rsidRPr="00EE0843" w:rsidRDefault="004C3761" w:rsidP="00EE0843">
      <w:pPr>
        <w:numPr>
          <w:ilvl w:val="0"/>
          <w:numId w:val="3"/>
        </w:numPr>
        <w:spacing w:line="360" w:lineRule="auto"/>
        <w:jc w:val="both"/>
        <w:rPr>
          <w:rFonts w:ascii="Times New Roman" w:hAnsi="Times New Roman" w:cs="Times New Roman"/>
        </w:rPr>
      </w:pPr>
      <w:r w:rsidRPr="00EE0843">
        <w:rPr>
          <w:rFonts w:ascii="Times New Roman" w:hAnsi="Times New Roman" w:cs="Times New Roman"/>
        </w:rPr>
        <w:t>Develop a national online repository of localized digital learning materials.</w:t>
      </w:r>
    </w:p>
    <w:p w14:paraId="60857791" w14:textId="77777777" w:rsidR="004C3761" w:rsidRPr="00EE0843" w:rsidRDefault="004C3761" w:rsidP="00EE0843">
      <w:pPr>
        <w:numPr>
          <w:ilvl w:val="0"/>
          <w:numId w:val="3"/>
        </w:numPr>
        <w:spacing w:line="360" w:lineRule="auto"/>
        <w:jc w:val="both"/>
        <w:rPr>
          <w:rFonts w:ascii="Times New Roman" w:hAnsi="Times New Roman" w:cs="Times New Roman"/>
        </w:rPr>
      </w:pPr>
      <w:r w:rsidRPr="00EE0843">
        <w:rPr>
          <w:rFonts w:ascii="Times New Roman" w:hAnsi="Times New Roman" w:cs="Times New Roman"/>
        </w:rPr>
        <w:t>Facilitate the launch of 100 youth-led tech innovation projects.</w:t>
      </w:r>
    </w:p>
    <w:p w14:paraId="7B48D37C" w14:textId="77777777" w:rsidR="004C3761" w:rsidRPr="00EE0843" w:rsidRDefault="004C3761" w:rsidP="00EE0843">
      <w:pPr>
        <w:numPr>
          <w:ilvl w:val="0"/>
          <w:numId w:val="3"/>
        </w:numPr>
        <w:spacing w:line="360" w:lineRule="auto"/>
        <w:jc w:val="both"/>
        <w:rPr>
          <w:rFonts w:ascii="Times New Roman" w:hAnsi="Times New Roman" w:cs="Times New Roman"/>
        </w:rPr>
      </w:pPr>
      <w:r w:rsidRPr="00EE0843">
        <w:rPr>
          <w:rFonts w:ascii="Times New Roman" w:hAnsi="Times New Roman" w:cs="Times New Roman"/>
        </w:rPr>
        <w:t>Achieve financial sustainability through a diversified funding model.</w:t>
      </w:r>
    </w:p>
    <w:p w14:paraId="1F43DBCC" w14:textId="77777777"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t>ARTICLE IV: MEMBERSHIP</w:t>
      </w:r>
    </w:p>
    <w:p w14:paraId="0953E3CD" w14:textId="77777777"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t>Section 4.1: Membership Categories</w:t>
      </w:r>
    </w:p>
    <w:p w14:paraId="7256D5E8" w14:textId="77777777" w:rsidR="004C3761" w:rsidRPr="00EE0843" w:rsidRDefault="004C3761" w:rsidP="00EE0843">
      <w:pPr>
        <w:numPr>
          <w:ilvl w:val="0"/>
          <w:numId w:val="4"/>
        </w:numPr>
        <w:spacing w:line="360" w:lineRule="auto"/>
        <w:jc w:val="both"/>
        <w:rPr>
          <w:rFonts w:ascii="Times New Roman" w:hAnsi="Times New Roman" w:cs="Times New Roman"/>
        </w:rPr>
      </w:pPr>
      <w:r w:rsidRPr="00EE0843">
        <w:rPr>
          <w:rFonts w:ascii="Times New Roman" w:hAnsi="Times New Roman" w:cs="Times New Roman"/>
          <w:b/>
          <w:bCs/>
        </w:rPr>
        <w:t>Founding Members:</w:t>
      </w:r>
      <w:r w:rsidRPr="00EE0843">
        <w:rPr>
          <w:rFonts w:ascii="Times New Roman" w:hAnsi="Times New Roman" w:cs="Times New Roman"/>
        </w:rPr>
        <w:t> The initial signatories of this constitution.</w:t>
      </w:r>
    </w:p>
    <w:p w14:paraId="08592C75" w14:textId="77777777" w:rsidR="004C3761" w:rsidRPr="00EE0843" w:rsidRDefault="004C3761" w:rsidP="00EE0843">
      <w:pPr>
        <w:numPr>
          <w:ilvl w:val="0"/>
          <w:numId w:val="4"/>
        </w:numPr>
        <w:spacing w:line="360" w:lineRule="auto"/>
        <w:jc w:val="both"/>
        <w:rPr>
          <w:rFonts w:ascii="Times New Roman" w:hAnsi="Times New Roman" w:cs="Times New Roman"/>
        </w:rPr>
      </w:pPr>
      <w:r w:rsidRPr="00EE0843">
        <w:rPr>
          <w:rFonts w:ascii="Times New Roman" w:hAnsi="Times New Roman" w:cs="Times New Roman"/>
          <w:b/>
          <w:bCs/>
        </w:rPr>
        <w:t>General Members:</w:t>
      </w:r>
      <w:r w:rsidRPr="00EE0843">
        <w:rPr>
          <w:rFonts w:ascii="Times New Roman" w:hAnsi="Times New Roman" w:cs="Times New Roman"/>
        </w:rPr>
        <w:t> Individuals who support SSETI's mission, apply for membership, and are approved by the Membership Committee. They must pay an annual membership fee as determined by the Board.</w:t>
      </w:r>
    </w:p>
    <w:p w14:paraId="600B2BB1" w14:textId="77777777" w:rsidR="004C3761" w:rsidRPr="00EE0843" w:rsidRDefault="004C3761" w:rsidP="00EE0843">
      <w:pPr>
        <w:numPr>
          <w:ilvl w:val="0"/>
          <w:numId w:val="4"/>
        </w:numPr>
        <w:spacing w:line="360" w:lineRule="auto"/>
        <w:jc w:val="both"/>
        <w:rPr>
          <w:rFonts w:ascii="Times New Roman" w:hAnsi="Times New Roman" w:cs="Times New Roman"/>
        </w:rPr>
      </w:pPr>
      <w:r w:rsidRPr="00EE0843">
        <w:rPr>
          <w:rFonts w:ascii="Times New Roman" w:hAnsi="Times New Roman" w:cs="Times New Roman"/>
          <w:b/>
          <w:bCs/>
        </w:rPr>
        <w:t>Institutional Members:</w:t>
      </w:r>
      <w:r w:rsidRPr="00EE0843">
        <w:rPr>
          <w:rFonts w:ascii="Times New Roman" w:hAnsi="Times New Roman" w:cs="Times New Roman"/>
        </w:rPr>
        <w:t> Educational institutions, corporations, or NGOs that partner formally with SSETI.</w:t>
      </w:r>
    </w:p>
    <w:p w14:paraId="2797FF11" w14:textId="77777777" w:rsidR="004C3761" w:rsidRPr="00EE0843" w:rsidRDefault="004C3761" w:rsidP="00EE0843">
      <w:pPr>
        <w:numPr>
          <w:ilvl w:val="0"/>
          <w:numId w:val="4"/>
        </w:numPr>
        <w:spacing w:line="360" w:lineRule="auto"/>
        <w:jc w:val="both"/>
        <w:rPr>
          <w:rFonts w:ascii="Times New Roman" w:hAnsi="Times New Roman" w:cs="Times New Roman"/>
        </w:rPr>
      </w:pPr>
      <w:r w:rsidRPr="00EE0843">
        <w:rPr>
          <w:rFonts w:ascii="Times New Roman" w:hAnsi="Times New Roman" w:cs="Times New Roman"/>
          <w:b/>
          <w:bCs/>
        </w:rPr>
        <w:t>Honorary Members:</w:t>
      </w:r>
      <w:r w:rsidRPr="00EE0843">
        <w:rPr>
          <w:rFonts w:ascii="Times New Roman" w:hAnsi="Times New Roman" w:cs="Times New Roman"/>
        </w:rPr>
        <w:t> Individuals conferred membership in recognition of exceptional service to SSETI's mission (non-voting).</w:t>
      </w:r>
    </w:p>
    <w:p w14:paraId="451F0A40" w14:textId="25415CAF" w:rsidR="004C3761" w:rsidRPr="00EE0843" w:rsidRDefault="004C3761" w:rsidP="00684EEA">
      <w:pPr>
        <w:spacing w:line="360" w:lineRule="auto"/>
        <w:jc w:val="both"/>
        <w:rPr>
          <w:rFonts w:ascii="Times New Roman" w:hAnsi="Times New Roman" w:cs="Times New Roman"/>
        </w:rPr>
      </w:pPr>
      <w:r w:rsidRPr="00EE0843">
        <w:rPr>
          <w:rFonts w:ascii="Times New Roman" w:hAnsi="Times New Roman" w:cs="Times New Roman"/>
          <w:b/>
          <w:bCs/>
        </w:rPr>
        <w:t xml:space="preserve">Section 4.2: </w:t>
      </w:r>
      <w:r w:rsidRPr="00684EEA">
        <w:rPr>
          <w:rFonts w:ascii="Times New Roman" w:hAnsi="Times New Roman" w:cs="Times New Roman"/>
          <w:b/>
          <w:bCs/>
        </w:rPr>
        <w:t>Rights of Members</w:t>
      </w:r>
      <w:r w:rsidR="00684EEA" w:rsidRPr="00684EEA">
        <w:rPr>
          <w:rFonts w:ascii="Times New Roman" w:hAnsi="Times New Roman" w:cs="Times New Roman"/>
          <w:b/>
          <w:bCs/>
        </w:rPr>
        <w:t xml:space="preserve">; </w:t>
      </w:r>
      <w:r w:rsidRPr="00684EEA">
        <w:rPr>
          <w:rFonts w:ascii="Times New Roman" w:hAnsi="Times New Roman" w:cs="Times New Roman"/>
          <w:b/>
          <w:bCs/>
        </w:rPr>
        <w:t>General Members have the right to</w:t>
      </w:r>
      <w:r w:rsidR="00684EEA">
        <w:rPr>
          <w:rFonts w:ascii="Times New Roman" w:hAnsi="Times New Roman" w:cs="Times New Roman"/>
          <w:b/>
          <w:bCs/>
        </w:rPr>
        <w:t>.</w:t>
      </w:r>
    </w:p>
    <w:p w14:paraId="52D9071A" w14:textId="77777777" w:rsidR="004C3761" w:rsidRPr="00EE0843" w:rsidRDefault="004C3761" w:rsidP="00684EEA">
      <w:pPr>
        <w:numPr>
          <w:ilvl w:val="1"/>
          <w:numId w:val="20"/>
        </w:numPr>
        <w:spacing w:line="360" w:lineRule="auto"/>
        <w:jc w:val="both"/>
        <w:rPr>
          <w:rFonts w:ascii="Times New Roman" w:hAnsi="Times New Roman" w:cs="Times New Roman"/>
        </w:rPr>
      </w:pPr>
      <w:r w:rsidRPr="00EE0843">
        <w:rPr>
          <w:rFonts w:ascii="Times New Roman" w:hAnsi="Times New Roman" w:cs="Times New Roman"/>
        </w:rPr>
        <w:t>Attend, speak, and vote at the Annual General Assembly (AGA).</w:t>
      </w:r>
    </w:p>
    <w:p w14:paraId="6AF23FB8" w14:textId="77777777" w:rsidR="004C3761" w:rsidRPr="00EE0843" w:rsidRDefault="004C3761" w:rsidP="00684EEA">
      <w:pPr>
        <w:numPr>
          <w:ilvl w:val="1"/>
          <w:numId w:val="20"/>
        </w:numPr>
        <w:spacing w:line="360" w:lineRule="auto"/>
        <w:jc w:val="both"/>
        <w:rPr>
          <w:rFonts w:ascii="Times New Roman" w:hAnsi="Times New Roman" w:cs="Times New Roman"/>
        </w:rPr>
      </w:pPr>
      <w:r w:rsidRPr="00EE0843">
        <w:rPr>
          <w:rFonts w:ascii="Times New Roman" w:hAnsi="Times New Roman" w:cs="Times New Roman"/>
        </w:rPr>
        <w:t>Stand for election to the Board of Directors (subject to qualifications).</w:t>
      </w:r>
    </w:p>
    <w:p w14:paraId="6A83566D" w14:textId="77777777" w:rsidR="004C3761" w:rsidRPr="00EE0843" w:rsidRDefault="004C3761" w:rsidP="00684EEA">
      <w:pPr>
        <w:numPr>
          <w:ilvl w:val="1"/>
          <w:numId w:val="20"/>
        </w:numPr>
        <w:spacing w:line="360" w:lineRule="auto"/>
        <w:jc w:val="both"/>
        <w:rPr>
          <w:rFonts w:ascii="Times New Roman" w:hAnsi="Times New Roman" w:cs="Times New Roman"/>
        </w:rPr>
      </w:pPr>
      <w:r w:rsidRPr="00EE0843">
        <w:rPr>
          <w:rFonts w:ascii="Times New Roman" w:hAnsi="Times New Roman" w:cs="Times New Roman"/>
        </w:rPr>
        <w:t>Access member-only resources and updates.</w:t>
      </w:r>
    </w:p>
    <w:p w14:paraId="4B9772AE" w14:textId="77777777" w:rsidR="004C3761" w:rsidRPr="00EE0843" w:rsidRDefault="004C3761" w:rsidP="00684EEA">
      <w:pPr>
        <w:numPr>
          <w:ilvl w:val="1"/>
          <w:numId w:val="20"/>
        </w:numPr>
        <w:spacing w:line="360" w:lineRule="auto"/>
        <w:jc w:val="both"/>
        <w:rPr>
          <w:rFonts w:ascii="Times New Roman" w:hAnsi="Times New Roman" w:cs="Times New Roman"/>
        </w:rPr>
      </w:pPr>
      <w:r w:rsidRPr="00EE0843">
        <w:rPr>
          <w:rFonts w:ascii="Times New Roman" w:hAnsi="Times New Roman" w:cs="Times New Roman"/>
        </w:rPr>
        <w:t>Participate in SSETI committees and activities.</w:t>
      </w:r>
    </w:p>
    <w:p w14:paraId="0C176A4F" w14:textId="77777777"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t>Section 4.3: Responsibilities of Members</w:t>
      </w:r>
    </w:p>
    <w:p w14:paraId="79561E28" w14:textId="77777777" w:rsidR="004C3761" w:rsidRPr="00EE0843" w:rsidRDefault="004C3761" w:rsidP="00EE0843">
      <w:pPr>
        <w:numPr>
          <w:ilvl w:val="0"/>
          <w:numId w:val="6"/>
        </w:numPr>
        <w:spacing w:line="360" w:lineRule="auto"/>
        <w:jc w:val="both"/>
        <w:rPr>
          <w:rFonts w:ascii="Times New Roman" w:hAnsi="Times New Roman" w:cs="Times New Roman"/>
        </w:rPr>
      </w:pPr>
      <w:r w:rsidRPr="00EE0843">
        <w:rPr>
          <w:rFonts w:ascii="Times New Roman" w:hAnsi="Times New Roman" w:cs="Times New Roman"/>
        </w:rPr>
        <w:t>Uphold the constitution and core values of SSETI.</w:t>
      </w:r>
    </w:p>
    <w:p w14:paraId="77CFCCFA" w14:textId="77777777" w:rsidR="004C3761" w:rsidRPr="00EE0843" w:rsidRDefault="004C3761" w:rsidP="00EE0843">
      <w:pPr>
        <w:numPr>
          <w:ilvl w:val="0"/>
          <w:numId w:val="6"/>
        </w:numPr>
        <w:spacing w:line="360" w:lineRule="auto"/>
        <w:jc w:val="both"/>
        <w:rPr>
          <w:rFonts w:ascii="Times New Roman" w:hAnsi="Times New Roman" w:cs="Times New Roman"/>
        </w:rPr>
      </w:pPr>
      <w:r w:rsidRPr="00EE0843">
        <w:rPr>
          <w:rFonts w:ascii="Times New Roman" w:hAnsi="Times New Roman" w:cs="Times New Roman"/>
        </w:rPr>
        <w:t>Pay annual dues promptly (where applicable).</w:t>
      </w:r>
    </w:p>
    <w:p w14:paraId="79F79B1D" w14:textId="77777777" w:rsidR="004C3761" w:rsidRPr="00EE0843" w:rsidRDefault="004C3761" w:rsidP="00EE0843">
      <w:pPr>
        <w:numPr>
          <w:ilvl w:val="0"/>
          <w:numId w:val="6"/>
        </w:numPr>
        <w:spacing w:line="360" w:lineRule="auto"/>
        <w:jc w:val="both"/>
        <w:rPr>
          <w:rFonts w:ascii="Times New Roman" w:hAnsi="Times New Roman" w:cs="Times New Roman"/>
        </w:rPr>
      </w:pPr>
      <w:r w:rsidRPr="00EE0843">
        <w:rPr>
          <w:rFonts w:ascii="Times New Roman" w:hAnsi="Times New Roman" w:cs="Times New Roman"/>
        </w:rPr>
        <w:t>Actively promote the mission and objectives of the Initiative.</w:t>
      </w:r>
    </w:p>
    <w:p w14:paraId="2B0690F6" w14:textId="77777777" w:rsidR="004C3761" w:rsidRPr="00EE0843" w:rsidRDefault="004C3761" w:rsidP="00EE0843">
      <w:pPr>
        <w:numPr>
          <w:ilvl w:val="0"/>
          <w:numId w:val="6"/>
        </w:numPr>
        <w:spacing w:line="360" w:lineRule="auto"/>
        <w:jc w:val="both"/>
        <w:rPr>
          <w:rFonts w:ascii="Times New Roman" w:hAnsi="Times New Roman" w:cs="Times New Roman"/>
        </w:rPr>
      </w:pPr>
      <w:r w:rsidRPr="00EE0843">
        <w:rPr>
          <w:rFonts w:ascii="Times New Roman" w:hAnsi="Times New Roman" w:cs="Times New Roman"/>
        </w:rPr>
        <w:lastRenderedPageBreak/>
        <w:t>Participate in organizational activities and governance where possible.</w:t>
      </w:r>
    </w:p>
    <w:p w14:paraId="35F3F6B9" w14:textId="77777777"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t>Section 4.4: Termination of Membership</w:t>
      </w:r>
    </w:p>
    <w:p w14:paraId="6B4CEA60"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Membership may be terminated by:</w:t>
      </w:r>
    </w:p>
    <w:p w14:paraId="00C8568C" w14:textId="77777777" w:rsidR="004C3761" w:rsidRPr="00EE0843" w:rsidRDefault="004C3761" w:rsidP="00EE0843">
      <w:pPr>
        <w:numPr>
          <w:ilvl w:val="0"/>
          <w:numId w:val="7"/>
        </w:numPr>
        <w:spacing w:line="360" w:lineRule="auto"/>
        <w:jc w:val="both"/>
        <w:rPr>
          <w:rFonts w:ascii="Times New Roman" w:hAnsi="Times New Roman" w:cs="Times New Roman"/>
        </w:rPr>
      </w:pPr>
      <w:r w:rsidRPr="00EE0843">
        <w:rPr>
          <w:rFonts w:ascii="Times New Roman" w:hAnsi="Times New Roman" w:cs="Times New Roman"/>
        </w:rPr>
        <w:t>Written resignation submitted to the Secretary.</w:t>
      </w:r>
    </w:p>
    <w:p w14:paraId="20ACDB1B" w14:textId="77777777" w:rsidR="004C3761" w:rsidRPr="00EE0843" w:rsidRDefault="004C3761" w:rsidP="00EE0843">
      <w:pPr>
        <w:numPr>
          <w:ilvl w:val="0"/>
          <w:numId w:val="7"/>
        </w:numPr>
        <w:spacing w:line="360" w:lineRule="auto"/>
        <w:jc w:val="both"/>
        <w:rPr>
          <w:rFonts w:ascii="Times New Roman" w:hAnsi="Times New Roman" w:cs="Times New Roman"/>
        </w:rPr>
      </w:pPr>
      <w:r w:rsidRPr="00EE0843">
        <w:rPr>
          <w:rFonts w:ascii="Times New Roman" w:hAnsi="Times New Roman" w:cs="Times New Roman"/>
        </w:rPr>
        <w:t>Non-payment of membership fees for two consecutive years.</w:t>
      </w:r>
    </w:p>
    <w:p w14:paraId="225E4EAA" w14:textId="77777777" w:rsidR="004C3761" w:rsidRDefault="004C3761" w:rsidP="00EE0843">
      <w:pPr>
        <w:numPr>
          <w:ilvl w:val="0"/>
          <w:numId w:val="7"/>
        </w:numPr>
        <w:spacing w:line="360" w:lineRule="auto"/>
        <w:jc w:val="both"/>
        <w:rPr>
          <w:rFonts w:ascii="Times New Roman" w:hAnsi="Times New Roman" w:cs="Times New Roman"/>
        </w:rPr>
      </w:pPr>
      <w:r w:rsidRPr="00EE0843">
        <w:rPr>
          <w:rFonts w:ascii="Times New Roman" w:hAnsi="Times New Roman" w:cs="Times New Roman"/>
        </w:rPr>
        <w:t>A two-thirds vote of the Board of Directors for conduct deemed prejudicial to the name, interests, or objectives of SSETI, following a fair hearing.</w:t>
      </w:r>
    </w:p>
    <w:p w14:paraId="3316BAC3" w14:textId="38660E22" w:rsidR="00F515CE" w:rsidRPr="00F515CE" w:rsidRDefault="00F515CE" w:rsidP="00F515CE">
      <w:pPr>
        <w:numPr>
          <w:ilvl w:val="0"/>
          <w:numId w:val="7"/>
        </w:numPr>
        <w:spacing w:line="360" w:lineRule="auto"/>
        <w:jc w:val="both"/>
        <w:rPr>
          <w:rFonts w:ascii="Times New Roman" w:hAnsi="Times New Roman" w:cs="Times New Roman"/>
        </w:rPr>
      </w:pPr>
      <w:r w:rsidRPr="00801ABB">
        <w:rPr>
          <w:rFonts w:ascii="Times New Roman" w:hAnsi="Times New Roman" w:cs="Times New Roman"/>
        </w:rPr>
        <w:t>Violation of the Organization's Constitution or ethical standards.</w:t>
      </w:r>
    </w:p>
    <w:p w14:paraId="703C36CA" w14:textId="5551EF8E" w:rsidR="004C3761" w:rsidRPr="009730B2" w:rsidRDefault="004C3761" w:rsidP="009730B2">
      <w:pPr>
        <w:pStyle w:val="Heading1"/>
        <w:rPr>
          <w:i w:val="0"/>
          <w:iCs/>
        </w:rPr>
      </w:pPr>
      <w:bookmarkStart w:id="15" w:name="_Toc219705168"/>
      <w:r w:rsidRPr="009730B2">
        <w:rPr>
          <w:i w:val="0"/>
          <w:iCs/>
        </w:rPr>
        <w:t>ARTICLE V: GOVERNANCE STRUCTURE</w:t>
      </w:r>
      <w:r w:rsidR="00070903">
        <w:rPr>
          <w:i w:val="0"/>
          <w:iCs/>
        </w:rPr>
        <w:t xml:space="preserve"> &amp; MANAGEMENT</w:t>
      </w:r>
      <w:bookmarkEnd w:id="15"/>
      <w:r w:rsidR="00070903">
        <w:rPr>
          <w:i w:val="0"/>
          <w:iCs/>
        </w:rPr>
        <w:t xml:space="preserve"> </w:t>
      </w:r>
    </w:p>
    <w:p w14:paraId="07E25916" w14:textId="77777777" w:rsidR="00765F5E" w:rsidRPr="00EE0843" w:rsidRDefault="00765F5E" w:rsidP="00765F5E">
      <w:pPr>
        <w:spacing w:line="360" w:lineRule="auto"/>
        <w:jc w:val="both"/>
        <w:rPr>
          <w:rFonts w:ascii="Times New Roman" w:hAnsi="Times New Roman" w:cs="Times New Roman"/>
          <w:b/>
          <w:bCs/>
        </w:rPr>
      </w:pPr>
      <w:r w:rsidRPr="00EE0843">
        <w:rPr>
          <w:rFonts w:ascii="Times New Roman" w:hAnsi="Times New Roman" w:cs="Times New Roman"/>
          <w:b/>
          <w:bCs/>
        </w:rPr>
        <w:t>5.1.1 Composition</w:t>
      </w:r>
    </w:p>
    <w:p w14:paraId="11804915" w14:textId="77777777" w:rsidR="00765F5E" w:rsidRPr="00EE0843" w:rsidRDefault="00765F5E" w:rsidP="00765F5E">
      <w:pPr>
        <w:spacing w:line="360" w:lineRule="auto"/>
        <w:jc w:val="both"/>
        <w:rPr>
          <w:rFonts w:ascii="Times New Roman" w:hAnsi="Times New Roman" w:cs="Times New Roman"/>
        </w:rPr>
      </w:pPr>
      <w:r w:rsidRPr="00EE0843">
        <w:rPr>
          <w:rFonts w:ascii="Times New Roman" w:hAnsi="Times New Roman" w:cs="Times New Roman"/>
        </w:rPr>
        <w:t>The Supreme governing body of SSETI, comprising all General, Founding, and Institutional Members.</w:t>
      </w:r>
    </w:p>
    <w:p w14:paraId="018064ED" w14:textId="77777777" w:rsidR="00765F5E" w:rsidRPr="00EE0843" w:rsidRDefault="00765F5E" w:rsidP="00765F5E">
      <w:pPr>
        <w:spacing w:line="360" w:lineRule="auto"/>
        <w:jc w:val="both"/>
        <w:rPr>
          <w:rFonts w:ascii="Times New Roman" w:hAnsi="Times New Roman" w:cs="Times New Roman"/>
          <w:b/>
          <w:bCs/>
        </w:rPr>
      </w:pPr>
      <w:r w:rsidRPr="00EE0843">
        <w:rPr>
          <w:rFonts w:ascii="Times New Roman" w:hAnsi="Times New Roman" w:cs="Times New Roman"/>
          <w:b/>
          <w:bCs/>
        </w:rPr>
        <w:t>5.1.2 Powers and Functions</w:t>
      </w:r>
    </w:p>
    <w:p w14:paraId="35AC97B6" w14:textId="77777777" w:rsidR="00765F5E" w:rsidRPr="00EE0843" w:rsidRDefault="00765F5E" w:rsidP="00765F5E">
      <w:pPr>
        <w:numPr>
          <w:ilvl w:val="0"/>
          <w:numId w:val="8"/>
        </w:numPr>
        <w:spacing w:line="360" w:lineRule="auto"/>
        <w:jc w:val="both"/>
        <w:rPr>
          <w:rFonts w:ascii="Times New Roman" w:hAnsi="Times New Roman" w:cs="Times New Roman"/>
        </w:rPr>
      </w:pPr>
      <w:r w:rsidRPr="00EE0843">
        <w:rPr>
          <w:rFonts w:ascii="Times New Roman" w:hAnsi="Times New Roman" w:cs="Times New Roman"/>
        </w:rPr>
        <w:t>Approve and amend the Constitution.</w:t>
      </w:r>
    </w:p>
    <w:p w14:paraId="39450320" w14:textId="77777777" w:rsidR="00765F5E" w:rsidRPr="00EE0843" w:rsidRDefault="00765F5E" w:rsidP="00765F5E">
      <w:pPr>
        <w:numPr>
          <w:ilvl w:val="0"/>
          <w:numId w:val="8"/>
        </w:numPr>
        <w:spacing w:line="360" w:lineRule="auto"/>
        <w:jc w:val="both"/>
        <w:rPr>
          <w:rFonts w:ascii="Times New Roman" w:hAnsi="Times New Roman" w:cs="Times New Roman"/>
        </w:rPr>
      </w:pPr>
      <w:r w:rsidRPr="00EE0843">
        <w:rPr>
          <w:rFonts w:ascii="Times New Roman" w:hAnsi="Times New Roman" w:cs="Times New Roman"/>
        </w:rPr>
        <w:t>Elect and remove members of the Board of Directors.</w:t>
      </w:r>
    </w:p>
    <w:p w14:paraId="2795B80C" w14:textId="77777777" w:rsidR="00765F5E" w:rsidRPr="00EE0843" w:rsidRDefault="00765F5E" w:rsidP="00765F5E">
      <w:pPr>
        <w:numPr>
          <w:ilvl w:val="0"/>
          <w:numId w:val="8"/>
        </w:numPr>
        <w:spacing w:line="360" w:lineRule="auto"/>
        <w:jc w:val="both"/>
        <w:rPr>
          <w:rFonts w:ascii="Times New Roman" w:hAnsi="Times New Roman" w:cs="Times New Roman"/>
        </w:rPr>
      </w:pPr>
      <w:r w:rsidRPr="00EE0843">
        <w:rPr>
          <w:rFonts w:ascii="Times New Roman" w:hAnsi="Times New Roman" w:cs="Times New Roman"/>
        </w:rPr>
        <w:t>Approve strategic plans, annual reports, and audited financial statements.</w:t>
      </w:r>
    </w:p>
    <w:p w14:paraId="35C25A89" w14:textId="77777777" w:rsidR="00765F5E" w:rsidRPr="00EE0843" w:rsidRDefault="00765F5E" w:rsidP="00765F5E">
      <w:pPr>
        <w:numPr>
          <w:ilvl w:val="0"/>
          <w:numId w:val="8"/>
        </w:numPr>
        <w:spacing w:line="360" w:lineRule="auto"/>
        <w:jc w:val="both"/>
        <w:rPr>
          <w:rFonts w:ascii="Times New Roman" w:hAnsi="Times New Roman" w:cs="Times New Roman"/>
        </w:rPr>
      </w:pPr>
      <w:r w:rsidRPr="00EE0843">
        <w:rPr>
          <w:rFonts w:ascii="Times New Roman" w:hAnsi="Times New Roman" w:cs="Times New Roman"/>
        </w:rPr>
        <w:t>Make decisions on the dissolution of the Initiative.</w:t>
      </w:r>
    </w:p>
    <w:p w14:paraId="4CF718A6" w14:textId="3ED565F6" w:rsidR="00833677" w:rsidRPr="00833677" w:rsidRDefault="00833677" w:rsidP="00833677">
      <w:pPr>
        <w:pStyle w:val="Heading1"/>
      </w:pPr>
      <w:bookmarkStart w:id="16" w:name="_Toc219705169"/>
      <w:r w:rsidRPr="00EE0843">
        <w:rPr>
          <w:bCs/>
        </w:rPr>
        <w:t xml:space="preserve">Section </w:t>
      </w:r>
      <w:r>
        <w:rPr>
          <w:bCs/>
        </w:rPr>
        <w:t>5</w:t>
      </w:r>
      <w:r w:rsidRPr="00833677">
        <w:t>.</w:t>
      </w:r>
      <w:r w:rsidR="00765F5E">
        <w:t>2</w:t>
      </w:r>
      <w:r w:rsidRPr="00833677">
        <w:t>: Management &amp; Governance Structure</w:t>
      </w:r>
      <w:bookmarkEnd w:id="16"/>
    </w:p>
    <w:p w14:paraId="3E796E66" w14:textId="77777777" w:rsidR="00833677" w:rsidRPr="00833677" w:rsidRDefault="00833677" w:rsidP="00833677">
      <w:pPr>
        <w:spacing w:line="360" w:lineRule="auto"/>
        <w:jc w:val="both"/>
        <w:rPr>
          <w:rFonts w:ascii="Times New Roman" w:hAnsi="Times New Roman" w:cs="Times New Roman"/>
        </w:rPr>
      </w:pPr>
      <w:r w:rsidRPr="00833677">
        <w:rPr>
          <w:rFonts w:ascii="Times New Roman" w:hAnsi="Times New Roman" w:cs="Times New Roman"/>
        </w:rPr>
        <w:t>The operational management structure of the South Sudan Educational Technology Initiative (SSETI) is designed to ensure strategic agility, operational efficiency, and strict accountability. This framework clearly delineates governance from day-to-day management, empowering professional leadership while maintaining robust oversight.</w:t>
      </w:r>
    </w:p>
    <w:p w14:paraId="538D0D94" w14:textId="19B64791" w:rsidR="00833677" w:rsidRPr="00833677" w:rsidRDefault="00833677" w:rsidP="00833677">
      <w:pPr>
        <w:pStyle w:val="Heading1"/>
      </w:pPr>
      <w:bookmarkStart w:id="17" w:name="_Toc219705170"/>
      <w:r w:rsidRPr="00EE0843">
        <w:rPr>
          <w:bCs/>
        </w:rPr>
        <w:t xml:space="preserve">Section </w:t>
      </w:r>
      <w:r>
        <w:t>5.</w:t>
      </w:r>
      <w:r w:rsidR="00765F5E">
        <w:t>3</w:t>
      </w:r>
      <w:r w:rsidRPr="00833677">
        <w:t xml:space="preserve"> Executive Management</w:t>
      </w:r>
      <w:bookmarkEnd w:id="17"/>
    </w:p>
    <w:p w14:paraId="654ECE64" w14:textId="77777777" w:rsidR="00833677" w:rsidRPr="00833677" w:rsidRDefault="00833677" w:rsidP="00833677">
      <w:pPr>
        <w:spacing w:line="360" w:lineRule="auto"/>
        <w:jc w:val="both"/>
        <w:rPr>
          <w:rFonts w:ascii="Times New Roman" w:hAnsi="Times New Roman" w:cs="Times New Roman"/>
        </w:rPr>
      </w:pPr>
      <w:r w:rsidRPr="00833677">
        <w:rPr>
          <w:rFonts w:ascii="Times New Roman" w:hAnsi="Times New Roman" w:cs="Times New Roman"/>
        </w:rPr>
        <w:t xml:space="preserve">At the core of daily operations is the Executive Director (ED), appointed by and reporting directly to the Board of Directors. The ED is the Chief Executive Officer of the Secretariat and </w:t>
      </w:r>
      <w:r w:rsidRPr="00833677">
        <w:rPr>
          <w:rFonts w:ascii="Times New Roman" w:hAnsi="Times New Roman" w:cs="Times New Roman"/>
        </w:rPr>
        <w:lastRenderedPageBreak/>
        <w:t>serves as the organization's legal representative in all operational, contractual, and financial matters.</w:t>
      </w:r>
    </w:p>
    <w:p w14:paraId="1B50B430" w14:textId="5E996BC0" w:rsidR="00833677" w:rsidRPr="00833677" w:rsidRDefault="00833677" w:rsidP="00833677">
      <w:pPr>
        <w:spacing w:line="360" w:lineRule="auto"/>
        <w:jc w:val="both"/>
        <w:rPr>
          <w:rFonts w:ascii="Times New Roman" w:hAnsi="Times New Roman" w:cs="Times New Roman"/>
          <w:b/>
          <w:bCs/>
        </w:rPr>
      </w:pPr>
      <w:r w:rsidRPr="00833677">
        <w:rPr>
          <w:rFonts w:ascii="Times New Roman" w:hAnsi="Times New Roman" w:cs="Times New Roman"/>
          <w:b/>
          <w:bCs/>
        </w:rPr>
        <w:t>Key Responsibilities of the Executive Director</w:t>
      </w:r>
      <w:r>
        <w:rPr>
          <w:rFonts w:ascii="Times New Roman" w:hAnsi="Times New Roman" w:cs="Times New Roman"/>
          <w:b/>
          <w:bCs/>
        </w:rPr>
        <w:t>.</w:t>
      </w:r>
    </w:p>
    <w:p w14:paraId="021D5176" w14:textId="77777777" w:rsidR="00833677" w:rsidRPr="00833677" w:rsidRDefault="00833677" w:rsidP="00833677">
      <w:pPr>
        <w:numPr>
          <w:ilvl w:val="0"/>
          <w:numId w:val="22"/>
        </w:numPr>
        <w:spacing w:line="360" w:lineRule="auto"/>
        <w:jc w:val="both"/>
        <w:rPr>
          <w:rFonts w:ascii="Times New Roman" w:hAnsi="Times New Roman" w:cs="Times New Roman"/>
        </w:rPr>
      </w:pPr>
      <w:r w:rsidRPr="00833677">
        <w:rPr>
          <w:rFonts w:ascii="Times New Roman" w:hAnsi="Times New Roman" w:cs="Times New Roman"/>
        </w:rPr>
        <w:t>Implement the strategic directives and policies set by the Board of Directors.</w:t>
      </w:r>
    </w:p>
    <w:p w14:paraId="39CABBF0" w14:textId="77777777" w:rsidR="00833677" w:rsidRPr="00833677" w:rsidRDefault="00833677" w:rsidP="00833677">
      <w:pPr>
        <w:numPr>
          <w:ilvl w:val="0"/>
          <w:numId w:val="22"/>
        </w:numPr>
        <w:spacing w:line="360" w:lineRule="auto"/>
        <w:jc w:val="both"/>
        <w:rPr>
          <w:rFonts w:ascii="Times New Roman" w:hAnsi="Times New Roman" w:cs="Times New Roman"/>
        </w:rPr>
      </w:pPr>
      <w:r w:rsidRPr="00833677">
        <w:rPr>
          <w:rFonts w:ascii="Times New Roman" w:hAnsi="Times New Roman" w:cs="Times New Roman"/>
        </w:rPr>
        <w:t>Lead all daily operational activities, ensuring alignment with SSETI’s mission, vision, and core values.</w:t>
      </w:r>
    </w:p>
    <w:p w14:paraId="3198B624" w14:textId="77777777" w:rsidR="00833677" w:rsidRPr="00833677" w:rsidRDefault="00833677" w:rsidP="00833677">
      <w:pPr>
        <w:numPr>
          <w:ilvl w:val="0"/>
          <w:numId w:val="22"/>
        </w:numPr>
        <w:spacing w:line="360" w:lineRule="auto"/>
        <w:jc w:val="both"/>
        <w:rPr>
          <w:rFonts w:ascii="Times New Roman" w:hAnsi="Times New Roman" w:cs="Times New Roman"/>
        </w:rPr>
      </w:pPr>
      <w:r w:rsidRPr="00833677">
        <w:rPr>
          <w:rFonts w:ascii="Times New Roman" w:hAnsi="Times New Roman" w:cs="Times New Roman"/>
        </w:rPr>
        <w:t>Serve as the principal legal and public representative of SSETI.</w:t>
      </w:r>
    </w:p>
    <w:p w14:paraId="4A90464A" w14:textId="77777777" w:rsidR="00833677" w:rsidRPr="00833677" w:rsidRDefault="00833677" w:rsidP="00833677">
      <w:pPr>
        <w:numPr>
          <w:ilvl w:val="0"/>
          <w:numId w:val="22"/>
        </w:numPr>
        <w:spacing w:line="360" w:lineRule="auto"/>
        <w:jc w:val="both"/>
        <w:rPr>
          <w:rFonts w:ascii="Times New Roman" w:hAnsi="Times New Roman" w:cs="Times New Roman"/>
        </w:rPr>
      </w:pPr>
      <w:r w:rsidRPr="00833677">
        <w:rPr>
          <w:rFonts w:ascii="Times New Roman" w:hAnsi="Times New Roman" w:cs="Times New Roman"/>
        </w:rPr>
        <w:t>Prepare and present comprehensive reports on programs, finances, and strategy execution to the Board.</w:t>
      </w:r>
    </w:p>
    <w:p w14:paraId="1BE55C1A" w14:textId="77777777" w:rsidR="00833677" w:rsidRPr="00833677" w:rsidRDefault="00833677" w:rsidP="00833677">
      <w:pPr>
        <w:numPr>
          <w:ilvl w:val="0"/>
          <w:numId w:val="22"/>
        </w:numPr>
        <w:spacing w:line="360" w:lineRule="auto"/>
        <w:jc w:val="both"/>
        <w:rPr>
          <w:rFonts w:ascii="Times New Roman" w:hAnsi="Times New Roman" w:cs="Times New Roman"/>
        </w:rPr>
      </w:pPr>
      <w:r w:rsidRPr="00833677">
        <w:rPr>
          <w:rFonts w:ascii="Times New Roman" w:hAnsi="Times New Roman" w:cs="Times New Roman"/>
        </w:rPr>
        <w:t>Lead, manage, and develop the professional Secretariat staff.</w:t>
      </w:r>
    </w:p>
    <w:p w14:paraId="490B1568" w14:textId="77777777" w:rsidR="00833677" w:rsidRPr="00833677" w:rsidRDefault="00833677" w:rsidP="00833677">
      <w:pPr>
        <w:numPr>
          <w:ilvl w:val="0"/>
          <w:numId w:val="22"/>
        </w:numPr>
        <w:spacing w:line="360" w:lineRule="auto"/>
        <w:jc w:val="both"/>
        <w:rPr>
          <w:rFonts w:ascii="Times New Roman" w:hAnsi="Times New Roman" w:cs="Times New Roman"/>
        </w:rPr>
      </w:pPr>
      <w:r w:rsidRPr="00833677">
        <w:rPr>
          <w:rFonts w:ascii="Times New Roman" w:hAnsi="Times New Roman" w:cs="Times New Roman"/>
        </w:rPr>
        <w:t>Convene the Annual General Assembly and Executive Committee meetings, proposing agendas and key items for governance approval.</w:t>
      </w:r>
    </w:p>
    <w:p w14:paraId="494106F4" w14:textId="77777777" w:rsidR="00833677" w:rsidRPr="00833677" w:rsidRDefault="00833677" w:rsidP="00833677">
      <w:pPr>
        <w:numPr>
          <w:ilvl w:val="0"/>
          <w:numId w:val="22"/>
        </w:numPr>
        <w:spacing w:line="360" w:lineRule="auto"/>
        <w:jc w:val="both"/>
        <w:rPr>
          <w:rFonts w:ascii="Times New Roman" w:hAnsi="Times New Roman" w:cs="Times New Roman"/>
        </w:rPr>
      </w:pPr>
      <w:r w:rsidRPr="00833677">
        <w:rPr>
          <w:rFonts w:ascii="Times New Roman" w:hAnsi="Times New Roman" w:cs="Times New Roman"/>
        </w:rPr>
        <w:t>Oversee the engagement and management of volunteers and consultants in accordance with SSETI’s Human Resource Policy.</w:t>
      </w:r>
    </w:p>
    <w:p w14:paraId="5EB4A61D" w14:textId="603D311A" w:rsidR="00833677" w:rsidRPr="00833677" w:rsidRDefault="00070903" w:rsidP="00070903">
      <w:pPr>
        <w:pStyle w:val="Heading1"/>
      </w:pPr>
      <w:bookmarkStart w:id="18" w:name="_Toc219705171"/>
      <w:r w:rsidRPr="00EE0843">
        <w:rPr>
          <w:bCs/>
        </w:rPr>
        <w:t>Section</w:t>
      </w:r>
      <w:r>
        <w:rPr>
          <w:bCs/>
        </w:rPr>
        <w:t xml:space="preserve"> 5.</w:t>
      </w:r>
      <w:r w:rsidR="00765F5E">
        <w:rPr>
          <w:bCs/>
        </w:rPr>
        <w:t>4</w:t>
      </w:r>
      <w:r>
        <w:rPr>
          <w:bCs/>
        </w:rPr>
        <w:t xml:space="preserve"> </w:t>
      </w:r>
      <w:r w:rsidRPr="00833677">
        <w:t>Governance</w:t>
      </w:r>
      <w:r w:rsidR="00833677" w:rsidRPr="00833677">
        <w:t xml:space="preserve"> Structure</w:t>
      </w:r>
      <w:bookmarkEnd w:id="18"/>
    </w:p>
    <w:p w14:paraId="5355A0D1" w14:textId="3A270508" w:rsidR="00833677" w:rsidRPr="00833677" w:rsidRDefault="00070903" w:rsidP="00070903">
      <w:pPr>
        <w:pStyle w:val="Heading1"/>
      </w:pPr>
      <w:bookmarkStart w:id="19" w:name="_Toc219705172"/>
      <w:r w:rsidRPr="00EE0843">
        <w:rPr>
          <w:bCs/>
        </w:rPr>
        <w:t xml:space="preserve">Section </w:t>
      </w:r>
      <w:r>
        <w:rPr>
          <w:bCs/>
        </w:rPr>
        <w:t>5.</w:t>
      </w:r>
      <w:r w:rsidR="00765F5E">
        <w:rPr>
          <w:bCs/>
        </w:rPr>
        <w:t>4</w:t>
      </w:r>
      <w:r>
        <w:rPr>
          <w:bCs/>
        </w:rPr>
        <w:t xml:space="preserve">.1 </w:t>
      </w:r>
      <w:r w:rsidR="00833677" w:rsidRPr="00833677">
        <w:t>The Board of Directors</w:t>
      </w:r>
      <w:bookmarkEnd w:id="19"/>
    </w:p>
    <w:p w14:paraId="17075C8D" w14:textId="5F9CA839" w:rsidR="00833677" w:rsidRPr="00833677" w:rsidRDefault="00833677" w:rsidP="00833677">
      <w:pPr>
        <w:spacing w:line="360" w:lineRule="auto"/>
        <w:jc w:val="both"/>
        <w:rPr>
          <w:rFonts w:ascii="Times New Roman" w:hAnsi="Times New Roman" w:cs="Times New Roman"/>
        </w:rPr>
      </w:pPr>
      <w:r w:rsidRPr="00833677">
        <w:rPr>
          <w:rFonts w:ascii="Times New Roman" w:hAnsi="Times New Roman" w:cs="Times New Roman"/>
        </w:rPr>
        <w:t>The Board of Directors (</w:t>
      </w:r>
      <w:proofErr w:type="spellStart"/>
      <w:r w:rsidRPr="00833677">
        <w:rPr>
          <w:rFonts w:ascii="Times New Roman" w:hAnsi="Times New Roman" w:cs="Times New Roman"/>
        </w:rPr>
        <w:t>BoD</w:t>
      </w:r>
      <w:proofErr w:type="spellEnd"/>
      <w:r w:rsidRPr="00833677">
        <w:rPr>
          <w:rFonts w:ascii="Times New Roman" w:hAnsi="Times New Roman" w:cs="Times New Roman"/>
        </w:rPr>
        <w:t>) is the supreme governing body responsible for providing strategic direction, fiduciary oversight, and policy governance for SSETI. The Board shall consist of seven (7) voting members, elected from the General Assembly, and structured as follows</w:t>
      </w:r>
      <w:r w:rsidR="00070903">
        <w:rPr>
          <w:rFonts w:ascii="Times New Roman" w:hAnsi="Times New Roman" w:cs="Times New Roman"/>
        </w:rPr>
        <w:t>.</w:t>
      </w:r>
    </w:p>
    <w:p w14:paraId="107652E9" w14:textId="77777777" w:rsidR="00833677" w:rsidRPr="00833677" w:rsidRDefault="00833677" w:rsidP="00070903">
      <w:pPr>
        <w:numPr>
          <w:ilvl w:val="0"/>
          <w:numId w:val="27"/>
        </w:numPr>
        <w:spacing w:line="360" w:lineRule="auto"/>
        <w:jc w:val="both"/>
        <w:rPr>
          <w:rFonts w:ascii="Times New Roman" w:hAnsi="Times New Roman" w:cs="Times New Roman"/>
        </w:rPr>
      </w:pPr>
      <w:r w:rsidRPr="00833677">
        <w:rPr>
          <w:rFonts w:ascii="Times New Roman" w:hAnsi="Times New Roman" w:cs="Times New Roman"/>
        </w:rPr>
        <w:t>Chairperson</w:t>
      </w:r>
    </w:p>
    <w:p w14:paraId="26576546" w14:textId="77777777" w:rsidR="00833677" w:rsidRPr="00833677" w:rsidRDefault="00833677" w:rsidP="00070903">
      <w:pPr>
        <w:numPr>
          <w:ilvl w:val="0"/>
          <w:numId w:val="27"/>
        </w:numPr>
        <w:spacing w:line="360" w:lineRule="auto"/>
        <w:jc w:val="both"/>
        <w:rPr>
          <w:rFonts w:ascii="Times New Roman" w:hAnsi="Times New Roman" w:cs="Times New Roman"/>
        </w:rPr>
      </w:pPr>
      <w:r w:rsidRPr="00833677">
        <w:rPr>
          <w:rFonts w:ascii="Times New Roman" w:hAnsi="Times New Roman" w:cs="Times New Roman"/>
        </w:rPr>
        <w:t>Vice-Chairperson</w:t>
      </w:r>
    </w:p>
    <w:p w14:paraId="01D503DA" w14:textId="77777777" w:rsidR="00833677" w:rsidRPr="00833677" w:rsidRDefault="00833677" w:rsidP="00070903">
      <w:pPr>
        <w:numPr>
          <w:ilvl w:val="0"/>
          <w:numId w:val="27"/>
        </w:numPr>
        <w:spacing w:line="360" w:lineRule="auto"/>
        <w:jc w:val="both"/>
        <w:rPr>
          <w:rFonts w:ascii="Times New Roman" w:hAnsi="Times New Roman" w:cs="Times New Roman"/>
        </w:rPr>
      </w:pPr>
      <w:r w:rsidRPr="00833677">
        <w:rPr>
          <w:rFonts w:ascii="Times New Roman" w:hAnsi="Times New Roman" w:cs="Times New Roman"/>
        </w:rPr>
        <w:t>Secretary</w:t>
      </w:r>
    </w:p>
    <w:p w14:paraId="6401785E" w14:textId="77777777" w:rsidR="00833677" w:rsidRPr="00833677" w:rsidRDefault="00833677" w:rsidP="00070903">
      <w:pPr>
        <w:numPr>
          <w:ilvl w:val="0"/>
          <w:numId w:val="27"/>
        </w:numPr>
        <w:spacing w:line="360" w:lineRule="auto"/>
        <w:jc w:val="both"/>
        <w:rPr>
          <w:rFonts w:ascii="Times New Roman" w:hAnsi="Times New Roman" w:cs="Times New Roman"/>
        </w:rPr>
      </w:pPr>
      <w:r w:rsidRPr="00833677">
        <w:rPr>
          <w:rFonts w:ascii="Times New Roman" w:hAnsi="Times New Roman" w:cs="Times New Roman"/>
        </w:rPr>
        <w:t>Treasurer</w:t>
      </w:r>
    </w:p>
    <w:p w14:paraId="27739481" w14:textId="77777777" w:rsidR="00833677" w:rsidRPr="00833677" w:rsidRDefault="00833677" w:rsidP="00070903">
      <w:pPr>
        <w:numPr>
          <w:ilvl w:val="0"/>
          <w:numId w:val="27"/>
        </w:numPr>
        <w:spacing w:line="360" w:lineRule="auto"/>
        <w:jc w:val="both"/>
        <w:rPr>
          <w:rFonts w:ascii="Times New Roman" w:hAnsi="Times New Roman" w:cs="Times New Roman"/>
        </w:rPr>
      </w:pPr>
      <w:r w:rsidRPr="00833677">
        <w:rPr>
          <w:rFonts w:ascii="Times New Roman" w:hAnsi="Times New Roman" w:cs="Times New Roman"/>
        </w:rPr>
        <w:t>Three (3) Additional Directors (with mandated representation for youth and women)</w:t>
      </w:r>
    </w:p>
    <w:p w14:paraId="1814E7FE" w14:textId="77777777" w:rsidR="00833677" w:rsidRPr="00833677" w:rsidRDefault="00833677" w:rsidP="00833677">
      <w:pPr>
        <w:spacing w:line="360" w:lineRule="auto"/>
        <w:jc w:val="both"/>
        <w:rPr>
          <w:rFonts w:ascii="Times New Roman" w:hAnsi="Times New Roman" w:cs="Times New Roman"/>
        </w:rPr>
      </w:pPr>
      <w:r w:rsidRPr="00833677">
        <w:rPr>
          <w:rFonts w:ascii="Times New Roman" w:hAnsi="Times New Roman" w:cs="Times New Roman"/>
        </w:rPr>
        <w:t>The Executive Director serves as an ex-officio, non-voting member of the Board.</w:t>
      </w:r>
    </w:p>
    <w:p w14:paraId="3F65D8E4" w14:textId="337D26CE" w:rsidR="00070903" w:rsidRDefault="00070903" w:rsidP="00070903">
      <w:pPr>
        <w:pStyle w:val="Heading1"/>
      </w:pPr>
      <w:bookmarkStart w:id="20" w:name="_Toc219705173"/>
      <w:r w:rsidRPr="00EE0843">
        <w:lastRenderedPageBreak/>
        <w:t>Section</w:t>
      </w:r>
      <w:r>
        <w:t xml:space="preserve"> 5.</w:t>
      </w:r>
      <w:r w:rsidR="00765F5E">
        <w:t>4</w:t>
      </w:r>
      <w:r>
        <w:t>.2</w:t>
      </w:r>
      <w:r w:rsidR="00833677" w:rsidRPr="00833677">
        <w:t xml:space="preserve"> Terms &amp; Elections</w:t>
      </w:r>
      <w:r>
        <w:t>.</w:t>
      </w:r>
      <w:bookmarkEnd w:id="20"/>
      <w:r w:rsidR="00833677" w:rsidRPr="00833677">
        <w:t> </w:t>
      </w:r>
    </w:p>
    <w:p w14:paraId="7514A78E" w14:textId="3B6F7EF2" w:rsidR="00833677" w:rsidRPr="00833677" w:rsidRDefault="00833677" w:rsidP="00833677">
      <w:pPr>
        <w:spacing w:line="360" w:lineRule="auto"/>
        <w:jc w:val="both"/>
        <w:rPr>
          <w:rFonts w:ascii="Times New Roman" w:hAnsi="Times New Roman" w:cs="Times New Roman"/>
        </w:rPr>
      </w:pPr>
      <w:r w:rsidRPr="00833677">
        <w:rPr>
          <w:rFonts w:ascii="Times New Roman" w:hAnsi="Times New Roman" w:cs="Times New Roman"/>
        </w:rPr>
        <w:t>Board members serve a three-year term and are eligible for re-election for one additional consecutive term. Staggered elections ensure continuity. The Board is the primary policy-making organ, charged with approving strategic plans, annual budgets, and major organizational decisions.</w:t>
      </w:r>
    </w:p>
    <w:p w14:paraId="442A5986" w14:textId="248F622D" w:rsidR="00070903" w:rsidRDefault="00070903" w:rsidP="00070903">
      <w:pPr>
        <w:pStyle w:val="Heading1"/>
      </w:pPr>
      <w:bookmarkStart w:id="21" w:name="_Toc219705174"/>
      <w:r w:rsidRPr="00EE0843">
        <w:t>Section</w:t>
      </w:r>
      <w:r>
        <w:t xml:space="preserve"> 5.</w:t>
      </w:r>
      <w:r w:rsidR="00765F5E">
        <w:t>4</w:t>
      </w:r>
      <w:r>
        <w:t xml:space="preserve">.3 </w:t>
      </w:r>
      <w:r w:rsidR="00833677" w:rsidRPr="00833677">
        <w:t>Initial &amp; Succession Planning</w:t>
      </w:r>
      <w:r>
        <w:t>.</w:t>
      </w:r>
      <w:bookmarkEnd w:id="21"/>
    </w:p>
    <w:p w14:paraId="346CD9D7" w14:textId="25B8F8B7" w:rsidR="00833677" w:rsidRPr="00833677" w:rsidRDefault="00833677" w:rsidP="00833677">
      <w:pPr>
        <w:spacing w:line="360" w:lineRule="auto"/>
        <w:jc w:val="both"/>
        <w:rPr>
          <w:rFonts w:ascii="Times New Roman" w:hAnsi="Times New Roman" w:cs="Times New Roman"/>
        </w:rPr>
      </w:pPr>
      <w:r w:rsidRPr="00833677">
        <w:rPr>
          <w:rFonts w:ascii="Times New Roman" w:hAnsi="Times New Roman" w:cs="Times New Roman"/>
        </w:rPr>
        <w:t> Interim Board members shall be appointed by the Founding Members until the first General Assembly. In the event a senior officer (Chairperson, Secretary, Treasurer) vacates their position mid-term, the Board shall appoint an interim officer from among its members to serve until the next General Assembly ratifies a successor.</w:t>
      </w:r>
    </w:p>
    <w:p w14:paraId="4EEDCC45" w14:textId="04351534" w:rsidR="00833677" w:rsidRPr="00833677" w:rsidRDefault="00765F5E" w:rsidP="00765F5E">
      <w:pPr>
        <w:pStyle w:val="Heading1"/>
      </w:pPr>
      <w:bookmarkStart w:id="22" w:name="_Toc219705175"/>
      <w:r w:rsidRPr="00EE0843">
        <w:t>Section</w:t>
      </w:r>
      <w:r>
        <w:t xml:space="preserve"> 5.4.3 </w:t>
      </w:r>
      <w:r w:rsidR="00833677" w:rsidRPr="00833677">
        <w:t>Key Roles &amp; Responsibilities of the Board</w:t>
      </w:r>
      <w:bookmarkEnd w:id="22"/>
    </w:p>
    <w:p w14:paraId="7A08C24A" w14:textId="77777777" w:rsidR="005E2D8D" w:rsidRPr="005E2D8D" w:rsidRDefault="00833677" w:rsidP="00833677">
      <w:pPr>
        <w:numPr>
          <w:ilvl w:val="0"/>
          <w:numId w:val="24"/>
        </w:numPr>
        <w:spacing w:line="360" w:lineRule="auto"/>
        <w:jc w:val="both"/>
        <w:rPr>
          <w:rFonts w:ascii="Times New Roman" w:hAnsi="Times New Roman" w:cs="Times New Roman"/>
          <w:b/>
          <w:bCs/>
        </w:rPr>
      </w:pPr>
      <w:r w:rsidRPr="00833677">
        <w:rPr>
          <w:rFonts w:ascii="Times New Roman" w:hAnsi="Times New Roman" w:cs="Times New Roman"/>
          <w:b/>
          <w:bCs/>
        </w:rPr>
        <w:t>Chairperson</w:t>
      </w:r>
    </w:p>
    <w:p w14:paraId="617CAEAA" w14:textId="7AEE2F50" w:rsidR="005E2D8D" w:rsidRPr="005E2D8D" w:rsidRDefault="00833677" w:rsidP="005E2D8D">
      <w:pPr>
        <w:pStyle w:val="ListParagraph"/>
        <w:numPr>
          <w:ilvl w:val="0"/>
          <w:numId w:val="29"/>
        </w:numPr>
        <w:spacing w:line="360" w:lineRule="auto"/>
        <w:rPr>
          <w:rFonts w:ascii="Times New Roman" w:hAnsi="Times New Roman" w:cs="Times New Roman"/>
        </w:rPr>
      </w:pPr>
      <w:r w:rsidRPr="005E2D8D">
        <w:rPr>
          <w:rFonts w:ascii="Times New Roman" w:hAnsi="Times New Roman" w:cs="Times New Roman"/>
        </w:rPr>
        <w:t>Provides overall leadership to the Board</w:t>
      </w:r>
    </w:p>
    <w:p w14:paraId="44958644" w14:textId="18DBE21A" w:rsidR="005E2D8D" w:rsidRPr="005E2D8D" w:rsidRDefault="005E2D8D" w:rsidP="005E2D8D">
      <w:pPr>
        <w:pStyle w:val="ListParagraph"/>
        <w:numPr>
          <w:ilvl w:val="0"/>
          <w:numId w:val="29"/>
        </w:numPr>
        <w:spacing w:line="360" w:lineRule="auto"/>
        <w:rPr>
          <w:rFonts w:ascii="Times New Roman" w:hAnsi="Times New Roman" w:cs="Times New Roman"/>
        </w:rPr>
      </w:pPr>
      <w:r w:rsidRPr="005E2D8D">
        <w:rPr>
          <w:rFonts w:ascii="Times New Roman" w:hAnsi="Times New Roman" w:cs="Times New Roman"/>
        </w:rPr>
        <w:t xml:space="preserve">Chairs </w:t>
      </w:r>
      <w:r w:rsidR="00833677" w:rsidRPr="005E2D8D">
        <w:rPr>
          <w:rFonts w:ascii="Times New Roman" w:hAnsi="Times New Roman" w:cs="Times New Roman"/>
        </w:rPr>
        <w:t>all meetings,</w:t>
      </w:r>
    </w:p>
    <w:p w14:paraId="62553C10" w14:textId="63594A76" w:rsidR="005E2D8D" w:rsidRPr="005E2D8D" w:rsidRDefault="005E2D8D" w:rsidP="005E2D8D">
      <w:pPr>
        <w:pStyle w:val="ListParagraph"/>
        <w:numPr>
          <w:ilvl w:val="0"/>
          <w:numId w:val="29"/>
        </w:numPr>
        <w:spacing w:line="360" w:lineRule="auto"/>
        <w:rPr>
          <w:rFonts w:ascii="Times New Roman" w:hAnsi="Times New Roman" w:cs="Times New Roman"/>
        </w:rPr>
      </w:pPr>
      <w:r w:rsidRPr="005E2D8D">
        <w:rPr>
          <w:rFonts w:ascii="Times New Roman" w:hAnsi="Times New Roman" w:cs="Times New Roman"/>
        </w:rPr>
        <w:t xml:space="preserve">Acts </w:t>
      </w:r>
      <w:r w:rsidR="00833677" w:rsidRPr="005E2D8D">
        <w:rPr>
          <w:rFonts w:ascii="Times New Roman" w:hAnsi="Times New Roman" w:cs="Times New Roman"/>
        </w:rPr>
        <w:t>as the primary governance spokesperson</w:t>
      </w:r>
    </w:p>
    <w:p w14:paraId="13C251A1" w14:textId="2023D3D1" w:rsidR="00833677" w:rsidRPr="005E2D8D" w:rsidRDefault="005E2D8D" w:rsidP="005E2D8D">
      <w:pPr>
        <w:pStyle w:val="ListParagraph"/>
        <w:numPr>
          <w:ilvl w:val="0"/>
          <w:numId w:val="29"/>
        </w:numPr>
        <w:spacing w:line="360" w:lineRule="auto"/>
        <w:rPr>
          <w:rFonts w:ascii="Times New Roman" w:hAnsi="Times New Roman" w:cs="Times New Roman"/>
        </w:rPr>
      </w:pPr>
      <w:r w:rsidRPr="005E2D8D">
        <w:rPr>
          <w:rFonts w:ascii="Times New Roman" w:hAnsi="Times New Roman" w:cs="Times New Roman"/>
        </w:rPr>
        <w:t xml:space="preserve">Ensures </w:t>
      </w:r>
      <w:r w:rsidR="00833677" w:rsidRPr="005E2D8D">
        <w:rPr>
          <w:rFonts w:ascii="Times New Roman" w:hAnsi="Times New Roman" w:cs="Times New Roman"/>
        </w:rPr>
        <w:t>Board effectiveness and compliance.</w:t>
      </w:r>
    </w:p>
    <w:p w14:paraId="7200695B" w14:textId="77777777" w:rsidR="005E2D8D" w:rsidRPr="005E2D8D" w:rsidRDefault="00833677" w:rsidP="00833677">
      <w:pPr>
        <w:numPr>
          <w:ilvl w:val="0"/>
          <w:numId w:val="24"/>
        </w:numPr>
        <w:spacing w:line="360" w:lineRule="auto"/>
        <w:jc w:val="both"/>
        <w:rPr>
          <w:rFonts w:ascii="Times New Roman" w:hAnsi="Times New Roman" w:cs="Times New Roman"/>
          <w:b/>
          <w:bCs/>
        </w:rPr>
      </w:pPr>
      <w:r w:rsidRPr="00833677">
        <w:rPr>
          <w:rFonts w:ascii="Times New Roman" w:hAnsi="Times New Roman" w:cs="Times New Roman"/>
          <w:b/>
          <w:bCs/>
        </w:rPr>
        <w:t>Vice-Chairperson</w:t>
      </w:r>
    </w:p>
    <w:p w14:paraId="2F0D71DF" w14:textId="77777777" w:rsidR="005E2D8D" w:rsidRPr="005E2D8D" w:rsidRDefault="00833677" w:rsidP="005E2D8D">
      <w:pPr>
        <w:pStyle w:val="ListParagraph"/>
        <w:numPr>
          <w:ilvl w:val="0"/>
          <w:numId w:val="31"/>
        </w:numPr>
        <w:spacing w:line="360" w:lineRule="auto"/>
        <w:jc w:val="both"/>
        <w:rPr>
          <w:rFonts w:ascii="Times New Roman" w:hAnsi="Times New Roman" w:cs="Times New Roman"/>
        </w:rPr>
      </w:pPr>
      <w:r w:rsidRPr="005E2D8D">
        <w:rPr>
          <w:rFonts w:ascii="Times New Roman" w:hAnsi="Times New Roman" w:cs="Times New Roman"/>
        </w:rPr>
        <w:t>Supports the Chairperson and assumes their duties in their absence</w:t>
      </w:r>
    </w:p>
    <w:p w14:paraId="20C249CF" w14:textId="31D6500E" w:rsidR="00833677" w:rsidRPr="005E2D8D" w:rsidRDefault="00833677" w:rsidP="005E2D8D">
      <w:pPr>
        <w:pStyle w:val="ListParagraph"/>
        <w:numPr>
          <w:ilvl w:val="0"/>
          <w:numId w:val="31"/>
        </w:numPr>
        <w:spacing w:line="360" w:lineRule="auto"/>
        <w:jc w:val="both"/>
        <w:rPr>
          <w:rFonts w:ascii="Times New Roman" w:hAnsi="Times New Roman" w:cs="Times New Roman"/>
        </w:rPr>
      </w:pPr>
      <w:r w:rsidRPr="005E2D8D">
        <w:rPr>
          <w:rFonts w:ascii="Times New Roman" w:hAnsi="Times New Roman" w:cs="Times New Roman"/>
        </w:rPr>
        <w:t>with a focus on governance process and committee oversight.</w:t>
      </w:r>
    </w:p>
    <w:p w14:paraId="6B3023A9" w14:textId="77777777" w:rsidR="005E2D8D" w:rsidRPr="005E2D8D" w:rsidRDefault="00833677" w:rsidP="00833677">
      <w:pPr>
        <w:numPr>
          <w:ilvl w:val="0"/>
          <w:numId w:val="24"/>
        </w:numPr>
        <w:spacing w:line="360" w:lineRule="auto"/>
        <w:jc w:val="both"/>
        <w:rPr>
          <w:rFonts w:ascii="Times New Roman" w:hAnsi="Times New Roman" w:cs="Times New Roman"/>
          <w:b/>
          <w:bCs/>
        </w:rPr>
      </w:pPr>
      <w:r w:rsidRPr="00833677">
        <w:rPr>
          <w:rFonts w:ascii="Times New Roman" w:hAnsi="Times New Roman" w:cs="Times New Roman"/>
          <w:b/>
          <w:bCs/>
        </w:rPr>
        <w:t>Secretary</w:t>
      </w:r>
    </w:p>
    <w:p w14:paraId="1A3F7F15" w14:textId="5A62A94C" w:rsidR="005E2D8D" w:rsidRPr="005E2D8D" w:rsidRDefault="00833677" w:rsidP="005E2D8D">
      <w:pPr>
        <w:pStyle w:val="ListParagraph"/>
        <w:numPr>
          <w:ilvl w:val="1"/>
          <w:numId w:val="32"/>
        </w:numPr>
        <w:spacing w:line="360" w:lineRule="auto"/>
        <w:jc w:val="both"/>
        <w:rPr>
          <w:rFonts w:ascii="Times New Roman" w:hAnsi="Times New Roman" w:cs="Times New Roman"/>
        </w:rPr>
      </w:pPr>
      <w:r w:rsidRPr="005E2D8D">
        <w:rPr>
          <w:rFonts w:ascii="Times New Roman" w:hAnsi="Times New Roman" w:cs="Times New Roman"/>
        </w:rPr>
        <w:t>Ensures the integrity of governance documents</w:t>
      </w:r>
    </w:p>
    <w:p w14:paraId="76C24331" w14:textId="1AB53520" w:rsidR="005E2D8D" w:rsidRPr="005E2D8D" w:rsidRDefault="00833677" w:rsidP="005E2D8D">
      <w:pPr>
        <w:pStyle w:val="ListParagraph"/>
        <w:numPr>
          <w:ilvl w:val="1"/>
          <w:numId w:val="32"/>
        </w:numPr>
        <w:spacing w:line="360" w:lineRule="auto"/>
        <w:jc w:val="both"/>
        <w:rPr>
          <w:rFonts w:ascii="Times New Roman" w:hAnsi="Times New Roman" w:cs="Times New Roman"/>
        </w:rPr>
      </w:pPr>
      <w:r w:rsidRPr="005E2D8D">
        <w:rPr>
          <w:rFonts w:ascii="Times New Roman" w:hAnsi="Times New Roman" w:cs="Times New Roman"/>
        </w:rPr>
        <w:t>records accurate minutes of all Board meetings</w:t>
      </w:r>
    </w:p>
    <w:p w14:paraId="58964624" w14:textId="30994556" w:rsidR="00833677" w:rsidRPr="005E2D8D" w:rsidRDefault="00833677" w:rsidP="005E2D8D">
      <w:pPr>
        <w:pStyle w:val="ListParagraph"/>
        <w:numPr>
          <w:ilvl w:val="1"/>
          <w:numId w:val="32"/>
        </w:numPr>
        <w:spacing w:line="360" w:lineRule="auto"/>
        <w:jc w:val="both"/>
        <w:rPr>
          <w:rFonts w:ascii="Times New Roman" w:hAnsi="Times New Roman" w:cs="Times New Roman"/>
        </w:rPr>
      </w:pPr>
      <w:r w:rsidRPr="005E2D8D">
        <w:rPr>
          <w:rFonts w:ascii="Times New Roman" w:hAnsi="Times New Roman" w:cs="Times New Roman"/>
        </w:rPr>
        <w:t>and manages official correspondence.</w:t>
      </w:r>
    </w:p>
    <w:p w14:paraId="7855886B" w14:textId="77777777" w:rsidR="005E2D8D" w:rsidRPr="005E2D8D" w:rsidRDefault="00833677" w:rsidP="00833677">
      <w:pPr>
        <w:numPr>
          <w:ilvl w:val="0"/>
          <w:numId w:val="24"/>
        </w:numPr>
        <w:spacing w:line="360" w:lineRule="auto"/>
        <w:jc w:val="both"/>
        <w:rPr>
          <w:rFonts w:ascii="Times New Roman" w:hAnsi="Times New Roman" w:cs="Times New Roman"/>
          <w:b/>
          <w:bCs/>
        </w:rPr>
      </w:pPr>
      <w:r w:rsidRPr="00833677">
        <w:rPr>
          <w:rFonts w:ascii="Times New Roman" w:hAnsi="Times New Roman" w:cs="Times New Roman"/>
          <w:b/>
          <w:bCs/>
        </w:rPr>
        <w:t>Treasurer</w:t>
      </w:r>
    </w:p>
    <w:p w14:paraId="0D164B33" w14:textId="77777777" w:rsidR="005E2D8D" w:rsidRPr="005E2D8D" w:rsidRDefault="00833677" w:rsidP="005E2D8D">
      <w:pPr>
        <w:pStyle w:val="ListParagraph"/>
        <w:numPr>
          <w:ilvl w:val="0"/>
          <w:numId w:val="33"/>
        </w:numPr>
        <w:spacing w:line="360" w:lineRule="auto"/>
        <w:jc w:val="both"/>
        <w:rPr>
          <w:rFonts w:ascii="Times New Roman" w:hAnsi="Times New Roman" w:cs="Times New Roman"/>
        </w:rPr>
      </w:pPr>
      <w:r w:rsidRPr="005E2D8D">
        <w:rPr>
          <w:rFonts w:ascii="Times New Roman" w:hAnsi="Times New Roman" w:cs="Times New Roman"/>
        </w:rPr>
        <w:t>Oversees the financial health of SSETI</w:t>
      </w:r>
    </w:p>
    <w:p w14:paraId="0203D88C" w14:textId="053D5385" w:rsidR="005E2D8D" w:rsidRPr="005E2D8D" w:rsidRDefault="005E2D8D" w:rsidP="005E2D8D">
      <w:pPr>
        <w:pStyle w:val="ListParagraph"/>
        <w:numPr>
          <w:ilvl w:val="0"/>
          <w:numId w:val="33"/>
        </w:numPr>
        <w:spacing w:line="360" w:lineRule="auto"/>
        <w:jc w:val="both"/>
        <w:rPr>
          <w:rFonts w:ascii="Times New Roman" w:hAnsi="Times New Roman" w:cs="Times New Roman"/>
        </w:rPr>
      </w:pPr>
      <w:r w:rsidRPr="005E2D8D">
        <w:rPr>
          <w:rFonts w:ascii="Times New Roman" w:hAnsi="Times New Roman" w:cs="Times New Roman"/>
        </w:rPr>
        <w:t xml:space="preserve">Guides </w:t>
      </w:r>
      <w:r w:rsidR="00833677" w:rsidRPr="005E2D8D">
        <w:rPr>
          <w:rFonts w:ascii="Times New Roman" w:hAnsi="Times New Roman" w:cs="Times New Roman"/>
        </w:rPr>
        <w:t>financial policy</w:t>
      </w:r>
    </w:p>
    <w:p w14:paraId="6605AD50" w14:textId="1DB243EA" w:rsidR="005E2D8D" w:rsidRPr="005E2D8D" w:rsidRDefault="005E2D8D" w:rsidP="005E2D8D">
      <w:pPr>
        <w:pStyle w:val="ListParagraph"/>
        <w:numPr>
          <w:ilvl w:val="0"/>
          <w:numId w:val="33"/>
        </w:numPr>
        <w:spacing w:line="360" w:lineRule="auto"/>
        <w:jc w:val="both"/>
        <w:rPr>
          <w:rFonts w:ascii="Times New Roman" w:hAnsi="Times New Roman" w:cs="Times New Roman"/>
        </w:rPr>
      </w:pPr>
      <w:r w:rsidRPr="005E2D8D">
        <w:rPr>
          <w:rFonts w:ascii="Times New Roman" w:hAnsi="Times New Roman" w:cs="Times New Roman"/>
        </w:rPr>
        <w:t xml:space="preserve">Reviews </w:t>
      </w:r>
      <w:r w:rsidR="00833677" w:rsidRPr="005E2D8D">
        <w:rPr>
          <w:rFonts w:ascii="Times New Roman" w:hAnsi="Times New Roman" w:cs="Times New Roman"/>
        </w:rPr>
        <w:t>budgets and financial reports</w:t>
      </w:r>
    </w:p>
    <w:p w14:paraId="180DB8E9" w14:textId="7F5C1EFB" w:rsidR="00833677" w:rsidRPr="005E2D8D" w:rsidRDefault="005E2D8D" w:rsidP="005E2D8D">
      <w:pPr>
        <w:pStyle w:val="ListParagraph"/>
        <w:numPr>
          <w:ilvl w:val="0"/>
          <w:numId w:val="33"/>
        </w:numPr>
        <w:spacing w:line="360" w:lineRule="auto"/>
        <w:jc w:val="both"/>
        <w:rPr>
          <w:rFonts w:ascii="Times New Roman" w:hAnsi="Times New Roman" w:cs="Times New Roman"/>
        </w:rPr>
      </w:pPr>
      <w:r w:rsidRPr="005E2D8D">
        <w:rPr>
          <w:rFonts w:ascii="Times New Roman" w:hAnsi="Times New Roman" w:cs="Times New Roman"/>
        </w:rPr>
        <w:t xml:space="preserve">Ensures </w:t>
      </w:r>
      <w:r w:rsidR="00833677" w:rsidRPr="005E2D8D">
        <w:rPr>
          <w:rFonts w:ascii="Times New Roman" w:hAnsi="Times New Roman" w:cs="Times New Roman"/>
        </w:rPr>
        <w:t>transparent fiscal stewardship.</w:t>
      </w:r>
    </w:p>
    <w:p w14:paraId="617B7059" w14:textId="271897AF" w:rsidR="00833677" w:rsidRPr="00833677" w:rsidRDefault="00765F5E" w:rsidP="00765F5E">
      <w:pPr>
        <w:pStyle w:val="Heading1"/>
      </w:pPr>
      <w:bookmarkStart w:id="23" w:name="_Toc219705176"/>
      <w:r w:rsidRPr="00EE0843">
        <w:lastRenderedPageBreak/>
        <w:t>Section</w:t>
      </w:r>
      <w:r>
        <w:t xml:space="preserve"> 5.4.4 </w:t>
      </w:r>
      <w:r w:rsidR="00833677" w:rsidRPr="00833677">
        <w:t>Disqualification of Board Members</w:t>
      </w:r>
      <w:bookmarkEnd w:id="23"/>
    </w:p>
    <w:p w14:paraId="5791FEE4" w14:textId="41ACEFB8" w:rsidR="00833677" w:rsidRPr="00833677" w:rsidRDefault="00833677" w:rsidP="00833677">
      <w:pPr>
        <w:spacing w:line="360" w:lineRule="auto"/>
        <w:jc w:val="both"/>
        <w:rPr>
          <w:rFonts w:ascii="Times New Roman" w:hAnsi="Times New Roman" w:cs="Times New Roman"/>
        </w:rPr>
      </w:pPr>
      <w:r w:rsidRPr="00833677">
        <w:rPr>
          <w:rFonts w:ascii="Times New Roman" w:hAnsi="Times New Roman" w:cs="Times New Roman"/>
        </w:rPr>
        <w:t>A Board member shall vacate their office if they</w:t>
      </w:r>
      <w:r w:rsidR="005E2D8D">
        <w:rPr>
          <w:rFonts w:ascii="Times New Roman" w:hAnsi="Times New Roman" w:cs="Times New Roman"/>
        </w:rPr>
        <w:t>.</w:t>
      </w:r>
    </w:p>
    <w:p w14:paraId="16EC54A3" w14:textId="77777777" w:rsidR="00833677" w:rsidRPr="00833677" w:rsidRDefault="00833677" w:rsidP="005E2D8D">
      <w:pPr>
        <w:numPr>
          <w:ilvl w:val="0"/>
          <w:numId w:val="34"/>
        </w:numPr>
        <w:spacing w:line="360" w:lineRule="auto"/>
        <w:jc w:val="both"/>
        <w:rPr>
          <w:rFonts w:ascii="Times New Roman" w:hAnsi="Times New Roman" w:cs="Times New Roman"/>
        </w:rPr>
      </w:pPr>
      <w:r w:rsidRPr="00833677">
        <w:rPr>
          <w:rFonts w:ascii="Times New Roman" w:hAnsi="Times New Roman" w:cs="Times New Roman"/>
        </w:rPr>
        <w:t>Are declared bankrupt or insolvent.</w:t>
      </w:r>
    </w:p>
    <w:p w14:paraId="0377A299" w14:textId="77777777" w:rsidR="00833677" w:rsidRPr="00833677" w:rsidRDefault="00833677" w:rsidP="005E2D8D">
      <w:pPr>
        <w:numPr>
          <w:ilvl w:val="0"/>
          <w:numId w:val="34"/>
        </w:numPr>
        <w:spacing w:line="360" w:lineRule="auto"/>
        <w:jc w:val="both"/>
        <w:rPr>
          <w:rFonts w:ascii="Times New Roman" w:hAnsi="Times New Roman" w:cs="Times New Roman"/>
        </w:rPr>
      </w:pPr>
      <w:r w:rsidRPr="00833677">
        <w:rPr>
          <w:rFonts w:ascii="Times New Roman" w:hAnsi="Times New Roman" w:cs="Times New Roman"/>
        </w:rPr>
        <w:t>Are certified as being of unsound mind.</w:t>
      </w:r>
    </w:p>
    <w:p w14:paraId="1FA56F99" w14:textId="77777777" w:rsidR="00833677" w:rsidRPr="00833677" w:rsidRDefault="00833677" w:rsidP="005E2D8D">
      <w:pPr>
        <w:numPr>
          <w:ilvl w:val="0"/>
          <w:numId w:val="34"/>
        </w:numPr>
        <w:spacing w:line="360" w:lineRule="auto"/>
        <w:jc w:val="both"/>
        <w:rPr>
          <w:rFonts w:ascii="Times New Roman" w:hAnsi="Times New Roman" w:cs="Times New Roman"/>
        </w:rPr>
      </w:pPr>
      <w:r w:rsidRPr="00833677">
        <w:rPr>
          <w:rFonts w:ascii="Times New Roman" w:hAnsi="Times New Roman" w:cs="Times New Roman"/>
        </w:rPr>
        <w:t>Fail to attend three consecutive Board meetings without prior, excused absence.</w:t>
      </w:r>
    </w:p>
    <w:p w14:paraId="28B6F3E9" w14:textId="77777777" w:rsidR="00833677" w:rsidRPr="00833677" w:rsidRDefault="00833677" w:rsidP="005E2D8D">
      <w:pPr>
        <w:numPr>
          <w:ilvl w:val="0"/>
          <w:numId w:val="34"/>
        </w:numPr>
        <w:spacing w:line="360" w:lineRule="auto"/>
        <w:jc w:val="both"/>
        <w:rPr>
          <w:rFonts w:ascii="Times New Roman" w:hAnsi="Times New Roman" w:cs="Times New Roman"/>
        </w:rPr>
      </w:pPr>
      <w:r w:rsidRPr="00833677">
        <w:rPr>
          <w:rFonts w:ascii="Times New Roman" w:hAnsi="Times New Roman" w:cs="Times New Roman"/>
        </w:rPr>
        <w:t>Submit a written resignation.</w:t>
      </w:r>
    </w:p>
    <w:p w14:paraId="0DB7F562" w14:textId="77777777" w:rsidR="00833677" w:rsidRPr="00833677" w:rsidRDefault="00833677" w:rsidP="005E2D8D">
      <w:pPr>
        <w:numPr>
          <w:ilvl w:val="0"/>
          <w:numId w:val="34"/>
        </w:numPr>
        <w:spacing w:line="360" w:lineRule="auto"/>
        <w:jc w:val="both"/>
        <w:rPr>
          <w:rFonts w:ascii="Times New Roman" w:hAnsi="Times New Roman" w:cs="Times New Roman"/>
        </w:rPr>
      </w:pPr>
      <w:r w:rsidRPr="00833677">
        <w:rPr>
          <w:rFonts w:ascii="Times New Roman" w:hAnsi="Times New Roman" w:cs="Times New Roman"/>
        </w:rPr>
        <w:t>Are removed by a two-thirds majority vote of the Board for gross misconduct or actions prejudicial to SSETI.</w:t>
      </w:r>
    </w:p>
    <w:p w14:paraId="654D6BDE" w14:textId="42AEA672" w:rsidR="00833677" w:rsidRPr="00833677" w:rsidRDefault="00765F5E" w:rsidP="00765F5E">
      <w:pPr>
        <w:pStyle w:val="Heading1"/>
      </w:pPr>
      <w:bookmarkStart w:id="24" w:name="_Toc219705177"/>
      <w:r w:rsidRPr="00EE0843">
        <w:t>Section</w:t>
      </w:r>
      <w:r>
        <w:t xml:space="preserve"> 5.4.5 </w:t>
      </w:r>
      <w:r w:rsidR="00833677" w:rsidRPr="00833677">
        <w:t>The Secretariat (Operational Arm)</w:t>
      </w:r>
      <w:bookmarkEnd w:id="24"/>
    </w:p>
    <w:p w14:paraId="6630177C" w14:textId="77777777" w:rsidR="00833677" w:rsidRPr="00833677" w:rsidRDefault="00833677" w:rsidP="00833677">
      <w:pPr>
        <w:spacing w:line="360" w:lineRule="auto"/>
        <w:jc w:val="both"/>
        <w:rPr>
          <w:rFonts w:ascii="Times New Roman" w:hAnsi="Times New Roman" w:cs="Times New Roman"/>
        </w:rPr>
      </w:pPr>
      <w:r w:rsidRPr="00833677">
        <w:rPr>
          <w:rFonts w:ascii="Times New Roman" w:hAnsi="Times New Roman" w:cs="Times New Roman"/>
        </w:rPr>
        <w:t>Led by the Executive Director, the Secretariat executes SSETI’s programs and operations. Key professional staff positions include:</w:t>
      </w:r>
    </w:p>
    <w:p w14:paraId="5E01E934" w14:textId="28807A27" w:rsidR="00833677" w:rsidRPr="00833677" w:rsidRDefault="00833677" w:rsidP="00833677">
      <w:pPr>
        <w:numPr>
          <w:ilvl w:val="0"/>
          <w:numId w:val="26"/>
        </w:numPr>
        <w:spacing w:line="360" w:lineRule="auto"/>
        <w:jc w:val="both"/>
        <w:rPr>
          <w:rFonts w:ascii="Times New Roman" w:hAnsi="Times New Roman" w:cs="Times New Roman"/>
        </w:rPr>
      </w:pPr>
      <w:r w:rsidRPr="00833677">
        <w:rPr>
          <w:rFonts w:ascii="Times New Roman" w:hAnsi="Times New Roman" w:cs="Times New Roman"/>
          <w:b/>
          <w:bCs/>
        </w:rPr>
        <w:t>Program Manager (EdTech Integration)</w:t>
      </w:r>
      <w:r w:rsidR="00765F5E" w:rsidRPr="00765F5E">
        <w:rPr>
          <w:rFonts w:ascii="Times New Roman" w:hAnsi="Times New Roman" w:cs="Times New Roman"/>
          <w:b/>
          <w:bCs/>
        </w:rPr>
        <w:t>.</w:t>
      </w:r>
      <w:r w:rsidRPr="00833677">
        <w:rPr>
          <w:rFonts w:ascii="Times New Roman" w:hAnsi="Times New Roman" w:cs="Times New Roman"/>
        </w:rPr>
        <w:t> Designs and manages core educational technology programs, teacher training, and digital lab deployments.</w:t>
      </w:r>
    </w:p>
    <w:p w14:paraId="0A5C6515" w14:textId="77777777" w:rsidR="00833677" w:rsidRPr="00833677" w:rsidRDefault="00833677" w:rsidP="00833677">
      <w:pPr>
        <w:numPr>
          <w:ilvl w:val="0"/>
          <w:numId w:val="26"/>
        </w:numPr>
        <w:spacing w:line="360" w:lineRule="auto"/>
        <w:jc w:val="both"/>
        <w:rPr>
          <w:rFonts w:ascii="Times New Roman" w:hAnsi="Times New Roman" w:cs="Times New Roman"/>
        </w:rPr>
      </w:pPr>
      <w:r w:rsidRPr="00833677">
        <w:rPr>
          <w:rFonts w:ascii="Times New Roman" w:hAnsi="Times New Roman" w:cs="Times New Roman"/>
          <w:b/>
          <w:bCs/>
        </w:rPr>
        <w:t>Monitoring, Evaluation &amp; Learning (MEL) Officer</w:t>
      </w:r>
      <w:r w:rsidRPr="00833677">
        <w:rPr>
          <w:rFonts w:ascii="Times New Roman" w:hAnsi="Times New Roman" w:cs="Times New Roman"/>
        </w:rPr>
        <w:t>: Develops and manages the MEL framework, ensuring data-driven decision-making and impact reporting.</w:t>
      </w:r>
    </w:p>
    <w:p w14:paraId="159E8D68" w14:textId="77777777" w:rsidR="00833677" w:rsidRPr="00833677" w:rsidRDefault="00833677" w:rsidP="00833677">
      <w:pPr>
        <w:numPr>
          <w:ilvl w:val="0"/>
          <w:numId w:val="26"/>
        </w:numPr>
        <w:spacing w:line="360" w:lineRule="auto"/>
        <w:jc w:val="both"/>
        <w:rPr>
          <w:rFonts w:ascii="Times New Roman" w:hAnsi="Times New Roman" w:cs="Times New Roman"/>
        </w:rPr>
      </w:pPr>
      <w:r w:rsidRPr="00833677">
        <w:rPr>
          <w:rFonts w:ascii="Times New Roman" w:hAnsi="Times New Roman" w:cs="Times New Roman"/>
          <w:b/>
          <w:bCs/>
        </w:rPr>
        <w:t>Finance &amp; Administration Manager:</w:t>
      </w:r>
      <w:r w:rsidRPr="00833677">
        <w:rPr>
          <w:rFonts w:ascii="Times New Roman" w:hAnsi="Times New Roman" w:cs="Times New Roman"/>
        </w:rPr>
        <w:t> Manages all financial operations, budgeting, reporting, and administrative systems.</w:t>
      </w:r>
    </w:p>
    <w:p w14:paraId="7EA379C9" w14:textId="77777777" w:rsidR="00833677" w:rsidRPr="00833677" w:rsidRDefault="00833677" w:rsidP="00833677">
      <w:pPr>
        <w:numPr>
          <w:ilvl w:val="0"/>
          <w:numId w:val="26"/>
        </w:numPr>
        <w:spacing w:line="360" w:lineRule="auto"/>
        <w:jc w:val="both"/>
        <w:rPr>
          <w:rFonts w:ascii="Times New Roman" w:hAnsi="Times New Roman" w:cs="Times New Roman"/>
        </w:rPr>
      </w:pPr>
      <w:r w:rsidRPr="00833677">
        <w:rPr>
          <w:rFonts w:ascii="Times New Roman" w:hAnsi="Times New Roman" w:cs="Times New Roman"/>
          <w:b/>
          <w:bCs/>
        </w:rPr>
        <w:t>ICT &amp; Digital Content Specialist:</w:t>
      </w:r>
      <w:r w:rsidRPr="00833677">
        <w:rPr>
          <w:rFonts w:ascii="Times New Roman" w:hAnsi="Times New Roman" w:cs="Times New Roman"/>
        </w:rPr>
        <w:t> Oversees technology infrastructure, digital content curation, and the development of localized Open Educational Resources (OER).</w:t>
      </w:r>
    </w:p>
    <w:p w14:paraId="60841E43" w14:textId="77777777" w:rsidR="00833677" w:rsidRPr="00833677" w:rsidRDefault="00833677" w:rsidP="00833677">
      <w:pPr>
        <w:numPr>
          <w:ilvl w:val="0"/>
          <w:numId w:val="26"/>
        </w:numPr>
        <w:spacing w:line="360" w:lineRule="auto"/>
        <w:jc w:val="both"/>
        <w:rPr>
          <w:rFonts w:ascii="Times New Roman" w:hAnsi="Times New Roman" w:cs="Times New Roman"/>
        </w:rPr>
      </w:pPr>
      <w:r w:rsidRPr="00833677">
        <w:rPr>
          <w:rFonts w:ascii="Times New Roman" w:hAnsi="Times New Roman" w:cs="Times New Roman"/>
          <w:b/>
          <w:bCs/>
        </w:rPr>
        <w:t>Partnerships &amp; Communications Officer</w:t>
      </w:r>
      <w:r w:rsidRPr="00833677">
        <w:rPr>
          <w:rFonts w:ascii="Times New Roman" w:hAnsi="Times New Roman" w:cs="Times New Roman"/>
        </w:rPr>
        <w:t>: Leads resource mobilization, donor relations, strategic partnerships, and public communications.</w:t>
      </w:r>
    </w:p>
    <w:p w14:paraId="08EC48DA" w14:textId="65777071" w:rsidR="00EA7CC6" w:rsidRPr="00EA7CC6" w:rsidRDefault="00EA7CC6" w:rsidP="00EA7CC6">
      <w:pPr>
        <w:pStyle w:val="Heading1"/>
      </w:pPr>
      <w:bookmarkStart w:id="25" w:name="_Toc219705178"/>
      <w:r w:rsidRPr="00EA7CC6">
        <w:t>Section 5.</w:t>
      </w:r>
      <w:r>
        <w:t xml:space="preserve">5 </w:t>
      </w:r>
      <w:r w:rsidRPr="00EA7CC6">
        <w:t>Staffing and Volunteers</w:t>
      </w:r>
      <w:bookmarkEnd w:id="25"/>
    </w:p>
    <w:p w14:paraId="615F04DC" w14:textId="77777777" w:rsidR="00EA7CC6" w:rsidRPr="00EA7CC6" w:rsidRDefault="00EA7CC6" w:rsidP="00EA7CC6">
      <w:pPr>
        <w:spacing w:line="360" w:lineRule="auto"/>
        <w:jc w:val="both"/>
        <w:rPr>
          <w:rFonts w:ascii="Times New Roman" w:hAnsi="Times New Roman" w:cs="Times New Roman"/>
          <w:b/>
          <w:bCs/>
        </w:rPr>
      </w:pPr>
      <w:r w:rsidRPr="00EA7CC6">
        <w:rPr>
          <w:rFonts w:ascii="Times New Roman" w:hAnsi="Times New Roman" w:cs="Times New Roman"/>
          <w:b/>
          <w:bCs/>
        </w:rPr>
        <w:t>5.5.1 Professional Staff Recruitment</w:t>
      </w:r>
    </w:p>
    <w:p w14:paraId="154A68D5" w14:textId="77777777" w:rsidR="00EA7CC6" w:rsidRPr="00EA7CC6" w:rsidRDefault="00EA7CC6" w:rsidP="00EA7CC6">
      <w:pPr>
        <w:spacing w:line="360" w:lineRule="auto"/>
        <w:jc w:val="both"/>
        <w:rPr>
          <w:rFonts w:ascii="Times New Roman" w:hAnsi="Times New Roman" w:cs="Times New Roman"/>
        </w:rPr>
      </w:pPr>
      <w:r w:rsidRPr="00EA7CC6">
        <w:rPr>
          <w:rFonts w:ascii="Times New Roman" w:hAnsi="Times New Roman" w:cs="Times New Roman"/>
        </w:rPr>
        <w:t xml:space="preserve">SSETI shall recruit and employ qualified professional personnel necessary for the effective execution of its mission and strategic goals. Staffing shall be based on the operational needs outlined in the organizational structure and approved annual budgets. Recruitment will prioritize competence, integrity, and a commitment to the core values of the Initiative. Key positions shall include, but are not limited to, the Executive Director, Program Managers, </w:t>
      </w:r>
      <w:r w:rsidRPr="00EA7CC6">
        <w:rPr>
          <w:rFonts w:ascii="Times New Roman" w:hAnsi="Times New Roman" w:cs="Times New Roman"/>
        </w:rPr>
        <w:lastRenderedPageBreak/>
        <w:t xml:space="preserve">Finance and Administration Manager, Monitoring &amp; Evaluation (M&amp;E) Officer, and ICT Specialists. All employment shall be governed by a formal Human Resources Policy and compliant with the </w:t>
      </w:r>
      <w:proofErr w:type="spellStart"/>
      <w:r w:rsidRPr="00EA7CC6">
        <w:rPr>
          <w:rFonts w:ascii="Times New Roman" w:hAnsi="Times New Roman" w:cs="Times New Roman"/>
        </w:rPr>
        <w:t>labor</w:t>
      </w:r>
      <w:proofErr w:type="spellEnd"/>
      <w:r w:rsidRPr="00EA7CC6">
        <w:rPr>
          <w:rFonts w:ascii="Times New Roman" w:hAnsi="Times New Roman" w:cs="Times New Roman"/>
        </w:rPr>
        <w:t xml:space="preserve"> laws of South Sudan.</w:t>
      </w:r>
    </w:p>
    <w:p w14:paraId="56DCDECF" w14:textId="77777777" w:rsidR="00EA7CC6" w:rsidRPr="00EA7CC6" w:rsidRDefault="00EA7CC6" w:rsidP="00EA7CC6">
      <w:pPr>
        <w:spacing w:line="360" w:lineRule="auto"/>
        <w:jc w:val="both"/>
        <w:rPr>
          <w:rFonts w:ascii="Times New Roman" w:hAnsi="Times New Roman" w:cs="Times New Roman"/>
          <w:b/>
          <w:bCs/>
        </w:rPr>
      </w:pPr>
      <w:r w:rsidRPr="00EA7CC6">
        <w:rPr>
          <w:rFonts w:ascii="Times New Roman" w:hAnsi="Times New Roman" w:cs="Times New Roman"/>
          <w:b/>
          <w:bCs/>
        </w:rPr>
        <w:t>5.5.2 Volunteer Engagement</w:t>
      </w:r>
    </w:p>
    <w:p w14:paraId="725C8F4D" w14:textId="77777777" w:rsidR="00EA7CC6" w:rsidRPr="00EA7CC6" w:rsidRDefault="00EA7CC6" w:rsidP="00EA7CC6">
      <w:pPr>
        <w:spacing w:line="360" w:lineRule="auto"/>
        <w:jc w:val="both"/>
        <w:rPr>
          <w:rFonts w:ascii="Times New Roman" w:hAnsi="Times New Roman" w:cs="Times New Roman"/>
        </w:rPr>
      </w:pPr>
      <w:r w:rsidRPr="00EA7CC6">
        <w:rPr>
          <w:rFonts w:ascii="Times New Roman" w:hAnsi="Times New Roman" w:cs="Times New Roman"/>
        </w:rPr>
        <w:t>SSETI recognizes the invaluable contribution of volunteers in advancing its mission and fostering community ownership. The Initiative shall actively encourage and facilitate volunteer engagement from students, professionals, diaspora experts, and community members, particularly youth and educators. Volunteer roles shall be clearly defined, with structured onboarding, appropriate orientation, and necessary support provided to ensure a meaningful and productive experience.</w:t>
      </w:r>
    </w:p>
    <w:p w14:paraId="66D60ED2" w14:textId="77777777" w:rsidR="00EA7CC6" w:rsidRPr="00EA7CC6" w:rsidRDefault="00EA7CC6" w:rsidP="00EA7CC6">
      <w:pPr>
        <w:spacing w:line="360" w:lineRule="auto"/>
        <w:jc w:val="both"/>
        <w:rPr>
          <w:rFonts w:ascii="Times New Roman" w:hAnsi="Times New Roman" w:cs="Times New Roman"/>
          <w:b/>
          <w:bCs/>
        </w:rPr>
      </w:pPr>
      <w:r w:rsidRPr="00EA7CC6">
        <w:rPr>
          <w:rFonts w:ascii="Times New Roman" w:hAnsi="Times New Roman" w:cs="Times New Roman"/>
          <w:b/>
          <w:bCs/>
        </w:rPr>
        <w:t>5.5.3 Management and Oversight</w:t>
      </w:r>
    </w:p>
    <w:p w14:paraId="6B03109A" w14:textId="3D037072" w:rsidR="00EA7CC6" w:rsidRDefault="00EA7CC6" w:rsidP="00EA7CC6">
      <w:pPr>
        <w:spacing w:line="360" w:lineRule="auto"/>
        <w:jc w:val="both"/>
        <w:rPr>
          <w:rFonts w:ascii="Times New Roman" w:hAnsi="Times New Roman" w:cs="Times New Roman"/>
        </w:rPr>
      </w:pPr>
      <w:r w:rsidRPr="00EA7CC6">
        <w:rPr>
          <w:rFonts w:ascii="Times New Roman" w:hAnsi="Times New Roman" w:cs="Times New Roman"/>
        </w:rPr>
        <w:t>All staff and volunteers shall operate under the direct supervision and management of the Executive Director or their designated officer. Volunteer engagements shall be formalized for specific periods, typically not exceeding six (6) months for standard assignments, with provisions for extension based on mutual agreement and program needs. The terms of engagement, including rights, responsibilities, and code of conduct, shall be detailed in the SSETI Volunteer Policy to ensure clarity, fairness, and the protection of all parties.</w:t>
      </w:r>
    </w:p>
    <w:p w14:paraId="4789CF20" w14:textId="79527297" w:rsidR="00833677" w:rsidRPr="00833677" w:rsidRDefault="00833677" w:rsidP="00833677">
      <w:pPr>
        <w:spacing w:line="360" w:lineRule="auto"/>
        <w:jc w:val="both"/>
        <w:rPr>
          <w:rFonts w:ascii="Times New Roman" w:hAnsi="Times New Roman" w:cs="Times New Roman"/>
        </w:rPr>
      </w:pPr>
      <w:r w:rsidRPr="00833677">
        <w:rPr>
          <w:rFonts w:ascii="Times New Roman" w:hAnsi="Times New Roman" w:cs="Times New Roman"/>
        </w:rPr>
        <w:t>This structure ensures SSETI is governed with strategic foresight and managed with operational excellence, enabling the sustainable achievement of its mission to advance digital literacy and educational innovation in South Sudan.</w:t>
      </w:r>
    </w:p>
    <w:p w14:paraId="32A27040" w14:textId="4A91C434" w:rsidR="005C75E5" w:rsidRPr="005C75E5" w:rsidRDefault="005C75E5" w:rsidP="005C75E5">
      <w:pPr>
        <w:pStyle w:val="Heading1"/>
      </w:pPr>
      <w:bookmarkStart w:id="26" w:name="_Toc219705179"/>
      <w:r w:rsidRPr="005C75E5">
        <w:t>Section 5.</w:t>
      </w:r>
      <w:r w:rsidR="00EA7CC6">
        <w:t>6</w:t>
      </w:r>
      <w:r w:rsidRPr="005C75E5">
        <w:t>: Board Meetings</w:t>
      </w:r>
      <w:bookmarkEnd w:id="26"/>
    </w:p>
    <w:p w14:paraId="77770012" w14:textId="6AC23199" w:rsidR="005C75E5" w:rsidRPr="005C75E5" w:rsidRDefault="005C75E5" w:rsidP="005C75E5">
      <w:pPr>
        <w:spacing w:line="360" w:lineRule="auto"/>
        <w:jc w:val="both"/>
        <w:rPr>
          <w:rFonts w:ascii="Times New Roman" w:hAnsi="Times New Roman" w:cs="Times New Roman"/>
          <w:b/>
          <w:bCs/>
        </w:rPr>
      </w:pPr>
      <w:r w:rsidRPr="005C75E5">
        <w:rPr>
          <w:rFonts w:ascii="Times New Roman" w:hAnsi="Times New Roman" w:cs="Times New Roman"/>
          <w:b/>
          <w:bCs/>
        </w:rPr>
        <w:t>5.</w:t>
      </w:r>
      <w:r w:rsidR="00EA7CC6">
        <w:rPr>
          <w:rFonts w:ascii="Times New Roman" w:hAnsi="Times New Roman" w:cs="Times New Roman"/>
          <w:b/>
          <w:bCs/>
        </w:rPr>
        <w:t>6</w:t>
      </w:r>
      <w:r w:rsidRPr="005C75E5">
        <w:rPr>
          <w:rFonts w:ascii="Times New Roman" w:hAnsi="Times New Roman" w:cs="Times New Roman"/>
          <w:b/>
          <w:bCs/>
        </w:rPr>
        <w:t>.1 Frequency &amp; Quorum</w:t>
      </w:r>
    </w:p>
    <w:p w14:paraId="1CB91D32" w14:textId="2B4AB690" w:rsidR="005C75E5" w:rsidRPr="005C75E5" w:rsidRDefault="005C75E5" w:rsidP="005C75E5">
      <w:pPr>
        <w:spacing w:line="360" w:lineRule="auto"/>
        <w:jc w:val="both"/>
        <w:rPr>
          <w:rFonts w:ascii="Times New Roman" w:hAnsi="Times New Roman" w:cs="Times New Roman"/>
        </w:rPr>
      </w:pPr>
      <w:r w:rsidRPr="005C75E5">
        <w:rPr>
          <w:rFonts w:ascii="Times New Roman" w:hAnsi="Times New Roman" w:cs="Times New Roman"/>
        </w:rPr>
        <w:t>The Board of Directors shall convene for regular meetings at least four (4) times per year, and may schedule additional special meetings as necessary. A quorum for any Board meeting shall be a simple majority (more than 50%) of the total voting members of the Board. Decisions shall be made by a simple majority vote of members present and voting, with the Chairperson holding a casting vote to resolve any ties.</w:t>
      </w:r>
    </w:p>
    <w:p w14:paraId="109A393D" w14:textId="0C6D3E4C" w:rsidR="005C75E5" w:rsidRPr="005C75E5" w:rsidRDefault="005C75E5" w:rsidP="005C75E5">
      <w:pPr>
        <w:spacing w:line="360" w:lineRule="auto"/>
        <w:jc w:val="both"/>
        <w:rPr>
          <w:rFonts w:ascii="Times New Roman" w:hAnsi="Times New Roman" w:cs="Times New Roman"/>
          <w:b/>
          <w:bCs/>
        </w:rPr>
      </w:pPr>
      <w:r w:rsidRPr="005C75E5">
        <w:rPr>
          <w:rFonts w:ascii="Times New Roman" w:hAnsi="Times New Roman" w:cs="Times New Roman"/>
          <w:b/>
          <w:bCs/>
        </w:rPr>
        <w:t>5.</w:t>
      </w:r>
      <w:r w:rsidR="00EA7CC6">
        <w:rPr>
          <w:rFonts w:ascii="Times New Roman" w:hAnsi="Times New Roman" w:cs="Times New Roman"/>
          <w:b/>
          <w:bCs/>
        </w:rPr>
        <w:t>6</w:t>
      </w:r>
      <w:r w:rsidRPr="005C75E5">
        <w:rPr>
          <w:rFonts w:ascii="Times New Roman" w:hAnsi="Times New Roman" w:cs="Times New Roman"/>
          <w:b/>
          <w:bCs/>
        </w:rPr>
        <w:t>.2 Calling of Meetings</w:t>
      </w:r>
    </w:p>
    <w:p w14:paraId="04A1C7C2" w14:textId="07928D2A" w:rsidR="005C75E5" w:rsidRPr="005C75E5" w:rsidRDefault="005C75E5" w:rsidP="005C75E5">
      <w:pPr>
        <w:spacing w:line="360" w:lineRule="auto"/>
        <w:jc w:val="both"/>
        <w:rPr>
          <w:rFonts w:ascii="Times New Roman" w:hAnsi="Times New Roman" w:cs="Times New Roman"/>
        </w:rPr>
      </w:pPr>
      <w:r w:rsidRPr="005C75E5">
        <w:rPr>
          <w:rFonts w:ascii="Times New Roman" w:hAnsi="Times New Roman" w:cs="Times New Roman"/>
        </w:rPr>
        <w:t xml:space="preserve">(a) Regular Meetings: Regular meetings shall be convened by the Secretary, in consultation with the Chairperson. Written notice of the meeting, along with a proposed agenda and relevant </w:t>
      </w:r>
      <w:r w:rsidRPr="005C75E5">
        <w:rPr>
          <w:rFonts w:ascii="Times New Roman" w:hAnsi="Times New Roman" w:cs="Times New Roman"/>
        </w:rPr>
        <w:lastRenderedPageBreak/>
        <w:t>supporting documents, shall be distributed to all Board members at least fourteen (14) calendar days in advance.</w:t>
      </w:r>
    </w:p>
    <w:p w14:paraId="4D79009E" w14:textId="77777777" w:rsidR="005C75E5" w:rsidRPr="005C75E5" w:rsidRDefault="005C75E5" w:rsidP="005A5154">
      <w:pPr>
        <w:spacing w:line="360" w:lineRule="auto"/>
        <w:jc w:val="both"/>
      </w:pPr>
      <w:r w:rsidRPr="005C75E5">
        <w:rPr>
          <w:rFonts w:ascii="Times New Roman" w:hAnsi="Times New Roman" w:cs="Times New Roman"/>
        </w:rPr>
        <w:t>(b) Special Meetings: A special meeting of the Board may be called at any time by the Chairperson or upon the written request of at least one-third (⅓) of the voting members of the Board. In such cases, the Secretary shall provide notice of the special meeting, including the specific purpose and agenda, at least seven (7) calendar days in advance, unless waived by unanimous consent of all Board members.</w:t>
      </w:r>
    </w:p>
    <w:p w14:paraId="13A6EB56" w14:textId="77777777" w:rsidR="00B309B9" w:rsidRPr="00EE0843" w:rsidRDefault="00B309B9" w:rsidP="00B309B9">
      <w:pPr>
        <w:spacing w:line="360" w:lineRule="auto"/>
        <w:jc w:val="both"/>
        <w:rPr>
          <w:rFonts w:ascii="Times New Roman" w:hAnsi="Times New Roman" w:cs="Times New Roman"/>
          <w:b/>
          <w:bCs/>
        </w:rPr>
      </w:pPr>
      <w:r w:rsidRPr="00EE0843">
        <w:rPr>
          <w:rFonts w:ascii="Times New Roman" w:hAnsi="Times New Roman" w:cs="Times New Roman"/>
          <w:b/>
          <w:bCs/>
        </w:rPr>
        <w:t>ARTICLE VI: FINANCIAL MANAGEMENT</w:t>
      </w:r>
    </w:p>
    <w:p w14:paraId="1C23EA25" w14:textId="6D103FA0" w:rsidR="005A5154" w:rsidRPr="005A5154" w:rsidRDefault="005A5154" w:rsidP="005A5154">
      <w:pPr>
        <w:pStyle w:val="Heading1"/>
      </w:pPr>
      <w:bookmarkStart w:id="27" w:name="_Toc219705180"/>
      <w:r w:rsidRPr="005A5154">
        <w:t>SSETI 6.0: Financial Management</w:t>
      </w:r>
      <w:bookmarkEnd w:id="27"/>
    </w:p>
    <w:p w14:paraId="63FE309D" w14:textId="77777777" w:rsidR="005A5154" w:rsidRPr="005A5154" w:rsidRDefault="005A5154" w:rsidP="005A5154">
      <w:pPr>
        <w:spacing w:line="360" w:lineRule="auto"/>
        <w:jc w:val="both"/>
        <w:rPr>
          <w:rFonts w:ascii="Times New Roman" w:hAnsi="Times New Roman" w:cs="Times New Roman"/>
          <w:b/>
          <w:bCs/>
        </w:rPr>
      </w:pPr>
      <w:r w:rsidRPr="005A5154">
        <w:rPr>
          <w:rFonts w:ascii="Times New Roman" w:hAnsi="Times New Roman" w:cs="Times New Roman"/>
          <w:b/>
          <w:bCs/>
        </w:rPr>
        <w:t>6.1 Sources of Funds</w:t>
      </w:r>
    </w:p>
    <w:p w14:paraId="35931C42" w14:textId="77777777" w:rsidR="005A5154" w:rsidRPr="005A5154" w:rsidRDefault="005A5154" w:rsidP="005A5154">
      <w:pPr>
        <w:pStyle w:val="ListParagraph"/>
        <w:numPr>
          <w:ilvl w:val="0"/>
          <w:numId w:val="35"/>
        </w:numPr>
        <w:spacing w:line="360" w:lineRule="auto"/>
        <w:jc w:val="both"/>
        <w:rPr>
          <w:rFonts w:ascii="Times New Roman" w:hAnsi="Times New Roman" w:cs="Times New Roman"/>
        </w:rPr>
      </w:pPr>
      <w:r w:rsidRPr="005A5154">
        <w:rPr>
          <w:rFonts w:ascii="Times New Roman" w:hAnsi="Times New Roman" w:cs="Times New Roman"/>
        </w:rPr>
        <w:t>SSETI shall secure its funding through a diversified and sustainable model, including but not limited to</w:t>
      </w:r>
    </w:p>
    <w:p w14:paraId="5E092973" w14:textId="77777777" w:rsidR="005A5154" w:rsidRDefault="005A5154" w:rsidP="005A5154">
      <w:pPr>
        <w:pStyle w:val="ListParagraph"/>
        <w:numPr>
          <w:ilvl w:val="0"/>
          <w:numId w:val="35"/>
        </w:numPr>
        <w:spacing w:line="360" w:lineRule="auto"/>
        <w:jc w:val="both"/>
        <w:rPr>
          <w:rFonts w:ascii="Times New Roman" w:hAnsi="Times New Roman" w:cs="Times New Roman"/>
        </w:rPr>
      </w:pPr>
      <w:r w:rsidRPr="005A5154">
        <w:rPr>
          <w:rFonts w:ascii="Times New Roman" w:hAnsi="Times New Roman" w:cs="Times New Roman"/>
        </w:rPr>
        <w:t>Grants and contracts from bilateral and multilateral development partners, foundations, and governments.</w:t>
      </w:r>
    </w:p>
    <w:p w14:paraId="4C62F313" w14:textId="77777777" w:rsidR="005A5154" w:rsidRDefault="005A5154" w:rsidP="005A5154">
      <w:pPr>
        <w:pStyle w:val="ListParagraph"/>
        <w:numPr>
          <w:ilvl w:val="0"/>
          <w:numId w:val="35"/>
        </w:numPr>
        <w:spacing w:line="360" w:lineRule="auto"/>
        <w:jc w:val="both"/>
        <w:rPr>
          <w:rFonts w:ascii="Times New Roman" w:hAnsi="Times New Roman" w:cs="Times New Roman"/>
        </w:rPr>
      </w:pPr>
      <w:r w:rsidRPr="005A5154">
        <w:rPr>
          <w:rFonts w:ascii="Times New Roman" w:hAnsi="Times New Roman" w:cs="Times New Roman"/>
        </w:rPr>
        <w:t>Strategic partnerships and philanthropic donations from the private sector and individuals.</w:t>
      </w:r>
    </w:p>
    <w:p w14:paraId="63AEABC0" w14:textId="0B13FE17" w:rsidR="005A5154" w:rsidRPr="005A5154" w:rsidRDefault="005A5154" w:rsidP="005A5154">
      <w:pPr>
        <w:pStyle w:val="ListParagraph"/>
        <w:numPr>
          <w:ilvl w:val="0"/>
          <w:numId w:val="35"/>
        </w:numPr>
        <w:spacing w:line="360" w:lineRule="auto"/>
        <w:jc w:val="both"/>
        <w:rPr>
          <w:rFonts w:ascii="Times New Roman" w:hAnsi="Times New Roman" w:cs="Times New Roman"/>
        </w:rPr>
      </w:pPr>
      <w:r w:rsidRPr="005A5154">
        <w:rPr>
          <w:rFonts w:ascii="Times New Roman" w:hAnsi="Times New Roman" w:cs="Times New Roman"/>
        </w:rPr>
        <w:t>Income generated from mission-aligned services, such as certified training programs, technical consultancies, and content development.</w:t>
      </w:r>
    </w:p>
    <w:p w14:paraId="28DA45DD" w14:textId="3EFFCC00" w:rsidR="005A5154" w:rsidRDefault="005A5154" w:rsidP="005A5154">
      <w:pPr>
        <w:pStyle w:val="ListParagraph"/>
        <w:numPr>
          <w:ilvl w:val="0"/>
          <w:numId w:val="35"/>
        </w:numPr>
        <w:spacing w:line="360" w:lineRule="auto"/>
        <w:jc w:val="both"/>
        <w:rPr>
          <w:rFonts w:ascii="Times New Roman" w:hAnsi="Times New Roman" w:cs="Times New Roman"/>
        </w:rPr>
      </w:pPr>
      <w:r w:rsidRPr="005A5154">
        <w:rPr>
          <w:rFonts w:ascii="Times New Roman" w:hAnsi="Times New Roman" w:cs="Times New Roman"/>
        </w:rPr>
        <w:t>Annual membership fees from General and Institutional Members.</w:t>
      </w:r>
    </w:p>
    <w:p w14:paraId="60EDF83E" w14:textId="7B2B28C1" w:rsidR="00B309B9" w:rsidRPr="00EE0843" w:rsidRDefault="00B309B9" w:rsidP="00B309B9">
      <w:pPr>
        <w:spacing w:line="360" w:lineRule="auto"/>
        <w:jc w:val="both"/>
        <w:rPr>
          <w:rFonts w:ascii="Times New Roman" w:hAnsi="Times New Roman" w:cs="Times New Roman"/>
          <w:b/>
          <w:bCs/>
        </w:rPr>
      </w:pPr>
      <w:r w:rsidRPr="00EE0843">
        <w:rPr>
          <w:rFonts w:ascii="Times New Roman" w:hAnsi="Times New Roman" w:cs="Times New Roman"/>
          <w:b/>
          <w:bCs/>
        </w:rPr>
        <w:t>6.</w:t>
      </w:r>
      <w:r>
        <w:rPr>
          <w:rFonts w:ascii="Times New Roman" w:hAnsi="Times New Roman" w:cs="Times New Roman"/>
          <w:b/>
          <w:bCs/>
        </w:rPr>
        <w:t>1.1</w:t>
      </w:r>
      <w:r w:rsidRPr="00EE0843">
        <w:rPr>
          <w:rFonts w:ascii="Times New Roman" w:hAnsi="Times New Roman" w:cs="Times New Roman"/>
          <w:b/>
          <w:bCs/>
        </w:rPr>
        <w:t xml:space="preserve"> Audit and Reporting</w:t>
      </w:r>
    </w:p>
    <w:p w14:paraId="2459552A" w14:textId="77777777" w:rsidR="00B309B9" w:rsidRPr="00EE0843" w:rsidRDefault="00B309B9" w:rsidP="00B309B9">
      <w:pPr>
        <w:numPr>
          <w:ilvl w:val="0"/>
          <w:numId w:val="18"/>
        </w:numPr>
        <w:spacing w:line="360" w:lineRule="auto"/>
        <w:jc w:val="both"/>
        <w:rPr>
          <w:rFonts w:ascii="Times New Roman" w:hAnsi="Times New Roman" w:cs="Times New Roman"/>
        </w:rPr>
      </w:pPr>
      <w:r w:rsidRPr="00EE0843">
        <w:rPr>
          <w:rFonts w:ascii="Times New Roman" w:hAnsi="Times New Roman" w:cs="Times New Roman"/>
        </w:rPr>
        <w:t>The accounts shall be audited annually by an independent, certified auditor appointed by the General Assembly.</w:t>
      </w:r>
    </w:p>
    <w:p w14:paraId="122502A7" w14:textId="77777777" w:rsidR="00B309B9" w:rsidRPr="00EE0843" w:rsidRDefault="00B309B9" w:rsidP="00B309B9">
      <w:pPr>
        <w:numPr>
          <w:ilvl w:val="0"/>
          <w:numId w:val="18"/>
        </w:numPr>
        <w:spacing w:line="360" w:lineRule="auto"/>
        <w:jc w:val="both"/>
        <w:rPr>
          <w:rFonts w:ascii="Times New Roman" w:hAnsi="Times New Roman" w:cs="Times New Roman"/>
        </w:rPr>
      </w:pPr>
      <w:r w:rsidRPr="00EE0843">
        <w:rPr>
          <w:rFonts w:ascii="Times New Roman" w:hAnsi="Times New Roman" w:cs="Times New Roman"/>
        </w:rPr>
        <w:t>The audited financial statements and annual report shall be presented to the AGA for approval and made publicly available.</w:t>
      </w:r>
    </w:p>
    <w:p w14:paraId="30E384B4" w14:textId="77777777" w:rsidR="00B309B9" w:rsidRPr="00EE0843" w:rsidRDefault="00B309B9" w:rsidP="00B309B9">
      <w:pPr>
        <w:numPr>
          <w:ilvl w:val="0"/>
          <w:numId w:val="18"/>
        </w:numPr>
        <w:spacing w:line="360" w:lineRule="auto"/>
        <w:jc w:val="both"/>
        <w:rPr>
          <w:rFonts w:ascii="Times New Roman" w:hAnsi="Times New Roman" w:cs="Times New Roman"/>
        </w:rPr>
      </w:pPr>
      <w:r w:rsidRPr="00EE0843">
        <w:rPr>
          <w:rFonts w:ascii="Times New Roman" w:hAnsi="Times New Roman" w:cs="Times New Roman"/>
        </w:rPr>
        <w:t>SSETI shall comply with all financial reporting requirements of the Republic of South Sudan.</w:t>
      </w:r>
    </w:p>
    <w:p w14:paraId="2366C489" w14:textId="0F4D981C" w:rsidR="00B309B9" w:rsidRPr="00EE0843" w:rsidRDefault="00B309B9" w:rsidP="00B309B9">
      <w:pPr>
        <w:spacing w:line="360" w:lineRule="auto"/>
        <w:jc w:val="both"/>
        <w:rPr>
          <w:rFonts w:ascii="Times New Roman" w:hAnsi="Times New Roman" w:cs="Times New Roman"/>
          <w:b/>
          <w:bCs/>
        </w:rPr>
      </w:pPr>
      <w:r>
        <w:rPr>
          <w:rFonts w:ascii="Times New Roman" w:hAnsi="Times New Roman" w:cs="Times New Roman"/>
          <w:b/>
          <w:bCs/>
        </w:rPr>
        <w:t>6.1.2</w:t>
      </w:r>
      <w:r w:rsidRPr="00EE0843">
        <w:rPr>
          <w:rFonts w:ascii="Times New Roman" w:hAnsi="Times New Roman" w:cs="Times New Roman"/>
          <w:b/>
          <w:bCs/>
        </w:rPr>
        <w:t xml:space="preserve"> Non-Profit Principle</w:t>
      </w:r>
    </w:p>
    <w:p w14:paraId="388E78C3" w14:textId="77777777" w:rsidR="00B309B9" w:rsidRPr="00EE0843" w:rsidRDefault="00B309B9" w:rsidP="00B309B9">
      <w:pPr>
        <w:spacing w:line="360" w:lineRule="auto"/>
        <w:jc w:val="both"/>
        <w:rPr>
          <w:rFonts w:ascii="Times New Roman" w:hAnsi="Times New Roman" w:cs="Times New Roman"/>
        </w:rPr>
      </w:pPr>
      <w:r w:rsidRPr="00EE0843">
        <w:rPr>
          <w:rFonts w:ascii="Times New Roman" w:hAnsi="Times New Roman" w:cs="Times New Roman"/>
        </w:rPr>
        <w:t>No portion of the income or assets shall be distributed to members, directors, or officers except as reasonable compensation for services rendered or reimbursement for authorized expenses.</w:t>
      </w:r>
    </w:p>
    <w:p w14:paraId="454E1E52" w14:textId="77777777" w:rsidR="00B309B9" w:rsidRDefault="00B309B9" w:rsidP="00B309B9">
      <w:pPr>
        <w:spacing w:line="360" w:lineRule="auto"/>
        <w:jc w:val="both"/>
        <w:rPr>
          <w:rFonts w:ascii="Times New Roman" w:hAnsi="Times New Roman" w:cs="Times New Roman"/>
          <w:b/>
          <w:bCs/>
        </w:rPr>
      </w:pPr>
    </w:p>
    <w:p w14:paraId="02E92ED8" w14:textId="3AA3494A" w:rsidR="00B309B9" w:rsidRPr="00EE0843" w:rsidRDefault="00B309B9" w:rsidP="00B309B9">
      <w:pPr>
        <w:spacing w:line="360" w:lineRule="auto"/>
        <w:jc w:val="both"/>
        <w:rPr>
          <w:rFonts w:ascii="Times New Roman" w:hAnsi="Times New Roman" w:cs="Times New Roman"/>
          <w:b/>
          <w:bCs/>
        </w:rPr>
      </w:pPr>
      <w:r>
        <w:rPr>
          <w:rFonts w:ascii="Times New Roman" w:hAnsi="Times New Roman" w:cs="Times New Roman"/>
          <w:b/>
          <w:bCs/>
        </w:rPr>
        <w:t>6.1.3</w:t>
      </w:r>
      <w:r w:rsidRPr="00EE0843">
        <w:rPr>
          <w:rFonts w:ascii="Times New Roman" w:hAnsi="Times New Roman" w:cs="Times New Roman"/>
          <w:b/>
          <w:bCs/>
        </w:rPr>
        <w:t xml:space="preserve"> Financial Controls</w:t>
      </w:r>
    </w:p>
    <w:p w14:paraId="46B6C120" w14:textId="77777777" w:rsidR="00B309B9" w:rsidRPr="00EE0843" w:rsidRDefault="00B309B9" w:rsidP="00B309B9">
      <w:pPr>
        <w:numPr>
          <w:ilvl w:val="0"/>
          <w:numId w:val="37"/>
        </w:numPr>
        <w:spacing w:line="360" w:lineRule="auto"/>
        <w:jc w:val="both"/>
        <w:rPr>
          <w:rFonts w:ascii="Times New Roman" w:hAnsi="Times New Roman" w:cs="Times New Roman"/>
        </w:rPr>
      </w:pPr>
      <w:r w:rsidRPr="00EE0843">
        <w:rPr>
          <w:rFonts w:ascii="Times New Roman" w:hAnsi="Times New Roman" w:cs="Times New Roman"/>
        </w:rPr>
        <w:t>The financial year shall run from </w:t>
      </w:r>
      <w:r w:rsidRPr="00EE0843">
        <w:rPr>
          <w:rFonts w:ascii="Times New Roman" w:hAnsi="Times New Roman" w:cs="Times New Roman"/>
          <w:b/>
          <w:bCs/>
        </w:rPr>
        <w:t>January 1 to December 31</w:t>
      </w:r>
      <w:r w:rsidRPr="00EE0843">
        <w:rPr>
          <w:rFonts w:ascii="Times New Roman" w:hAnsi="Times New Roman" w:cs="Times New Roman"/>
        </w:rPr>
        <w:t>.</w:t>
      </w:r>
    </w:p>
    <w:p w14:paraId="6C1BCC5B" w14:textId="77777777" w:rsidR="00B309B9" w:rsidRPr="00EE0843" w:rsidRDefault="00B309B9" w:rsidP="00B309B9">
      <w:pPr>
        <w:numPr>
          <w:ilvl w:val="0"/>
          <w:numId w:val="37"/>
        </w:numPr>
        <w:spacing w:line="360" w:lineRule="auto"/>
        <w:jc w:val="both"/>
        <w:rPr>
          <w:rFonts w:ascii="Times New Roman" w:hAnsi="Times New Roman" w:cs="Times New Roman"/>
        </w:rPr>
      </w:pPr>
      <w:r w:rsidRPr="00EE0843">
        <w:rPr>
          <w:rFonts w:ascii="Times New Roman" w:hAnsi="Times New Roman" w:cs="Times New Roman"/>
        </w:rPr>
        <w:t>All funds shall be held in SSETI's name in reputable financial institutions.</w:t>
      </w:r>
    </w:p>
    <w:p w14:paraId="017BA6D7" w14:textId="77777777" w:rsidR="00B309B9" w:rsidRPr="00EE0843" w:rsidRDefault="00B309B9" w:rsidP="00B309B9">
      <w:pPr>
        <w:numPr>
          <w:ilvl w:val="0"/>
          <w:numId w:val="37"/>
        </w:numPr>
        <w:spacing w:line="360" w:lineRule="auto"/>
        <w:jc w:val="both"/>
        <w:rPr>
          <w:rFonts w:ascii="Times New Roman" w:hAnsi="Times New Roman" w:cs="Times New Roman"/>
        </w:rPr>
      </w:pPr>
      <w:r w:rsidRPr="00EE0843">
        <w:rPr>
          <w:rFonts w:ascii="Times New Roman" w:hAnsi="Times New Roman" w:cs="Times New Roman"/>
        </w:rPr>
        <w:t>All withdrawals require two authorized signatures (from among the Chairperson, Treasurer, and Executive Director).</w:t>
      </w:r>
    </w:p>
    <w:p w14:paraId="7FBC293E" w14:textId="77777777" w:rsidR="00B309B9" w:rsidRPr="00EE0843" w:rsidRDefault="00B309B9" w:rsidP="00B309B9">
      <w:pPr>
        <w:numPr>
          <w:ilvl w:val="0"/>
          <w:numId w:val="37"/>
        </w:numPr>
        <w:spacing w:line="360" w:lineRule="auto"/>
        <w:jc w:val="both"/>
        <w:rPr>
          <w:rFonts w:ascii="Times New Roman" w:hAnsi="Times New Roman" w:cs="Times New Roman"/>
        </w:rPr>
      </w:pPr>
      <w:r w:rsidRPr="00EE0843">
        <w:rPr>
          <w:rFonts w:ascii="Times New Roman" w:hAnsi="Times New Roman" w:cs="Times New Roman"/>
        </w:rPr>
        <w:t>The Board shall define authorization thresholds for expenditures.</w:t>
      </w:r>
    </w:p>
    <w:p w14:paraId="2B566429" w14:textId="77777777" w:rsidR="005A5154" w:rsidRPr="005A5154" w:rsidRDefault="005A5154" w:rsidP="005A5154">
      <w:pPr>
        <w:spacing w:line="360" w:lineRule="auto"/>
        <w:jc w:val="both"/>
        <w:rPr>
          <w:rFonts w:ascii="Times New Roman" w:hAnsi="Times New Roman" w:cs="Times New Roman"/>
          <w:b/>
          <w:bCs/>
        </w:rPr>
      </w:pPr>
      <w:r w:rsidRPr="005A5154">
        <w:rPr>
          <w:rFonts w:ascii="Times New Roman" w:hAnsi="Times New Roman" w:cs="Times New Roman"/>
          <w:b/>
          <w:bCs/>
        </w:rPr>
        <w:t>6.2 Application of Funds</w:t>
      </w:r>
    </w:p>
    <w:p w14:paraId="58B70082" w14:textId="2C4D3BA8" w:rsidR="005A5154" w:rsidRP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All funds and assets of SSETI shall be used exclusively to advance the objectives stated in this Constitution. No portion of the income or assets shall be distributed to any member, director, or officer for personal benefit. Reasonable compensation may be paid for services rendered, and reimbursement may be made for necessary expenses incurred on behalf of the Initiative, in accordance with a Board-approved policy.</w:t>
      </w:r>
    </w:p>
    <w:p w14:paraId="6E2BE828" w14:textId="77777777" w:rsidR="005A5154" w:rsidRPr="005A5154" w:rsidRDefault="005A5154" w:rsidP="005A5154">
      <w:pPr>
        <w:spacing w:line="360" w:lineRule="auto"/>
        <w:jc w:val="both"/>
        <w:rPr>
          <w:rFonts w:ascii="Times New Roman" w:hAnsi="Times New Roman" w:cs="Times New Roman"/>
          <w:b/>
          <w:bCs/>
        </w:rPr>
      </w:pPr>
      <w:r w:rsidRPr="005A5154">
        <w:rPr>
          <w:rFonts w:ascii="Times New Roman" w:hAnsi="Times New Roman" w:cs="Times New Roman"/>
          <w:b/>
          <w:bCs/>
        </w:rPr>
        <w:t>6.3 Financial Controls &amp; Oversight</w:t>
      </w:r>
    </w:p>
    <w:p w14:paraId="0B342782" w14:textId="77777777" w:rsid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The Board of Directors holds ultimate fiduciary responsibility. It shall ensure robust financial controls are established and maintained, including</w:t>
      </w:r>
      <w:r>
        <w:rPr>
          <w:rFonts w:ascii="Times New Roman" w:hAnsi="Times New Roman" w:cs="Times New Roman"/>
        </w:rPr>
        <w:t>.</w:t>
      </w:r>
    </w:p>
    <w:p w14:paraId="18A545C1" w14:textId="77777777" w:rsidR="005A5154" w:rsidRDefault="005A5154" w:rsidP="005A5154">
      <w:pPr>
        <w:pStyle w:val="ListParagraph"/>
        <w:numPr>
          <w:ilvl w:val="0"/>
          <w:numId w:val="36"/>
        </w:numPr>
        <w:spacing w:line="360" w:lineRule="auto"/>
        <w:jc w:val="both"/>
        <w:rPr>
          <w:rFonts w:ascii="Times New Roman" w:hAnsi="Times New Roman" w:cs="Times New Roman"/>
        </w:rPr>
      </w:pPr>
      <w:r w:rsidRPr="005A5154">
        <w:rPr>
          <w:rFonts w:ascii="Times New Roman" w:hAnsi="Times New Roman" w:cs="Times New Roman"/>
        </w:rPr>
        <w:t>The maintenance of accurate, complete, and transparent accounting records.</w:t>
      </w:r>
    </w:p>
    <w:p w14:paraId="2B9694C9" w14:textId="77777777" w:rsidR="005A5154" w:rsidRDefault="005A5154" w:rsidP="005A5154">
      <w:pPr>
        <w:pStyle w:val="ListParagraph"/>
        <w:numPr>
          <w:ilvl w:val="0"/>
          <w:numId w:val="36"/>
        </w:numPr>
        <w:spacing w:line="360" w:lineRule="auto"/>
        <w:jc w:val="both"/>
        <w:rPr>
          <w:rFonts w:ascii="Times New Roman" w:hAnsi="Times New Roman" w:cs="Times New Roman"/>
        </w:rPr>
      </w:pPr>
      <w:r w:rsidRPr="005A5154">
        <w:rPr>
          <w:rFonts w:ascii="Times New Roman" w:hAnsi="Times New Roman" w:cs="Times New Roman"/>
        </w:rPr>
        <w:t>The preparation and approval of an annual operational budget.</w:t>
      </w:r>
    </w:p>
    <w:p w14:paraId="7F9B512A" w14:textId="4AD6AEB3" w:rsidR="005A5154" w:rsidRPr="005A5154" w:rsidRDefault="005A5154" w:rsidP="005A5154">
      <w:pPr>
        <w:pStyle w:val="ListParagraph"/>
        <w:numPr>
          <w:ilvl w:val="0"/>
          <w:numId w:val="36"/>
        </w:numPr>
        <w:spacing w:line="360" w:lineRule="auto"/>
        <w:jc w:val="both"/>
        <w:rPr>
          <w:rFonts w:ascii="Times New Roman" w:hAnsi="Times New Roman" w:cs="Times New Roman"/>
        </w:rPr>
      </w:pPr>
      <w:r w:rsidRPr="005A5154">
        <w:rPr>
          <w:rFonts w:ascii="Times New Roman" w:hAnsi="Times New Roman" w:cs="Times New Roman"/>
        </w:rPr>
        <w:t>The authorization of all major expenditures in line with the strategic plan.</w:t>
      </w:r>
      <w:r w:rsidRPr="005A5154">
        <w:rPr>
          <w:rFonts w:ascii="Times New Roman" w:hAnsi="Times New Roman" w:cs="Times New Roman"/>
        </w:rPr>
        <w:br/>
        <w:t>The safeguarding of organizational assets.</w:t>
      </w:r>
    </w:p>
    <w:p w14:paraId="6F778C91" w14:textId="77777777" w:rsidR="005A5154" w:rsidRPr="005A5154" w:rsidRDefault="005A5154" w:rsidP="005A5154">
      <w:pPr>
        <w:spacing w:line="360" w:lineRule="auto"/>
        <w:jc w:val="both"/>
        <w:rPr>
          <w:rFonts w:ascii="Times New Roman" w:hAnsi="Times New Roman" w:cs="Times New Roman"/>
          <w:b/>
          <w:bCs/>
        </w:rPr>
      </w:pPr>
      <w:r w:rsidRPr="005A5154">
        <w:rPr>
          <w:rFonts w:ascii="Times New Roman" w:hAnsi="Times New Roman" w:cs="Times New Roman"/>
          <w:b/>
          <w:bCs/>
        </w:rPr>
        <w:t>6.4 Annual Financial Reporting &amp; Audit</w:t>
      </w:r>
    </w:p>
    <w:p w14:paraId="5072952B" w14:textId="77777777" w:rsid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b/>
          <w:bCs/>
        </w:rPr>
        <w:t>6.4.1 Financial Statements.</w:t>
      </w:r>
      <w:r w:rsidRPr="005A5154">
        <w:rPr>
          <w:rFonts w:ascii="Times New Roman" w:hAnsi="Times New Roman" w:cs="Times New Roman"/>
        </w:rPr>
        <w:t> </w:t>
      </w:r>
    </w:p>
    <w:p w14:paraId="11CAFD63" w14:textId="467D4FFE" w:rsid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The Treasurer, in conjunction with the Secretariat’s finance staff, shall ensure the preparation of annual financial statements. These statements, comprising an Income &amp; Expenditure Account and a Balance Sheet, shall be presented to the General Assembly for formal approval.</w:t>
      </w:r>
    </w:p>
    <w:p w14:paraId="16A41143" w14:textId="77777777" w:rsid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b/>
          <w:bCs/>
        </w:rPr>
        <w:t>6.4.2 Independent Audit.</w:t>
      </w:r>
      <w:r w:rsidRPr="005A5154">
        <w:rPr>
          <w:rFonts w:ascii="Times New Roman" w:hAnsi="Times New Roman" w:cs="Times New Roman"/>
        </w:rPr>
        <w:t> </w:t>
      </w:r>
    </w:p>
    <w:p w14:paraId="3BFE50AF" w14:textId="77777777" w:rsid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 xml:space="preserve">SSETI’s accounts shall be audited annually by an independent, certified auditor appointed by the General Assembly. The Auditor’s report shall be presented alongside the financial </w:t>
      </w:r>
      <w:r w:rsidRPr="005A5154">
        <w:rPr>
          <w:rFonts w:ascii="Times New Roman" w:hAnsi="Times New Roman" w:cs="Times New Roman"/>
        </w:rPr>
        <w:lastRenderedPageBreak/>
        <w:t>statements.</w:t>
      </w:r>
      <w:r w:rsidRPr="005A5154">
        <w:rPr>
          <w:rFonts w:ascii="Times New Roman" w:hAnsi="Times New Roman" w:cs="Times New Roman"/>
        </w:rPr>
        <w:br/>
      </w:r>
      <w:r w:rsidRPr="005A5154">
        <w:rPr>
          <w:rFonts w:ascii="Times New Roman" w:hAnsi="Times New Roman" w:cs="Times New Roman"/>
          <w:b/>
          <w:bCs/>
        </w:rPr>
        <w:t>6.4.3 Public Disclosure.</w:t>
      </w:r>
    </w:p>
    <w:p w14:paraId="0485C594" w14:textId="499A355F" w:rsidR="005A5154" w:rsidRP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Approved audited financial statements and the annual report shall be made publicly available to ensure transparency and accountability to all stakeholders.</w:t>
      </w:r>
    </w:p>
    <w:p w14:paraId="4EAFC445" w14:textId="77777777" w:rsid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6.5 Financial Year</w:t>
      </w:r>
    </w:p>
    <w:p w14:paraId="1AF9620F" w14:textId="48095E50" w:rsidR="005A5154" w:rsidRP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The financial year of SSETI shall run from 1st January to 31st December of each calendar year.</w:t>
      </w:r>
    </w:p>
    <w:p w14:paraId="13DFAD2C" w14:textId="0F0CF216" w:rsidR="005A5154" w:rsidRPr="00B309B9" w:rsidRDefault="005A5154" w:rsidP="00B309B9">
      <w:pPr>
        <w:pStyle w:val="Heading1"/>
      </w:pPr>
      <w:bookmarkStart w:id="28" w:name="_Toc219705181"/>
      <w:r w:rsidRPr="00B309B9">
        <w:t xml:space="preserve">SSETI 7.0: The </w:t>
      </w:r>
      <w:r w:rsidR="00B309B9" w:rsidRPr="005A5154">
        <w:t>Authority</w:t>
      </w:r>
      <w:bookmarkEnd w:id="28"/>
    </w:p>
    <w:p w14:paraId="07033B18" w14:textId="2EBBBEB5" w:rsidR="005A5154" w:rsidRP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The General Assembly (GA) is the supreme governing body of SSETI, comprising all General, Founding, and Institutional Members in good standing. It represents the collective voice of the membership.</w:t>
      </w:r>
    </w:p>
    <w:p w14:paraId="094EE102" w14:textId="6CC34DCC" w:rsidR="00B309B9" w:rsidRDefault="005A5154" w:rsidP="00B309B9">
      <w:pPr>
        <w:pStyle w:val="Heading1"/>
      </w:pPr>
      <w:bookmarkStart w:id="29" w:name="_Toc219705182"/>
      <w:r w:rsidRPr="005A5154">
        <w:t>7.</w:t>
      </w:r>
      <w:r w:rsidR="00B309B9">
        <w:t>2</w:t>
      </w:r>
      <w:r w:rsidRPr="005A5154">
        <w:t xml:space="preserve"> Meetings &amp; Quorum</w:t>
      </w:r>
      <w:bookmarkEnd w:id="29"/>
    </w:p>
    <w:p w14:paraId="19C8811F" w14:textId="7BB4CC09" w:rsidR="00B309B9" w:rsidRPr="00B309B9" w:rsidRDefault="005A5154" w:rsidP="005A5154">
      <w:pPr>
        <w:spacing w:line="360" w:lineRule="auto"/>
        <w:jc w:val="both"/>
        <w:rPr>
          <w:rFonts w:ascii="Times New Roman" w:hAnsi="Times New Roman" w:cs="Times New Roman"/>
          <w:b/>
          <w:bCs/>
        </w:rPr>
      </w:pPr>
      <w:r w:rsidRPr="005A5154">
        <w:rPr>
          <w:rFonts w:ascii="Times New Roman" w:hAnsi="Times New Roman" w:cs="Times New Roman"/>
          <w:b/>
          <w:bCs/>
        </w:rPr>
        <w:t>7.</w:t>
      </w:r>
      <w:r w:rsidR="00B309B9">
        <w:rPr>
          <w:rFonts w:ascii="Times New Roman" w:hAnsi="Times New Roman" w:cs="Times New Roman"/>
          <w:b/>
          <w:bCs/>
        </w:rPr>
        <w:t>2</w:t>
      </w:r>
      <w:r w:rsidRPr="005A5154">
        <w:rPr>
          <w:rFonts w:ascii="Times New Roman" w:hAnsi="Times New Roman" w:cs="Times New Roman"/>
          <w:b/>
          <w:bCs/>
        </w:rPr>
        <w:t>.1 Annual General Assembly (AGA)</w:t>
      </w:r>
    </w:p>
    <w:p w14:paraId="31CCCC54" w14:textId="168F7D59" w:rsidR="00B309B9" w:rsidRDefault="005A5154" w:rsidP="005A5154">
      <w:pPr>
        <w:spacing w:line="360" w:lineRule="auto"/>
        <w:jc w:val="both"/>
        <w:rPr>
          <w:rFonts w:ascii="Times New Roman" w:hAnsi="Times New Roman" w:cs="Times New Roman"/>
        </w:rPr>
      </w:pPr>
      <w:r w:rsidRPr="005A5154">
        <w:rPr>
          <w:rFonts w:ascii="Times New Roman" w:hAnsi="Times New Roman" w:cs="Times New Roman"/>
        </w:rPr>
        <w:t> The GA shall convene at least once per year, with at least thirty (30) days' written notice provided to all members.</w:t>
      </w:r>
    </w:p>
    <w:p w14:paraId="2E982AC2" w14:textId="726F86C5" w:rsidR="00B309B9" w:rsidRPr="00B309B9" w:rsidRDefault="005A5154" w:rsidP="005A5154">
      <w:pPr>
        <w:spacing w:line="360" w:lineRule="auto"/>
        <w:jc w:val="both"/>
        <w:rPr>
          <w:rFonts w:ascii="Times New Roman" w:hAnsi="Times New Roman" w:cs="Times New Roman"/>
          <w:b/>
          <w:bCs/>
        </w:rPr>
      </w:pPr>
      <w:r w:rsidRPr="005A5154">
        <w:rPr>
          <w:rFonts w:ascii="Times New Roman" w:hAnsi="Times New Roman" w:cs="Times New Roman"/>
          <w:b/>
          <w:bCs/>
        </w:rPr>
        <w:t>7.</w:t>
      </w:r>
      <w:r w:rsidR="00B309B9" w:rsidRPr="00B309B9">
        <w:rPr>
          <w:rFonts w:ascii="Times New Roman" w:hAnsi="Times New Roman" w:cs="Times New Roman"/>
          <w:b/>
          <w:bCs/>
        </w:rPr>
        <w:t>2</w:t>
      </w:r>
      <w:r w:rsidRPr="005A5154">
        <w:rPr>
          <w:rFonts w:ascii="Times New Roman" w:hAnsi="Times New Roman" w:cs="Times New Roman"/>
          <w:b/>
          <w:bCs/>
        </w:rPr>
        <w:t>.2 Extraordinary General Assembly (EGA)</w:t>
      </w:r>
    </w:p>
    <w:p w14:paraId="72B65FDD" w14:textId="77777777" w:rsidR="00B309B9" w:rsidRDefault="005A5154" w:rsidP="005A5154">
      <w:pPr>
        <w:spacing w:line="360" w:lineRule="auto"/>
        <w:jc w:val="both"/>
        <w:rPr>
          <w:rFonts w:ascii="Times New Roman" w:hAnsi="Times New Roman" w:cs="Times New Roman"/>
        </w:rPr>
      </w:pPr>
      <w:r w:rsidRPr="005A5154">
        <w:rPr>
          <w:rFonts w:ascii="Times New Roman" w:hAnsi="Times New Roman" w:cs="Times New Roman"/>
        </w:rPr>
        <w:t> An EGA may be convened by the Board or upon a written request submitted by at least one-third of the voting members.</w:t>
      </w:r>
    </w:p>
    <w:p w14:paraId="1C6CCD0C" w14:textId="5DAE6444" w:rsidR="00B309B9" w:rsidRPr="00B309B9" w:rsidRDefault="005A5154" w:rsidP="005A5154">
      <w:pPr>
        <w:spacing w:line="360" w:lineRule="auto"/>
        <w:jc w:val="both"/>
        <w:rPr>
          <w:rFonts w:ascii="Times New Roman" w:hAnsi="Times New Roman" w:cs="Times New Roman"/>
          <w:b/>
          <w:bCs/>
        </w:rPr>
      </w:pPr>
      <w:r w:rsidRPr="005A5154">
        <w:rPr>
          <w:rFonts w:ascii="Times New Roman" w:hAnsi="Times New Roman" w:cs="Times New Roman"/>
          <w:b/>
          <w:bCs/>
        </w:rPr>
        <w:t>7.</w:t>
      </w:r>
      <w:r w:rsidR="00B309B9" w:rsidRPr="00B309B9">
        <w:rPr>
          <w:rFonts w:ascii="Times New Roman" w:hAnsi="Times New Roman" w:cs="Times New Roman"/>
          <w:b/>
          <w:bCs/>
        </w:rPr>
        <w:t>2</w:t>
      </w:r>
      <w:r w:rsidRPr="005A5154">
        <w:rPr>
          <w:rFonts w:ascii="Times New Roman" w:hAnsi="Times New Roman" w:cs="Times New Roman"/>
          <w:b/>
          <w:bCs/>
        </w:rPr>
        <w:t>.3 Quorum</w:t>
      </w:r>
      <w:r w:rsidR="00B309B9" w:rsidRPr="00B309B9">
        <w:rPr>
          <w:rFonts w:ascii="Times New Roman" w:hAnsi="Times New Roman" w:cs="Times New Roman"/>
          <w:b/>
          <w:bCs/>
        </w:rPr>
        <w:t>.</w:t>
      </w:r>
    </w:p>
    <w:p w14:paraId="42523681" w14:textId="150316A9" w:rsid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One-third (1/3) of all voting members shall constitute a quorum for any General Assembly meeting. Decisions shall be made by a simple majority vote of members present and voting, unless otherwise specified in this Constitution.</w:t>
      </w:r>
    </w:p>
    <w:p w14:paraId="2B8C609B" w14:textId="6452FE84" w:rsidR="00E27776" w:rsidRPr="00E27776" w:rsidRDefault="00E27776" w:rsidP="00E27776">
      <w:pPr>
        <w:pStyle w:val="Heading1"/>
        <w:rPr>
          <w:rFonts w:cs="Times New Roman"/>
          <w:bCs/>
          <w:i w:val="0"/>
          <w:iCs/>
        </w:rPr>
      </w:pPr>
      <w:bookmarkStart w:id="30" w:name="_Toc219705183"/>
      <w:r w:rsidRPr="00E27776">
        <w:rPr>
          <w:rFonts w:cs="Times New Roman"/>
          <w:bCs/>
          <w:i w:val="0"/>
          <w:iCs/>
        </w:rPr>
        <w:t xml:space="preserve">ARTICLE VIII: </w:t>
      </w:r>
      <w:r w:rsidRPr="00E27776">
        <w:rPr>
          <w:i w:val="0"/>
          <w:iCs/>
        </w:rPr>
        <w:t>AMENDMENTS TO THE CONSTITUTION</w:t>
      </w:r>
      <w:bookmarkEnd w:id="30"/>
    </w:p>
    <w:p w14:paraId="490E9E78" w14:textId="77777777" w:rsidR="005A5154" w:rsidRPr="005A5154" w:rsidRDefault="005A5154" w:rsidP="00B309B9">
      <w:pPr>
        <w:pStyle w:val="Heading1"/>
      </w:pPr>
      <w:bookmarkStart w:id="31" w:name="_Toc219705184"/>
      <w:r w:rsidRPr="005A5154">
        <w:t>SSETI 8.0: Amendments to the Constitution</w:t>
      </w:r>
      <w:bookmarkEnd w:id="31"/>
    </w:p>
    <w:p w14:paraId="73B1168B" w14:textId="77777777" w:rsidR="00B309B9" w:rsidRPr="00B309B9" w:rsidRDefault="005A5154" w:rsidP="005A5154">
      <w:pPr>
        <w:spacing w:line="360" w:lineRule="auto"/>
        <w:jc w:val="both"/>
        <w:rPr>
          <w:rFonts w:ascii="Times New Roman" w:hAnsi="Times New Roman" w:cs="Times New Roman"/>
          <w:b/>
          <w:bCs/>
        </w:rPr>
      </w:pPr>
      <w:r w:rsidRPr="005A5154">
        <w:rPr>
          <w:rFonts w:ascii="Times New Roman" w:hAnsi="Times New Roman" w:cs="Times New Roman"/>
          <w:b/>
          <w:bCs/>
        </w:rPr>
        <w:t>8.1 Amendment Procedure</w:t>
      </w:r>
    </w:p>
    <w:p w14:paraId="50E24BFE" w14:textId="77F2DD0D" w:rsidR="005A5154" w:rsidRPr="005A5154" w:rsidRDefault="005A5154" w:rsidP="005A5154">
      <w:pPr>
        <w:spacing w:line="360" w:lineRule="auto"/>
        <w:jc w:val="both"/>
        <w:rPr>
          <w:rFonts w:ascii="Times New Roman" w:hAnsi="Times New Roman" w:cs="Times New Roman"/>
        </w:rPr>
      </w:pPr>
      <w:r w:rsidRPr="005A5154">
        <w:rPr>
          <w:rFonts w:ascii="Times New Roman" w:hAnsi="Times New Roman" w:cs="Times New Roman"/>
        </w:rPr>
        <w:t xml:space="preserve">This Constitution may be amended by a two-thirds (2/3) majority vote of members present and voting at a duly convened General Assembly. The full text of any proposed amendment must </w:t>
      </w:r>
      <w:r w:rsidRPr="005A5154">
        <w:rPr>
          <w:rFonts w:ascii="Times New Roman" w:hAnsi="Times New Roman" w:cs="Times New Roman"/>
        </w:rPr>
        <w:lastRenderedPageBreak/>
        <w:t>be circulated to all members at least thirty (30) days prior to the meeting at which it is to be considered.</w:t>
      </w:r>
    </w:p>
    <w:p w14:paraId="5C828A17" w14:textId="602CA30C" w:rsidR="004C3761" w:rsidRPr="0096444D" w:rsidRDefault="004C3761" w:rsidP="0096444D">
      <w:pPr>
        <w:pStyle w:val="Heading1"/>
        <w:rPr>
          <w:i w:val="0"/>
          <w:iCs/>
        </w:rPr>
      </w:pPr>
      <w:bookmarkStart w:id="32" w:name="_Toc219705185"/>
      <w:r w:rsidRPr="0096444D">
        <w:rPr>
          <w:i w:val="0"/>
          <w:iCs/>
        </w:rPr>
        <w:t xml:space="preserve">ARTICLE </w:t>
      </w:r>
      <w:r w:rsidR="00E27776" w:rsidRPr="0096444D">
        <w:rPr>
          <w:i w:val="0"/>
          <w:iCs/>
        </w:rPr>
        <w:t>IX</w:t>
      </w:r>
      <w:r w:rsidRPr="0096444D">
        <w:rPr>
          <w:i w:val="0"/>
          <w:iCs/>
        </w:rPr>
        <w:t>: DATA MANAGEMENT AND ICT POLICY</w:t>
      </w:r>
      <w:bookmarkEnd w:id="32"/>
    </w:p>
    <w:p w14:paraId="16F87757" w14:textId="31FD4D39"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t xml:space="preserve">Section </w:t>
      </w:r>
      <w:r w:rsidR="00E27776">
        <w:rPr>
          <w:rFonts w:ascii="Times New Roman" w:hAnsi="Times New Roman" w:cs="Times New Roman"/>
          <w:b/>
          <w:bCs/>
        </w:rPr>
        <w:t>9</w:t>
      </w:r>
      <w:r w:rsidRPr="00EE0843">
        <w:rPr>
          <w:rFonts w:ascii="Times New Roman" w:hAnsi="Times New Roman" w:cs="Times New Roman"/>
          <w:b/>
          <w:bCs/>
        </w:rPr>
        <w:t>.1: Commitment to Data Quality</w:t>
      </w:r>
    </w:p>
    <w:p w14:paraId="5506F60F"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SSETI is committed to collecting, managing, and using data ethically, accurately, and securely to inform decision-making and demonstrate impact.</w:t>
      </w:r>
    </w:p>
    <w:p w14:paraId="071A72CC" w14:textId="53CCF1C8"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t xml:space="preserve">Section </w:t>
      </w:r>
      <w:r w:rsidR="00E27776">
        <w:rPr>
          <w:rFonts w:ascii="Times New Roman" w:hAnsi="Times New Roman" w:cs="Times New Roman"/>
          <w:b/>
          <w:bCs/>
        </w:rPr>
        <w:t>9</w:t>
      </w:r>
      <w:r w:rsidRPr="00EE0843">
        <w:rPr>
          <w:rFonts w:ascii="Times New Roman" w:hAnsi="Times New Roman" w:cs="Times New Roman"/>
          <w:b/>
          <w:bCs/>
        </w:rPr>
        <w:t>.2: Data Governance</w:t>
      </w:r>
    </w:p>
    <w:p w14:paraId="1CB2AB51" w14:textId="77777777" w:rsidR="004C3761" w:rsidRPr="00EE0843" w:rsidRDefault="004C3761" w:rsidP="00EE0843">
      <w:pPr>
        <w:numPr>
          <w:ilvl w:val="0"/>
          <w:numId w:val="19"/>
        </w:numPr>
        <w:spacing w:line="360" w:lineRule="auto"/>
        <w:jc w:val="both"/>
        <w:rPr>
          <w:rFonts w:ascii="Times New Roman" w:hAnsi="Times New Roman" w:cs="Times New Roman"/>
        </w:rPr>
      </w:pPr>
      <w:r w:rsidRPr="00EE0843">
        <w:rPr>
          <w:rFonts w:ascii="Times New Roman" w:hAnsi="Times New Roman" w:cs="Times New Roman"/>
        </w:rPr>
        <w:t>The Board shall adopt a comprehensive </w:t>
      </w:r>
      <w:r w:rsidRPr="00EE0843">
        <w:rPr>
          <w:rFonts w:ascii="Times New Roman" w:hAnsi="Times New Roman" w:cs="Times New Roman"/>
          <w:b/>
          <w:bCs/>
        </w:rPr>
        <w:t>Data Protection and Privacy Policy</w:t>
      </w:r>
      <w:r w:rsidRPr="00EE0843">
        <w:rPr>
          <w:rFonts w:ascii="Times New Roman" w:hAnsi="Times New Roman" w:cs="Times New Roman"/>
        </w:rPr>
        <w:t>.</w:t>
      </w:r>
    </w:p>
    <w:p w14:paraId="0D63068A" w14:textId="77777777" w:rsidR="004C3761" w:rsidRPr="00EE0843" w:rsidRDefault="004C3761" w:rsidP="00EE0843">
      <w:pPr>
        <w:numPr>
          <w:ilvl w:val="0"/>
          <w:numId w:val="19"/>
        </w:numPr>
        <w:spacing w:line="360" w:lineRule="auto"/>
        <w:jc w:val="both"/>
        <w:rPr>
          <w:rFonts w:ascii="Times New Roman" w:hAnsi="Times New Roman" w:cs="Times New Roman"/>
        </w:rPr>
      </w:pPr>
      <w:r w:rsidRPr="00EE0843">
        <w:rPr>
          <w:rFonts w:ascii="Times New Roman" w:hAnsi="Times New Roman" w:cs="Times New Roman"/>
        </w:rPr>
        <w:t>A designated </w:t>
      </w:r>
      <w:r w:rsidRPr="00EE0843">
        <w:rPr>
          <w:rFonts w:ascii="Times New Roman" w:hAnsi="Times New Roman" w:cs="Times New Roman"/>
          <w:b/>
          <w:bCs/>
        </w:rPr>
        <w:t>Data Focal Point</w:t>
      </w:r>
      <w:r w:rsidRPr="00EE0843">
        <w:rPr>
          <w:rFonts w:ascii="Times New Roman" w:hAnsi="Times New Roman" w:cs="Times New Roman"/>
        </w:rPr>
        <w:t> (e.g., the M&amp;E Officer) shall oversee data integrity.</w:t>
      </w:r>
    </w:p>
    <w:p w14:paraId="2AFE93E2" w14:textId="77777777" w:rsidR="004C3761" w:rsidRPr="00EE0843" w:rsidRDefault="004C3761" w:rsidP="00EE0843">
      <w:pPr>
        <w:numPr>
          <w:ilvl w:val="0"/>
          <w:numId w:val="19"/>
        </w:numPr>
        <w:spacing w:line="360" w:lineRule="auto"/>
        <w:jc w:val="both"/>
        <w:rPr>
          <w:rFonts w:ascii="Times New Roman" w:hAnsi="Times New Roman" w:cs="Times New Roman"/>
        </w:rPr>
      </w:pPr>
      <w:r w:rsidRPr="00EE0843">
        <w:rPr>
          <w:rFonts w:ascii="Times New Roman" w:hAnsi="Times New Roman" w:cs="Times New Roman"/>
        </w:rPr>
        <w:t>All digital content and software adopted or developed shall be subject to quality assurance for relevance, accuracy, and cultural appropriateness.</w:t>
      </w:r>
    </w:p>
    <w:p w14:paraId="037BFDFA" w14:textId="3CF58537"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t xml:space="preserve">Section </w:t>
      </w:r>
      <w:r w:rsidR="00E27776">
        <w:rPr>
          <w:rFonts w:ascii="Times New Roman" w:hAnsi="Times New Roman" w:cs="Times New Roman"/>
          <w:b/>
          <w:bCs/>
        </w:rPr>
        <w:t>9</w:t>
      </w:r>
      <w:r w:rsidRPr="00EE0843">
        <w:rPr>
          <w:rFonts w:ascii="Times New Roman" w:hAnsi="Times New Roman" w:cs="Times New Roman"/>
          <w:b/>
          <w:bCs/>
        </w:rPr>
        <w:t>.3: ICT Infrastructure</w:t>
      </w:r>
    </w:p>
    <w:p w14:paraId="46CB0E20"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SSETI shall invest in secure, reliable, and sustainable ICT systems to support its operations and programs, in line with a Board-approved </w:t>
      </w:r>
      <w:r w:rsidRPr="00EE0843">
        <w:rPr>
          <w:rFonts w:ascii="Times New Roman" w:hAnsi="Times New Roman" w:cs="Times New Roman"/>
          <w:b/>
          <w:bCs/>
        </w:rPr>
        <w:t>ICT Strategy</w:t>
      </w:r>
      <w:r w:rsidRPr="00EE0843">
        <w:rPr>
          <w:rFonts w:ascii="Times New Roman" w:hAnsi="Times New Roman" w:cs="Times New Roman"/>
        </w:rPr>
        <w:t>.</w:t>
      </w:r>
    </w:p>
    <w:p w14:paraId="013F4518" w14:textId="6E0DD3C5" w:rsidR="004C3761" w:rsidRPr="0096444D" w:rsidRDefault="004C3761" w:rsidP="0096444D">
      <w:pPr>
        <w:pStyle w:val="Heading1"/>
        <w:rPr>
          <w:i w:val="0"/>
          <w:iCs/>
        </w:rPr>
      </w:pPr>
      <w:bookmarkStart w:id="33" w:name="_Toc219705186"/>
      <w:r w:rsidRPr="0096444D">
        <w:rPr>
          <w:i w:val="0"/>
          <w:iCs/>
        </w:rPr>
        <w:t xml:space="preserve">ARTICLE </w:t>
      </w:r>
      <w:r w:rsidR="00E27776" w:rsidRPr="0096444D">
        <w:rPr>
          <w:i w:val="0"/>
          <w:iCs/>
        </w:rPr>
        <w:t>X</w:t>
      </w:r>
      <w:r w:rsidRPr="0096444D">
        <w:rPr>
          <w:i w:val="0"/>
          <w:iCs/>
        </w:rPr>
        <w:t>: AMENDMENTS</w:t>
      </w:r>
      <w:bookmarkEnd w:id="33"/>
    </w:p>
    <w:p w14:paraId="734A5E17"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This constitution may be amended by a </w:t>
      </w:r>
      <w:r w:rsidRPr="00EE0843">
        <w:rPr>
          <w:rFonts w:ascii="Times New Roman" w:hAnsi="Times New Roman" w:cs="Times New Roman"/>
          <w:b/>
          <w:bCs/>
        </w:rPr>
        <w:t>two-thirds (2/3) majority vote</w:t>
      </w:r>
      <w:r w:rsidRPr="00EE0843">
        <w:rPr>
          <w:rFonts w:ascii="Times New Roman" w:hAnsi="Times New Roman" w:cs="Times New Roman"/>
        </w:rPr>
        <w:t> of members present and voting at a duly convened General Assembly, provided that the proposed amendments are circulated to all members at least </w:t>
      </w:r>
      <w:r w:rsidRPr="00EE0843">
        <w:rPr>
          <w:rFonts w:ascii="Times New Roman" w:hAnsi="Times New Roman" w:cs="Times New Roman"/>
          <w:b/>
          <w:bCs/>
        </w:rPr>
        <w:t>thirty (30) days</w:t>
      </w:r>
      <w:r w:rsidRPr="00EE0843">
        <w:rPr>
          <w:rFonts w:ascii="Times New Roman" w:hAnsi="Times New Roman" w:cs="Times New Roman"/>
        </w:rPr>
        <w:t> prior to the meeting.</w:t>
      </w:r>
    </w:p>
    <w:p w14:paraId="6FA0A55B" w14:textId="240F0A4A" w:rsidR="004C3761" w:rsidRPr="0096444D" w:rsidRDefault="004C3761" w:rsidP="0096444D">
      <w:pPr>
        <w:pStyle w:val="Heading1"/>
        <w:rPr>
          <w:i w:val="0"/>
          <w:iCs/>
        </w:rPr>
      </w:pPr>
      <w:bookmarkStart w:id="34" w:name="_Toc219705187"/>
      <w:r w:rsidRPr="0096444D">
        <w:rPr>
          <w:i w:val="0"/>
          <w:iCs/>
        </w:rPr>
        <w:t xml:space="preserve">ARTICLE </w:t>
      </w:r>
      <w:r w:rsidR="0096444D" w:rsidRPr="0096444D">
        <w:rPr>
          <w:i w:val="0"/>
          <w:iCs/>
        </w:rPr>
        <w:t>XI</w:t>
      </w:r>
      <w:r w:rsidRPr="0096444D">
        <w:rPr>
          <w:i w:val="0"/>
          <w:iCs/>
        </w:rPr>
        <w:t>: DISSOLUTION</w:t>
      </w:r>
      <w:bookmarkEnd w:id="34"/>
    </w:p>
    <w:p w14:paraId="00F48C19"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SSETI may be dissolved by a </w:t>
      </w:r>
      <w:r w:rsidRPr="00EE0843">
        <w:rPr>
          <w:rFonts w:ascii="Times New Roman" w:hAnsi="Times New Roman" w:cs="Times New Roman"/>
          <w:b/>
          <w:bCs/>
        </w:rPr>
        <w:t>three-quarters (3/4) majority vote</w:t>
      </w:r>
      <w:r w:rsidRPr="00EE0843">
        <w:rPr>
          <w:rFonts w:ascii="Times New Roman" w:hAnsi="Times New Roman" w:cs="Times New Roman"/>
        </w:rPr>
        <w:t> at a General Assembly specifically convened for that purpose. Upon dissolution, after settling all liabilities, any remaining assets shall be transferred to another non-profit organization in South Sudan with similar educational and technological objectives, as determined by the General Assembly.</w:t>
      </w:r>
    </w:p>
    <w:p w14:paraId="205A1624" w14:textId="77777777" w:rsidR="004C3761" w:rsidRPr="0096444D" w:rsidRDefault="004C3761" w:rsidP="0096444D">
      <w:pPr>
        <w:pStyle w:val="Heading1"/>
        <w:rPr>
          <w:i w:val="0"/>
          <w:iCs/>
        </w:rPr>
      </w:pPr>
      <w:bookmarkStart w:id="35" w:name="_Toc219705188"/>
      <w:r w:rsidRPr="0096444D">
        <w:rPr>
          <w:i w:val="0"/>
          <w:iCs/>
        </w:rPr>
        <w:t>ARTICLE X: ADOPTION AND INTERPRETATION</w:t>
      </w:r>
      <w:bookmarkEnd w:id="35"/>
    </w:p>
    <w:p w14:paraId="3B10320E" w14:textId="77777777"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t>Section 10.1: Adoption</w:t>
      </w:r>
    </w:p>
    <w:p w14:paraId="775D07CB"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This Constitution was duly adopted by the Founding Members on </w:t>
      </w:r>
      <w:r w:rsidRPr="00EE0843">
        <w:rPr>
          <w:rFonts w:ascii="Times New Roman" w:hAnsi="Times New Roman" w:cs="Times New Roman"/>
          <w:b/>
          <w:bCs/>
        </w:rPr>
        <w:t>[Date]</w:t>
      </w:r>
      <w:r w:rsidRPr="00EE0843">
        <w:rPr>
          <w:rFonts w:ascii="Times New Roman" w:hAnsi="Times New Roman" w:cs="Times New Roman"/>
        </w:rPr>
        <w:t> and comes into force immediately.</w:t>
      </w:r>
    </w:p>
    <w:p w14:paraId="4700E63D" w14:textId="77777777"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lastRenderedPageBreak/>
        <w:t>Section 10.2: Interpretation</w:t>
      </w:r>
    </w:p>
    <w:p w14:paraId="088D96CB"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The Board of Directors shall have the authority to interpret the provisions of this constitution. Any dispute arising from interpretation shall be resolved through internal mediation, and if unresolved, through legal means in accordance with the laws of South Sudan.</w:t>
      </w:r>
    </w:p>
    <w:p w14:paraId="08EF0922"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b/>
          <w:bCs/>
        </w:rPr>
        <w:t>CERTIFICATION</w:t>
      </w:r>
    </w:p>
    <w:p w14:paraId="553E14CC" w14:textId="77777777" w:rsidR="004C3761" w:rsidRPr="00EE0843" w:rsidRDefault="004C3761" w:rsidP="00EE0843">
      <w:pPr>
        <w:spacing w:line="360" w:lineRule="auto"/>
        <w:jc w:val="both"/>
        <w:rPr>
          <w:rFonts w:ascii="Times New Roman" w:hAnsi="Times New Roman" w:cs="Times New Roman"/>
        </w:rPr>
      </w:pPr>
      <w:r w:rsidRPr="00EE0843">
        <w:rPr>
          <w:rFonts w:ascii="Times New Roman" w:hAnsi="Times New Roman" w:cs="Times New Roman"/>
        </w:rPr>
        <w:t>We, the undersigned Founding Members, hereby certify that this is the official Constitution of the South Sudan Educational Technology Initiative (SSETI).</w:t>
      </w:r>
    </w:p>
    <w:p w14:paraId="1CBC3389" w14:textId="77777777" w:rsidR="004C3761" w:rsidRPr="00EE0843" w:rsidRDefault="004C3761" w:rsidP="00EE0843">
      <w:pPr>
        <w:spacing w:line="360" w:lineRule="auto"/>
        <w:rPr>
          <w:rFonts w:ascii="Times New Roman" w:hAnsi="Times New Roman" w:cs="Times New Roman"/>
        </w:rPr>
      </w:pPr>
      <w:r w:rsidRPr="00EE0843">
        <w:rPr>
          <w:rFonts w:ascii="Times New Roman" w:hAnsi="Times New Roman" w:cs="Times New Roman"/>
          <w:b/>
          <w:bCs/>
        </w:rPr>
        <w:t>Name:</w:t>
      </w:r>
      <w:r w:rsidRPr="00EE0843">
        <w:rPr>
          <w:rFonts w:ascii="Times New Roman" w:hAnsi="Times New Roman" w:cs="Times New Roman"/>
        </w:rPr>
        <w:t> [Chairperson's Name]</w:t>
      </w:r>
      <w:r w:rsidRPr="00EE0843">
        <w:rPr>
          <w:rFonts w:ascii="Times New Roman" w:hAnsi="Times New Roman" w:cs="Times New Roman"/>
        </w:rPr>
        <w:br/>
      </w:r>
      <w:r w:rsidRPr="00EE0843">
        <w:rPr>
          <w:rFonts w:ascii="Times New Roman" w:hAnsi="Times New Roman" w:cs="Times New Roman"/>
          <w:b/>
          <w:bCs/>
        </w:rPr>
        <w:t>Signature:</w:t>
      </w:r>
      <w:r w:rsidRPr="00EE0843">
        <w:rPr>
          <w:rFonts w:ascii="Times New Roman" w:hAnsi="Times New Roman" w:cs="Times New Roman"/>
        </w:rPr>
        <w:br/>
      </w:r>
      <w:r w:rsidRPr="00EE0843">
        <w:rPr>
          <w:rFonts w:ascii="Times New Roman" w:hAnsi="Times New Roman" w:cs="Times New Roman"/>
          <w:b/>
          <w:bCs/>
        </w:rPr>
        <w:t>Date:</w:t>
      </w:r>
    </w:p>
    <w:p w14:paraId="7491EE54" w14:textId="77777777" w:rsidR="004C3761" w:rsidRPr="00EE0843" w:rsidRDefault="004C3761" w:rsidP="00EE0843">
      <w:pPr>
        <w:spacing w:line="360" w:lineRule="auto"/>
        <w:rPr>
          <w:rFonts w:ascii="Times New Roman" w:hAnsi="Times New Roman" w:cs="Times New Roman"/>
        </w:rPr>
      </w:pPr>
      <w:r w:rsidRPr="00EE0843">
        <w:rPr>
          <w:rFonts w:ascii="Times New Roman" w:hAnsi="Times New Roman" w:cs="Times New Roman"/>
          <w:b/>
          <w:bCs/>
        </w:rPr>
        <w:t>Name:</w:t>
      </w:r>
      <w:r w:rsidRPr="00EE0843">
        <w:rPr>
          <w:rFonts w:ascii="Times New Roman" w:hAnsi="Times New Roman" w:cs="Times New Roman"/>
        </w:rPr>
        <w:t> [Secretary's Name]</w:t>
      </w:r>
      <w:r w:rsidRPr="00EE0843">
        <w:rPr>
          <w:rFonts w:ascii="Times New Roman" w:hAnsi="Times New Roman" w:cs="Times New Roman"/>
        </w:rPr>
        <w:br/>
      </w:r>
      <w:r w:rsidRPr="00EE0843">
        <w:rPr>
          <w:rFonts w:ascii="Times New Roman" w:hAnsi="Times New Roman" w:cs="Times New Roman"/>
          <w:b/>
          <w:bCs/>
        </w:rPr>
        <w:t>Signature:</w:t>
      </w:r>
      <w:r w:rsidRPr="00EE0843">
        <w:rPr>
          <w:rFonts w:ascii="Times New Roman" w:hAnsi="Times New Roman" w:cs="Times New Roman"/>
        </w:rPr>
        <w:br/>
      </w:r>
      <w:r w:rsidRPr="00EE0843">
        <w:rPr>
          <w:rFonts w:ascii="Times New Roman" w:hAnsi="Times New Roman" w:cs="Times New Roman"/>
          <w:b/>
          <w:bCs/>
        </w:rPr>
        <w:t>Date:</w:t>
      </w:r>
    </w:p>
    <w:p w14:paraId="15FEB536" w14:textId="77777777" w:rsidR="004C3761" w:rsidRPr="00EE0843" w:rsidRDefault="004C3761" w:rsidP="00EE0843">
      <w:pPr>
        <w:spacing w:line="360" w:lineRule="auto"/>
        <w:rPr>
          <w:rFonts w:ascii="Times New Roman" w:hAnsi="Times New Roman" w:cs="Times New Roman"/>
        </w:rPr>
      </w:pPr>
      <w:r w:rsidRPr="00EE0843">
        <w:rPr>
          <w:rFonts w:ascii="Times New Roman" w:hAnsi="Times New Roman" w:cs="Times New Roman"/>
          <w:b/>
          <w:bCs/>
        </w:rPr>
        <w:t>Name:</w:t>
      </w:r>
      <w:r w:rsidRPr="00EE0843">
        <w:rPr>
          <w:rFonts w:ascii="Times New Roman" w:hAnsi="Times New Roman" w:cs="Times New Roman"/>
        </w:rPr>
        <w:t> [Treasurer's Name]</w:t>
      </w:r>
      <w:r w:rsidRPr="00EE0843">
        <w:rPr>
          <w:rFonts w:ascii="Times New Roman" w:hAnsi="Times New Roman" w:cs="Times New Roman"/>
        </w:rPr>
        <w:br/>
      </w:r>
      <w:r w:rsidRPr="00EE0843">
        <w:rPr>
          <w:rFonts w:ascii="Times New Roman" w:hAnsi="Times New Roman" w:cs="Times New Roman"/>
          <w:b/>
          <w:bCs/>
        </w:rPr>
        <w:t>Signature:</w:t>
      </w:r>
      <w:r w:rsidRPr="00EE0843">
        <w:rPr>
          <w:rFonts w:ascii="Times New Roman" w:hAnsi="Times New Roman" w:cs="Times New Roman"/>
        </w:rPr>
        <w:br/>
      </w:r>
      <w:r w:rsidRPr="00EE0843">
        <w:rPr>
          <w:rFonts w:ascii="Times New Roman" w:hAnsi="Times New Roman" w:cs="Times New Roman"/>
          <w:b/>
          <w:bCs/>
        </w:rPr>
        <w:t>Date:</w:t>
      </w:r>
    </w:p>
    <w:p w14:paraId="677C36ED" w14:textId="77777777" w:rsidR="004C3761" w:rsidRPr="00EE0843" w:rsidRDefault="004C3761" w:rsidP="00EE0843">
      <w:pPr>
        <w:spacing w:line="360" w:lineRule="auto"/>
        <w:rPr>
          <w:rFonts w:ascii="Times New Roman" w:hAnsi="Times New Roman" w:cs="Times New Roman"/>
        </w:rPr>
      </w:pPr>
      <w:r w:rsidRPr="00EE0843">
        <w:rPr>
          <w:rFonts w:ascii="Times New Roman" w:hAnsi="Times New Roman" w:cs="Times New Roman"/>
          <w:b/>
          <w:bCs/>
        </w:rPr>
        <w:t>Name:</w:t>
      </w:r>
      <w:r w:rsidRPr="00EE0843">
        <w:rPr>
          <w:rFonts w:ascii="Times New Roman" w:hAnsi="Times New Roman" w:cs="Times New Roman"/>
        </w:rPr>
        <w:t> [Founding Member's Name]</w:t>
      </w:r>
      <w:r w:rsidRPr="00EE0843">
        <w:rPr>
          <w:rFonts w:ascii="Times New Roman" w:hAnsi="Times New Roman" w:cs="Times New Roman"/>
        </w:rPr>
        <w:br/>
      </w:r>
      <w:r w:rsidRPr="00EE0843">
        <w:rPr>
          <w:rFonts w:ascii="Times New Roman" w:hAnsi="Times New Roman" w:cs="Times New Roman"/>
          <w:b/>
          <w:bCs/>
        </w:rPr>
        <w:t>Signature:</w:t>
      </w:r>
      <w:r w:rsidRPr="00EE0843">
        <w:rPr>
          <w:rFonts w:ascii="Times New Roman" w:hAnsi="Times New Roman" w:cs="Times New Roman"/>
        </w:rPr>
        <w:br/>
      </w:r>
      <w:r w:rsidRPr="00EE0843">
        <w:rPr>
          <w:rFonts w:ascii="Times New Roman" w:hAnsi="Times New Roman" w:cs="Times New Roman"/>
          <w:b/>
          <w:bCs/>
        </w:rPr>
        <w:t>Date:</w:t>
      </w:r>
    </w:p>
    <w:p w14:paraId="23541198" w14:textId="00A1AD79" w:rsidR="004C3761" w:rsidRPr="00EE0843" w:rsidRDefault="004C3761" w:rsidP="00EE0843">
      <w:pPr>
        <w:spacing w:line="360" w:lineRule="auto"/>
        <w:rPr>
          <w:rFonts w:ascii="Times New Roman" w:hAnsi="Times New Roman" w:cs="Times New Roman"/>
        </w:rPr>
      </w:pPr>
    </w:p>
    <w:p w14:paraId="6B33B27B" w14:textId="77777777" w:rsidR="004C3761" w:rsidRPr="00EE0843" w:rsidRDefault="004C3761" w:rsidP="00EE0843">
      <w:pPr>
        <w:spacing w:line="360" w:lineRule="auto"/>
        <w:jc w:val="both"/>
        <w:rPr>
          <w:rFonts w:ascii="Times New Roman" w:hAnsi="Times New Roman" w:cs="Times New Roman"/>
          <w:b/>
          <w:bCs/>
        </w:rPr>
      </w:pPr>
      <w:r w:rsidRPr="00EE0843">
        <w:rPr>
          <w:rFonts w:ascii="Times New Roman" w:hAnsi="Times New Roman" w:cs="Times New Roman"/>
          <w:b/>
          <w:bCs/>
        </w:rPr>
        <w:t>APPENDICES</w:t>
      </w:r>
    </w:p>
    <w:p w14:paraId="395316B7" w14:textId="77777777" w:rsidR="004C3761" w:rsidRPr="00EE0843" w:rsidRDefault="004C3761" w:rsidP="00EE0843">
      <w:pPr>
        <w:spacing w:line="360" w:lineRule="auto"/>
        <w:rPr>
          <w:rFonts w:ascii="Times New Roman" w:hAnsi="Times New Roman" w:cs="Times New Roman"/>
        </w:rPr>
      </w:pPr>
      <w:r w:rsidRPr="00EE0843">
        <w:rPr>
          <w:rFonts w:ascii="Times New Roman" w:hAnsi="Times New Roman" w:cs="Times New Roman"/>
          <w:i/>
          <w:iCs/>
        </w:rPr>
        <w:t>Appendix A: Official Logo and Brand Guidelines</w:t>
      </w:r>
      <w:r w:rsidRPr="00EE0843">
        <w:rPr>
          <w:rFonts w:ascii="Times New Roman" w:hAnsi="Times New Roman" w:cs="Times New Roman"/>
        </w:rPr>
        <w:br/>
      </w:r>
      <w:r w:rsidRPr="00EE0843">
        <w:rPr>
          <w:rFonts w:ascii="Times New Roman" w:hAnsi="Times New Roman" w:cs="Times New Roman"/>
          <w:i/>
          <w:iCs/>
        </w:rPr>
        <w:t>Appendix B: Detailed Financial Policy &amp; Procedures</w:t>
      </w:r>
      <w:r w:rsidRPr="00EE0843">
        <w:rPr>
          <w:rFonts w:ascii="Times New Roman" w:hAnsi="Times New Roman" w:cs="Times New Roman"/>
        </w:rPr>
        <w:br/>
      </w:r>
      <w:r w:rsidRPr="00EE0843">
        <w:rPr>
          <w:rFonts w:ascii="Times New Roman" w:hAnsi="Times New Roman" w:cs="Times New Roman"/>
          <w:i/>
          <w:iCs/>
        </w:rPr>
        <w:t>Appendix C: Data Protection and Privacy Policy</w:t>
      </w:r>
      <w:r w:rsidRPr="00EE0843">
        <w:rPr>
          <w:rFonts w:ascii="Times New Roman" w:hAnsi="Times New Roman" w:cs="Times New Roman"/>
        </w:rPr>
        <w:br/>
      </w:r>
      <w:r w:rsidRPr="00EE0843">
        <w:rPr>
          <w:rFonts w:ascii="Times New Roman" w:hAnsi="Times New Roman" w:cs="Times New Roman"/>
          <w:i/>
          <w:iCs/>
        </w:rPr>
        <w:t>Appendix D: Code of Conduct and Ethics</w:t>
      </w:r>
      <w:r w:rsidRPr="00EE0843">
        <w:rPr>
          <w:rFonts w:ascii="Times New Roman" w:hAnsi="Times New Roman" w:cs="Times New Roman"/>
        </w:rPr>
        <w:br/>
      </w:r>
      <w:r w:rsidRPr="00EE0843">
        <w:rPr>
          <w:rFonts w:ascii="Times New Roman" w:hAnsi="Times New Roman" w:cs="Times New Roman"/>
          <w:i/>
          <w:iCs/>
        </w:rPr>
        <w:t>Appendix E: Organizational Chart</w:t>
      </w:r>
    </w:p>
    <w:p w14:paraId="7D5A8322" w14:textId="77777777" w:rsidR="004C3761" w:rsidRPr="00EE0843" w:rsidRDefault="004C3761" w:rsidP="00EE0843">
      <w:pPr>
        <w:spacing w:line="360" w:lineRule="auto"/>
        <w:rPr>
          <w:rFonts w:ascii="Times New Roman" w:hAnsi="Times New Roman" w:cs="Times New Roman"/>
        </w:rPr>
      </w:pPr>
    </w:p>
    <w:sectPr w:rsidR="004C3761" w:rsidRPr="00EE0843">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A7C0F" w14:textId="77777777" w:rsidR="007379E9" w:rsidRDefault="007379E9" w:rsidP="00893DF5">
      <w:pPr>
        <w:spacing w:after="0" w:line="240" w:lineRule="auto"/>
      </w:pPr>
      <w:r>
        <w:separator/>
      </w:r>
    </w:p>
  </w:endnote>
  <w:endnote w:type="continuationSeparator" w:id="0">
    <w:p w14:paraId="42CB8942" w14:textId="77777777" w:rsidR="007379E9" w:rsidRDefault="007379E9" w:rsidP="00893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C14F" w14:textId="77777777" w:rsidR="00893DF5" w:rsidRDefault="00893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6109A" w14:textId="77777777" w:rsidR="00893DF5" w:rsidRDefault="00893D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7EFA" w14:textId="77777777" w:rsidR="00893DF5" w:rsidRDefault="00893D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381" w14:textId="77777777" w:rsidR="007379E9" w:rsidRDefault="007379E9" w:rsidP="00893DF5">
      <w:pPr>
        <w:spacing w:after="0" w:line="240" w:lineRule="auto"/>
      </w:pPr>
      <w:r>
        <w:separator/>
      </w:r>
    </w:p>
  </w:footnote>
  <w:footnote w:type="continuationSeparator" w:id="0">
    <w:p w14:paraId="4E59A7FF" w14:textId="77777777" w:rsidR="007379E9" w:rsidRDefault="007379E9" w:rsidP="00893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CD84" w14:textId="4A712D5C" w:rsidR="00893DF5" w:rsidRDefault="000035F6">
    <w:pPr>
      <w:pStyle w:val="Header"/>
    </w:pPr>
    <w:r>
      <w:rPr>
        <w:noProof/>
      </w:rPr>
      <w:pict w14:anchorId="72E5F3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73016" o:spid="_x0000_s1026" type="#_x0000_t75" style="position:absolute;margin-left:0;margin-top:0;width:450.55pt;height:450.5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1612" w14:textId="7AB55766" w:rsidR="00893DF5" w:rsidRDefault="000035F6">
    <w:pPr>
      <w:pStyle w:val="Header"/>
    </w:pPr>
    <w:r>
      <w:rPr>
        <w:noProof/>
      </w:rPr>
      <w:pict w14:anchorId="19E6DB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73017" o:spid="_x0000_s1027" type="#_x0000_t75" style="position:absolute;margin-left:0;margin-top:0;width:450.55pt;height:450.5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69FD" w14:textId="7D681E4C" w:rsidR="00893DF5" w:rsidRDefault="000035F6">
    <w:pPr>
      <w:pStyle w:val="Header"/>
    </w:pPr>
    <w:r>
      <w:rPr>
        <w:noProof/>
      </w:rPr>
      <w:pict w14:anchorId="1E5F5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73015" o:spid="_x0000_s1025" type="#_x0000_t75" style="position:absolute;margin-left:0;margin-top:0;width:450.55pt;height:450.5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E7B"/>
    <w:multiLevelType w:val="multilevel"/>
    <w:tmpl w:val="2054A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30BE"/>
    <w:multiLevelType w:val="hybridMultilevel"/>
    <w:tmpl w:val="1FA2FBD4"/>
    <w:lvl w:ilvl="0" w:tplc="2000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6371C90"/>
    <w:multiLevelType w:val="multilevel"/>
    <w:tmpl w:val="E93C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134B9"/>
    <w:multiLevelType w:val="multilevel"/>
    <w:tmpl w:val="A5A0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D23B1"/>
    <w:multiLevelType w:val="hybridMultilevel"/>
    <w:tmpl w:val="E676CF1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18DF4A10"/>
    <w:multiLevelType w:val="multilevel"/>
    <w:tmpl w:val="0DB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F0087"/>
    <w:multiLevelType w:val="multilevel"/>
    <w:tmpl w:val="F78C57E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D3D7D"/>
    <w:multiLevelType w:val="multilevel"/>
    <w:tmpl w:val="2D7A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250C8"/>
    <w:multiLevelType w:val="multilevel"/>
    <w:tmpl w:val="C1D6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93F46"/>
    <w:multiLevelType w:val="multilevel"/>
    <w:tmpl w:val="56EE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67878"/>
    <w:multiLevelType w:val="multilevel"/>
    <w:tmpl w:val="EB72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1D5CE4"/>
    <w:multiLevelType w:val="multilevel"/>
    <w:tmpl w:val="C39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36223"/>
    <w:multiLevelType w:val="multilevel"/>
    <w:tmpl w:val="408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D456D"/>
    <w:multiLevelType w:val="multilevel"/>
    <w:tmpl w:val="32B6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A53617"/>
    <w:multiLevelType w:val="multilevel"/>
    <w:tmpl w:val="4B80DE0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E7044"/>
    <w:multiLevelType w:val="hybridMultilevel"/>
    <w:tmpl w:val="56BE131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3E5039F2"/>
    <w:multiLevelType w:val="multilevel"/>
    <w:tmpl w:val="78D0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1466F"/>
    <w:multiLevelType w:val="multilevel"/>
    <w:tmpl w:val="C964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B3819"/>
    <w:multiLevelType w:val="multilevel"/>
    <w:tmpl w:val="94AE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47EFC"/>
    <w:multiLevelType w:val="multilevel"/>
    <w:tmpl w:val="AF3C0E5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4C3C4C"/>
    <w:multiLevelType w:val="multilevel"/>
    <w:tmpl w:val="00B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90EF4"/>
    <w:multiLevelType w:val="hybridMultilevel"/>
    <w:tmpl w:val="8528ADCE"/>
    <w:lvl w:ilvl="0" w:tplc="20000017">
      <w:start w:val="1"/>
      <w:numFmt w:val="lowerLetter"/>
      <w:lvlText w:val="%1)"/>
      <w:lvlJc w:val="left"/>
      <w:pPr>
        <w:ind w:left="1495" w:hanging="360"/>
      </w:pPr>
      <w:rPr>
        <w:rFonts w:hint="default"/>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22" w15:restartNumberingAfterBreak="0">
    <w:nsid w:val="4C4D7B4B"/>
    <w:multiLevelType w:val="multilevel"/>
    <w:tmpl w:val="8CB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46DCC"/>
    <w:multiLevelType w:val="multilevel"/>
    <w:tmpl w:val="D618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B7F81"/>
    <w:multiLevelType w:val="multilevel"/>
    <w:tmpl w:val="3AAC39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31A8A"/>
    <w:multiLevelType w:val="multilevel"/>
    <w:tmpl w:val="BDF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259C3"/>
    <w:multiLevelType w:val="multilevel"/>
    <w:tmpl w:val="9942E8DA"/>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741B1"/>
    <w:multiLevelType w:val="multilevel"/>
    <w:tmpl w:val="A74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95E05"/>
    <w:multiLevelType w:val="multilevel"/>
    <w:tmpl w:val="5870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04F1E"/>
    <w:multiLevelType w:val="hybridMultilevel"/>
    <w:tmpl w:val="CF0CB9E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5D61D39"/>
    <w:multiLevelType w:val="multilevel"/>
    <w:tmpl w:val="9B28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B29B4"/>
    <w:multiLevelType w:val="multilevel"/>
    <w:tmpl w:val="E68E705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9B5A04"/>
    <w:multiLevelType w:val="multilevel"/>
    <w:tmpl w:val="2E44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1E728B"/>
    <w:multiLevelType w:val="multilevel"/>
    <w:tmpl w:val="FF40D18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A0387A"/>
    <w:multiLevelType w:val="multilevel"/>
    <w:tmpl w:val="DA1A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8F383F"/>
    <w:multiLevelType w:val="multilevel"/>
    <w:tmpl w:val="26C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0766A"/>
    <w:multiLevelType w:val="hybridMultilevel"/>
    <w:tmpl w:val="FFECCB38"/>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121969332">
    <w:abstractNumId w:val="30"/>
  </w:num>
  <w:num w:numId="2" w16cid:durableId="175921865">
    <w:abstractNumId w:val="13"/>
  </w:num>
  <w:num w:numId="3" w16cid:durableId="1115557537">
    <w:abstractNumId w:val="8"/>
  </w:num>
  <w:num w:numId="4" w16cid:durableId="434982206">
    <w:abstractNumId w:val="32"/>
  </w:num>
  <w:num w:numId="5" w16cid:durableId="603920794">
    <w:abstractNumId w:val="0"/>
  </w:num>
  <w:num w:numId="6" w16cid:durableId="1187521319">
    <w:abstractNumId w:val="26"/>
  </w:num>
  <w:num w:numId="7" w16cid:durableId="1095977098">
    <w:abstractNumId w:val="18"/>
  </w:num>
  <w:num w:numId="8" w16cid:durableId="827330104">
    <w:abstractNumId w:val="7"/>
  </w:num>
  <w:num w:numId="9" w16cid:durableId="1627588086">
    <w:abstractNumId w:val="11"/>
  </w:num>
  <w:num w:numId="10" w16cid:durableId="990134799">
    <w:abstractNumId w:val="27"/>
  </w:num>
  <w:num w:numId="11" w16cid:durableId="516623024">
    <w:abstractNumId w:val="34"/>
  </w:num>
  <w:num w:numId="12" w16cid:durableId="639118974">
    <w:abstractNumId w:val="17"/>
  </w:num>
  <w:num w:numId="13" w16cid:durableId="1391080376">
    <w:abstractNumId w:val="28"/>
  </w:num>
  <w:num w:numId="14" w16cid:durableId="696351770">
    <w:abstractNumId w:val="20"/>
  </w:num>
  <w:num w:numId="15" w16cid:durableId="814955578">
    <w:abstractNumId w:val="23"/>
  </w:num>
  <w:num w:numId="16" w16cid:durableId="1434548255">
    <w:abstractNumId w:val="16"/>
  </w:num>
  <w:num w:numId="17" w16cid:durableId="96827072">
    <w:abstractNumId w:val="3"/>
  </w:num>
  <w:num w:numId="18" w16cid:durableId="244189031">
    <w:abstractNumId w:val="35"/>
  </w:num>
  <w:num w:numId="19" w16cid:durableId="299117894">
    <w:abstractNumId w:val="9"/>
  </w:num>
  <w:num w:numId="20" w16cid:durableId="1549760122">
    <w:abstractNumId w:val="6"/>
  </w:num>
  <w:num w:numId="21" w16cid:durableId="617028542">
    <w:abstractNumId w:val="2"/>
  </w:num>
  <w:num w:numId="22" w16cid:durableId="894774615">
    <w:abstractNumId w:val="25"/>
  </w:num>
  <w:num w:numId="23" w16cid:durableId="1522935173">
    <w:abstractNumId w:val="5"/>
  </w:num>
  <w:num w:numId="24" w16cid:durableId="353457381">
    <w:abstractNumId w:val="10"/>
  </w:num>
  <w:num w:numId="25" w16cid:durableId="1298989901">
    <w:abstractNumId w:val="12"/>
  </w:num>
  <w:num w:numId="26" w16cid:durableId="712579124">
    <w:abstractNumId w:val="22"/>
  </w:num>
  <w:num w:numId="27" w16cid:durableId="520440673">
    <w:abstractNumId w:val="33"/>
  </w:num>
  <w:num w:numId="28" w16cid:durableId="1372726765">
    <w:abstractNumId w:val="15"/>
  </w:num>
  <w:num w:numId="29" w16cid:durableId="697044909">
    <w:abstractNumId w:val="1"/>
  </w:num>
  <w:num w:numId="30" w16cid:durableId="765075024">
    <w:abstractNumId w:val="4"/>
  </w:num>
  <w:num w:numId="31" w16cid:durableId="1508791302">
    <w:abstractNumId w:val="21"/>
  </w:num>
  <w:num w:numId="32" w16cid:durableId="137843506">
    <w:abstractNumId w:val="31"/>
  </w:num>
  <w:num w:numId="33" w16cid:durableId="330989419">
    <w:abstractNumId w:val="36"/>
  </w:num>
  <w:num w:numId="34" w16cid:durableId="1064451907">
    <w:abstractNumId w:val="24"/>
  </w:num>
  <w:num w:numId="35" w16cid:durableId="1637446282">
    <w:abstractNumId w:val="19"/>
  </w:num>
  <w:num w:numId="36" w16cid:durableId="1669097731">
    <w:abstractNumId w:val="29"/>
  </w:num>
  <w:num w:numId="37" w16cid:durableId="15600889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761"/>
    <w:rsid w:val="000035F6"/>
    <w:rsid w:val="00070903"/>
    <w:rsid w:val="000C357B"/>
    <w:rsid w:val="001446B1"/>
    <w:rsid w:val="002F2950"/>
    <w:rsid w:val="004303AE"/>
    <w:rsid w:val="00473346"/>
    <w:rsid w:val="00484C5A"/>
    <w:rsid w:val="004C3761"/>
    <w:rsid w:val="0050238F"/>
    <w:rsid w:val="005A5154"/>
    <w:rsid w:val="005C75E5"/>
    <w:rsid w:val="005E2D8D"/>
    <w:rsid w:val="00684EEA"/>
    <w:rsid w:val="007245EA"/>
    <w:rsid w:val="007379E9"/>
    <w:rsid w:val="00765F5E"/>
    <w:rsid w:val="0078450E"/>
    <w:rsid w:val="00833677"/>
    <w:rsid w:val="00893DF5"/>
    <w:rsid w:val="008C62FA"/>
    <w:rsid w:val="0096444D"/>
    <w:rsid w:val="009730B2"/>
    <w:rsid w:val="009A63EA"/>
    <w:rsid w:val="00A2299F"/>
    <w:rsid w:val="00A74CF5"/>
    <w:rsid w:val="00B309B9"/>
    <w:rsid w:val="00D842FF"/>
    <w:rsid w:val="00DF20F3"/>
    <w:rsid w:val="00E16D0B"/>
    <w:rsid w:val="00E27776"/>
    <w:rsid w:val="00EA7CC6"/>
    <w:rsid w:val="00EE0843"/>
    <w:rsid w:val="00F515C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32CE1"/>
  <w15:chartTrackingRefBased/>
  <w15:docId w15:val="{080955B6-CAAF-428B-A6E5-A780BFD5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761"/>
  </w:style>
  <w:style w:type="paragraph" w:styleId="Heading1">
    <w:name w:val="heading 1"/>
    <w:basedOn w:val="Normal"/>
    <w:next w:val="Normal"/>
    <w:link w:val="Heading1Char"/>
    <w:uiPriority w:val="9"/>
    <w:qFormat/>
    <w:rsid w:val="00473346"/>
    <w:pPr>
      <w:keepNext/>
      <w:keepLines/>
      <w:spacing w:before="360" w:after="80"/>
      <w:outlineLvl w:val="0"/>
    </w:pPr>
    <w:rPr>
      <w:rFonts w:ascii="Times New Roman" w:eastAsiaTheme="majorEastAsia" w:hAnsi="Times New Roman" w:cstheme="majorBidi"/>
      <w:b/>
      <w:i/>
      <w:color w:val="000000" w:themeColor="text1"/>
      <w:szCs w:val="40"/>
    </w:rPr>
  </w:style>
  <w:style w:type="paragraph" w:styleId="Heading2">
    <w:name w:val="heading 2"/>
    <w:basedOn w:val="Normal"/>
    <w:next w:val="Normal"/>
    <w:link w:val="Heading2Char"/>
    <w:uiPriority w:val="9"/>
    <w:semiHidden/>
    <w:unhideWhenUsed/>
    <w:qFormat/>
    <w:rsid w:val="004C37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7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7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7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346"/>
    <w:rPr>
      <w:rFonts w:ascii="Times New Roman" w:eastAsiaTheme="majorEastAsia" w:hAnsi="Times New Roman" w:cstheme="majorBidi"/>
      <w:b/>
      <w:i/>
      <w:color w:val="000000" w:themeColor="text1"/>
      <w:szCs w:val="40"/>
      <w:lang w:val="en-UG"/>
    </w:rPr>
  </w:style>
  <w:style w:type="character" w:customStyle="1" w:styleId="Heading2Char">
    <w:name w:val="Heading 2 Char"/>
    <w:basedOn w:val="DefaultParagraphFont"/>
    <w:link w:val="Heading2"/>
    <w:uiPriority w:val="9"/>
    <w:semiHidden/>
    <w:rsid w:val="004C37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7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7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7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761"/>
    <w:rPr>
      <w:rFonts w:eastAsiaTheme="majorEastAsia" w:cstheme="majorBidi"/>
      <w:color w:val="272727" w:themeColor="text1" w:themeTint="D8"/>
    </w:rPr>
  </w:style>
  <w:style w:type="paragraph" w:styleId="Title">
    <w:name w:val="Title"/>
    <w:basedOn w:val="Normal"/>
    <w:next w:val="Normal"/>
    <w:link w:val="TitleChar"/>
    <w:uiPriority w:val="10"/>
    <w:qFormat/>
    <w:rsid w:val="004C3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761"/>
    <w:pPr>
      <w:spacing w:before="160"/>
      <w:jc w:val="center"/>
    </w:pPr>
    <w:rPr>
      <w:i/>
      <w:iCs/>
      <w:color w:val="404040" w:themeColor="text1" w:themeTint="BF"/>
    </w:rPr>
  </w:style>
  <w:style w:type="character" w:customStyle="1" w:styleId="QuoteChar">
    <w:name w:val="Quote Char"/>
    <w:basedOn w:val="DefaultParagraphFont"/>
    <w:link w:val="Quote"/>
    <w:uiPriority w:val="29"/>
    <w:rsid w:val="004C3761"/>
    <w:rPr>
      <w:i/>
      <w:iCs/>
      <w:color w:val="404040" w:themeColor="text1" w:themeTint="BF"/>
    </w:rPr>
  </w:style>
  <w:style w:type="paragraph" w:styleId="ListParagraph">
    <w:name w:val="List Paragraph"/>
    <w:basedOn w:val="Normal"/>
    <w:uiPriority w:val="34"/>
    <w:qFormat/>
    <w:rsid w:val="004C3761"/>
    <w:pPr>
      <w:ind w:left="720"/>
      <w:contextualSpacing/>
    </w:pPr>
  </w:style>
  <w:style w:type="character" w:styleId="IntenseEmphasis">
    <w:name w:val="Intense Emphasis"/>
    <w:basedOn w:val="DefaultParagraphFont"/>
    <w:uiPriority w:val="21"/>
    <w:qFormat/>
    <w:rsid w:val="004C3761"/>
    <w:rPr>
      <w:i/>
      <w:iCs/>
      <w:color w:val="2F5496" w:themeColor="accent1" w:themeShade="BF"/>
    </w:rPr>
  </w:style>
  <w:style w:type="paragraph" w:styleId="IntenseQuote">
    <w:name w:val="Intense Quote"/>
    <w:basedOn w:val="Normal"/>
    <w:next w:val="Normal"/>
    <w:link w:val="IntenseQuoteChar"/>
    <w:uiPriority w:val="30"/>
    <w:qFormat/>
    <w:rsid w:val="004C3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761"/>
    <w:rPr>
      <w:i/>
      <w:iCs/>
      <w:color w:val="2F5496" w:themeColor="accent1" w:themeShade="BF"/>
    </w:rPr>
  </w:style>
  <w:style w:type="character" w:styleId="IntenseReference">
    <w:name w:val="Intense Reference"/>
    <w:basedOn w:val="DefaultParagraphFont"/>
    <w:uiPriority w:val="32"/>
    <w:qFormat/>
    <w:rsid w:val="004C3761"/>
    <w:rPr>
      <w:b/>
      <w:bCs/>
      <w:smallCaps/>
      <w:color w:val="2F5496" w:themeColor="accent1" w:themeShade="BF"/>
      <w:spacing w:val="5"/>
    </w:rPr>
  </w:style>
  <w:style w:type="paragraph" w:styleId="Header">
    <w:name w:val="header"/>
    <w:basedOn w:val="Normal"/>
    <w:link w:val="HeaderChar"/>
    <w:uiPriority w:val="99"/>
    <w:unhideWhenUsed/>
    <w:rsid w:val="00893D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DF5"/>
    <w:rPr>
      <w:lang w:val="en-UG"/>
    </w:rPr>
  </w:style>
  <w:style w:type="paragraph" w:styleId="Footer">
    <w:name w:val="footer"/>
    <w:basedOn w:val="Normal"/>
    <w:link w:val="FooterChar"/>
    <w:uiPriority w:val="99"/>
    <w:unhideWhenUsed/>
    <w:rsid w:val="00893D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DF5"/>
    <w:rPr>
      <w:lang w:val="en-UG"/>
    </w:rPr>
  </w:style>
  <w:style w:type="character" w:styleId="Hyperlink">
    <w:name w:val="Hyperlink"/>
    <w:basedOn w:val="DefaultParagraphFont"/>
    <w:uiPriority w:val="99"/>
    <w:unhideWhenUsed/>
    <w:rsid w:val="008C62FA"/>
    <w:rPr>
      <w:color w:val="0563C1" w:themeColor="hyperlink"/>
      <w:u w:val="single"/>
    </w:rPr>
  </w:style>
  <w:style w:type="table" w:customStyle="1" w:styleId="TableNormal1">
    <w:name w:val="Table Normal1"/>
    <w:uiPriority w:val="2"/>
    <w:semiHidden/>
    <w:unhideWhenUsed/>
    <w:qFormat/>
    <w:rsid w:val="008C62FA"/>
    <w:pPr>
      <w:widowControl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C62FA"/>
    <w:pPr>
      <w:widowControl w:val="0"/>
      <w:spacing w:after="0" w:line="240" w:lineRule="auto"/>
    </w:pPr>
    <w:rPr>
      <w:kern w:val="0"/>
      <w:sz w:val="22"/>
      <w:szCs w:val="22"/>
      <w:lang w:val="en-US"/>
      <w14:ligatures w14:val="none"/>
    </w:rPr>
  </w:style>
  <w:style w:type="paragraph" w:styleId="TOCHeading">
    <w:name w:val="TOC Heading"/>
    <w:basedOn w:val="Heading1"/>
    <w:next w:val="Normal"/>
    <w:uiPriority w:val="39"/>
    <w:unhideWhenUsed/>
    <w:qFormat/>
    <w:rsid w:val="00A2299F"/>
    <w:pPr>
      <w:spacing w:before="240" w:after="0" w:line="259" w:lineRule="auto"/>
      <w:outlineLvl w:val="9"/>
    </w:pPr>
    <w:rPr>
      <w:rFonts w:asciiTheme="majorHAnsi" w:hAnsiTheme="majorHAnsi"/>
      <w:b w:val="0"/>
      <w:i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A2299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josephlouuba19@gmail.com" TargetMode="External"/><Relationship Id="rId4" Type="http://schemas.openxmlformats.org/officeDocument/2006/relationships/settings" Target="settings.xml"/><Relationship Id="rId9" Type="http://schemas.openxmlformats.org/officeDocument/2006/relationships/image" Target="media/image10.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3B06E-A509-4FB6-9E28-2D2D4C13E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19</Pages>
  <Words>4404</Words>
  <Characters>25108</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cp:lastPrinted>2026-02-10T10:59:00Z</cp:lastPrinted>
  <dcterms:created xsi:type="dcterms:W3CDTF">2026-01-19T15:22:00Z</dcterms:created>
  <dcterms:modified xsi:type="dcterms:W3CDTF">2026-02-10T10:59:00Z</dcterms:modified>
</cp:coreProperties>
</file>