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D9DDE" w14:textId="500EB27A" w:rsidR="001853B9" w:rsidRDefault="001853B9" w:rsidP="001853B9">
      <w:pPr>
        <w:rPr>
          <w:lang w:val="ca-ES"/>
        </w:rPr>
      </w:pPr>
      <w:r>
        <w:rPr>
          <w:lang w:val="ca-ES"/>
        </w:rPr>
        <w:t xml:space="preserve">Els entorns personals d’aprenentatge són, com el seu nom indica, personals. No obstant això, l’ús de certes eines fa que la personalització de l’entorn recaigui en la </w:t>
      </w:r>
      <w:r w:rsidRPr="00AA6DDC">
        <w:rPr>
          <w:b/>
          <w:lang w:val="ca-ES"/>
        </w:rPr>
        <w:t>xarxa que cada alumne o persona cus entre les mateixes</w:t>
      </w:r>
      <w:r>
        <w:rPr>
          <w:lang w:val="ca-ES"/>
        </w:rPr>
        <w:t>, ja que les eines poden ser similars entre persones</w:t>
      </w:r>
      <w:r w:rsidR="00870C0D">
        <w:rPr>
          <w:lang w:val="ca-ES"/>
        </w:rPr>
        <w:t>, però connectades amb l’aprenentatge de forma diferent.</w:t>
      </w:r>
    </w:p>
    <w:p w14:paraId="10D9AB73" w14:textId="77777777" w:rsidR="002A341F" w:rsidRDefault="0055409C" w:rsidP="001853B9">
      <w:pPr>
        <w:rPr>
          <w:lang w:val="ca-ES"/>
        </w:rPr>
      </w:pPr>
      <w:r>
        <w:rPr>
          <w:lang w:val="ca-ES"/>
        </w:rPr>
        <w:t xml:space="preserve">En aquest sentit, </w:t>
      </w:r>
      <w:r w:rsidR="00A01F9C">
        <w:rPr>
          <w:lang w:val="ca-ES"/>
        </w:rPr>
        <w:t xml:space="preserve">en el meu PLE </w:t>
      </w:r>
      <w:proofErr w:type="spellStart"/>
      <w:r w:rsidR="00A01F9C">
        <w:rPr>
          <w:lang w:val="ca-ES"/>
        </w:rPr>
        <w:t>Twitter</w:t>
      </w:r>
      <w:proofErr w:type="spellEnd"/>
      <w:r w:rsidR="00A01F9C">
        <w:rPr>
          <w:lang w:val="ca-ES"/>
        </w:rPr>
        <w:t xml:space="preserve">, </w:t>
      </w:r>
      <w:proofErr w:type="spellStart"/>
      <w:r w:rsidR="00A01F9C">
        <w:rPr>
          <w:lang w:val="ca-ES"/>
        </w:rPr>
        <w:t>Blogger</w:t>
      </w:r>
      <w:proofErr w:type="spellEnd"/>
      <w:r w:rsidR="00A01F9C">
        <w:rPr>
          <w:lang w:val="ca-ES"/>
        </w:rPr>
        <w:t xml:space="preserve"> o Instagram tenen un pes molt reduït. En canvi, eines com </w:t>
      </w:r>
      <w:proofErr w:type="spellStart"/>
      <w:r w:rsidR="00A01F9C">
        <w:rPr>
          <w:lang w:val="ca-ES"/>
        </w:rPr>
        <w:t>Feedly</w:t>
      </w:r>
      <w:proofErr w:type="spellEnd"/>
      <w:r w:rsidR="00A01F9C">
        <w:rPr>
          <w:lang w:val="ca-ES"/>
        </w:rPr>
        <w:t xml:space="preserve"> o Xarxes Socials com </w:t>
      </w:r>
      <w:proofErr w:type="spellStart"/>
      <w:r w:rsidR="00A01F9C">
        <w:rPr>
          <w:lang w:val="ca-ES"/>
        </w:rPr>
        <w:t>Facebook</w:t>
      </w:r>
      <w:proofErr w:type="spellEnd"/>
      <w:r w:rsidR="00A01F9C">
        <w:rPr>
          <w:lang w:val="ca-ES"/>
        </w:rPr>
        <w:t xml:space="preserve"> tenen un pes més rellevant en el PLE, ja que representen una </w:t>
      </w:r>
      <w:r w:rsidR="0097207F">
        <w:rPr>
          <w:lang w:val="ca-ES"/>
        </w:rPr>
        <w:t xml:space="preserve">font d’informació important </w:t>
      </w:r>
      <w:r w:rsidR="002A341F">
        <w:rPr>
          <w:lang w:val="ca-ES"/>
        </w:rPr>
        <w:t xml:space="preserve">en quant a recursos per a aprendre nous punts de vista sobre conceptes, metodologies, etc. </w:t>
      </w:r>
    </w:p>
    <w:p w14:paraId="64A8B8FF" w14:textId="3ACD3A5B" w:rsidR="002A341F" w:rsidRDefault="002A341F" w:rsidP="001853B9">
      <w:pPr>
        <w:rPr>
          <w:lang w:val="ca-ES"/>
        </w:rPr>
      </w:pPr>
      <w:r>
        <w:rPr>
          <w:lang w:val="ca-ES"/>
        </w:rPr>
        <w:t xml:space="preserve">Per altre banda, el cercador </w:t>
      </w: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 xml:space="preserve"> representa l’eina </w:t>
      </w:r>
      <w:r w:rsidRPr="00C718B1">
        <w:rPr>
          <w:b/>
          <w:lang w:val="ca-ES"/>
        </w:rPr>
        <w:t>PLE més important</w:t>
      </w:r>
      <w:r>
        <w:rPr>
          <w:lang w:val="ca-ES"/>
        </w:rPr>
        <w:t>, ja que és el punt d’entrada per a qualsevol procés d’aprenentatge</w:t>
      </w:r>
      <w:r w:rsidR="004C250F">
        <w:rPr>
          <w:lang w:val="ca-ES"/>
        </w:rPr>
        <w:t xml:space="preserve">. </w:t>
      </w:r>
      <w:proofErr w:type="spellStart"/>
      <w:r w:rsidR="004C250F">
        <w:rPr>
          <w:lang w:val="ca-ES"/>
        </w:rPr>
        <w:t>Youtube</w:t>
      </w:r>
      <w:proofErr w:type="spellEnd"/>
      <w:r w:rsidR="004C250F">
        <w:rPr>
          <w:lang w:val="ca-ES"/>
        </w:rPr>
        <w:t xml:space="preserve"> també podria tenir el mateix pes, perquè suposa una font d’abundants recursos addicionals</w:t>
      </w:r>
      <w:r>
        <w:rPr>
          <w:lang w:val="ca-ES"/>
        </w:rPr>
        <w:t xml:space="preserve">. No obstant això, es considera que </w:t>
      </w:r>
      <w:proofErr w:type="spellStart"/>
      <w:r>
        <w:rPr>
          <w:lang w:val="ca-ES"/>
        </w:rPr>
        <w:t>Twitter</w:t>
      </w:r>
      <w:proofErr w:type="spellEnd"/>
      <w:r>
        <w:rPr>
          <w:lang w:val="ca-ES"/>
        </w:rPr>
        <w:t xml:space="preserve"> és una ferramenta molt adequada per a intercanviar experiències sobre els aprenentatges o vivències en el món de l’Educació (i en altres àmbits).</w:t>
      </w:r>
    </w:p>
    <w:p w14:paraId="6E447B57" w14:textId="64DD12C9" w:rsidR="004C250F" w:rsidRDefault="00EE47D5" w:rsidP="001853B9">
      <w:pPr>
        <w:rPr>
          <w:lang w:val="ca-ES"/>
        </w:rPr>
      </w:pPr>
      <w:r>
        <w:rPr>
          <w:lang w:val="ca-ES"/>
        </w:rPr>
        <w:t xml:space="preserve">Sobre els usos de les Xarxes Socials i eines de </w:t>
      </w:r>
      <w:proofErr w:type="spellStart"/>
      <w:r>
        <w:rPr>
          <w:i/>
          <w:lang w:val="ca-ES"/>
        </w:rPr>
        <w:t>blogging</w:t>
      </w:r>
      <w:proofErr w:type="spellEnd"/>
      <w:r>
        <w:rPr>
          <w:lang w:val="ca-ES"/>
        </w:rPr>
        <w:t xml:space="preserve"> o </w:t>
      </w:r>
      <w:r>
        <w:rPr>
          <w:i/>
          <w:lang w:val="ca-ES"/>
        </w:rPr>
        <w:t>micro-</w:t>
      </w:r>
      <w:proofErr w:type="spellStart"/>
      <w:r>
        <w:rPr>
          <w:i/>
          <w:lang w:val="ca-ES"/>
        </w:rPr>
        <w:t>blogging</w:t>
      </w:r>
      <w:proofErr w:type="spellEnd"/>
      <w:r>
        <w:rPr>
          <w:lang w:val="ca-ES"/>
        </w:rPr>
        <w:t xml:space="preserve"> en l’Educació Secundària, actualment ha saltat a la llum un risc molt important pels mateixos: la </w:t>
      </w:r>
      <w:hyperlink r:id="rId4" w:history="1">
        <w:r w:rsidRPr="00C718B1">
          <w:rPr>
            <w:rStyle w:val="Hipervnculo"/>
            <w:lang w:val="ca-ES"/>
          </w:rPr>
          <w:t>prohibició de l’ús del mòbil als centres</w:t>
        </w:r>
      </w:hyperlink>
      <w:r>
        <w:rPr>
          <w:lang w:val="ca-ES"/>
        </w:rPr>
        <w:t xml:space="preserve">. S’ha de recordar que </w:t>
      </w:r>
      <w:proofErr w:type="spellStart"/>
      <w:r>
        <w:rPr>
          <w:lang w:val="ca-ES"/>
        </w:rPr>
        <w:t>l’ecolosió</w:t>
      </w:r>
      <w:proofErr w:type="spellEnd"/>
      <w:r>
        <w:rPr>
          <w:lang w:val="ca-ES"/>
        </w:rPr>
        <w:t xml:space="preserve"> de </w:t>
      </w:r>
      <w:proofErr w:type="spellStart"/>
      <w:r>
        <w:rPr>
          <w:lang w:val="ca-ES"/>
        </w:rPr>
        <w:t>Twitter</w:t>
      </w:r>
      <w:proofErr w:type="spellEnd"/>
      <w:r>
        <w:rPr>
          <w:lang w:val="ca-ES"/>
        </w:rPr>
        <w:t xml:space="preserve"> </w:t>
      </w:r>
      <w:r w:rsidR="002A3F86">
        <w:rPr>
          <w:lang w:val="ca-ES"/>
        </w:rPr>
        <w:t xml:space="preserve">o Instagram </w:t>
      </w:r>
      <w:r>
        <w:rPr>
          <w:lang w:val="ca-ES"/>
        </w:rPr>
        <w:t xml:space="preserve">es va produir gràcies al la massificació de l’ús dels </w:t>
      </w:r>
      <w:proofErr w:type="spellStart"/>
      <w:r w:rsidRPr="00C718B1">
        <w:rPr>
          <w:b/>
          <w:i/>
          <w:lang w:val="ca-ES"/>
        </w:rPr>
        <w:t>smartphones</w:t>
      </w:r>
      <w:proofErr w:type="spellEnd"/>
      <w:r>
        <w:rPr>
          <w:lang w:val="ca-ES"/>
        </w:rPr>
        <w:t xml:space="preserve"> i al disseny d’experiències d’usuari basades en </w:t>
      </w:r>
      <w:proofErr w:type="spellStart"/>
      <w:r w:rsidRPr="00C718B1">
        <w:rPr>
          <w:b/>
          <w:i/>
          <w:lang w:val="ca-ES"/>
        </w:rPr>
        <w:t>apps</w:t>
      </w:r>
      <w:proofErr w:type="spellEnd"/>
      <w:r>
        <w:rPr>
          <w:lang w:val="ca-ES"/>
        </w:rPr>
        <w:t xml:space="preserve">. Amb aquest entorn, </w:t>
      </w:r>
      <w:r w:rsidR="002A3F86">
        <w:rPr>
          <w:lang w:val="ca-ES"/>
        </w:rPr>
        <w:t xml:space="preserve">promoure els bons usos de </w:t>
      </w:r>
      <w:proofErr w:type="spellStart"/>
      <w:r w:rsidR="002A3F86">
        <w:rPr>
          <w:lang w:val="ca-ES"/>
        </w:rPr>
        <w:t>Twitter</w:t>
      </w:r>
      <w:proofErr w:type="spellEnd"/>
      <w:r w:rsidR="002A3F86">
        <w:rPr>
          <w:lang w:val="ca-ES"/>
        </w:rPr>
        <w:t xml:space="preserve"> o Instagram, així com altres eines, ha d’anar acompanyat d’una bona </w:t>
      </w:r>
      <w:hyperlink r:id="rId5" w:history="1">
        <w:r w:rsidR="002A3F86" w:rsidRPr="00C718B1">
          <w:rPr>
            <w:rStyle w:val="Hipervnculo"/>
            <w:lang w:val="ca-ES"/>
          </w:rPr>
          <w:t>educació en el món digital</w:t>
        </w:r>
      </w:hyperlink>
      <w:r w:rsidR="002A3F86">
        <w:rPr>
          <w:lang w:val="ca-ES"/>
        </w:rPr>
        <w:t xml:space="preserve">. El focus no hauria de ser fer servir una o altre aplicació; si no educar en convivència digital i bones pràctiques. </w:t>
      </w:r>
    </w:p>
    <w:p w14:paraId="432DFE36" w14:textId="7A290DB8" w:rsidR="002A3F86" w:rsidRDefault="002A3F86" w:rsidP="001853B9">
      <w:pPr>
        <w:rPr>
          <w:lang w:val="ca-ES"/>
        </w:rPr>
      </w:pPr>
      <w:r>
        <w:rPr>
          <w:lang w:val="ca-ES"/>
        </w:rPr>
        <w:t xml:space="preserve">No obstant l’anterior, es poden crear </w:t>
      </w:r>
      <w:hyperlink r:id="rId6" w:history="1">
        <w:r w:rsidRPr="00C718B1">
          <w:rPr>
            <w:rStyle w:val="Hipervnculo"/>
            <w:lang w:val="ca-ES"/>
          </w:rPr>
          <w:t>experiències d’aprenentatge significatiu</w:t>
        </w:r>
      </w:hyperlink>
      <w:r>
        <w:rPr>
          <w:lang w:val="ca-ES"/>
        </w:rPr>
        <w:t xml:space="preserve"> amb eines com </w:t>
      </w:r>
      <w:proofErr w:type="spellStart"/>
      <w:r>
        <w:rPr>
          <w:lang w:val="ca-ES"/>
        </w:rPr>
        <w:t>Twitter</w:t>
      </w:r>
      <w:proofErr w:type="spellEnd"/>
      <w:r>
        <w:rPr>
          <w:lang w:val="ca-ES"/>
        </w:rPr>
        <w:t xml:space="preserve">, Instagram o </w:t>
      </w:r>
      <w:proofErr w:type="spellStart"/>
      <w:r>
        <w:rPr>
          <w:lang w:val="ca-ES"/>
        </w:rPr>
        <w:t>Blogger</w:t>
      </w:r>
      <w:proofErr w:type="spellEnd"/>
      <w:r>
        <w:rPr>
          <w:lang w:val="ca-ES"/>
        </w:rPr>
        <w:t xml:space="preserve">, ja que permeten </w:t>
      </w:r>
      <w:r w:rsidRPr="00C718B1">
        <w:rPr>
          <w:b/>
          <w:lang w:val="ca-ES"/>
        </w:rPr>
        <w:t>compartir</w:t>
      </w:r>
      <w:r>
        <w:rPr>
          <w:lang w:val="ca-ES"/>
        </w:rPr>
        <w:t xml:space="preserve"> experiències i pensaments amb un gran nombre de persones. Plantejar que els alumnes creïn els seus propis </w:t>
      </w:r>
      <w:proofErr w:type="spellStart"/>
      <w:r>
        <w:rPr>
          <w:lang w:val="ca-ES"/>
        </w:rPr>
        <w:t>blogs</w:t>
      </w:r>
      <w:proofErr w:type="spellEnd"/>
      <w:r>
        <w:rPr>
          <w:lang w:val="ca-ES"/>
        </w:rPr>
        <w:t xml:space="preserve"> sobre els temes que els interessen; i sobre els aprenentatges rebuts pot ajudar a que </w:t>
      </w:r>
      <w:proofErr w:type="spellStart"/>
      <w:r>
        <w:rPr>
          <w:lang w:val="ca-ES"/>
        </w:rPr>
        <w:t>s’autorregulin</w:t>
      </w:r>
      <w:proofErr w:type="spellEnd"/>
      <w:r>
        <w:rPr>
          <w:lang w:val="ca-ES"/>
        </w:rPr>
        <w:t xml:space="preserve"> i </w:t>
      </w:r>
      <w:r w:rsidRPr="00C718B1">
        <w:rPr>
          <w:b/>
          <w:lang w:val="ca-ES"/>
        </w:rPr>
        <w:t>consolidin coneixements</w:t>
      </w:r>
      <w:r>
        <w:rPr>
          <w:lang w:val="ca-ES"/>
        </w:rPr>
        <w:t>.</w:t>
      </w:r>
    </w:p>
    <w:p w14:paraId="557FDFD2" w14:textId="0D6D67A0" w:rsidR="006E0775" w:rsidRPr="00EE47D5" w:rsidRDefault="006E0775" w:rsidP="001853B9">
      <w:pPr>
        <w:rPr>
          <w:lang w:val="ca-ES"/>
        </w:rPr>
      </w:pPr>
      <w:r>
        <w:rPr>
          <w:lang w:val="ca-ES"/>
        </w:rPr>
        <w:t xml:space="preserve">Finalment, no sé imaginar la meva futura docència sense l’ús d’eines com Xarxes Socials o </w:t>
      </w:r>
      <w:proofErr w:type="spellStart"/>
      <w:r>
        <w:rPr>
          <w:lang w:val="ca-ES"/>
        </w:rPr>
        <w:t>blogs</w:t>
      </w:r>
      <w:proofErr w:type="spellEnd"/>
      <w:r>
        <w:rPr>
          <w:lang w:val="ca-ES"/>
        </w:rPr>
        <w:t>. Emprar unes o altres dependrà dels objectius didàctics a assolir, i de la metodologia que em permetin posar</w:t>
      </w:r>
      <w:bookmarkStart w:id="0" w:name="_GoBack"/>
      <w:bookmarkEnd w:id="0"/>
      <w:r>
        <w:rPr>
          <w:lang w:val="ca-ES"/>
        </w:rPr>
        <w:t xml:space="preserve"> en pràctica. Per exemple, l’ús de </w:t>
      </w:r>
      <w:proofErr w:type="spellStart"/>
      <w:r>
        <w:rPr>
          <w:lang w:val="ca-ES"/>
        </w:rPr>
        <w:t>Twitter</w:t>
      </w:r>
      <w:proofErr w:type="spellEnd"/>
      <w:r>
        <w:rPr>
          <w:lang w:val="ca-ES"/>
        </w:rPr>
        <w:t xml:space="preserve"> pot ser molt adequat per a donar a conèixer nous recursos als meus alumnes. Per altre banda, Instagram pot ser no té tant de pes o a dia d’avui no puc apreciar el potencial que podria tenir per a generar nous fluxos d’ensenyament aprenentatge. Amb tot, l’ús de les eines vendrà definit </w:t>
      </w:r>
      <w:r w:rsidR="00982C31">
        <w:rPr>
          <w:lang w:val="ca-ES"/>
        </w:rPr>
        <w:t>per la metodologia a treballar; i no al revés.</w:t>
      </w:r>
    </w:p>
    <w:sectPr w:rsidR="006E0775" w:rsidRPr="00EE4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4D"/>
    <w:rsid w:val="001853B9"/>
    <w:rsid w:val="002A341F"/>
    <w:rsid w:val="002A3F86"/>
    <w:rsid w:val="004C250F"/>
    <w:rsid w:val="0055409C"/>
    <w:rsid w:val="006E0775"/>
    <w:rsid w:val="00870C0D"/>
    <w:rsid w:val="0089354D"/>
    <w:rsid w:val="0097207F"/>
    <w:rsid w:val="00982C31"/>
    <w:rsid w:val="00A01F9C"/>
    <w:rsid w:val="00AA6DDC"/>
    <w:rsid w:val="00BA1735"/>
    <w:rsid w:val="00C718B1"/>
    <w:rsid w:val="00EC1DB7"/>
    <w:rsid w:val="00E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EA20"/>
  <w15:chartTrackingRefBased/>
  <w15:docId w15:val="{9DA68117-E2A3-4D76-A862-73BE8FB6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18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nbeta.com/redes-sociales-y-comunidades/12-metodos-para-aprovechar-twitter-en-la-educacion" TargetMode="External"/><Relationship Id="rId5" Type="http://schemas.openxmlformats.org/officeDocument/2006/relationships/hyperlink" Target="http://www.educacontic.es/blog/sobre-la-prohibicion-del-uso-de-telefonos-moviles-en-escuelas-e-institutos" TargetMode="External"/><Relationship Id="rId4" Type="http://schemas.openxmlformats.org/officeDocument/2006/relationships/hyperlink" Target="https://www.lavanguardia.com/vida/20141124/54420170571/el-telefono-movil-queda-prohibido-por-ley-en-los-instituto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cardona</dc:creator>
  <cp:keywords/>
  <dc:description/>
  <cp:lastModifiedBy>jose cardona</cp:lastModifiedBy>
  <cp:revision>13</cp:revision>
  <dcterms:created xsi:type="dcterms:W3CDTF">2019-01-26T16:47:00Z</dcterms:created>
  <dcterms:modified xsi:type="dcterms:W3CDTF">2019-01-29T17:30:00Z</dcterms:modified>
</cp:coreProperties>
</file>