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pStyle w:val="Normal"/>
        <w:spacing w:before="2000" w:after="0"/>
      </w:pPr>
    </w:p>
    <w:p>
      <w:pPr>
        <w:jc w:val="center"/>
        <w:spacing w:before="200" w:after="200"/>
      </w:pPr>
      <w:r>
        <w:rPr>
          <w:b/>
          <w:color w:val="C80014"/>
          <w:sz w:val="96"/>
          <w:szCs w:val="96"/>
          <w:lang w:val="ca-ES"/>
        </w:rPr>
        <w:t xml:space="preserve">EntornExamen</w:t>
      </w:r>
    </w:p>
    <w:p>
      <w:pPr>
        <w:jc w:val="center"/>
        <w:spacing w:before="120" w:after="120"/>
      </w:pPr>
      <w:r>
        <w:rPr>
          <w:color w:val="555555"/>
          <w:sz w:val="30"/>
          <w:szCs w:val="30"/>
          <w:lang w:val="ca-ES"/>
        </w:rPr>
        <w:t xml:space="preserve">Sistema de control de presència en exàmens en temps real</w:t>
      </w:r>
    </w:p>
    <w:p>
      <w:pPr>
        <w:pStyle w:val="Normal"/>
        <w:spacing w:before="600" w:after="0"/>
      </w:pPr>
    </w:p>
    <w:p>
      <w:pPr>
        <w:jc w:val="center"/>
        <w:spacing w:before="120" w:after="120"/>
      </w:pPr>
      <w:r>
        <w:rPr>
          <w:color w:val="C80014"/>
          <w:sz w:val="20"/>
          <w:szCs w:val="20"/>
          <w:lang w:val="ca-ES"/>
        </w:rPr>
        <w:t xml:space="preserve">────────────────────────────────────────────────</w:t>
      </w:r>
    </w:p>
    <w:p>
      <w:pPr>
        <w:pStyle w:val="Normal"/>
        <w:spacing w:before="600" w:after="0"/>
      </w:pPr>
    </w:p>
    <w:p>
      <w:pPr>
        <w:jc w:val="center"/>
        <w:spacing w:before="120" w:after="120"/>
      </w:pPr>
      <w:r>
        <w:rPr>
          <w:color w:val="666666"/>
          <w:sz w:val="26"/>
          <w:szCs w:val="26"/>
          <w:lang w:val="ca-ES"/>
        </w:rPr>
        <w:t xml:space="preserve">Salesians de Sarrià</w:t>
      </w:r>
    </w:p>
    <w:p>
      <w:pPr>
        <w:jc w:val="center"/>
        <w:spacing w:before="120" w:after="120"/>
      </w:pPr>
      <w:r>
        <w:rPr>
          <w:color w:val="777777"/>
          <w:sz w:val="22"/>
          <w:szCs w:val="22"/>
          <w:lang w:val="ca-ES"/>
        </w:rPr>
        <w:t xml:space="preserve">Departament d'Informàtica · CFGS ASIX</w:t>
      </w:r>
    </w:p>
    <w:p>
      <w:pPr>
        <w:pStyle w:val="Normal"/>
        <w:spacing w:before="400" w:after="0"/>
      </w:pPr>
    </w:p>
    <w:p>
      <w:pPr>
        <w:jc w:val="center"/>
        <w:spacing w:before="120" w:after="120"/>
      </w:pPr>
      <w:r>
        <w:rPr>
          <w:color w:val="999999"/>
          <w:sz w:val="20"/>
          <w:szCs w:val="20"/>
          <w:lang w:val="ca-ES"/>
        </w:rPr>
        <w:t xml:space="preserve">Versió 3.5.9  ·  Abril 2026</w:t>
      </w:r>
    </w:p>
    <w:p>
      <w:pPr>
        <w:pStyle w:val="Normal"/>
        <w:spacing w:before="2000" w:after="0"/>
      </w:pPr>
    </w:p>
    <w:p>
      <w:pPr>
        <w:sectPr>
          <w:pgSz w:w="11906" w:h="16838"/>
          <w:pgMar w:top="1440" w:right="1080" w:bottom="1440" w:left="1080" w:header="708" w:footer="708" w:gutter="0"/>
          <w:pgNumType w:fmt="decimal" w:start="0"/>
        </w:sectPr>
      </w:pPr>
    </w:p>
    <w:p>
      <w:pPr>
        <w:pStyle w:val="Ttol1"/>
        <w:spacing w:before="480" w:after="240"/>
      </w:pPr>
      <w:r>
        <w:rPr>
          <w:lang w:val="ca-ES"/>
        </w:rPr>
        <w:t xml:space="preserve">Índex de continguts</w:t>
      </w:r>
    </w:p>
    <w:p>
      <w:pPr>
        <w:pStyle w:val="IDC1"/>
        <w:tabs>
          <w:tab w:val="right" w:leader="dot" w:pos="8640"/>
        </w:tabs>
      </w:pPr>
      <w:r>
        <w:rPr>
          <w:lang w:val="ca-ES"/>
        </w:rPr>
        <w:t xml:space="preserve">1. Introducció</w:t>
      </w:r>
      <w:r>
        <w:tab/>
      </w:r>
      <w:r>
        <w:t>3</w:t>
      </w:r>
    </w:p>
    <w:p>
      <w:pPr>
        <w:pStyle w:val="IDC2"/>
        <w:tabs>
          <w:tab w:val="right" w:leader="dot" w:pos="8640"/>
        </w:tabs>
      </w:pPr>
      <w:r>
        <w:rPr>
          <w:lang w:val="ca-ES"/>
        </w:rPr>
        <w:t xml:space="preserve">1.1  Objectiu del sistema</w:t>
      </w:r>
      <w:r>
        <w:tab/>
      </w:r>
      <w:r>
        <w:t>3</w:t>
      </w:r>
    </w:p>
    <w:p>
      <w:pPr>
        <w:pStyle w:val="IDC2"/>
        <w:tabs>
          <w:tab w:val="right" w:leader="dot" w:pos="8640"/>
        </w:tabs>
      </w:pPr>
      <w:r>
        <w:rPr>
          <w:lang w:val="ca-ES"/>
        </w:rPr>
        <w:t xml:space="preserve">1.2  Requisits del sistema</w:t>
      </w:r>
      <w:r>
        <w:tab/>
      </w:r>
      <w:r>
        <w:t>3</w:t>
      </w:r>
    </w:p>
    <w:p>
      <w:pPr>
        <w:pStyle w:val="IDC2"/>
        <w:tabs>
          <w:tab w:val="right" w:leader="dot" w:pos="8640"/>
        </w:tabs>
      </w:pPr>
      <w:r>
        <w:rPr>
          <w:lang w:val="ca-ES"/>
        </w:rPr>
        <w:t xml:space="preserve">1.3  Tecnologies principals</w:t>
      </w:r>
      <w:r>
        <w:tab/>
      </w:r>
      <w:r>
        <w:t>4</w:t>
      </w:r>
    </w:p>
    <w:p>
      <w:pPr>
        <w:pStyle w:val="IDC1"/>
        <w:tabs>
          <w:tab w:val="right" w:leader="dot" w:pos="8640"/>
        </w:tabs>
      </w:pPr>
      <w:r>
        <w:rPr>
          <w:lang w:val="ca-ES"/>
        </w:rPr>
        <w:t xml:space="preserve">2. Infraestructura tècnica</w:t>
      </w:r>
      <w:r>
        <w:tab/>
      </w:r>
      <w:r>
        <w:t>4</w:t>
      </w:r>
    </w:p>
    <w:p>
      <w:pPr>
        <w:pStyle w:val="IDC2"/>
        <w:tabs>
          <w:tab w:val="right" w:leader="dot" w:pos="8640"/>
        </w:tabs>
      </w:pPr>
      <w:r>
        <w:rPr>
          <w:lang w:val="ca-ES"/>
        </w:rPr>
        <w:t xml:space="preserve">2.1  Arquitectura general</w:t>
      </w:r>
      <w:r>
        <w:tab/>
      </w:r>
      <w:r>
        <w:t>4</w:t>
      </w:r>
    </w:p>
    <w:p>
      <w:pPr>
        <w:pStyle w:val="IDC2"/>
        <w:tabs>
          <w:tab w:val="right" w:leader="dot" w:pos="8640"/>
        </w:tabs>
      </w:pPr>
      <w:r>
        <w:rPr>
          <w:lang w:val="ca-ES"/>
        </w:rPr>
        <w:t xml:space="preserve">2.2  Serveis Docker</w:t>
      </w:r>
      <w:r>
        <w:tab/>
      </w:r>
      <w:r>
        <w:t>5</w:t>
      </w:r>
    </w:p>
    <w:p>
      <w:pPr>
        <w:pStyle w:val="IDC2"/>
        <w:tabs>
          <w:tab w:val="right" w:leader="dot" w:pos="8640"/>
        </w:tabs>
      </w:pPr>
      <w:r>
        <w:rPr>
          <w:lang w:val="ca-ES"/>
        </w:rPr>
        <w:t xml:space="preserve">2.3  Xarxa d'examen</w:t>
      </w:r>
      <w:r>
        <w:tab/>
      </w:r>
      <w:r>
        <w:t>5</w:t>
      </w:r>
    </w:p>
    <w:p>
      <w:pPr>
        <w:pStyle w:val="IDC2"/>
        <w:tabs>
          <w:tab w:val="right" w:leader="dot" w:pos="8640"/>
        </w:tabs>
      </w:pPr>
      <w:r>
        <w:rPr>
          <w:lang w:val="ca-ES"/>
        </w:rPr>
        <w:t xml:space="preserve">2.4  Comunicació en temps real</w:t>
      </w:r>
      <w:r>
        <w:tab/>
      </w:r>
      <w:r>
        <w:t>6</w:t>
      </w:r>
    </w:p>
    <w:p>
      <w:pPr>
        <w:pStyle w:val="IDC1"/>
        <w:tabs>
          <w:tab w:val="right" w:leader="dot" w:pos="8640"/>
        </w:tabs>
      </w:pPr>
      <w:r>
        <w:rPr>
          <w:lang w:val="ca-ES"/>
        </w:rPr>
        <w:t xml:space="preserve">3. Instal·lació i desplegament</w:t>
      </w:r>
      <w:r>
        <w:tab/>
      </w:r>
      <w:r>
        <w:t>6</w:t>
      </w:r>
    </w:p>
    <w:p>
      <w:pPr>
        <w:pStyle w:val="IDC2"/>
        <w:tabs>
          <w:tab w:val="right" w:leader="dot" w:pos="8640"/>
        </w:tabs>
      </w:pPr>
      <w:r>
        <w:rPr>
          <w:lang w:val="ca-ES"/>
        </w:rPr>
        <w:t xml:space="preserve">3.1  Prerequisits</w:t>
      </w:r>
      <w:r>
        <w:tab/>
      </w:r>
      <w:r>
        <w:t>6</w:t>
      </w:r>
    </w:p>
    <w:p>
      <w:pPr>
        <w:pStyle w:val="IDC2"/>
        <w:tabs>
          <w:tab w:val="right" w:leader="dot" w:pos="8640"/>
        </w:tabs>
      </w:pPr>
      <w:r>
        <w:rPr>
          <w:lang w:val="ca-ES"/>
        </w:rPr>
        <w:t xml:space="preserve">3.2  Configuració inicial (.env)</w:t>
      </w:r>
      <w:r>
        <w:tab/>
      </w:r>
      <w:r>
        <w:t>7</w:t>
      </w:r>
    </w:p>
    <w:p>
      <w:pPr>
        <w:pStyle w:val="IDC2"/>
        <w:tabs>
          <w:tab w:val="right" w:leader="dot" w:pos="8640"/>
        </w:tabs>
      </w:pPr>
      <w:r>
        <w:rPr>
          <w:lang w:val="ca-ES"/>
        </w:rPr>
        <w:t xml:space="preserve">3.3  Desplegament amb Docker</w:t>
      </w:r>
      <w:r>
        <w:tab/>
      </w:r>
      <w:r>
        <w:t>7</w:t>
      </w:r>
    </w:p>
    <w:p>
      <w:pPr>
        <w:pStyle w:val="IDC2"/>
        <w:tabs>
          <w:tab w:val="right" w:leader="dot" w:pos="8640"/>
        </w:tabs>
      </w:pPr>
      <w:r>
        <w:rPr>
          <w:lang w:val="ca-ES"/>
        </w:rPr>
        <w:t xml:space="preserve">3.4  Actualització del sistema</w:t>
      </w:r>
      <w:r>
        <w:tab/>
      </w:r>
      <w:r>
        <w:t>8</w:t>
      </w:r>
    </w:p>
    <w:p>
      <w:pPr>
        <w:pStyle w:val="IDC1"/>
        <w:tabs>
          <w:tab w:val="right" w:leader="dot" w:pos="8640"/>
        </w:tabs>
      </w:pPr>
      <w:r>
        <w:rPr>
          <w:lang w:val="ca-ES"/>
        </w:rPr>
        <w:t xml:space="preserve">4. Configuració</w:t>
      </w:r>
      <w:r>
        <w:tab/>
      </w:r>
      <w:r>
        <w:t>8</w:t>
      </w:r>
    </w:p>
    <w:p>
      <w:pPr>
        <w:pStyle w:val="IDC2"/>
        <w:tabs>
          <w:tab w:val="right" w:leader="dot" w:pos="8640"/>
        </w:tabs>
      </w:pPr>
      <w:r>
        <w:rPr>
          <w:lang w:val="ca-ES"/>
        </w:rPr>
        <w:t xml:space="preserve">4.1  Variables d'entorn obligatòries</w:t>
      </w:r>
      <w:r>
        <w:tab/>
      </w:r>
      <w:r>
        <w:t>8</w:t>
      </w:r>
    </w:p>
    <w:p>
      <w:pPr>
        <w:pStyle w:val="IDC2"/>
        <w:tabs>
          <w:tab w:val="right" w:leader="dot" w:pos="8640"/>
        </w:tabs>
      </w:pPr>
      <w:r>
        <w:rPr>
          <w:lang w:val="ca-ES"/>
        </w:rPr>
        <w:t xml:space="preserve">4.2  Variables d'entorn opcionals</w:t>
      </w:r>
      <w:r>
        <w:tab/>
      </w:r>
      <w:r>
        <w:t>9</w:t>
      </w:r>
    </w:p>
    <w:p>
      <w:pPr>
        <w:pStyle w:val="IDC2"/>
        <w:tabs>
          <w:tab w:val="right" w:leader="dot" w:pos="8640"/>
        </w:tabs>
      </w:pPr>
      <w:r>
        <w:rPr>
          <w:lang w:val="ca-ES"/>
        </w:rPr>
        <w:t xml:space="preserve">4.3  Branding personalitzat</w:t>
      </w:r>
      <w:r>
        <w:tab/>
      </w:r>
      <w:r>
        <w:t>10</w:t>
      </w:r>
    </w:p>
    <w:p>
      <w:pPr>
        <w:pStyle w:val="IDC1"/>
        <w:tabs>
          <w:tab w:val="right" w:leader="dot" w:pos="8640"/>
        </w:tabs>
      </w:pPr>
      <w:r>
        <w:rPr>
          <w:lang w:val="ca-ES"/>
        </w:rPr>
        <w:t xml:space="preserve">5. Manual del professor</w:t>
      </w:r>
      <w:r>
        <w:tab/>
      </w:r>
      <w:r>
        <w:t>11</w:t>
      </w:r>
    </w:p>
    <w:p>
      <w:pPr>
        <w:pStyle w:val="IDC2"/>
        <w:tabs>
          <w:tab w:val="right" w:leader="dot" w:pos="8640"/>
        </w:tabs>
      </w:pPr>
      <w:r>
        <w:rPr>
          <w:lang w:val="ca-ES"/>
        </w:rPr>
        <w:t xml:space="preserve">5.1  Accés al sistema</w:t>
      </w:r>
      <w:r>
        <w:tab/>
      </w:r>
      <w:r>
        <w:t>11</w:t>
      </w:r>
    </w:p>
    <w:p>
      <w:pPr>
        <w:pStyle w:val="IDC2"/>
        <w:tabs>
          <w:tab w:val="right" w:leader="dot" w:pos="8640"/>
        </w:tabs>
      </w:pPr>
      <w:r>
        <w:rPr>
          <w:lang w:val="ca-ES"/>
        </w:rPr>
        <w:t xml:space="preserve">5.2  Gestió de classes i alumnes</w:t>
      </w:r>
      <w:r>
        <w:tab/>
      </w:r>
      <w:r>
        <w:t>11</w:t>
      </w:r>
    </w:p>
    <w:p>
      <w:pPr>
        <w:pStyle w:val="IDC2"/>
        <w:tabs>
          <w:tab w:val="right" w:leader="dot" w:pos="8640"/>
        </w:tabs>
      </w:pPr>
      <w:r>
        <w:rPr>
          <w:lang w:val="ca-ES"/>
        </w:rPr>
        <w:t xml:space="preserve">5.3  Creació d'una sessió d'examen</w:t>
      </w:r>
      <w:r>
        <w:tab/>
      </w:r>
      <w:r>
        <w:t>12</w:t>
      </w:r>
    </w:p>
    <w:p>
      <w:pPr>
        <w:pStyle w:val="IDC2"/>
        <w:tabs>
          <w:tab w:val="right" w:leader="dot" w:pos="8640"/>
        </w:tabs>
      </w:pPr>
      <w:r>
        <w:rPr>
          <w:lang w:val="ca-ES"/>
        </w:rPr>
        <w:t xml:space="preserve">5.4  Plafó de control en temps real</w:t>
      </w:r>
      <w:r>
        <w:tab/>
      </w:r>
      <w:r>
        <w:t>12</w:t>
      </w:r>
    </w:p>
    <w:p>
      <w:pPr>
        <w:pStyle w:val="IDC2"/>
        <w:tabs>
          <w:tab w:val="right" w:leader="dot" w:pos="8640"/>
        </w:tabs>
      </w:pPr>
      <w:r>
        <w:rPr>
          <w:lang w:val="ca-ES"/>
        </w:rPr>
        <w:t xml:space="preserve">5.5  Comunicació i expulsió</w:t>
      </w:r>
      <w:r>
        <w:tab/>
      </w:r>
      <w:r>
        <w:t>13</w:t>
      </w:r>
    </w:p>
    <w:p>
      <w:pPr>
        <w:pStyle w:val="IDC2"/>
        <w:tabs>
          <w:tab w:val="right" w:leader="dot" w:pos="8640"/>
        </w:tabs>
      </w:pPr>
      <w:r>
        <w:rPr>
          <w:lang w:val="ca-ES"/>
        </w:rPr>
        <w:t xml:space="preserve">5.6  Tancament de sessió i exportació CSV</w:t>
      </w:r>
      <w:r>
        <w:tab/>
      </w:r>
      <w:r>
        <w:t>14</w:t>
      </w:r>
    </w:p>
    <w:p>
      <w:pPr>
        <w:pStyle w:val="IDC1"/>
        <w:tabs>
          <w:tab w:val="right" w:leader="dot" w:pos="8640"/>
        </w:tabs>
      </w:pPr>
      <w:r>
        <w:rPr>
          <w:lang w:val="ca-ES"/>
        </w:rPr>
        <w:t xml:space="preserve">6. Manual de l'alumne</w:t>
      </w:r>
      <w:r>
        <w:tab/>
      </w:r>
      <w:r>
        <w:t>14</w:t>
      </w:r>
    </w:p>
    <w:p>
      <w:pPr>
        <w:pStyle w:val="IDC2"/>
        <w:tabs>
          <w:tab w:val="right" w:leader="dot" w:pos="8640"/>
        </w:tabs>
      </w:pPr>
      <w:r>
        <w:rPr>
          <w:lang w:val="ca-ES"/>
        </w:rPr>
        <w:t xml:space="preserve">6.1  Accés a l'examen</w:t>
      </w:r>
      <w:r>
        <w:tab/>
      </w:r>
      <w:r>
        <w:t>14</w:t>
      </w:r>
    </w:p>
    <w:p>
      <w:pPr>
        <w:pStyle w:val="IDC2"/>
        <w:tabs>
          <w:tab w:val="right" w:leader="dot" w:pos="8640"/>
        </w:tabs>
      </w:pPr>
      <w:r>
        <w:rPr>
          <w:lang w:val="ca-ES"/>
        </w:rPr>
        <w:t xml:space="preserve">6.2  Identificació i check-in</w:t>
      </w:r>
      <w:r>
        <w:tab/>
      </w:r>
      <w:r>
        <w:t>15</w:t>
      </w:r>
    </w:p>
    <w:p>
      <w:pPr>
        <w:pStyle w:val="IDC2"/>
        <w:tabs>
          <w:tab w:val="right" w:leader="dot" w:pos="8640"/>
        </w:tabs>
      </w:pPr>
      <w:r>
        <w:rPr>
          <w:lang w:val="ca-ES"/>
        </w:rPr>
        <w:t xml:space="preserve">6.3  Estats de connexió</w:t>
      </w:r>
      <w:r>
        <w:tab/>
      </w:r>
      <w:r>
        <w:t>15</w:t>
      </w:r>
    </w:p>
    <w:p>
      <w:pPr>
        <w:pStyle w:val="IDC2"/>
        <w:tabs>
          <w:tab w:val="right" w:leader="dot" w:pos="8640"/>
        </w:tabs>
      </w:pPr>
      <w:r>
        <w:rPr>
          <w:lang w:val="ca-ES"/>
        </w:rPr>
        <w:t xml:space="preserve">6.4  Sortida i situacions especials</w:t>
      </w:r>
      <w:r>
        <w:tab/>
      </w:r>
      <w:r>
        <w:t>15</w:t>
      </w:r>
    </w:p>
    <w:p>
      <w:pPr>
        <w:pStyle w:val="IDC1"/>
        <w:tabs>
          <w:tab w:val="right" w:leader="dot" w:pos="8640"/>
        </w:tabs>
      </w:pPr>
      <w:r>
        <w:rPr>
          <w:lang w:val="ca-ES"/>
        </w:rPr>
        <w:t xml:space="preserve">7. Referència tècnica i glossari</w:t>
      </w:r>
      <w:r>
        <w:tab/>
      </w:r>
      <w:r>
        <w:t>16</w:t>
      </w:r>
    </w:p>
    <w:p>
      <w:pPr>
        <w:pStyle w:val="IDC2"/>
        <w:tabs>
          <w:tab w:val="right" w:leader="dot" w:pos="8640"/>
        </w:tabs>
      </w:pPr>
      <w:r>
        <w:rPr>
          <w:lang w:val="ca-ES"/>
        </w:rPr>
        <w:t xml:space="preserve">7.1  Serveis Docker — resum</w:t>
      </w:r>
      <w:r>
        <w:tab/>
      </w:r>
      <w:r>
        <w:t>16</w:t>
      </w:r>
    </w:p>
    <w:p>
      <w:pPr>
        <w:pStyle w:val="IDC2"/>
        <w:tabs>
          <w:tab w:val="right" w:leader="dot" w:pos="8640"/>
        </w:tabs>
      </w:pPr>
      <w:r>
        <w:rPr>
          <w:lang w:val="ca-ES"/>
        </w:rPr>
        <w:t xml:space="preserve">7.2  API REST — endpoints principals</w:t>
      </w:r>
      <w:r>
        <w:tab/>
      </w:r>
      <w:r>
        <w:t>16</w:t>
      </w:r>
    </w:p>
    <w:p>
      <w:pPr>
        <w:pStyle w:val="IDC2"/>
        <w:tabs>
          <w:tab w:val="right" w:leader="dot" w:pos="8640"/>
        </w:tabs>
      </w:pPr>
      <w:r>
        <w:rPr>
          <w:lang w:val="ca-ES"/>
        </w:rPr>
        <w:t xml:space="preserve">7.3  Variables d'entorn — referència</w:t>
      </w:r>
      <w:r>
        <w:tab/>
      </w:r>
      <w:r>
        <w:t>17</w:t>
      </w:r>
    </w:p>
    <w:p>
      <w:pPr>
        <w:pStyle w:val="IDC2"/>
        <w:tabs>
          <w:tab w:val="right" w:leader="dot" w:pos="8640"/>
        </w:tabs>
      </w:pPr>
      <w:r>
        <w:rPr>
          <w:lang w:val="ca-ES"/>
        </w:rPr>
        <w:t xml:space="preserve">7.4  Glossari de termes</w:t>
      </w:r>
      <w:r>
        <w:tab/>
      </w:r>
      <w:r>
        <w:t>18</w:t>
      </w:r>
    </w:p>
    <w:p>
      <w:r>
        <w:br w:type="page"/>
      </w:r>
    </w:p>
    <w:p>
      <w:pPr>
        <w:pStyle w:val="Ttol1"/>
        <w:spacing w:before="480" w:after="240"/>
      </w:pPr>
      <w:r>
        <w:rPr>
          <w:lang w:val="ca-ES"/>
        </w:rPr>
        <w:t xml:space="preserve">1. Introducció</w:t>
      </w:r>
    </w:p>
    <w:p>
      <w:pPr>
        <w:pStyle w:val="Ttol2"/>
        <w:spacing w:before="360" w:after="160"/>
      </w:pPr>
      <w:r>
        <w:rPr>
          <w:lang w:val="ca-ES"/>
        </w:rPr>
        <w:t xml:space="preserve">1.1  Objectiu del sistema</w:t>
      </w:r>
    </w:p>
    <w:p>
      <w:pPr>
        <w:pStyle w:val="Normal"/>
        <w:jc w:val="both"/>
        <w:spacing w:after="160"/>
      </w:pPr>
      <w:r>
        <w:rPr>
          <w:lang w:val="ca-ES"/>
        </w:rPr>
        <w:t xml:space="preserve">EntornExamen és un sistema de control de presència en temps real dissenyat per al Departament d'Informàtica del centre Salesians de Sarrià (Barcelona). Permet als professors supervisar la connexió dels alumnes durant exàmens que es realitzen sobre una xarxa WiFi aïllada, sense accés a Internet.</w:t>
      </w:r>
    </w:p>
    <w:p>
      <w:pPr>
        <w:pStyle w:val="Normal"/>
        <w:jc w:val="both"/>
        <w:spacing w:after="160"/>
      </w:pPr>
      <w:r>
        <w:rPr>
          <w:lang w:val="ca-ES"/>
        </w:rPr>
        <w:t xml:space="preserve">El sistema detecta automàticament quan un alumne s'identifica, quan la seva connexió és estable, quan es desconnecta i quan intenta accedir a recursos no autoritzats. Tota aquesta informació es presenta al professor en un plafó de control actualitzat en temps real, sense necessitat de recarregar la pàgina.</w:t>
      </w:r>
    </w:p>
    <w:p>
      <w:pPr>
        <w:pStyle w:val="Ttol2"/>
        <w:spacing w:before="360" w:after="160"/>
      </w:pPr>
      <w:r>
        <w:rPr>
          <w:lang w:val="ca-ES"/>
        </w:rPr>
        <w:t xml:space="preserve">1.2  Requisits del sistema</w:t>
      </w:r>
    </w:p>
    <w:p>
      <w:pPr>
        <w:pStyle w:val="Normal"/>
        <w:jc w:val="both"/>
        <w:spacing w:after="160"/>
      </w:pPr>
      <w:r>
        <w:rPr>
          <w:lang w:val="ca-ES"/>
        </w:rPr>
        <w:t xml:space="preserve">Requisits del servidor:</w:t>
      </w:r>
    </w:p>
    <w:p>
      <w:pPr>
        <w:pStyle w:val="Normal"/>
        <w:jc w:val="both"/>
        <w:spacing w:after="80"/>
        <w:ind w:left="720" w:hanging="360"/>
      </w:pPr>
      <w:r>
        <w:rPr>
          <w:lang w:val="ca-ES"/>
        </w:rPr>
        <w:t xml:space="preserve">• Sistema operatiu Linux (Ubuntu 22.04 LTS o similar)</w:t>
      </w:r>
    </w:p>
    <w:p>
      <w:pPr>
        <w:pStyle w:val="Normal"/>
        <w:jc w:val="both"/>
        <w:spacing w:after="80"/>
        <w:ind w:left="720" w:hanging="360"/>
      </w:pPr>
      <w:r>
        <w:rPr>
          <w:lang w:val="ca-ES"/>
        </w:rPr>
        <w:t xml:space="preserve">• Docker Engine 24+ i Docker Compose v2+</w:t>
      </w:r>
    </w:p>
    <w:p>
      <w:pPr>
        <w:pStyle w:val="Normal"/>
        <w:jc w:val="both"/>
        <w:spacing w:after="80"/>
        <w:ind w:left="720" w:hanging="360"/>
      </w:pPr>
      <w:r>
        <w:rPr>
          <w:lang w:val="ca-ES"/>
        </w:rPr>
        <w:t xml:space="preserve">• Mínim 2 GB de RAM disponibles per als contenidors</w:t>
      </w:r>
    </w:p>
    <w:p>
      <w:pPr>
        <w:pStyle w:val="Normal"/>
        <w:jc w:val="both"/>
        <w:spacing w:after="80"/>
        <w:ind w:left="720" w:hanging="360"/>
      </w:pPr>
      <w:r>
        <w:rPr>
          <w:lang w:val="ca-ES"/>
        </w:rPr>
        <w:t xml:space="preserve">• Accés a la xarxa WiFi 192.168.100.0/24 (SSID: Entorn_Examen)</w:t>
      </w:r>
    </w:p>
    <w:p>
      <w:pPr>
        <w:pStyle w:val="Normal"/>
        <w:jc w:val="both"/>
        <w:spacing w:after="80"/>
        <w:ind w:left="720" w:hanging="360"/>
      </w:pPr>
      <w:r>
        <w:rPr>
          <w:lang w:val="ca-ES"/>
        </w:rPr>
        <w:t xml:space="preserve">• Servidor DHCP configurat (ISC dhcpd) amb el fitxer dhcpd.leases accessible</w:t>
      </w:r>
    </w:p>
    <w:p>
      <w:pPr>
        <w:pStyle w:val="Normal"/>
        <w:jc w:val="both"/>
        <w:spacing w:after="160"/>
      </w:pPr>
      <w:r>
        <w:rPr>
          <w:lang w:val="ca-ES"/>
        </w:rPr>
        <w:t xml:space="preserve">Requisits del client alumne:</w:t>
      </w:r>
    </w:p>
    <w:p>
      <w:pPr>
        <w:pStyle w:val="Normal"/>
        <w:jc w:val="both"/>
        <w:spacing w:after="80"/>
        <w:ind w:left="720" w:hanging="360"/>
      </w:pPr>
      <w:r>
        <w:rPr>
          <w:lang w:val="ca-ES"/>
        </w:rPr>
        <w:t xml:space="preserve">• Qualsevol navegador modern (Chrome, Firefox, Edge, Safari)</w:t>
      </w:r>
    </w:p>
    <w:p>
      <w:pPr>
        <w:pStyle w:val="Normal"/>
        <w:jc w:val="both"/>
        <w:spacing w:after="80"/>
        <w:ind w:left="720" w:hanging="360"/>
      </w:pPr>
      <w:r>
        <w:rPr>
          <w:lang w:val="ca-ES"/>
        </w:rPr>
        <w:t xml:space="preserve">• Connexió a la WiFi "Entorn_Examen"</w:t>
      </w:r>
    </w:p>
    <w:p>
      <w:pPr>
        <w:pStyle w:val="Normal"/>
        <w:jc w:val="both"/>
        <w:spacing w:after="80"/>
        <w:ind w:left="720" w:hanging="360"/>
      </w:pPr>
      <w:r>
        <w:rPr>
          <w:lang w:val="ca-ES"/>
        </w:rPr>
        <w:t xml:space="preserve">• JavaScript activat (necessari per a Blazor Server / SignalR)</w:t>
      </w:r>
    </w:p>
    <w:p>
      <w:pPr>
        <w:pStyle w:val="Ttol2"/>
        <w:spacing w:before="360" w:after="160"/>
      </w:pPr>
      <w:r>
        <w:rPr>
          <w:lang w:val="ca-ES"/>
        </w:rPr>
        <w:t xml:space="preserve">1.3  Tecnologies principals</w:t>
      </w:r>
    </w:p>
    <w:p>
      <w:pPr>
        <w:pStyle w:val="Normal"/>
        <w:jc w:val="both"/>
        <w:spacing w:after="80"/>
        <w:ind w:left="720" w:hanging="360"/>
      </w:pPr>
      <w:r>
        <w:rPr>
          <w:lang w:val="ca-ES"/>
        </w:rPr>
        <w:t xml:space="preserve">• Backend API: ASP.NET Core 10 Minimal API (C#, .NET 10)</w:t>
      </w:r>
    </w:p>
    <w:p>
      <w:pPr>
        <w:pStyle w:val="Normal"/>
        <w:jc w:val="both"/>
        <w:spacing w:after="80"/>
        <w:ind w:left="720" w:hanging="360"/>
      </w:pPr>
      <w:r>
        <w:rPr>
          <w:lang w:val="ca-ES"/>
        </w:rPr>
        <w:t xml:space="preserve">• Frontend: Blazor Server amb MudBlazor UI components</w:t>
      </w:r>
    </w:p>
    <w:p>
      <w:pPr>
        <w:pStyle w:val="Normal"/>
        <w:jc w:val="both"/>
        <w:spacing w:after="80"/>
        <w:ind w:left="720" w:hanging="360"/>
      </w:pPr>
      <w:r>
        <w:rPr>
          <w:lang w:val="ca-ES"/>
        </w:rPr>
        <w:t xml:space="preserve">• Base de dades: SQL Server 2022 Express (EF Core, sense migracions formals)</w:t>
      </w:r>
    </w:p>
    <w:p>
      <w:pPr>
        <w:pStyle w:val="Normal"/>
        <w:jc w:val="both"/>
        <w:spacing w:after="80"/>
        <w:ind w:left="720" w:hanging="360"/>
      </w:pPr>
      <w:r>
        <w:rPr>
          <w:lang w:val="ca-ES"/>
        </w:rPr>
        <w:t xml:space="preserve">• Caché i missatgeria: Redis 7 Alpine (pub/sub per a temps real)</w:t>
      </w:r>
    </w:p>
    <w:p>
      <w:pPr>
        <w:pStyle w:val="Normal"/>
        <w:jc w:val="both"/>
        <w:spacing w:after="80"/>
        <w:ind w:left="720" w:hanging="360"/>
      </w:pPr>
      <w:r>
        <w:rPr>
          <w:lang w:val="ca-ES"/>
        </w:rPr>
        <w:t xml:space="preserve">• Proxy invers: nginx Alpine (SSL autosignat, WebSocket Blazor/SignalR)</w:t>
      </w:r>
    </w:p>
    <w:p>
      <w:pPr>
        <w:pStyle w:val="Normal"/>
        <w:jc w:val="both"/>
        <w:spacing w:after="80"/>
        <w:ind w:left="720" w:hanging="360"/>
      </w:pPr>
      <w:r>
        <w:rPr>
          <w:lang w:val="ca-ES"/>
        </w:rPr>
        <w:t xml:space="preserve">• Orquestració: Docker Compose</w:t>
      </w:r>
    </w:p>
    <w:p>
      <w:pPr>
        <w:pStyle w:val="Normal"/>
        <w:jc w:val="both"/>
        <w:spacing w:after="80"/>
        <w:ind w:left="720" w:hanging="360"/>
      </w:pPr>
      <w:r>
        <w:rPr>
          <w:lang w:val="ca-ES"/>
        </w:rPr>
        <w:t xml:space="preserve">• Autenticació: JWT per a professors; alumnes sense contrasenya — identificació per IP</w:t>
      </w:r>
    </w:p>
    <w:p>
      <w:r>
        <w:br w:type="page"/>
      </w:r>
    </w:p>
    <w:p>
      <w:pPr>
        <w:pStyle w:val="Ttol1"/>
        <w:spacing w:before="480" w:after="240"/>
      </w:pPr>
      <w:r>
        <w:rPr>
          <w:lang w:val="ca-ES"/>
        </w:rPr>
        <w:t xml:space="preserve">2. Infraestructura tècnica</w:t>
      </w:r>
    </w:p>
    <w:p>
      <w:pPr>
        <w:pStyle w:val="Ttol2"/>
        <w:spacing w:before="360" w:after="160"/>
      </w:pPr>
      <w:r>
        <w:rPr>
          <w:lang w:val="ca-ES"/>
        </w:rPr>
        <w:t xml:space="preserve">2.1  Arquitectura general</w:t>
      </w:r>
    </w:p>
    <w:p>
      <w:pPr>
        <w:pStyle w:val="Normal"/>
        <w:jc w:val="both"/>
        <w:spacing w:after="160"/>
      </w:pPr>
      <w:r>
        <w:rPr>
          <w:lang w:val="ca-ES"/>
        </w:rPr>
        <w:t xml:space="preserve">El sistema s'estructura en cinc contenidors Docker interconnectats, tots dins la mateixa xarxa interna de Docker. El servidor físic actua simultàniament com a punt d'accés WiFi, servidor DHCP, servidor DNS i host dels contenidors.</w:t>
      </w:r>
    </w:p>
    <w:p>
      <w:pPr>
        <w:pStyle w:val="Normal"/>
        <w:jc w:val="both"/>
        <w:spacing w:after="160"/>
      </w:pPr>
      <w:r>
        <w:rPr>
          <w:lang w:val="ca-ES"/>
        </w:rPr>
        <w:t xml:space="preserve">Flux de comunicació principal:</w:t>
      </w:r>
    </w:p>
    <w:p>
      <w:pPr>
        <w:pStyle w:val="Normal"/>
        <w:jc w:val="both"/>
        <w:spacing w:after="80"/>
        <w:ind w:left="720" w:hanging="360"/>
      </w:pPr>
      <w:r>
        <w:rPr>
          <w:lang w:val="ca-ES"/>
        </w:rPr>
        <w:t xml:space="preserve">• L'alumne es connecta a la WiFi i rep una IP del rang 192.168.100.50–200 via DHCP</w:t>
      </w:r>
    </w:p>
    <w:p>
      <w:pPr>
        <w:pStyle w:val="Normal"/>
        <w:jc w:val="both"/>
        <w:spacing w:after="80"/>
        <w:ind w:left="720" w:hanging="360"/>
      </w:pPr>
      <w:r>
        <w:rPr>
          <w:lang w:val="ca-ES"/>
        </w:rPr>
        <w:t xml:space="preserve">• Obre el navegador i accedeix a https://192.168.100.1:4445 (nginx SSL)</w:t>
      </w:r>
    </w:p>
    <w:p>
      <w:pPr>
        <w:pStyle w:val="Normal"/>
        <w:jc w:val="both"/>
        <w:spacing w:after="80"/>
        <w:ind w:left="720" w:hanging="360"/>
      </w:pPr>
      <w:r>
        <w:rPr>
          <w:lang w:val="ca-ES"/>
        </w:rPr>
        <w:t xml:space="preserve">• nginx redirigeix el tràfic HTTPS i WebSocket cap al contenidor web (Blazor)</w:t>
      </w:r>
    </w:p>
    <w:p>
      <w:pPr>
        <w:pStyle w:val="Normal"/>
        <w:jc w:val="both"/>
        <w:spacing w:after="80"/>
        <w:ind w:left="720" w:hanging="360"/>
      </w:pPr>
      <w:r>
        <w:rPr>
          <w:lang w:val="ca-ES"/>
        </w:rPr>
        <w:t xml:space="preserve">• Blazor es comunica amb l'API via HTTP intern (xarxa Docker)</w:t>
      </w:r>
    </w:p>
    <w:p>
      <w:pPr>
        <w:pStyle w:val="Normal"/>
        <w:jc w:val="both"/>
        <w:spacing w:after="80"/>
        <w:ind w:left="720" w:hanging="360"/>
      </w:pPr>
      <w:r>
        <w:rPr>
          <w:lang w:val="ca-ES"/>
        </w:rPr>
        <w:t xml:space="preserve">• L'API llegeix la BD (SQL Server) i publica events via Redis pub/sub</w:t>
      </w:r>
    </w:p>
    <w:p>
      <w:pPr>
        <w:pStyle w:val="Normal"/>
        <w:jc w:val="both"/>
        <w:spacing w:after="80"/>
        <w:ind w:left="720" w:hanging="360"/>
      </w:pPr>
      <w:r>
        <w:rPr>
          <w:lang w:val="ca-ES"/>
        </w:rPr>
        <w:t xml:space="preserve">• El plafó del professor rep els events Redis en temps real</w:t>
      </w:r>
    </w:p>
    <w:p>
      <w:pPr>
        <w:pStyle w:val="Ttol2"/>
        <w:spacing w:before="360" w:after="160"/>
      </w:pPr>
      <w:r>
        <w:rPr>
          <w:lang w:val="ca-ES"/>
        </w:rPr>
        <w:t xml:space="preserve">2.2  Serveis Docker</w:t>
      </w:r>
    </w:p>
    <w:p>
      <w:pPr>
        <w:pStyle w:val="Normal"/>
        <w:jc w:val="both"/>
        <w:spacing w:after="100"/>
      </w:pPr>
      <w:r>
        <w:rPr>
          <w:b/>
          <w:lang w:val="ca-ES"/>
        </w:rPr>
        <w:t xml:space="preserve">entornexamen-db</w:t>
      </w:r>
      <w:r>
        <w:rPr>
          <w:lang w:val="ca-ES"/>
        </w:rPr>
        <w:t xml:space="preserve"> — SQL Server 2022 Express. Emmagatzema professors, classes, alumnes, MACs, sessions i registres. Volum persistent: ./data/mssql.</w:t>
      </w:r>
    </w:p>
    <w:p>
      <w:pPr>
        <w:pStyle w:val="Normal"/>
        <w:jc w:val="both"/>
        <w:spacing w:after="100"/>
      </w:pPr>
      <w:r>
        <w:rPr>
          <w:b/>
          <w:lang w:val="ca-ES"/>
        </w:rPr>
        <w:t xml:space="preserve">entornexamen-redis</w:t>
      </w:r>
      <w:r>
        <w:rPr>
          <w:lang w:val="ca-ES"/>
        </w:rPr>
        <w:t xml:space="preserve"> — Redis 7 Alpine. Bus de missatges pub/sub per a notificacions en temps real. Caché DI injectada als serveis.</w:t>
      </w:r>
    </w:p>
    <w:p>
      <w:pPr>
        <w:pStyle w:val="Normal"/>
        <w:jc w:val="both"/>
        <w:spacing w:after="100"/>
      </w:pPr>
      <w:r>
        <w:rPr>
          <w:b/>
          <w:lang w:val="ca-ES"/>
        </w:rPr>
        <w:t xml:space="preserve">entornexamen-api</w:t>
      </w:r>
      <w:r>
        <w:rPr>
          <w:lang w:val="ca-ES"/>
        </w:rPr>
        <w:t xml:space="preserve"> — ASP.NET Core 10 Minimal API. Lògica de negoci: check-in, sessions, JWT, monitoratge DHCP/DNS/nginx.</w:t>
      </w:r>
    </w:p>
    <w:p>
      <w:pPr>
        <w:pStyle w:val="Normal"/>
        <w:jc w:val="both"/>
        <w:spacing w:after="100"/>
      </w:pPr>
      <w:r>
        <w:rPr>
          <w:b/>
          <w:lang w:val="ca-ES"/>
        </w:rPr>
        <w:t xml:space="preserve">entornexamen-web</w:t>
      </w:r>
      <w:r>
        <w:rPr>
          <w:lang w:val="ca-ES"/>
        </w:rPr>
        <w:t xml:space="preserve"> — Blazor Server + MudBlazor. Interfície professor i alumne. Es comunica amb l'API via HTTP intern. Port intern: 8080.</w:t>
      </w:r>
    </w:p>
    <w:p>
      <w:pPr>
        <w:pStyle w:val="Normal"/>
        <w:jc w:val="both"/>
        <w:spacing w:after="100"/>
      </w:pPr>
      <w:r>
        <w:rPr>
          <w:b/>
          <w:lang w:val="ca-ES"/>
        </w:rPr>
        <w:t xml:space="preserve">entornexamen-nginx</w:t>
      </w:r>
      <w:r>
        <w:rPr>
          <w:lang w:val="ca-ES"/>
        </w:rPr>
        <w:t xml:space="preserve"> — nginx Alpine. Proxy invers SSL (port 443 intern → 4445 extern), WebSocket Blazor/SignalR.</w:t>
      </w:r>
    </w:p>
    <w:p>
      <w:pPr>
        <w:pStyle w:val="Ttol2"/>
        <w:spacing w:before="360" w:after="160"/>
      </w:pPr>
      <w:r>
        <w:rPr>
          <w:lang w:val="ca-ES"/>
        </w:rPr>
        <w:t xml:space="preserve">2.3  Xarxa d'examen</w:t>
      </w:r>
    </w:p>
    <w:p>
      <w:pPr>
        <w:pStyle w:val="Normal"/>
        <w:jc w:val="both"/>
        <w:spacing w:after="160"/>
      </w:pPr>
      <w:r>
        <w:rPr>
          <w:lang w:val="ca-ES"/>
        </w:rPr>
        <w:t xml:space="preserve">La xarxa WiFi d'examen (SSID: Entorn_Examen) és completament aïllada d'Internet:</w:t>
      </w:r>
    </w:p>
    <w:p>
      <w:pPr>
        <w:pStyle w:val="Normal"/>
        <w:jc w:val="both"/>
        <w:spacing w:after="80"/>
        <w:ind w:left="720" w:hanging="360"/>
      </w:pPr>
      <w:r>
        <w:rPr>
          <w:lang w:val="ca-ES"/>
        </w:rPr>
        <w:t xml:space="preserve">• Rang de xarxa: 192.168.100.0/24</w:t>
      </w:r>
    </w:p>
    <w:p>
      <w:pPr>
        <w:pStyle w:val="Normal"/>
        <w:jc w:val="both"/>
        <w:spacing w:after="80"/>
        <w:ind w:left="720" w:hanging="360"/>
      </w:pPr>
      <w:r>
        <w:rPr>
          <w:lang w:val="ca-ES"/>
        </w:rPr>
        <w:t xml:space="preserve">• IP del servidor: 192.168.100.1 (configurable via EXAMEN_SERVER_IP)</w:t>
      </w:r>
    </w:p>
    <w:p>
      <w:pPr>
        <w:pStyle w:val="Normal"/>
        <w:jc w:val="both"/>
        <w:spacing w:after="80"/>
        <w:ind w:left="720" w:hanging="360"/>
      </w:pPr>
      <w:r>
        <w:rPr>
          <w:lang w:val="ca-ES"/>
        </w:rPr>
        <w:t xml:space="preserve">• DHCP: isc-dhcp-server, fitxer /var/lib/dhcp/dhcpd.leases</w:t>
      </w:r>
    </w:p>
    <w:p>
      <w:pPr>
        <w:pStyle w:val="Normal"/>
        <w:jc w:val="both"/>
        <w:spacing w:after="80"/>
        <w:ind w:left="720" w:hanging="360"/>
      </w:pPr>
      <w:r>
        <w:rPr>
          <w:lang w:val="ca-ES"/>
        </w:rPr>
        <w:t xml:space="preserve">• DNS intern: BIND9, resol el domini examen.local i noms interns</w:t>
      </w:r>
    </w:p>
    <w:p>
      <w:pPr>
        <w:pStyle w:val="Normal"/>
        <w:jc w:val="both"/>
        <w:spacing w:after="80"/>
        <w:ind w:left="720" w:hanging="360"/>
      </w:pPr>
      <w:r>
        <w:rPr>
          <w:lang w:val="ca-ES"/>
        </w:rPr>
        <w:t xml:space="preserve">• No hi ha ruta a Internet (gateway isolat)</w:t>
      </w:r>
    </w:p>
    <w:p>
      <w:pPr>
        <w:pStyle w:val="Normal"/>
        <w:jc w:val="both"/>
        <w:spacing w:after="160"/>
      </w:pPr>
      <w:r>
        <w:rPr>
          <w:lang w:val="ca-ES"/>
        </w:rPr>
        <w:t xml:space="preserve">El sistema monitoritza el fitxer dhcpd.leases per detectar noves assignacions d'IP i les associa a les MACs dels alumnes registrats. El monitor DNS registra les peticions que fan els alumnes durant l'examen.</w:t>
      </w:r>
    </w:p>
    <w:p>
      <w:pPr>
        <w:pStyle w:val="Ttol2"/>
        <w:spacing w:before="360" w:after="160"/>
      </w:pPr>
      <w:r>
        <w:rPr>
          <w:lang w:val="ca-ES"/>
        </w:rPr>
        <w:t xml:space="preserve">2.4  Comunicació en temps real</w:t>
      </w:r>
    </w:p>
    <w:p>
      <w:pPr>
        <w:pStyle w:val="Normal"/>
        <w:jc w:val="both"/>
        <w:spacing w:after="160"/>
      </w:pPr>
      <w:r>
        <w:rPr>
          <w:lang w:val="ca-ES"/>
        </w:rPr>
        <w:t xml:space="preserve">Quan l'API detecta un canvi d'estat (check-in, desconnexió, expulsió, etc.), publica un event JSON al canal Redis corresponent. El component ExamenRedisSubscriber del frontend escolta aquests canals i actualitza la interfície immediatament sense polling.</w:t>
      </w:r>
    </w:p>
    <w:p>
      <w:pPr>
        <w:pStyle w:val="Normal"/>
        <w:jc w:val="both"/>
        <w:spacing w:after="160"/>
      </w:pPr>
      <w:r>
        <w:rPr>
          <w:lang w:val="ca-ES"/>
        </w:rPr>
        <w:t xml:space="preserve">Canals Redis principals:</w:t>
      </w:r>
    </w:p>
    <w:p>
      <w:pPr>
        <w:pStyle w:val="Normal"/>
        <w:jc w:val="both"/>
        <w:spacing w:after="80"/>
        <w:ind w:left="720" w:hanging="360"/>
      </w:pPr>
      <w:r>
        <w:rPr>
          <w:lang w:val="ca-ES"/>
        </w:rPr>
        <w:t xml:space="preserve">• examen:sessio:{id}  —  AlumneConnectat, NouCheckin, AlumneDesconnectat, AlumneSenseCheckin, AlumneExpulsat, MissatgeActualitzat, SessioTancadaGlobal, RecursosActualitzats</w:t>
      </w:r>
    </w:p>
    <w:p>
      <w:pPr>
        <w:pStyle w:val="Normal"/>
        <w:jc w:val="both"/>
        <w:spacing w:after="80"/>
        <w:ind w:left="720" w:hanging="360"/>
      </w:pPr>
      <w:r>
        <w:rPr>
          <w:lang w:val="ca-ES"/>
        </w:rPr>
        <w:t xml:space="preserve">• examen:alumne:{id}  —  MissatgeProfessor, AlumneExpulsat, SessioTancadaGlobal</w:t>
      </w:r>
    </w:p>
    <w:p>
      <w:r>
        <w:br w:type="page"/>
      </w:r>
    </w:p>
    <w:p>
      <w:pPr>
        <w:pStyle w:val="Ttol1"/>
        <w:spacing w:before="480" w:after="240"/>
      </w:pPr>
      <w:r>
        <w:rPr>
          <w:lang w:val="ca-ES"/>
        </w:rPr>
        <w:t xml:space="preserve">3. Instal·lació i desplegament</w:t>
      </w:r>
    </w:p>
    <w:p>
      <w:pPr>
        <w:pStyle w:val="Ttol2"/>
        <w:spacing w:before="360" w:after="160"/>
      </w:pPr>
      <w:r>
        <w:rPr>
          <w:lang w:val="ca-ES"/>
        </w:rPr>
        <w:t xml:space="preserve">3.1  Prerequisits</w:t>
      </w:r>
    </w:p>
    <w:p>
      <w:pPr>
        <w:pStyle w:val="Normal"/>
        <w:jc w:val="both"/>
        <w:spacing w:after="160"/>
      </w:pPr>
      <w:r>
        <w:rPr>
          <w:lang w:val="ca-ES"/>
        </w:rPr>
        <w:t xml:space="preserve">Verificar que el servidor disposa de les eines necessàries:</w:t>
      </w:r>
    </w:p>
    <w:p>
      <w:pPr>
        <w:pStyle w:val="Normal"/>
        <w:spacing w:before="60" w:after="60"/>
        <w:ind w:left="720"/>
        <w:shd w:val="clear" w:color="auto" w:fill="F2F2F2"/>
      </w:pPr>
      <w:r>
        <w:rPr>
          <w:rFonts w:ascii="Courier New" w:hAnsi="Courier New" w:cs="Courier New"/>
          <w:sz w:val="18"/>
          <w:szCs w:val="18"/>
          <w:lang w:val="ca-ES"/>
        </w:rPr>
        <w:t xml:space="preserve">curl -fsSL https://get.docker.com | sh       # Docker Engine</w:t>
      </w:r>
    </w:p>
    <w:p>
      <w:pPr>
        <w:pStyle w:val="Normal"/>
        <w:spacing w:before="60" w:after="60"/>
        <w:ind w:left="720"/>
        <w:shd w:val="clear" w:color="auto" w:fill="F2F2F2"/>
      </w:pPr>
      <w:r>
        <w:rPr>
          <w:rFonts w:ascii="Courier New" w:hAnsi="Courier New" w:cs="Courier New"/>
          <w:sz w:val="18"/>
          <w:szCs w:val="18"/>
          <w:lang w:val="ca-ES"/>
        </w:rPr>
        <w:t xml:space="preserve">apt install git isc-dhcp-server bind9        # eines del servidor</w:t>
      </w:r>
    </w:p>
    <w:p>
      <w:pPr>
        <w:pStyle w:val="Normal"/>
        <w:jc w:val="both"/>
        <w:spacing w:after="160"/>
      </w:pPr>
      <w:r>
        <w:rPr>
          <w:lang w:val="ca-ES"/>
        </w:rPr>
        <w:t xml:space="preserve">Docker Compose v2 s'inclou a Docker Engine 24+. Verificar versió:</w:t>
      </w:r>
    </w:p>
    <w:p>
      <w:pPr>
        <w:pStyle w:val="Normal"/>
        <w:spacing w:before="60" w:after="60"/>
        <w:ind w:left="720"/>
        <w:shd w:val="clear" w:color="auto" w:fill="F2F2F2"/>
      </w:pPr>
      <w:r>
        <w:rPr>
          <w:rFonts w:ascii="Courier New" w:hAnsi="Courier New" w:cs="Courier New"/>
          <w:sz w:val="18"/>
          <w:szCs w:val="18"/>
          <w:lang w:val="ca-ES"/>
        </w:rPr>
        <w:t xml:space="preserve">docker compose version   # ha de mostrar v2.x o superior</w:t>
      </w:r>
    </w:p>
    <w:p>
      <w:pPr>
        <w:pStyle w:val="Ttol2"/>
        <w:spacing w:before="360" w:after="160"/>
      </w:pPr>
      <w:r>
        <w:rPr>
          <w:lang w:val="ca-ES"/>
        </w:rPr>
        <w:t xml:space="preserve">3.2  Configuració inicial (.env)</w:t>
      </w:r>
    </w:p>
    <w:p>
      <w:pPr>
        <w:pStyle w:val="Normal"/>
        <w:jc w:val="both"/>
        <w:spacing w:after="160"/>
      </w:pPr>
      <w:r>
        <w:rPr>
          <w:lang w:val="ca-ES"/>
        </w:rPr>
        <w:t xml:space="preserve">Clonar el repositori i crear el fitxer de variables d'entorn:</w:t>
      </w:r>
    </w:p>
    <w:p>
      <w:pPr>
        <w:pStyle w:val="Normal"/>
        <w:spacing w:before="60" w:after="60"/>
        <w:ind w:left="720"/>
        <w:shd w:val="clear" w:color="auto" w:fill="F2F2F2"/>
      </w:pPr>
      <w:r>
        <w:rPr>
          <w:rFonts w:ascii="Courier New" w:hAnsi="Courier New" w:cs="Courier New"/>
          <w:sz w:val="18"/>
          <w:szCs w:val="18"/>
          <w:lang w:val="ca-ES"/>
        </w:rPr>
        <w:t xml:space="preserve">git clone &lt;URL_REPOSITORI&gt; /docker/EntornExamen</w:t>
      </w:r>
    </w:p>
    <w:p>
      <w:pPr>
        <w:pStyle w:val="Normal"/>
        <w:spacing w:before="60" w:after="60"/>
        <w:ind w:left="720"/>
        <w:shd w:val="clear" w:color="auto" w:fill="F2F2F2"/>
      </w:pPr>
      <w:r>
        <w:rPr>
          <w:rFonts w:ascii="Courier New" w:hAnsi="Courier New" w:cs="Courier New"/>
          <w:sz w:val="18"/>
          <w:szCs w:val="18"/>
          <w:lang w:val="ca-ES"/>
        </w:rPr>
        <w:t xml:space="preserve">cd /docker/EntornExamen</w:t>
      </w:r>
    </w:p>
    <w:p>
      <w:pPr>
        <w:pStyle w:val="Normal"/>
        <w:spacing w:before="60" w:after="60"/>
        <w:ind w:left="720"/>
        <w:shd w:val="clear" w:color="auto" w:fill="F2F2F2"/>
      </w:pPr>
      <w:r>
        <w:rPr>
          <w:rFonts w:ascii="Courier New" w:hAnsi="Courier New" w:cs="Courier New"/>
          <w:sz w:val="18"/>
          <w:szCs w:val="18"/>
          <w:lang w:val="ca-ES"/>
        </w:rPr>
        <w:t xml:space="preserve">cp .env.example .env</w:t>
      </w:r>
    </w:p>
    <w:p>
      <w:pPr>
        <w:pStyle w:val="Normal"/>
        <w:spacing w:before="60" w:after="60"/>
        <w:ind w:left="720"/>
        <w:shd w:val="clear" w:color="auto" w:fill="F2F2F2"/>
      </w:pPr>
      <w:r>
        <w:rPr>
          <w:rFonts w:ascii="Courier New" w:hAnsi="Courier New" w:cs="Courier New"/>
          <w:sz w:val="18"/>
          <w:szCs w:val="18"/>
          <w:lang w:val="ca-ES"/>
        </w:rPr>
        <w:t xml:space="preserve">nano .env   # configurar les variables obligatòries</w:t>
      </w:r>
    </w:p>
    <w:p>
      <w:pPr>
        <w:pStyle w:val="Normal"/>
        <w:jc w:val="both"/>
        <w:spacing w:after="160"/>
      </w:pPr>
      <w:r>
        <w:rPr>
          <w:lang w:val="ca-ES"/>
        </w:rPr>
        <w:t xml:space="preserve">Cal configurar com a mínim les cinc variables obligatòries (veure apartat 4.1) abans de continuar.</w:t>
      </w:r>
    </w:p>
    <w:p>
      <w:pPr>
        <w:pStyle w:val="Ttol2"/>
        <w:spacing w:before="360" w:after="160"/>
      </w:pPr>
      <w:r>
        <w:rPr>
          <w:lang w:val="ca-ES"/>
        </w:rPr>
        <w:t xml:space="preserve">3.3  Desplegament amb Docker</w:t>
      </w:r>
    </w:p>
    <w:p>
      <w:pPr>
        <w:pStyle w:val="Normal"/>
        <w:jc w:val="both"/>
        <w:spacing w:after="160"/>
      </w:pPr>
      <w:r>
        <w:rPr>
          <w:lang w:val="ca-ES"/>
        </w:rPr>
        <w:t xml:space="preserve">Primera construcció i arrencada de tots els contenidors:</w:t>
      </w:r>
    </w:p>
    <w:p>
      <w:pPr>
        <w:pStyle w:val="Normal"/>
        <w:spacing w:before="60" w:after="60"/>
        <w:ind w:left="720"/>
        <w:shd w:val="clear" w:color="auto" w:fill="F2F2F2"/>
      </w:pPr>
      <w:r>
        <w:rPr>
          <w:rFonts w:ascii="Courier New" w:hAnsi="Courier New" w:cs="Courier New"/>
          <w:sz w:val="18"/>
          <w:szCs w:val="18"/>
          <w:lang w:val="ca-ES"/>
        </w:rPr>
        <w:t xml:space="preserve">docker compose up --build -d</w:t>
      </w:r>
    </w:p>
    <w:p>
      <w:pPr>
        <w:pStyle w:val="Normal"/>
        <w:jc w:val="both"/>
        <w:spacing w:after="160"/>
      </w:pPr>
      <w:r>
        <w:rPr>
          <w:lang w:val="ca-ES"/>
        </w:rPr>
        <w:t xml:space="preserve">Verificar que tots els serveis han arrencat correctament (estat "healthy"):</w:t>
      </w:r>
    </w:p>
    <w:p>
      <w:pPr>
        <w:pStyle w:val="Normal"/>
        <w:spacing w:before="60" w:after="60"/>
        <w:ind w:left="720"/>
        <w:shd w:val="clear" w:color="auto" w:fill="F2F2F2"/>
      </w:pPr>
      <w:r>
        <w:rPr>
          <w:rFonts w:ascii="Courier New" w:hAnsi="Courier New" w:cs="Courier New"/>
          <w:sz w:val="18"/>
          <w:szCs w:val="18"/>
          <w:lang w:val="ca-ES"/>
        </w:rPr>
        <w:t xml:space="preserve">docker compose ps</w:t>
      </w:r>
    </w:p>
    <w:p>
      <w:pPr>
        <w:pStyle w:val="Normal"/>
        <w:spacing w:before="60" w:after="60"/>
        <w:ind w:left="720"/>
        <w:shd w:val="clear" w:color="auto" w:fill="F2F2F2"/>
      </w:pPr>
      <w:r>
        <w:rPr>
          <w:rFonts w:ascii="Courier New" w:hAnsi="Courier New" w:cs="Courier New"/>
          <w:sz w:val="18"/>
          <w:szCs w:val="18"/>
          <w:lang w:val="ca-ES"/>
        </w:rPr>
        <w:t xml:space="preserve">docker compose logs -f entornexamen-api   # seguir logs de l'API</w:t>
      </w:r>
    </w:p>
    <w:p>
      <w:pPr>
        <w:pStyle w:val="Normal"/>
        <w:jc w:val="both"/>
        <w:spacing w:after="160"/>
      </w:pPr>
      <w:r>
        <w:rPr>
          <w:lang w:val="ca-ES"/>
        </w:rPr>
        <w:t xml:space="preserve">L'aplicació serà accessible a: https://192.168.100.1:4445  (xarxa d'examen)</w:t>
      </w:r>
    </w:p>
    <w:p>
      <w:pPr>
        <w:pStyle w:val="Normal"/>
        <w:jc w:val="both"/>
        <w:spacing w:after="160"/>
      </w:pPr>
      <w:r>
        <w:rPr>
          <w:lang w:val="ca-ES"/>
        </w:rPr>
        <w:t xml:space="preserve">La primera vegada, cal acceptar l'excepció de certificat autosignat al navegador.</w:t>
      </w:r>
    </w:p>
    <w:p>
      <w:pPr>
        <w:pStyle w:val="Ttol2"/>
        <w:spacing w:before="360" w:after="160"/>
      </w:pPr>
      <w:r>
        <w:rPr>
          <w:lang w:val="ca-ES"/>
        </w:rPr>
        <w:t xml:space="preserve">3.4  Actualització del sistema</w:t>
      </w:r>
    </w:p>
    <w:p>
      <w:pPr>
        <w:pStyle w:val="Normal"/>
        <w:jc w:val="both"/>
        <w:spacing w:after="160"/>
      </w:pPr>
      <w:r>
        <w:rPr>
          <w:lang w:val="ca-ES"/>
        </w:rPr>
        <w:t xml:space="preserve">Per actualitzar a una nova versió sense perdre dades, utilitzar l'script de desplegament:</w:t>
      </w:r>
    </w:p>
    <w:p>
      <w:pPr>
        <w:pStyle w:val="Normal"/>
        <w:spacing w:before="60" w:after="60"/>
        <w:ind w:left="720"/>
        <w:shd w:val="clear" w:color="auto" w:fill="F2F2F2"/>
      </w:pPr>
      <w:r>
        <w:rPr>
          <w:rFonts w:ascii="Courier New" w:hAnsi="Courier New" w:cs="Courier New"/>
          <w:sz w:val="18"/>
          <w:szCs w:val="18"/>
          <w:lang w:val="ca-ES"/>
        </w:rPr>
        <w:t xml:space="preserve">bash /docker/EntornExamen/deploy/server-update.sh</w:t>
      </w:r>
    </w:p>
    <w:p>
      <w:pPr>
        <w:pStyle w:val="Normal"/>
        <w:jc w:val="both"/>
        <w:spacing w:after="160"/>
      </w:pPr>
      <w:r>
        <w:rPr>
          <w:lang w:val="ca-ES"/>
        </w:rPr>
        <w:t xml:space="preserve">L'script executa automàticament: git pull → docker compose build → docker compose up -d. Les dades de la base de dades es conserven gràcies al volum persistent (./data/mssql).</w:t>
      </w:r>
    </w:p>
    <w:p>
      <w:r>
        <w:br w:type="page"/>
      </w:r>
    </w:p>
    <w:p>
      <w:pPr>
        <w:pStyle w:val="Ttol1"/>
        <w:spacing w:before="480" w:after="240"/>
      </w:pPr>
      <w:r>
        <w:rPr>
          <w:lang w:val="ca-ES"/>
        </w:rPr>
        <w:t xml:space="preserve">4. Configuració</w:t>
      </w:r>
    </w:p>
    <w:p>
      <w:pPr>
        <w:pStyle w:val="Normal"/>
        <w:jc w:val="both"/>
        <w:spacing w:after="160"/>
      </w:pPr>
      <w:r>
        <w:rPr>
          <w:lang w:val="ca-ES"/>
        </w:rPr>
        <w:t xml:space="preserve">Totes les opcions de configuració es defineixen al fitxer .env a l'arrel del projecte. El fitxer .env.example conté totes les variables disponibles amb valors per defecte i comentaris explicatius.</w:t>
      </w:r>
    </w:p>
    <w:p>
      <w:pPr>
        <w:pStyle w:val="Ttol2"/>
        <w:spacing w:before="360" w:after="160"/>
      </w:pPr>
      <w:r>
        <w:rPr>
          <w:lang w:val="ca-ES"/>
        </w:rPr>
        <w:t xml:space="preserve">4.1  Variables d'entorn obligatòries</w:t>
      </w:r>
    </w:p>
    <w:p>
      <w:pPr>
        <w:pStyle w:val="Normal"/>
        <w:jc w:val="both"/>
        <w:spacing w:after="160"/>
      </w:pPr>
      <w:r>
        <w:rPr>
          <w:lang w:val="ca-ES"/>
        </w:rPr>
        <w:t xml:space="preserve">Aquestes variables han d'estar definides per arrencar correctament el sistema:</w:t>
      </w:r>
    </w:p>
    <w:p>
      <w:pPr>
        <w:pStyle w:val="Normal"/>
        <w:jc w:val="both"/>
        <w:spacing w:after="100"/>
      </w:pPr>
      <w:r>
        <w:rPr>
          <w:b/>
          <w:lang w:val="ca-ES"/>
        </w:rPr>
        <w:t xml:space="preserve">MSSQL_SA_PASSWORD</w:t>
      </w:r>
      <w:r>
        <w:rPr>
          <w:lang w:val="ca-ES"/>
        </w:rPr>
        <w:t xml:space="preserve"> — Contrasenya de l'administrador de SQL Server. Mínim 8 caràcters amb majúscules, minúscules i números. Exemple: ExamSA_2026!.</w:t>
      </w:r>
    </w:p>
    <w:p>
      <w:pPr>
        <w:pStyle w:val="Normal"/>
        <w:jc w:val="both"/>
        <w:spacing w:after="100"/>
      </w:pPr>
      <w:r>
        <w:rPr>
          <w:b/>
          <w:lang w:val="ca-ES"/>
        </w:rPr>
        <w:t xml:space="preserve">JWT_SECRET</w:t>
      </w:r>
      <w:r>
        <w:rPr>
          <w:lang w:val="ca-ES"/>
        </w:rPr>
        <w:t xml:space="preserve"> — Secret per a la signatura dels tokens JWT dels professors. Mínim 32 caràcters aleatoris.</w:t>
      </w:r>
    </w:p>
    <w:p>
      <w:pPr>
        <w:pStyle w:val="Normal"/>
        <w:jc w:val="both"/>
        <w:spacing w:after="100"/>
      </w:pPr>
      <w:r>
        <w:rPr>
          <w:b/>
          <w:lang w:val="ca-ES"/>
        </w:rPr>
        <w:t xml:space="preserve">ADMIN_EMAIL</w:t>
      </w:r>
      <w:r>
        <w:rPr>
          <w:lang w:val="ca-ES"/>
        </w:rPr>
        <w:t xml:space="preserve"> — Adreça de correu de l'administrador inicial del sistema.</w:t>
      </w:r>
    </w:p>
    <w:p>
      <w:pPr>
        <w:pStyle w:val="Normal"/>
        <w:jc w:val="both"/>
        <w:spacing w:after="100"/>
      </w:pPr>
      <w:r>
        <w:rPr>
          <w:b/>
          <w:lang w:val="ca-ES"/>
        </w:rPr>
        <w:t xml:space="preserve">ADMIN_PASSWORD</w:t>
      </w:r>
      <w:r>
        <w:rPr>
          <w:lang w:val="ca-ES"/>
        </w:rPr>
        <w:t xml:space="preserve"> — Contrasenya de l'administrador inicial.</w:t>
      </w:r>
    </w:p>
    <w:p>
      <w:pPr>
        <w:pStyle w:val="Normal"/>
        <w:jc w:val="both"/>
        <w:spacing w:after="100"/>
      </w:pPr>
      <w:r>
        <w:rPr>
          <w:b/>
          <w:lang w:val="ca-ES"/>
        </w:rPr>
        <w:t xml:space="preserve">ADMIN_NOM</w:t>
      </w:r>
      <w:r>
        <w:rPr>
          <w:lang w:val="ca-ES"/>
        </w:rPr>
        <w:t xml:space="preserve"> — Nom complet de l'administrador inicial.</w:t>
      </w:r>
    </w:p>
    <w:p>
      <w:pPr>
        <w:pStyle w:val="Ttol2"/>
        <w:spacing w:before="360" w:after="160"/>
      </w:pPr>
      <w:r>
        <w:rPr>
          <w:lang w:val="ca-ES"/>
        </w:rPr>
        <w:t xml:space="preserve">4.2  Variables d'entorn opcionals</w:t>
      </w:r>
    </w:p>
    <w:p>
      <w:pPr>
        <w:pStyle w:val="Normal"/>
        <w:jc w:val="both"/>
        <w:spacing w:after="100"/>
      </w:pPr>
      <w:r>
        <w:rPr>
          <w:b/>
          <w:lang w:val="ca-ES"/>
        </w:rPr>
        <w:t xml:space="preserve">EXAMEN_DOMINI_EMAIL</w:t>
      </w:r>
      <w:r>
        <w:rPr>
          <w:lang w:val="ca-ES"/>
        </w:rPr>
        <w:t xml:space="preserve"> — Domini dels alumnes (per defecte: sarria.salesians.cat). Permet identificar-se sense escriure el @domini.</w:t>
      </w:r>
    </w:p>
    <w:p>
      <w:pPr>
        <w:pStyle w:val="Normal"/>
        <w:jc w:val="both"/>
        <w:spacing w:after="100"/>
      </w:pPr>
      <w:r>
        <w:rPr>
          <w:b/>
          <w:lang w:val="ca-ES"/>
        </w:rPr>
        <w:t xml:space="preserve">EXAMEN_CHECKIN_INTERVAL_SECONDS</w:t>
      </w:r>
      <w:r>
        <w:rPr>
          <w:lang w:val="ca-ES"/>
        </w:rPr>
        <w:t xml:space="preserve"> — Interval en segons entre check-ins automàtics (per defecte: 30).</w:t>
      </w:r>
    </w:p>
    <w:p>
      <w:pPr>
        <w:pStyle w:val="Normal"/>
        <w:jc w:val="both"/>
        <w:spacing w:after="100"/>
      </w:pPr>
      <w:r>
        <w:rPr>
          <w:b/>
          <w:lang w:val="ca-ES"/>
        </w:rPr>
        <w:t xml:space="preserve">EXAMEN_SERVER_IP</w:t>
      </w:r>
      <w:r>
        <w:rPr>
          <w:lang w:val="ca-ES"/>
        </w:rPr>
        <w:t xml:space="preserve"> — IP del servidor a la xarxa d'examen (per defecte: 192.168.100.1).</w:t>
      </w:r>
    </w:p>
    <w:p>
      <w:pPr>
        <w:pStyle w:val="Normal"/>
        <w:jc w:val="both"/>
        <w:spacing w:after="100"/>
      </w:pPr>
      <w:r>
        <w:rPr>
          <w:b/>
          <w:lang w:val="ca-ES"/>
        </w:rPr>
        <w:t xml:space="preserve">EXAMEN_CIRCUIT_GRACE_PERIOD_SECONDS</w:t>
      </w:r>
      <w:r>
        <w:rPr>
          <w:lang w:val="ca-ES"/>
        </w:rPr>
        <w:t xml:space="preserve"> — Espera en segons abans de marcar un alumne com a desconnectat quan el circuit SignalR cau (per defecte: 90).</w:t>
      </w:r>
    </w:p>
    <w:p>
      <w:pPr>
        <w:pStyle w:val="Normal"/>
        <w:jc w:val="both"/>
        <w:spacing w:after="100"/>
      </w:pPr>
      <w:r>
        <w:rPr>
          <w:b/>
          <w:lang w:val="ca-ES"/>
        </w:rPr>
        <w:t xml:space="preserve">EXAMEN_SENSE_CHECKIN_FACTOR</w:t>
      </w:r>
      <w:r>
        <w:rPr>
          <w:lang w:val="ca-ES"/>
        </w:rPr>
        <w:t xml:space="preserve"> — Factor × interval per detectar mancança de check-in (per defecte: 2.0). Pot ser decimal.</w:t>
      </w:r>
    </w:p>
    <w:p>
      <w:pPr>
        <w:pStyle w:val="Normal"/>
        <w:jc w:val="both"/>
        <w:spacing w:after="100"/>
      </w:pPr>
      <w:r>
        <w:rPr>
          <w:b/>
          <w:lang w:val="ca-ES"/>
        </w:rPr>
        <w:t xml:space="preserve">EXAMEN_DESCONNECTAT_FACTOR</w:t>
      </w:r>
      <w:r>
        <w:rPr>
          <w:lang w:val="ca-ES"/>
        </w:rPr>
        <w:t xml:space="preserve"> — Factor × interval per detectar desconnexió definitiva (per defecte: 4.0). Pot ser decimal.</w:t>
      </w:r>
    </w:p>
    <w:p>
      <w:pPr>
        <w:pStyle w:val="Normal"/>
        <w:jc w:val="both"/>
        <w:spacing w:after="100"/>
      </w:pPr>
      <w:r>
        <w:rPr>
          <w:b/>
          <w:lang w:val="ca-ES"/>
        </w:rPr>
        <w:t xml:space="preserve">EXAMEN_CLEANUP_RETENTION_DAYS</w:t>
      </w:r>
      <w:r>
        <w:rPr>
          <w:lang w:val="ca-ES"/>
        </w:rPr>
        <w:t xml:space="preserve"> — Dies de retenció de sessions tancades (per defecte: 30). Sessions antigues s'eliminen automàticament.</w:t>
      </w:r>
    </w:p>
    <w:p>
      <w:pPr>
        <w:pStyle w:val="Normal"/>
        <w:jc w:val="both"/>
        <w:spacing w:after="100"/>
      </w:pPr>
      <w:r>
        <w:rPr>
          <w:b/>
          <w:lang w:val="ca-ES"/>
        </w:rPr>
        <w:t xml:space="preserve">EXAMEN_INTERNAL_API_TOKEN</w:t>
      </w:r>
      <w:r>
        <w:rPr>
          <w:lang w:val="ca-ES"/>
        </w:rPr>
        <w:t xml:space="preserve"> — Token de seguretat per a crides internes web→API (X-Internal-Token). Si es deixa buit, no es valida.</w:t>
      </w:r>
    </w:p>
    <w:p>
      <w:pPr>
        <w:pStyle w:val="Normal"/>
        <w:jc w:val="both"/>
        <w:spacing w:after="100"/>
      </w:pPr>
      <w:r>
        <w:rPr>
          <w:b/>
          <w:lang w:val="ca-ES"/>
        </w:rPr>
        <w:t xml:space="preserve">EXAMEN_MODE_PRO</w:t>
      </w:r>
      <w:r>
        <w:rPr>
          <w:lang w:val="ca-ES"/>
        </w:rPr>
        <w:t xml:space="preserve"> — Si val true, permet múltiples connexions des de la mateixa IP. Útil per a proves en local.</w:t>
      </w:r>
    </w:p>
    <w:p>
      <w:pPr>
        <w:pStyle w:val="Normal"/>
        <w:jc w:val="both"/>
        <w:spacing w:after="100"/>
      </w:pPr>
      <w:r>
        <w:rPr>
          <w:b/>
          <w:lang w:val="ca-ES"/>
        </w:rPr>
        <w:t xml:space="preserve">EXAMEN_DHCP_NETWORK_PREFIX</w:t>
      </w:r>
      <w:r>
        <w:rPr>
          <w:lang w:val="ca-ES"/>
        </w:rPr>
        <w:t xml:space="preserve"> — Prefix de xarxa DHCP acceptat (per defecte: buit — accepta qualsevol IP).</w:t>
      </w:r>
    </w:p>
    <w:p>
      <w:pPr>
        <w:pStyle w:val="Normal"/>
        <w:jc w:val="both"/>
        <w:spacing w:after="100"/>
      </w:pPr>
      <w:r>
        <w:rPr>
          <w:b/>
          <w:lang w:val="ca-ES"/>
        </w:rPr>
        <w:t xml:space="preserve">LOG_LEVEL</w:t>
      </w:r>
      <w:r>
        <w:rPr>
          <w:lang w:val="ca-ES"/>
        </w:rPr>
        <w:t xml:space="preserve"> — Nivell de registre del framework (per defecte: Warning). Els logs propis sempre s'emeten en Information.</w:t>
      </w:r>
    </w:p>
    <w:p>
      <w:pPr>
        <w:pStyle w:val="Normal"/>
        <w:jc w:val="both"/>
        <w:spacing w:after="100"/>
      </w:pPr>
      <w:r>
        <w:rPr>
          <w:b/>
          <w:lang w:val="ca-ES"/>
        </w:rPr>
        <w:t xml:space="preserve">TZ</w:t>
      </w:r>
      <w:r>
        <w:rPr>
          <w:lang w:val="ca-ES"/>
        </w:rPr>
        <w:t xml:space="preserve"> — Zona horària dels contenidors (per defecte: Europe/Madrid).</w:t>
      </w:r>
    </w:p>
    <w:p>
      <w:pPr>
        <w:pStyle w:val="Normal"/>
        <w:jc w:val="both"/>
        <w:spacing w:after="100"/>
      </w:pPr>
      <w:r>
        <w:rPr>
          <w:b/>
          <w:lang w:val="ca-ES"/>
        </w:rPr>
        <w:t xml:space="preserve">SMTP_HOST / SMTP_PORT / SMTP_USER / SMTP_PASS / SMTP_FROM</w:t>
      </w:r>
      <w:r>
        <w:rPr>
          <w:lang w:val="ca-ES"/>
        </w:rPr>
        <w:t xml:space="preserve"> — Configuració SMTP per a l'enviament de correus als professors (recuperació de contrasenya, etc.).</w:t>
      </w:r>
    </w:p>
    <w:p>
      <w:pPr>
        <w:pStyle w:val="Ttol2"/>
        <w:spacing w:before="360" w:after="160"/>
      </w:pPr>
      <w:r>
        <w:rPr>
          <w:lang w:val="ca-ES"/>
        </w:rPr>
        <w:t xml:space="preserve">4.3  Branding personalitzat</w:t>
      </w:r>
    </w:p>
    <w:p>
      <w:pPr>
        <w:pStyle w:val="Normal"/>
        <w:jc w:val="both"/>
        <w:spacing w:after="160"/>
      </w:pPr>
      <w:r>
        <w:rPr>
          <w:lang w:val="ca-ES"/>
        </w:rPr>
        <w:t xml:space="preserve">El sistema permet personalitzar l'aparença sense recompilar el codi. Les imatges (logo, fons) es col·loquen al directori ./branding/, muntat com a volum de lectura al contenidor web.</w:t>
      </w:r>
    </w:p>
    <w:p>
      <w:pPr>
        <w:pStyle w:val="Normal"/>
        <w:jc w:val="both"/>
        <w:spacing w:after="100"/>
      </w:pPr>
      <w:r>
        <w:rPr>
          <w:b/>
          <w:lang w:val="ca-ES"/>
        </w:rPr>
        <w:t xml:space="preserve">BRAND_NOM</w:t>
      </w:r>
      <w:r>
        <w:rPr>
          <w:lang w:val="ca-ES"/>
        </w:rPr>
        <w:t xml:space="preserve"> — Nom del centre que apareix a la barra superior.</w:t>
      </w:r>
    </w:p>
    <w:p>
      <w:pPr>
        <w:pStyle w:val="Normal"/>
        <w:jc w:val="both"/>
        <w:spacing w:after="100"/>
      </w:pPr>
      <w:r>
        <w:rPr>
          <w:b/>
          <w:lang w:val="ca-ES"/>
        </w:rPr>
        <w:t xml:space="preserve">BRAND_COLOR_PRIMARY</w:t>
      </w:r>
      <w:r>
        <w:rPr>
          <w:lang w:val="ca-ES"/>
        </w:rPr>
        <w:t xml:space="preserve"> — Color principal de la interfície (format hex sense #). Exemple: C80014.</w:t>
      </w:r>
    </w:p>
    <w:p>
      <w:pPr>
        <w:pStyle w:val="Normal"/>
        <w:jc w:val="both"/>
        <w:spacing w:after="100"/>
      </w:pPr>
      <w:r>
        <w:rPr>
          <w:b/>
          <w:lang w:val="ca-ES"/>
        </w:rPr>
        <w:t xml:space="preserve">BRAND_COLOR_APPBAR</w:t>
      </w:r>
      <w:r>
        <w:rPr>
          <w:lang w:val="ca-ES"/>
        </w:rPr>
        <w:t xml:space="preserve"> — Color de la barra superior (AppBar).</w:t>
      </w:r>
    </w:p>
    <w:p>
      <w:pPr>
        <w:pStyle w:val="Normal"/>
        <w:jc w:val="both"/>
        <w:spacing w:after="100"/>
      </w:pPr>
      <w:r>
        <w:rPr>
          <w:b/>
          <w:lang w:val="ca-ES"/>
        </w:rPr>
        <w:t xml:space="preserve">BRAND_LOGO_URL</w:t>
      </w:r>
      <w:r>
        <w:rPr>
          <w:lang w:val="ca-ES"/>
        </w:rPr>
        <w:t xml:space="preserve"> — URL o ruta relativa del logotip. Exemple: /branding/logo.png.</w:t>
      </w:r>
    </w:p>
    <w:p>
      <w:pPr>
        <w:pStyle w:val="Normal"/>
        <w:jc w:val="both"/>
        <w:spacing w:after="100"/>
      </w:pPr>
      <w:r>
        <w:rPr>
          <w:b/>
          <w:lang w:val="ca-ES"/>
        </w:rPr>
        <w:t xml:space="preserve">BRAND_BG_IMAGE_URL</w:t>
      </w:r>
      <w:r>
        <w:rPr>
          <w:lang w:val="ca-ES"/>
        </w:rPr>
        <w:t xml:space="preserve"> — URL d'una imatge de fons per a la pàgina d'inici.</w:t>
      </w:r>
    </w:p>
    <w:p>
      <w:r>
        <w:br w:type="page"/>
      </w:r>
    </w:p>
    <w:p>
      <w:pPr>
        <w:pStyle w:val="Ttol1"/>
        <w:spacing w:before="480" w:after="240"/>
      </w:pPr>
      <w:r>
        <w:rPr>
          <w:lang w:val="ca-ES"/>
        </w:rPr>
        <w:t xml:space="preserve">5. Manual del professor</w:t>
      </w:r>
    </w:p>
    <w:p>
      <w:pPr>
        <w:pStyle w:val="Ttol2"/>
        <w:spacing w:before="360" w:after="160"/>
      </w:pPr>
      <w:r>
        <w:rPr>
          <w:lang w:val="ca-ES"/>
        </w:rPr>
        <w:t xml:space="preserve">5.1  Accés al sistema</w:t>
      </w:r>
    </w:p>
    <w:p>
      <w:pPr>
        <w:pStyle w:val="Normal"/>
        <w:jc w:val="both"/>
        <w:spacing w:after="160"/>
      </w:pPr>
      <w:r>
        <w:rPr>
          <w:lang w:val="ca-ES"/>
        </w:rPr>
        <w:t xml:space="preserve">Des d'un dispositiu connectat a la xarxa d'examen o al servidor local:</w:t>
      </w:r>
    </w:p>
    <w:p>
      <w:pPr>
        <w:pStyle w:val="Normal"/>
        <w:jc w:val="both"/>
        <w:spacing w:after="80"/>
        <w:ind w:left="720" w:hanging="360"/>
      </w:pPr>
      <w:r>
        <w:rPr>
          <w:lang w:val="ca-ES"/>
        </w:rPr>
        <w:t xml:space="preserve">• Obrir un navegador web</w:t>
      </w:r>
    </w:p>
    <w:p>
      <w:pPr>
        <w:pStyle w:val="Normal"/>
        <w:jc w:val="both"/>
        <w:spacing w:after="80"/>
        <w:ind w:left="720" w:hanging="360"/>
      </w:pPr>
      <w:r>
        <w:rPr>
          <w:lang w:val="ca-ES"/>
        </w:rPr>
        <w:t xml:space="preserve">• Accedir a: https://192.168.100.1:4445 (des de la xarxa d'examen)</w:t>
      </w:r>
    </w:p>
    <w:p>
      <w:pPr>
        <w:pStyle w:val="Normal"/>
        <w:jc w:val="both"/>
        <w:spacing w:after="80"/>
        <w:ind w:left="720" w:hanging="360"/>
      </w:pPr>
      <w:r>
        <w:rPr>
          <w:lang w:val="ca-ES"/>
        </w:rPr>
        <w:t xml:space="preserve">• O bé: https://localhost:4445 (des del servidor directament)</w:t>
      </w:r>
    </w:p>
    <w:p>
      <w:pPr>
        <w:pStyle w:val="Normal"/>
        <w:jc w:val="both"/>
        <w:spacing w:after="160"/>
      </w:pPr>
      <w:r>
        <w:rPr>
          <w:lang w:val="ca-ES"/>
        </w:rPr>
        <w:t xml:space="preserve">El navegador mostrarà un avís de certificat autosignat. Fer clic a "Continua de totes maneres" (o similar) per acceptar l'excepció. Seleccionar "Accés professor" i introduir el correu electrònic i la contrasenya.</w:t>
      </w:r>
    </w:p>
    <w:p>
      <w:pPr>
        <w:pStyle w:val="Ttol2"/>
        <w:spacing w:before="360" w:after="160"/>
      </w:pPr>
      <w:r>
        <w:rPr>
          <w:lang w:val="ca-ES"/>
        </w:rPr>
        <w:t xml:space="preserve">5.2  Gestió de classes i alumnes</w:t>
      </w:r>
    </w:p>
    <w:p>
      <w:pPr>
        <w:pStyle w:val="Normal"/>
        <w:jc w:val="both"/>
        <w:spacing w:after="160"/>
      </w:pPr>
      <w:r>
        <w:rPr>
          <w:lang w:val="ca-ES"/>
        </w:rPr>
        <w:t xml:space="preserve">Accedir a "Classes" al menú lateral per gestionar les classes assignades. Des de cada classe és possible:</w:t>
      </w:r>
    </w:p>
    <w:p>
      <w:pPr>
        <w:pStyle w:val="Normal"/>
        <w:jc w:val="both"/>
        <w:spacing w:after="80"/>
        <w:ind w:left="720" w:hanging="360"/>
      </w:pPr>
      <w:r>
        <w:rPr>
          <w:lang w:val="ca-ES"/>
        </w:rPr>
        <w:t xml:space="preserve">• Veure la llista completa d'alumnes amb les seves dades</w:t>
      </w:r>
    </w:p>
    <w:p>
      <w:pPr>
        <w:pStyle w:val="Normal"/>
        <w:jc w:val="both"/>
        <w:spacing w:after="80"/>
        <w:ind w:left="720" w:hanging="360"/>
      </w:pPr>
      <w:r>
        <w:rPr>
          <w:lang w:val="ca-ES"/>
        </w:rPr>
        <w:t xml:space="preserve">• Afegir, editar o eliminar alumnes individualment</w:t>
      </w:r>
    </w:p>
    <w:p>
      <w:pPr>
        <w:pStyle w:val="Normal"/>
        <w:jc w:val="both"/>
        <w:spacing w:after="80"/>
        <w:ind w:left="720" w:hanging="360"/>
      </w:pPr>
      <w:r>
        <w:rPr>
          <w:lang w:val="ca-ES"/>
        </w:rPr>
        <w:t xml:space="preserve">• Associar adreces MAC a cada alumne (per a identificació automàtica)</w:t>
      </w:r>
    </w:p>
    <w:p>
      <w:pPr>
        <w:pStyle w:val="Normal"/>
        <w:jc w:val="both"/>
        <w:spacing w:after="160"/>
      </w:pPr>
      <w:r>
        <w:rPr>
          <w:lang w:val="ca-ES"/>
        </w:rPr>
        <w:t xml:space="preserve">Les MACs permeten al sistema identificar l'alumne en el moment que es connecta a la WiFi, abans fins i tot que el propi alumne ompli el formulari d'identificació. Si una MAC és desconeguda, el sistema ho notifica al professor al plafó en temps real.</w:t>
      </w:r>
    </w:p>
    <w:p>
      <w:pPr>
        <w:pStyle w:val="Ttol2"/>
        <w:spacing w:before="360" w:after="160"/>
      </w:pPr>
      <w:r>
        <w:rPr>
          <w:lang w:val="ca-ES"/>
        </w:rPr>
        <w:t xml:space="preserve">5.3  Creació d'una sessió d'examen</w:t>
      </w:r>
    </w:p>
    <w:p>
      <w:pPr>
        <w:pStyle w:val="Normal"/>
        <w:jc w:val="both"/>
        <w:spacing w:after="160"/>
      </w:pPr>
      <w:r>
        <w:rPr>
          <w:lang w:val="ca-ES"/>
        </w:rPr>
        <w:t xml:space="preserve">Per iniciar el control d'un examen:</w:t>
      </w:r>
    </w:p>
    <w:p>
      <w:pPr>
        <w:pStyle w:val="Normal"/>
        <w:jc w:val="both"/>
        <w:spacing w:after="80"/>
        <w:ind w:left="720" w:hanging="360"/>
      </w:pPr>
      <w:r>
        <w:rPr>
          <w:lang w:val="ca-ES"/>
        </w:rPr>
        <w:t xml:space="preserve">• Navegar a "Examen" al menú lateral</w:t>
      </w:r>
    </w:p>
    <w:p>
      <w:pPr>
        <w:pStyle w:val="Normal"/>
        <w:jc w:val="both"/>
        <w:spacing w:after="80"/>
        <w:ind w:left="720" w:hanging="360"/>
      </w:pPr>
      <w:r>
        <w:rPr>
          <w:lang w:val="ca-ES"/>
        </w:rPr>
        <w:t xml:space="preserve">• Seleccionar la classe a examinar del desplegable</w:t>
      </w:r>
    </w:p>
    <w:p>
      <w:pPr>
        <w:pStyle w:val="Normal"/>
        <w:jc w:val="both"/>
        <w:spacing w:after="80"/>
        <w:ind w:left="720" w:hanging="360"/>
      </w:pPr>
      <w:r>
        <w:rPr>
          <w:lang w:val="ca-ES"/>
        </w:rPr>
        <w:t xml:space="preserve">• Opcionalment, afegir un nom descriptiu per a la sessió</w:t>
      </w:r>
    </w:p>
    <w:p>
      <w:pPr>
        <w:pStyle w:val="Normal"/>
        <w:jc w:val="both"/>
        <w:spacing w:after="80"/>
        <w:ind w:left="720" w:hanging="360"/>
      </w:pPr>
      <w:r>
        <w:rPr>
          <w:lang w:val="ca-ES"/>
        </w:rPr>
        <w:t xml:space="preserve">• Fer clic al botó "Nova sessió"</w:t>
      </w:r>
    </w:p>
    <w:p>
      <w:pPr>
        <w:pStyle w:val="Normal"/>
        <w:jc w:val="both"/>
        <w:spacing w:after="160"/>
      </w:pPr>
      <w:r>
        <w:rPr>
          <w:lang w:val="ca-ES"/>
        </w:rPr>
        <w:t xml:space="preserve">Un cop creada la sessió, els alumnes poden accedir a /examen i identificar-se. El plafó de control apareix immediatament i comença a rebre actualitzacions en temps real.</w:t>
      </w:r>
    </w:p>
    <w:p>
      <w:pPr>
        <w:pStyle w:val="Ttol2"/>
        <w:spacing w:before="360" w:after="160"/>
      </w:pPr>
      <w:r>
        <w:rPr>
          <w:lang w:val="ca-ES"/>
        </w:rPr>
        <w:t xml:space="preserve">5.4  Plafó de control en temps real</w:t>
      </w:r>
    </w:p>
    <w:p>
      <w:pPr>
        <w:pStyle w:val="Normal"/>
        <w:jc w:val="both"/>
        <w:spacing w:after="160"/>
      </w:pPr>
      <w:r>
        <w:rPr>
          <w:lang w:val="ca-ES"/>
        </w:rPr>
        <w:t xml:space="preserve">El plafó mostra tots els alumnes de la classe amb un codi de colors per a l'estat de connexió:</w:t>
      </w:r>
    </w:p>
    <w:p>
      <w:pPr>
        <w:pStyle w:val="Normal"/>
        <w:jc w:val="both"/>
        <w:spacing w:after="80"/>
        <w:ind w:left="720" w:hanging="360"/>
      </w:pPr>
      <w:r>
        <w:rPr>
          <w:lang w:val="ca-ES"/>
        </w:rPr>
        <w:t xml:space="preserve">• Verd — Connectat. L'alumne fa check-in regularment dins l'interval esperat.</w:t>
      </w:r>
    </w:p>
    <w:p>
      <w:pPr>
        <w:pStyle w:val="Normal"/>
        <w:jc w:val="both"/>
        <w:spacing w:after="80"/>
        <w:ind w:left="720" w:hanging="360"/>
      </w:pPr>
      <w:r>
        <w:rPr>
          <w:lang w:val="ca-ES"/>
        </w:rPr>
        <w:t xml:space="preserve">• Taronja — Sense check-in. No s'ha rebut check-in en el temps esperat (factor × interval).</w:t>
      </w:r>
    </w:p>
    <w:p>
      <w:pPr>
        <w:pStyle w:val="Normal"/>
        <w:jc w:val="both"/>
        <w:spacing w:after="80"/>
        <w:ind w:left="720" w:hanging="360"/>
      </w:pPr>
      <w:r>
        <w:rPr>
          <w:lang w:val="ca-ES"/>
        </w:rPr>
        <w:t xml:space="preserve">• Vermell — Desconnectat. Sense activitat durant un temps llarg (factor × interval × 2).</w:t>
      </w:r>
    </w:p>
    <w:p>
      <w:pPr>
        <w:pStyle w:val="Normal"/>
        <w:jc w:val="both"/>
        <w:spacing w:after="80"/>
        <w:ind w:left="720" w:hanging="360"/>
      </w:pPr>
      <w:r>
        <w:rPr>
          <w:lang w:val="ca-ES"/>
        </w:rPr>
        <w:t xml:space="preserve">• Porpra — Expulsat. El professor ha expulsat l'alumne de la sessió.</w:t>
      </w:r>
    </w:p>
    <w:p>
      <w:pPr>
        <w:pStyle w:val="Normal"/>
        <w:jc w:val="both"/>
        <w:spacing w:after="80"/>
        <w:ind w:left="720" w:hanging="360"/>
      </w:pPr>
      <w:r>
        <w:rPr>
          <w:lang w:val="ca-ES"/>
        </w:rPr>
        <w:t xml:space="preserve">• Gris — Sense connexió. L'alumne no s'ha identificat durant aquesta sessió.</w:t>
      </w:r>
    </w:p>
    <w:p>
      <w:pPr>
        <w:pStyle w:val="Normal"/>
        <w:jc w:val="both"/>
        <w:spacing w:after="160"/>
      </w:pPr>
      <w:r>
        <w:rPr>
          <w:lang w:val="ca-ES"/>
        </w:rPr>
        <w:t xml:space="preserve">El plafó s'actualitza automàticament via Redis sense recarregar la pàgina, amb un refresc de seguretat addicional cada 30 segons. El mode compacte col·loca els alumnes problemàtics al capdavant per facilitar la identificació ràpida.</w:t>
      </w:r>
    </w:p>
    <w:p>
      <w:pPr>
        <w:pStyle w:val="Normal"/>
        <w:jc w:val="both"/>
        <w:spacing w:after="160"/>
      </w:pPr>
      <w:r>
        <w:rPr>
          <w:lang w:val="ca-ES"/>
        </w:rPr>
        <w:t xml:space="preserve">El panell lateral de detall (columna dreta) mostra per a l'alumne seleccionat: IP assignada, MAC, darrer check-in, bytes enviats, nombre de peticions HTTP i llista de peticions DNS realitzades durant la sessió.</w:t>
      </w:r>
    </w:p>
    <w:p>
      <w:pPr>
        <w:pStyle w:val="Ttol2"/>
        <w:spacing w:before="360" w:after="160"/>
      </w:pPr>
      <w:r>
        <w:rPr>
          <w:lang w:val="ca-ES"/>
        </w:rPr>
        <w:t xml:space="preserve">5.5  Comunicació i expulsió</w:t>
      </w:r>
    </w:p>
    <w:p>
      <w:pPr>
        <w:pStyle w:val="Normal"/>
        <w:jc w:val="both"/>
        <w:spacing w:after="160"/>
      </w:pPr>
      <w:r>
        <w:rPr>
          <w:lang w:val="ca-ES"/>
        </w:rPr>
        <w:t xml:space="preserve">Per enviar un missatge privat a un alumne concret:</w:t>
      </w:r>
    </w:p>
    <w:p>
      <w:pPr>
        <w:pStyle w:val="Normal"/>
        <w:jc w:val="both"/>
        <w:spacing w:after="80"/>
        <w:ind w:left="720" w:hanging="360"/>
      </w:pPr>
      <w:r>
        <w:rPr>
          <w:lang w:val="ca-ES"/>
        </w:rPr>
        <w:t xml:space="preserve">• Fer clic sobre l'alumne al plafó per seleccionar-lo</w:t>
      </w:r>
    </w:p>
    <w:p>
      <w:pPr>
        <w:pStyle w:val="Normal"/>
        <w:jc w:val="both"/>
        <w:spacing w:after="80"/>
        <w:ind w:left="720" w:hanging="360"/>
      </w:pPr>
      <w:r>
        <w:rPr>
          <w:lang w:val="ca-ES"/>
        </w:rPr>
        <w:t xml:space="preserve">• Escriure el missatge al camp de text del panell lateral</w:t>
      </w:r>
    </w:p>
    <w:p>
      <w:pPr>
        <w:pStyle w:val="Normal"/>
        <w:jc w:val="both"/>
        <w:spacing w:after="80"/>
        <w:ind w:left="720" w:hanging="360"/>
      </w:pPr>
      <w:r>
        <w:rPr>
          <w:lang w:val="ca-ES"/>
        </w:rPr>
        <w:t xml:space="preserve">• Prémer "Enviar" — el missatge apareix immediatament a la pantalla de l'alumne</w:t>
      </w:r>
    </w:p>
    <w:p>
      <w:pPr>
        <w:pStyle w:val="Normal"/>
        <w:jc w:val="both"/>
        <w:spacing w:after="160"/>
      </w:pPr>
      <w:r>
        <w:rPr>
          <w:lang w:val="ca-ES"/>
        </w:rPr>
        <w:t xml:space="preserve">Per enviar un missatge a tots els alumnes alhora, fer servir el camp de missatge global de la sessió (part superior del plafó).</w:t>
      </w:r>
    </w:p>
    <w:p>
      <w:pPr>
        <w:pStyle w:val="Normal"/>
        <w:jc w:val="both"/>
        <w:spacing w:after="160"/>
      </w:pPr>
      <w:r>
        <w:rPr>
          <w:lang w:val="ca-ES"/>
        </w:rPr>
        <w:t xml:space="preserve">Per expulsar un alumne:</w:t>
      </w:r>
    </w:p>
    <w:p>
      <w:pPr>
        <w:pStyle w:val="Normal"/>
        <w:jc w:val="both"/>
        <w:spacing w:after="80"/>
        <w:ind w:left="720" w:hanging="360"/>
      </w:pPr>
      <w:r>
        <w:rPr>
          <w:lang w:val="ca-ES"/>
        </w:rPr>
        <w:t xml:space="preserve">• Seleccionar l'alumne al plafó</w:t>
      </w:r>
    </w:p>
    <w:p>
      <w:pPr>
        <w:pStyle w:val="Normal"/>
        <w:jc w:val="both"/>
        <w:spacing w:after="80"/>
        <w:ind w:left="720" w:hanging="360"/>
      </w:pPr>
      <w:r>
        <w:rPr>
          <w:lang w:val="ca-ES"/>
        </w:rPr>
        <w:t xml:space="preserve">• Fer clic al botó "Expulsar" al panell lateral</w:t>
      </w:r>
    </w:p>
    <w:p>
      <w:pPr>
        <w:pStyle w:val="Normal"/>
        <w:jc w:val="both"/>
        <w:spacing w:after="80"/>
        <w:ind w:left="720" w:hanging="360"/>
      </w:pPr>
      <w:r>
        <w:rPr>
          <w:lang w:val="ca-ES"/>
        </w:rPr>
        <w:t xml:space="preserve">• Confirmar l'acció al diàleg emergent</w:t>
      </w:r>
    </w:p>
    <w:p>
      <w:pPr>
        <w:pStyle w:val="Normal"/>
        <w:jc w:val="both"/>
        <w:spacing w:after="160"/>
      </w:pPr>
      <w:r>
        <w:rPr>
          <w:lang w:val="ca-ES"/>
        </w:rPr>
        <w:t xml:space="preserve">L'alumne expulsat rep un avís emergent i és redirigit al formulari d'identificació. No podrà tornar a entrar a la sessió mentre el registre d'expulsió estigui actiu.</w:t>
      </w:r>
    </w:p>
    <w:p>
      <w:pPr>
        <w:pStyle w:val="Ttol2"/>
        <w:spacing w:before="360" w:after="160"/>
      </w:pPr>
      <w:r>
        <w:rPr>
          <w:lang w:val="ca-ES"/>
        </w:rPr>
        <w:t xml:space="preserve">5.6  Tancament de sessió i exportació CSV</w:t>
      </w:r>
    </w:p>
    <w:p>
      <w:pPr>
        <w:pStyle w:val="Normal"/>
        <w:jc w:val="both"/>
        <w:spacing w:after="160"/>
      </w:pPr>
      <w:r>
        <w:rPr>
          <w:lang w:val="ca-ES"/>
        </w:rPr>
        <w:t xml:space="preserve">Per tancar la sessió d'examen:</w:t>
      </w:r>
    </w:p>
    <w:p>
      <w:pPr>
        <w:pStyle w:val="Normal"/>
        <w:jc w:val="both"/>
        <w:spacing w:after="80"/>
        <w:ind w:left="720" w:hanging="360"/>
      </w:pPr>
      <w:r>
        <w:rPr>
          <w:lang w:val="ca-ES"/>
        </w:rPr>
        <w:t xml:space="preserve">• Fer clic a "Tancar sessió" a la part superior del plafó</w:t>
      </w:r>
    </w:p>
    <w:p>
      <w:pPr>
        <w:pStyle w:val="Normal"/>
        <w:jc w:val="both"/>
        <w:spacing w:after="80"/>
        <w:ind w:left="720" w:hanging="360"/>
      </w:pPr>
      <w:r>
        <w:rPr>
          <w:lang w:val="ca-ES"/>
        </w:rPr>
        <w:t xml:space="preserve">• Confirmar el tancament al diàleg de confirmació</w:t>
      </w:r>
    </w:p>
    <w:p>
      <w:pPr>
        <w:pStyle w:val="Normal"/>
        <w:jc w:val="both"/>
        <w:spacing w:after="160"/>
      </w:pPr>
      <w:r>
        <w:rPr>
          <w:lang w:val="ca-ES"/>
        </w:rPr>
        <w:t xml:space="preserve">Tots els alumnes connectats rebran la notificació de fi d'examen i la seva pàgina es restablirà automàticament.</w:t>
      </w:r>
    </w:p>
    <w:p>
      <w:pPr>
        <w:pStyle w:val="Normal"/>
        <w:jc w:val="both"/>
        <w:spacing w:after="160"/>
      </w:pPr>
      <w:r>
        <w:rPr>
          <w:lang w:val="ca-ES"/>
        </w:rPr>
        <w:t xml:space="preserve">Exportar els registres de connexió en format CSV:</w:t>
      </w:r>
    </w:p>
    <w:p>
      <w:pPr>
        <w:pStyle w:val="Normal"/>
        <w:jc w:val="both"/>
        <w:spacing w:after="80"/>
        <w:ind w:left="720" w:hanging="360"/>
      </w:pPr>
      <w:r>
        <w:rPr>
          <w:lang w:val="ca-ES"/>
        </w:rPr>
        <w:t xml:space="preserve">• Accedir a l'historial de sessions tancades</w:t>
      </w:r>
    </w:p>
    <w:p>
      <w:pPr>
        <w:pStyle w:val="Normal"/>
        <w:jc w:val="both"/>
        <w:spacing w:after="80"/>
        <w:ind w:left="720" w:hanging="360"/>
      </w:pPr>
      <w:r>
        <w:rPr>
          <w:lang w:val="ca-ES"/>
        </w:rPr>
        <w:t xml:space="preserve">• Seleccionar la sessió desitjada</w:t>
      </w:r>
    </w:p>
    <w:p>
      <w:pPr>
        <w:pStyle w:val="Normal"/>
        <w:jc w:val="both"/>
        <w:spacing w:after="80"/>
        <w:ind w:left="720" w:hanging="360"/>
      </w:pPr>
      <w:r>
        <w:rPr>
          <w:lang w:val="ca-ES"/>
        </w:rPr>
        <w:t xml:space="preserve">• Fer clic a "Exportar CSV"</w:t>
      </w:r>
    </w:p>
    <w:p>
      <w:pPr>
        <w:pStyle w:val="Normal"/>
        <w:jc w:val="both"/>
        <w:spacing w:after="160"/>
      </w:pPr>
      <w:r>
        <w:rPr>
          <w:lang w:val="ca-ES"/>
        </w:rPr>
        <w:t xml:space="preserve">El fitxer generat (RFC 4180) inclou per a cada alumne: nom i cognoms, correu electrònic, IP assignada, MAC, estat final de connexió, hora d'entrada, hora darrer check-in, bytes enviats i nombre de peticions HTTP. Compatible amb Excel (separador punt i coma, capçalera sep=;).</w:t>
      </w:r>
    </w:p>
    <w:p>
      <w:r>
        <w:br w:type="page"/>
      </w:r>
    </w:p>
    <w:p>
      <w:pPr>
        <w:pStyle w:val="Ttol1"/>
        <w:spacing w:before="480" w:after="240"/>
      </w:pPr>
      <w:r>
        <w:rPr>
          <w:lang w:val="ca-ES"/>
        </w:rPr>
        <w:t xml:space="preserve">6. Manual de l'alumne</w:t>
      </w:r>
    </w:p>
    <w:p>
      <w:pPr>
        <w:pStyle w:val="Ttol2"/>
        <w:spacing w:before="360" w:after="160"/>
      </w:pPr>
      <w:r>
        <w:rPr>
          <w:lang w:val="ca-ES"/>
        </w:rPr>
        <w:t xml:space="preserve">6.1  Accés a l'examen</w:t>
      </w:r>
    </w:p>
    <w:p>
      <w:pPr>
        <w:pStyle w:val="Normal"/>
        <w:jc w:val="both"/>
        <w:spacing w:after="160"/>
      </w:pPr>
      <w:r>
        <w:rPr>
          <w:lang w:val="ca-ES"/>
        </w:rPr>
        <w:t xml:space="preserve">Durant l'examen, el professor indicarà als alumnes que han de:</w:t>
      </w:r>
    </w:p>
    <w:p>
      <w:pPr>
        <w:pStyle w:val="Normal"/>
        <w:jc w:val="both"/>
        <w:spacing w:after="80"/>
        <w:ind w:left="720" w:hanging="360"/>
      </w:pPr>
      <w:r>
        <w:rPr>
          <w:lang w:val="ca-ES"/>
        </w:rPr>
        <w:t xml:space="preserve">• Connectar l'ordinador a la xarxa WiFi "Entorn_Examen" (sense contrasenya WiFi)</w:t>
      </w:r>
    </w:p>
    <w:p>
      <w:pPr>
        <w:pStyle w:val="Normal"/>
        <w:jc w:val="both"/>
        <w:spacing w:after="80"/>
        <w:ind w:left="720" w:hanging="360"/>
      </w:pPr>
      <w:r>
        <w:rPr>
          <w:lang w:val="ca-ES"/>
        </w:rPr>
        <w:t xml:space="preserve">• Obrir un navegador web (Chrome, Firefox, Edge o Safari)</w:t>
      </w:r>
    </w:p>
    <w:p>
      <w:pPr>
        <w:pStyle w:val="Normal"/>
        <w:jc w:val="both"/>
        <w:spacing w:after="80"/>
        <w:ind w:left="720" w:hanging="360"/>
      </w:pPr>
      <w:r>
        <w:rPr>
          <w:lang w:val="ca-ES"/>
        </w:rPr>
        <w:t xml:space="preserve">• Navegar a: https://192.168.100.1:4445/examen</w:t>
      </w:r>
    </w:p>
    <w:p>
      <w:pPr>
        <w:pStyle w:val="Normal"/>
        <w:jc w:val="both"/>
        <w:spacing w:after="160"/>
      </w:pPr>
      <w:r>
        <w:rPr>
          <w:lang w:val="ca-ES"/>
        </w:rPr>
        <w:t xml:space="preserve">El navegador pot mostrar un avís de certificat de seguretat. Fer clic a "Continua de totes maneres" per acceptar l'excepció i accedir a la pàgina d'examen.</w:t>
      </w:r>
    </w:p>
    <w:p>
      <w:pPr>
        <w:pStyle w:val="Ttol2"/>
        <w:spacing w:before="360" w:after="160"/>
      </w:pPr>
      <w:r>
        <w:rPr>
          <w:lang w:val="ca-ES"/>
        </w:rPr>
        <w:t xml:space="preserve">6.2  Identificació i check-in</w:t>
      </w:r>
    </w:p>
    <w:p>
      <w:pPr>
        <w:pStyle w:val="Normal"/>
        <w:jc w:val="both"/>
        <w:spacing w:after="160"/>
      </w:pPr>
      <w:r>
        <w:rPr>
          <w:lang w:val="ca-ES"/>
        </w:rPr>
        <w:t xml:space="preserve">A la pàgina d'examen, l'alumne ha d'introduir el correu electrònic corporatiu al camp corresponent. No cal cap contrasenya. Si s'escriu només el nom d'usuari (sense @domini), el sistema afegeix automàticament el domini configurat.</w:t>
      </w:r>
    </w:p>
    <w:p>
      <w:pPr>
        <w:pStyle w:val="Normal"/>
        <w:jc w:val="both"/>
        <w:spacing w:after="160"/>
      </w:pPr>
      <w:r>
        <w:rPr>
          <w:lang w:val="ca-ES"/>
        </w:rPr>
        <w:t xml:space="preserve">Exemple: escriure "joan.puig" és equivalent a "joan.puig@sarria.salesians.cat".</w:t>
      </w:r>
    </w:p>
    <w:p>
      <w:pPr>
        <w:pStyle w:val="Normal"/>
        <w:jc w:val="both"/>
        <w:spacing w:after="160"/>
      </w:pPr>
      <w:r>
        <w:rPr>
          <w:lang w:val="ca-ES"/>
        </w:rPr>
        <w:t xml:space="preserve">Un cop identificat correctament:</w:t>
      </w:r>
    </w:p>
    <w:p>
      <w:pPr>
        <w:pStyle w:val="Normal"/>
        <w:jc w:val="both"/>
        <w:spacing w:after="80"/>
        <w:ind w:left="720" w:hanging="360"/>
      </w:pPr>
      <w:r>
        <w:rPr>
          <w:lang w:val="ca-ES"/>
        </w:rPr>
        <w:t xml:space="preserve">• La pàgina mostra l'estat "Connectat" en verd</w:t>
      </w:r>
    </w:p>
    <w:p>
      <w:pPr>
        <w:pStyle w:val="Normal"/>
        <w:jc w:val="both"/>
        <w:spacing w:after="80"/>
        <w:ind w:left="720" w:hanging="360"/>
      </w:pPr>
      <w:r>
        <w:rPr>
          <w:lang w:val="ca-ES"/>
        </w:rPr>
        <w:t xml:space="preserve">• Es mostren la IP assignada i l'ID de sessió</w:t>
      </w:r>
    </w:p>
    <w:p>
      <w:pPr>
        <w:pStyle w:val="Normal"/>
        <w:jc w:val="both"/>
        <w:spacing w:after="80"/>
        <w:ind w:left="720" w:hanging="360"/>
      </w:pPr>
      <w:r>
        <w:rPr>
          <w:lang w:val="ca-ES"/>
        </w:rPr>
        <w:t xml:space="preserve">• El check-in es realitza automàticament cada 30 segons (per defecte)</w:t>
      </w:r>
    </w:p>
    <w:p>
      <w:pPr>
        <w:pStyle w:val="Normal"/>
        <w:jc w:val="both"/>
        <w:spacing w:after="80"/>
        <w:ind w:left="720" w:hanging="360"/>
      </w:pPr>
      <w:r>
        <w:rPr>
          <w:lang w:val="ca-ES"/>
        </w:rPr>
        <w:t xml:space="preserve">• Una barra de progrés indica el temps fins al proper check-in</w:t>
      </w:r>
    </w:p>
    <w:p>
      <w:pPr>
        <w:pStyle w:val="Normal"/>
        <w:jc w:val="both"/>
        <w:spacing w:after="160"/>
      </w:pPr>
      <w:r>
        <w:rPr>
          <w:lang w:val="ca-ES"/>
        </w:rPr>
        <w:t xml:space="preserve">L'alumne ha de mantenir la pàgina oberta i visible durant tot l'examen.</w:t>
      </w:r>
    </w:p>
    <w:p>
      <w:pPr>
        <w:pStyle w:val="Ttol2"/>
        <w:spacing w:before="360" w:after="160"/>
      </w:pPr>
      <w:r>
        <w:rPr>
          <w:lang w:val="ca-ES"/>
        </w:rPr>
        <w:t xml:space="preserve">6.3  Estats de connexió</w:t>
      </w:r>
    </w:p>
    <w:p>
      <w:pPr>
        <w:pStyle w:val="Normal"/>
        <w:jc w:val="both"/>
        <w:spacing w:after="100"/>
      </w:pPr>
      <w:r>
        <w:rPr>
          <w:b/>
          <w:lang w:val="ca-ES"/>
        </w:rPr>
        <w:t xml:space="preserve">Connectat (verd)</w:t>
      </w:r>
      <w:r>
        <w:rPr>
          <w:lang w:val="ca-ES"/>
        </w:rPr>
        <w:t xml:space="preserve"> — L'alumne fa check-in regularment. Tot funciona correctament.</w:t>
      </w:r>
    </w:p>
    <w:p>
      <w:pPr>
        <w:pStyle w:val="Normal"/>
        <w:jc w:val="both"/>
        <w:spacing w:after="100"/>
      </w:pPr>
      <w:r>
        <w:rPr>
          <w:b/>
          <w:lang w:val="ca-ES"/>
        </w:rPr>
        <w:t xml:space="preserve">Sense check-in (taronja)</w:t>
      </w:r>
      <w:r>
        <w:rPr>
          <w:lang w:val="ca-ES"/>
        </w:rPr>
        <w:t xml:space="preserve"> — El sistema no ha rebut check-in en el temps esperat. Pot indicar un problema de connexió temporal o que l'alumne ha tancat la pàgina.</w:t>
      </w:r>
    </w:p>
    <w:p>
      <w:pPr>
        <w:pStyle w:val="Normal"/>
        <w:jc w:val="both"/>
        <w:spacing w:after="100"/>
      </w:pPr>
      <w:r>
        <w:rPr>
          <w:b/>
          <w:lang w:val="ca-ES"/>
        </w:rPr>
        <w:t xml:space="preserve">Desconnectat (vermell)</w:t>
      </w:r>
      <w:r>
        <w:rPr>
          <w:lang w:val="ca-ES"/>
        </w:rPr>
        <w:t xml:space="preserve"> — L'alumne no ha fet check-in durant un temps llarg. El professor ho veu destacat al plafó.</w:t>
      </w:r>
    </w:p>
    <w:p>
      <w:pPr>
        <w:pStyle w:val="Normal"/>
        <w:jc w:val="both"/>
        <w:spacing w:after="100"/>
      </w:pPr>
      <w:r>
        <w:rPr>
          <w:b/>
          <w:lang w:val="ca-ES"/>
        </w:rPr>
        <w:t xml:space="preserve">Expulsat (porpra)</w:t>
      </w:r>
      <w:r>
        <w:rPr>
          <w:lang w:val="ca-ES"/>
        </w:rPr>
        <w:t xml:space="preserve"> — El professor ha expulsat l'alumne de la sessió. L'alumne veu un missatge d'avís.</w:t>
      </w:r>
    </w:p>
    <w:p>
      <w:pPr>
        <w:pStyle w:val="Normal"/>
        <w:jc w:val="both"/>
        <w:spacing w:after="160"/>
      </w:pPr>
      <w:r>
        <w:rPr>
          <w:lang w:val="ca-ES"/>
        </w:rPr>
        <w:t xml:space="preserve">Si la connexió WiFi es talla momentàniament, el sistema espera fins a 90 segons (configurable) abans de marcar l'alumne com a desconnectat. Si la connexió es recupera dins d'aquest temps, l'estat torna automàticament a "Connectat" en menys d'un segon.</w:t>
      </w:r>
    </w:p>
    <w:p>
      <w:pPr>
        <w:pStyle w:val="Ttol2"/>
        <w:spacing w:before="360" w:after="160"/>
      </w:pPr>
      <w:r>
        <w:rPr>
          <w:lang w:val="ca-ES"/>
        </w:rPr>
        <w:t xml:space="preserve">6.4  Sortida i situacions especials</w:t>
      </w:r>
    </w:p>
    <w:p>
      <w:pPr>
        <w:pStyle w:val="Normal"/>
        <w:jc w:val="both"/>
        <w:spacing w:after="160"/>
      </w:pPr>
      <w:r>
        <w:rPr>
          <w:lang w:val="ca-ES"/>
        </w:rPr>
        <w:t xml:space="preserve">Sortida voluntària: l'alumne pot fer clic al botó "Sortir de l'examen" i confirmar al diàleg. Aquesta acció notifica al professor immediatament.</w:t>
      </w:r>
    </w:p>
    <w:p>
      <w:pPr>
        <w:pStyle w:val="Normal"/>
        <w:jc w:val="both"/>
        <w:spacing w:after="160"/>
      </w:pPr>
      <w:r>
        <w:rPr>
          <w:lang w:val="ca-ES"/>
        </w:rPr>
        <w:t xml:space="preserve">Si el professor tanca la sessió, tots els alumnes veuen una notificació de fi d'examen i la pàgina es restableix automàticament al formulari d'identificació.</w:t>
      </w:r>
    </w:p>
    <w:p>
      <w:pPr>
        <w:pStyle w:val="Normal"/>
        <w:jc w:val="both"/>
        <w:spacing w:after="160"/>
      </w:pPr>
      <w:r>
        <w:rPr>
          <w:lang w:val="ca-ES"/>
        </w:rPr>
        <w:t xml:space="preserve">Si un alumne intenta identificar-se des de dues estacions de treball alhora, el sistema rebutja la segona connexió amb un missatge d'error (aquesta restricció es pot desactivar al servidor amb EXAMEN_MODE_PRO=true per a entorns de proves).</w:t>
      </w:r>
    </w:p>
    <w:p>
      <w:r>
        <w:br w:type="page"/>
      </w:r>
    </w:p>
    <w:p>
      <w:pPr>
        <w:pStyle w:val="Ttol1"/>
        <w:spacing w:before="480" w:after="240"/>
      </w:pPr>
      <w:r>
        <w:rPr>
          <w:lang w:val="ca-ES"/>
        </w:rPr>
        <w:t xml:space="preserve">7. Referència tècnica i glossari</w:t>
      </w:r>
    </w:p>
    <w:p>
      <w:pPr>
        <w:pStyle w:val="Ttol2"/>
        <w:spacing w:before="360" w:after="160"/>
      </w:pPr>
      <w:r>
        <w:rPr>
          <w:lang w:val="ca-ES"/>
        </w:rPr>
        <w:t xml:space="preserve">7.1  Serveis Docker — resum</w:t>
      </w:r>
    </w:p>
    <w:tbl>
      <w:tblPr>
        <w:tblW w:w="8500" w:type="dxa"/>
        <w:tblBorders>
          <w:insideH w:val="single" w:sz="4" w:color="CCCCCC"/>
          <w:insideV w:val="single" w:sz="4" w:color="CCCCCC"/>
        </w:tblBorders>
      </w:tblPr>
      <w:tblGrid>
        <w:gridCol w:w="2800"/>
        <w:gridCol w:w="2100"/>
        <w:gridCol w:w="3600"/>
      </w:tblGrid>
      <w:tr>
        <w:tc>
          <w:tcPr>
            <w:tcW w:w="2800" w:type="dxa"/>
            <w:tcBorders>
              <w:top w:val="single" w:sz="4" w:color="CCCCCC"/>
              <w:left w:val="single" w:sz="4" w:color="CCCCCC"/>
              <w:bottom w:val="single" w:sz="4" w:color="CCCCCC"/>
              <w:right w:val="single" w:sz="4" w:color="CCCCCC"/>
            </w:tcBorders>
            <w:shd w:val="clear" w:color="auto" w:fill="C80014"/>
          </w:tcPr>
          <w:p>
            <w:pPr>
              <w:pStyle w:val="Normal"/>
              <w:spacing w:after="60"/>
            </w:pPr>
            <w:r>
              <w:rPr>
                <w:b/>
                <w:color w:val="FFFFFF"/>
                <w:lang w:val="ca-ES"/>
              </w:rPr>
              <w:t xml:space="preserve">Servei</w:t>
            </w:r>
          </w:p>
        </w:tc>
        <w:tc>
          <w:tcPr>
            <w:tcW w:w="2100" w:type="dxa"/>
            <w:tcBorders>
              <w:top w:val="single" w:sz="4" w:color="CCCCCC"/>
              <w:left w:val="single" w:sz="4" w:color="CCCCCC"/>
              <w:bottom w:val="single" w:sz="4" w:color="CCCCCC"/>
              <w:right w:val="single" w:sz="4" w:color="CCCCCC"/>
            </w:tcBorders>
            <w:shd w:val="clear" w:color="auto" w:fill="C80014"/>
          </w:tcPr>
          <w:p>
            <w:pPr>
              <w:pStyle w:val="Normal"/>
              <w:spacing w:after="60"/>
            </w:pPr>
            <w:r>
              <w:rPr>
                <w:b/>
                <w:color w:val="FFFFFF"/>
                <w:lang w:val="ca-ES"/>
              </w:rPr>
              <w:t xml:space="preserve">Imatge</w:t>
            </w:r>
          </w:p>
        </w:tc>
        <w:tc>
          <w:tcPr>
            <w:tcW w:w="3600" w:type="dxa"/>
            <w:tcBorders>
              <w:top w:val="single" w:sz="4" w:color="CCCCCC"/>
              <w:left w:val="single" w:sz="4" w:color="CCCCCC"/>
              <w:bottom w:val="single" w:sz="4" w:color="CCCCCC"/>
              <w:right w:val="single" w:sz="4" w:color="CCCCCC"/>
            </w:tcBorders>
            <w:shd w:val="clear" w:color="auto" w:fill="C80014"/>
          </w:tcPr>
          <w:p>
            <w:pPr>
              <w:pStyle w:val="Normal"/>
              <w:spacing w:after="60"/>
            </w:pPr>
            <w:r>
              <w:rPr>
                <w:b/>
                <w:color w:val="FFFFFF"/>
                <w:lang w:val="ca-ES"/>
              </w:rPr>
              <w:t xml:space="preserve">Descripció</w:t>
            </w:r>
          </w:p>
        </w:tc>
      </w:tr>
      <w:tr>
        <w:tc>
          <w:tcPr>
            <w:tcW w:w="28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entornexamen-db</w:t>
            </w:r>
          </w:p>
        </w:tc>
        <w:tc>
          <w:tcPr>
            <w:tcW w:w="2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sqlserver:2022-express</w:t>
            </w:r>
          </w:p>
        </w:tc>
        <w:tc>
          <w:tcPr>
            <w:tcW w:w="3600" w:type="dxa"/>
            <w:tcBorders>
              <w:top w:val="single" w:sz="4" w:color="CCCCCC"/>
              <w:left w:val="single" w:sz="4" w:color="CCCCCC"/>
              <w:bottom w:val="single" w:sz="4" w:color="CCCCCC"/>
              <w:right w:val="single" w:sz="4" w:color="CCCCCC"/>
            </w:tcBorders>
          </w:tcPr>
          <w:p>
            <w:pPr>
              <w:pStyle w:val="Normal"/>
              <w:spacing w:after="60"/>
            </w:pPr>
            <w:r>
              <w:rPr>
                <w:lang w:val="ca-ES"/>
              </w:rPr>
              <w:t xml:space="preserve">Base de dades SQL Server. Volum: ./data/mssql.</w:t>
            </w:r>
          </w:p>
        </w:tc>
      </w:tr>
      <w:tr>
        <w:tc>
          <w:tcPr>
            <w:tcW w:w="28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entornexamen-redis</w:t>
            </w:r>
          </w:p>
        </w:tc>
        <w:tc>
          <w:tcPr>
            <w:tcW w:w="2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redis:7-alpine</w:t>
            </w:r>
          </w:p>
        </w:tc>
        <w:tc>
          <w:tcPr>
            <w:tcW w:w="3600" w:type="dxa"/>
            <w:tcBorders>
              <w:top w:val="single" w:sz="4" w:color="CCCCCC"/>
              <w:left w:val="single" w:sz="4" w:color="CCCCCC"/>
              <w:bottom w:val="single" w:sz="4" w:color="CCCCCC"/>
              <w:right w:val="single" w:sz="4" w:color="CCCCCC"/>
            </w:tcBorders>
          </w:tcPr>
          <w:p>
            <w:pPr>
              <w:pStyle w:val="Normal"/>
              <w:spacing w:after="60"/>
            </w:pPr>
            <w:r>
              <w:rPr>
                <w:lang w:val="ca-ES"/>
              </w:rPr>
              <w:t xml:space="preserve">Caché i bus pub/sub per a temps real.</w:t>
            </w:r>
          </w:p>
        </w:tc>
      </w:tr>
      <w:tr>
        <w:tc>
          <w:tcPr>
            <w:tcW w:w="28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entornexamen-api</w:t>
            </w:r>
          </w:p>
        </w:tc>
        <w:tc>
          <w:tcPr>
            <w:tcW w:w="2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ASP.NET Core 10</w:t>
            </w:r>
          </w:p>
        </w:tc>
        <w:tc>
          <w:tcPr>
            <w:tcW w:w="3600" w:type="dxa"/>
            <w:tcBorders>
              <w:top w:val="single" w:sz="4" w:color="CCCCCC"/>
              <w:left w:val="single" w:sz="4" w:color="CCCCCC"/>
              <w:bottom w:val="single" w:sz="4" w:color="CCCCCC"/>
              <w:right w:val="single" w:sz="4" w:color="CCCCCC"/>
            </w:tcBorders>
          </w:tcPr>
          <w:p>
            <w:pPr>
              <w:pStyle w:val="Normal"/>
              <w:spacing w:after="60"/>
            </w:pPr>
            <w:r>
              <w:rPr>
                <w:lang w:val="ca-ES"/>
              </w:rPr>
              <w:t xml:space="preserve">API REST + JWT + monitor DHCP/DNS.</w:t>
            </w:r>
          </w:p>
        </w:tc>
      </w:tr>
      <w:tr>
        <w:tc>
          <w:tcPr>
            <w:tcW w:w="28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entornexamen-web</w:t>
            </w:r>
          </w:p>
        </w:tc>
        <w:tc>
          <w:tcPr>
            <w:tcW w:w="2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ASP.NET Core 10</w:t>
            </w:r>
          </w:p>
        </w:tc>
        <w:tc>
          <w:tcPr>
            <w:tcW w:w="3600" w:type="dxa"/>
            <w:tcBorders>
              <w:top w:val="single" w:sz="4" w:color="CCCCCC"/>
              <w:left w:val="single" w:sz="4" w:color="CCCCCC"/>
              <w:bottom w:val="single" w:sz="4" w:color="CCCCCC"/>
              <w:right w:val="single" w:sz="4" w:color="CCCCCC"/>
            </w:tcBorders>
          </w:tcPr>
          <w:p>
            <w:pPr>
              <w:pStyle w:val="Normal"/>
              <w:spacing w:after="60"/>
            </w:pPr>
            <w:r>
              <w:rPr>
                <w:lang w:val="ca-ES"/>
              </w:rPr>
              <w:t xml:space="preserve">Blazor Server + MudBlazor. Port intern 8080.</w:t>
            </w:r>
          </w:p>
        </w:tc>
      </w:tr>
      <w:tr>
        <w:tc>
          <w:tcPr>
            <w:tcW w:w="28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entornexamen-nginx</w:t>
            </w:r>
          </w:p>
        </w:tc>
        <w:tc>
          <w:tcPr>
            <w:tcW w:w="2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nginx:alpine</w:t>
            </w:r>
          </w:p>
        </w:tc>
        <w:tc>
          <w:tcPr>
            <w:tcW w:w="3600" w:type="dxa"/>
            <w:tcBorders>
              <w:top w:val="single" w:sz="4" w:color="CCCCCC"/>
              <w:left w:val="single" w:sz="4" w:color="CCCCCC"/>
              <w:bottom w:val="single" w:sz="4" w:color="CCCCCC"/>
              <w:right w:val="single" w:sz="4" w:color="CCCCCC"/>
            </w:tcBorders>
          </w:tcPr>
          <w:p>
            <w:pPr>
              <w:pStyle w:val="Normal"/>
              <w:spacing w:after="60"/>
            </w:pPr>
            <w:r>
              <w:rPr>
                <w:lang w:val="ca-ES"/>
              </w:rPr>
              <w:t xml:space="preserve">Proxy SSL. Port extern 4445 → intern 443.</w:t>
            </w:r>
          </w:p>
        </w:tc>
      </w:tr>
    </w:tbl>
    <w:p>
      <w:pPr>
        <w:pStyle w:val="Normal"/>
        <w:spacing w:before="0" w:after="200"/>
      </w:pPr>
    </w:p>
    <w:p>
      <w:pPr>
        <w:pStyle w:val="Ttol2"/>
        <w:spacing w:before="360" w:after="160"/>
      </w:pPr>
      <w:r>
        <w:rPr>
          <w:lang w:val="ca-ES"/>
        </w:rPr>
        <w:t xml:space="preserve">7.2  API REST — endpoints principals</w:t>
      </w:r>
    </w:p>
    <w:p>
      <w:pPr>
        <w:pStyle w:val="Normal"/>
        <w:jc w:val="both"/>
        <w:spacing w:after="100"/>
      </w:pPr>
      <w:r>
        <w:rPr>
          <w:b/>
          <w:lang w:val="ca-ES"/>
        </w:rPr>
        <w:t xml:space="preserve">POST /api/examen/checkin</w:t>
      </w:r>
      <w:r>
        <w:rPr>
          <w:lang w:val="ca-ES"/>
        </w:rPr>
        <w:t xml:space="preserve"> — Check-in d'un alumne. Detecta la IP, la vincula al DHCP i actualitza l'estat. Rate limit: 5 peticions / 30 s per IP.</w:t>
      </w:r>
    </w:p>
    <w:p>
      <w:pPr>
        <w:pStyle w:val="Normal"/>
        <w:jc w:val="both"/>
        <w:spacing w:after="100"/>
      </w:pPr>
      <w:r>
        <w:rPr>
          <w:b/>
          <w:lang w:val="ca-ES"/>
        </w:rPr>
        <w:t xml:space="preserve">POST /api/examen/sortida</w:t>
      </w:r>
      <w:r>
        <w:rPr>
          <w:lang w:val="ca-ES"/>
        </w:rPr>
        <w:t xml:space="preserve"> — Sortida voluntària de l'alumne. Identificat per IP. Sense autenticació.</w:t>
      </w:r>
    </w:p>
    <w:p>
      <w:pPr>
        <w:pStyle w:val="Normal"/>
        <w:jc w:val="both"/>
        <w:spacing w:after="100"/>
      </w:pPr>
      <w:r>
        <w:rPr>
          <w:b/>
          <w:lang w:val="ca-ES"/>
        </w:rPr>
        <w:t xml:space="preserve">POST /api/examen/sortida-circuit/{studentId}</w:t>
      </w:r>
      <w:r>
        <w:rPr>
          <w:lang w:val="ca-ES"/>
        </w:rPr>
        <w:t xml:space="preserve"> — Sortida per circuit SignalR tancat. Crida interna web→API protegida per X-Internal-Token.</w:t>
      </w:r>
    </w:p>
    <w:p>
      <w:pPr>
        <w:pStyle w:val="Normal"/>
        <w:jc w:val="both"/>
        <w:spacing w:after="100"/>
      </w:pPr>
      <w:r>
        <w:rPr>
          <w:b/>
          <w:lang w:val="ca-ES"/>
        </w:rPr>
        <w:t xml:space="preserve">POST /api/examen/alerta-circuit/{studentId}</w:t>
      </w:r>
      <w:r>
        <w:rPr>
          <w:lang w:val="ca-ES"/>
        </w:rPr>
        <w:t xml:space="preserve"> — Alerta immediata de circuit caigut → estat SenseCheckin. Crida interna.</w:t>
      </w:r>
    </w:p>
    <w:p>
      <w:pPr>
        <w:pStyle w:val="Normal"/>
        <w:jc w:val="both"/>
        <w:spacing w:after="100"/>
      </w:pPr>
      <w:r>
        <w:rPr>
          <w:b/>
          <w:lang w:val="ca-ES"/>
        </w:rPr>
        <w:t xml:space="preserve">POST /api/examen/sessions/{id}/alumnes/{id}/expulsar</w:t>
      </w:r>
      <w:r>
        <w:rPr>
          <w:lang w:val="ca-ES"/>
        </w:rPr>
        <w:t xml:space="preserve"> — Expulsa un alumne d'una sessió. Requereix JWT de professor.</w:t>
      </w:r>
    </w:p>
    <w:p>
      <w:pPr>
        <w:pStyle w:val="Normal"/>
        <w:jc w:val="both"/>
        <w:spacing w:after="100"/>
      </w:pPr>
      <w:r>
        <w:rPr>
          <w:b/>
          <w:lang w:val="ca-ES"/>
        </w:rPr>
        <w:t xml:space="preserve">DELETE /api/examen/sessions/{id}</w:t>
      </w:r>
      <w:r>
        <w:rPr>
          <w:lang w:val="ca-ES"/>
        </w:rPr>
        <w:t xml:space="preserve"> — Elimina una sessió tancada. Requereix JWT de professor.</w:t>
      </w:r>
    </w:p>
    <w:p>
      <w:pPr>
        <w:pStyle w:val="Normal"/>
        <w:jc w:val="both"/>
        <w:spacing w:after="100"/>
      </w:pPr>
      <w:r>
        <w:rPr>
          <w:b/>
          <w:lang w:val="ca-ES"/>
        </w:rPr>
        <w:t xml:space="preserve">GET /api/admin/diagnostic</w:t>
      </w:r>
      <w:r>
        <w:rPr>
          <w:lang w:val="ca-ES"/>
        </w:rPr>
        <w:t xml:space="preserve"> — Estat dels serveis DHCP, DNS i base de dades. Requereix JWT d'administrador.</w:t>
      </w:r>
    </w:p>
    <w:p>
      <w:pPr>
        <w:pStyle w:val="Normal"/>
        <w:jc w:val="both"/>
        <w:spacing w:after="100"/>
      </w:pPr>
      <w:r>
        <w:rPr>
          <w:b/>
          <w:lang w:val="ca-ES"/>
        </w:rPr>
        <w:t xml:space="preserve">POST /api/auth/professor/login</w:t>
      </w:r>
      <w:r>
        <w:rPr>
          <w:lang w:val="ca-ES"/>
        </w:rPr>
        <w:t xml:space="preserve"> — Autenticació de professor. Retorna un token JWT amb 8 h de validesa.</w:t>
      </w:r>
    </w:p>
    <w:p>
      <w:pPr>
        <w:pStyle w:val="Normal"/>
        <w:jc w:val="both"/>
        <w:spacing w:after="100"/>
      </w:pPr>
      <w:r>
        <w:rPr>
          <w:b/>
          <w:lang w:val="ca-ES"/>
        </w:rPr>
        <w:t xml:space="preserve">GET /api/professor/sessions</w:t>
      </w:r>
      <w:r>
        <w:rPr>
          <w:lang w:val="ca-ES"/>
        </w:rPr>
        <w:t xml:space="preserve"> — Llista les sessions actives i tancades del professor autenticat.</w:t>
      </w:r>
    </w:p>
    <w:p>
      <w:pPr>
        <w:pStyle w:val="Normal"/>
        <w:jc w:val="both"/>
        <w:spacing w:after="100"/>
      </w:pPr>
      <w:r>
        <w:rPr>
          <w:b/>
          <w:lang w:val="ca-ES"/>
        </w:rPr>
        <w:t xml:space="preserve">GET /api/examen/sessions/{id}/exportar-csv</w:t>
      </w:r>
      <w:r>
        <w:rPr>
          <w:lang w:val="ca-ES"/>
        </w:rPr>
        <w:t xml:space="preserve"> — Exporta els registres de la sessió en format CSV RFC 4180.</w:t>
      </w:r>
    </w:p>
    <w:p>
      <w:pPr>
        <w:pStyle w:val="Ttol2"/>
        <w:spacing w:before="360" w:after="160"/>
      </w:pPr>
      <w:r>
        <w:rPr>
          <w:lang w:val="ca-ES"/>
        </w:rPr>
        <w:t xml:space="preserve">7.3  Variables d'entorn — referència</w:t>
      </w:r>
    </w:p>
    <w:p>
      <w:pPr>
        <w:pStyle w:val="Normal"/>
        <w:jc w:val="both"/>
        <w:spacing w:after="160"/>
      </w:pPr>
      <w:r>
        <w:rPr>
          <w:lang w:val="ca-ES"/>
        </w:rPr>
        <w:t xml:space="preserve">Resum de totes les variables disponibles al fitxer .env. Les variables amb (*) són obligatòries.</w:t>
      </w:r>
    </w:p>
    <w:tbl>
      <w:tblPr>
        <w:tblW w:w="8500" w:type="dxa"/>
        <w:tblBorders>
          <w:insideH w:val="single" w:sz="4" w:color="CCCCCC"/>
          <w:insideV w:val="single" w:sz="4" w:color="CCCCCC"/>
        </w:tblBorders>
      </w:tblPr>
      <w:tblGrid>
        <w:gridCol w:w="3400"/>
        <w:gridCol w:w="5100"/>
      </w:tblGrid>
      <w:tr>
        <w:tc>
          <w:tcPr>
            <w:tcW w:w="3400" w:type="dxa"/>
            <w:tcBorders>
              <w:top w:val="single" w:sz="4" w:color="CCCCCC"/>
              <w:left w:val="single" w:sz="4" w:color="CCCCCC"/>
              <w:bottom w:val="single" w:sz="4" w:color="CCCCCC"/>
              <w:right w:val="single" w:sz="4" w:color="CCCCCC"/>
            </w:tcBorders>
            <w:shd w:val="clear" w:color="auto" w:fill="C80014"/>
          </w:tcPr>
          <w:p>
            <w:pPr>
              <w:pStyle w:val="Normal"/>
              <w:spacing w:after="60"/>
            </w:pPr>
            <w:r>
              <w:rPr>
                <w:b/>
                <w:color w:val="FFFFFF"/>
                <w:lang w:val="ca-ES"/>
              </w:rPr>
              <w:t xml:space="preserve">Variable</w:t>
            </w:r>
          </w:p>
        </w:tc>
        <w:tc>
          <w:tcPr>
            <w:tcW w:w="5100" w:type="dxa"/>
            <w:tcBorders>
              <w:top w:val="single" w:sz="4" w:color="CCCCCC"/>
              <w:left w:val="single" w:sz="4" w:color="CCCCCC"/>
              <w:bottom w:val="single" w:sz="4" w:color="CCCCCC"/>
              <w:right w:val="single" w:sz="4" w:color="CCCCCC"/>
            </w:tcBorders>
            <w:shd w:val="clear" w:color="auto" w:fill="C80014"/>
          </w:tcPr>
          <w:p>
            <w:pPr>
              <w:pStyle w:val="Normal"/>
              <w:spacing w:after="60"/>
            </w:pPr>
            <w:r>
              <w:rPr>
                <w:b/>
                <w:color w:val="FFFFFF"/>
                <w:lang w:val="ca-ES"/>
              </w:rPr>
              <w:t xml:space="preserve">Descripció</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MSSQL_SA_PASSWORD (*)</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Contrasenya SQL Server (8+ car., majúscules + números)</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JWT_SECRET (*)</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Secret JWT professors (32+ car.)</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ADMIN_EMAIL (*)</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Correu administrador inicial</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ADMIN_PASSWORD (*)</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Contrasenya administrador inicial</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ADMIN_NOM (*)</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Nom complet administrador inicial</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EXAMEN_DOMINI_EMAIL</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Domini alumnes (def: sarria.salesians.cat)</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EXAMEN_CHECKIN_INTERVAL_SECONDS</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Interval check-in en segons (def: 30)</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EXAMEN_SERVER_IP</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IP servidor xarxa examen (def: 192.168.100.1)</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EXAMEN_CIRCUIT_GRACE_PERIOD_SECONDS</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Espera reconexió SignalR (def: 90 s)</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EXAMEN_SENSE_CHECKIN_FACTOR</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Factor × interval per a SenseCheckin (def: 2.0)</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EXAMEN_DESCONNECTAT_FACTOR</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Factor × interval per a Desconnectat (def: 4.0)</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EXAMEN_CLEANUP_RETENTION_DAYS</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Dies retenció sessions (def: 30)</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EXAMEN_INTERNAL_API_TOKEN</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Token intern web→API (def: buit = no validat)</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EXAMEN_MODE_PRO</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true = permet IPs duplicades (per a proves)</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LOG_LEVEL</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Nivell log framework (def: Warning)</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TZ</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Zona horària contenidors (def: Europe/Madrid)</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BRAND_NOM</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Nom del centre a la capçalera</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BRAND_COLOR_PRIMARY</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Color principal UI (hex sense #)</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BRAND_LOGO_URL</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URL del logotip</w:t>
            </w:r>
          </w:p>
        </w:tc>
      </w:tr>
      <w:tr>
        <w:tc>
          <w:tcPr>
            <w:tcW w:w="3400" w:type="dxa"/>
            <w:tcBorders>
              <w:top w:val="single" w:sz="4" w:color="CCCCCC"/>
              <w:left w:val="single" w:sz="4" w:color="CCCCCC"/>
              <w:bottom w:val="single" w:sz="4" w:color="CCCCCC"/>
              <w:right w:val="single" w:sz="4" w:color="CCCCCC"/>
            </w:tcBorders>
          </w:tcPr>
          <w:p>
            <w:pPr>
              <w:pStyle w:val="Normal"/>
              <w:spacing w:after="60"/>
            </w:pPr>
            <w:r>
              <w:rPr>
                <w:lang w:val="ca-ES"/>
              </w:rPr>
              <w:t xml:space="preserve">SMTP_HOST / SMTP_PORT</w:t>
            </w:r>
          </w:p>
        </w:tc>
        <w:tc>
          <w:tcPr>
            <w:tcW w:w="5100" w:type="dxa"/>
            <w:tcBorders>
              <w:top w:val="single" w:sz="4" w:color="CCCCCC"/>
              <w:left w:val="single" w:sz="4" w:color="CCCCCC"/>
              <w:bottom w:val="single" w:sz="4" w:color="CCCCCC"/>
              <w:right w:val="single" w:sz="4" w:color="CCCCCC"/>
            </w:tcBorders>
          </w:tcPr>
          <w:p>
            <w:pPr>
              <w:pStyle w:val="Normal"/>
              <w:spacing w:after="60"/>
            </w:pPr>
            <w:r>
              <w:rPr>
                <w:lang w:val="ca-ES"/>
              </w:rPr>
              <w:t xml:space="preserve">Configuració SMTP per a correus professors</w:t>
            </w:r>
          </w:p>
        </w:tc>
      </w:tr>
    </w:tbl>
    <w:p>
      <w:pPr>
        <w:pStyle w:val="Normal"/>
        <w:spacing w:before="0" w:after="200"/>
      </w:pPr>
    </w:p>
    <w:p>
      <w:pPr>
        <w:pStyle w:val="Ttol2"/>
        <w:spacing w:before="360" w:after="160"/>
      </w:pPr>
      <w:r>
        <w:rPr>
          <w:lang w:val="ca-ES"/>
        </w:rPr>
        <w:t xml:space="preserve">7.4  Glossari de termes</w:t>
      </w:r>
    </w:p>
    <w:p>
      <w:pPr>
        <w:pStyle w:val="Normal"/>
        <w:jc w:val="both"/>
        <w:spacing w:after="100"/>
      </w:pPr>
      <w:r>
        <w:rPr>
          <w:b/>
          <w:lang w:val="ca-ES"/>
        </w:rPr>
        <w:t xml:space="preserve">Check-in</w:t>
      </w:r>
      <w:r>
        <w:rPr>
          <w:lang w:val="ca-ES"/>
        </w:rPr>
        <w:t xml:space="preserve"> — Petició periòdica que envia l'ordinador de l'alumne per confirmar la connexió activa.</w:t>
      </w:r>
    </w:p>
    <w:p>
      <w:pPr>
        <w:pStyle w:val="Normal"/>
        <w:jc w:val="both"/>
        <w:spacing w:after="100"/>
      </w:pPr>
      <w:r>
        <w:rPr>
          <w:b/>
          <w:lang w:val="ca-ES"/>
        </w:rPr>
        <w:t xml:space="preserve">Circuit SignalR</w:t>
      </w:r>
      <w:r>
        <w:rPr>
          <w:lang w:val="ca-ES"/>
        </w:rPr>
        <w:t xml:space="preserve"> — Connexió persistent entre el navegador i el servidor Blazor per a comunicació en temps real.</w:t>
      </w:r>
    </w:p>
    <w:p>
      <w:pPr>
        <w:pStyle w:val="Normal"/>
        <w:jc w:val="both"/>
        <w:spacing w:after="100"/>
      </w:pPr>
      <w:r>
        <w:rPr>
          <w:b/>
          <w:lang w:val="ca-ES"/>
        </w:rPr>
        <w:t xml:space="preserve">DHCP</w:t>
      </w:r>
      <w:r>
        <w:rPr>
          <w:lang w:val="ca-ES"/>
        </w:rPr>
        <w:t xml:space="preserve"> — Dynamic Host Configuration Protocol. Assigna adreces IP automàticament als dispositius de la xarxa.</w:t>
      </w:r>
    </w:p>
    <w:p>
      <w:pPr>
        <w:pStyle w:val="Normal"/>
        <w:jc w:val="both"/>
        <w:spacing w:after="100"/>
      </w:pPr>
      <w:r>
        <w:rPr>
          <w:b/>
          <w:lang w:val="ca-ES"/>
        </w:rPr>
        <w:t xml:space="preserve">DNS</w:t>
      </w:r>
      <w:r>
        <w:rPr>
          <w:lang w:val="ca-ES"/>
        </w:rPr>
        <w:t xml:space="preserve"> — Domain Name System. Tradueix noms de domini a adreces IP. BIND9 al servidor d'examen.</w:t>
      </w:r>
    </w:p>
    <w:p>
      <w:pPr>
        <w:pStyle w:val="Normal"/>
        <w:jc w:val="both"/>
        <w:spacing w:after="100"/>
      </w:pPr>
      <w:r>
        <w:rPr>
          <w:b/>
          <w:lang w:val="ca-ES"/>
        </w:rPr>
        <w:t xml:space="preserve">JWT</w:t>
      </w:r>
      <w:r>
        <w:rPr>
          <w:lang w:val="ca-ES"/>
        </w:rPr>
        <w:t xml:space="preserve"> — JSON Web Token. Mecanisme d'autenticació sense estat que utilitzen els professors.</w:t>
      </w:r>
    </w:p>
    <w:p>
      <w:pPr>
        <w:pStyle w:val="Normal"/>
        <w:jc w:val="both"/>
        <w:spacing w:after="100"/>
      </w:pPr>
      <w:r>
        <w:rPr>
          <w:b/>
          <w:lang w:val="ca-ES"/>
        </w:rPr>
        <w:t xml:space="preserve">MAC</w:t>
      </w:r>
      <w:r>
        <w:rPr>
          <w:lang w:val="ca-ES"/>
        </w:rPr>
        <w:t xml:space="preserve"> — Media Access Control. Adreça física de la targeta de xarxa. Identifica el dispositiu de l'alumne.</w:t>
      </w:r>
    </w:p>
    <w:p>
      <w:pPr>
        <w:pStyle w:val="Normal"/>
        <w:jc w:val="both"/>
        <w:spacing w:after="100"/>
      </w:pPr>
      <w:r>
        <w:rPr>
          <w:b/>
          <w:lang w:val="ca-ES"/>
        </w:rPr>
        <w:t xml:space="preserve">Minimal API</w:t>
      </w:r>
      <w:r>
        <w:rPr>
          <w:lang w:val="ca-ES"/>
        </w:rPr>
        <w:t xml:space="preserve"> — Estil de programació d'ASP.NET Core 10 que defineix endpoints sense controladors MVC.</w:t>
      </w:r>
    </w:p>
    <w:p>
      <w:pPr>
        <w:pStyle w:val="Normal"/>
        <w:jc w:val="both"/>
        <w:spacing w:after="100"/>
      </w:pPr>
      <w:r>
        <w:rPr>
          <w:b/>
          <w:lang w:val="ca-ES"/>
        </w:rPr>
        <w:t xml:space="preserve">MudBlazor</w:t>
      </w:r>
      <w:r>
        <w:rPr>
          <w:lang w:val="ca-ES"/>
        </w:rPr>
        <w:t xml:space="preserve"> — Biblioteca de components UI per a Blazor, basada en Material Design.</w:t>
      </w:r>
    </w:p>
    <w:p>
      <w:pPr>
        <w:pStyle w:val="Normal"/>
        <w:jc w:val="both"/>
        <w:spacing w:after="100"/>
      </w:pPr>
      <w:r>
        <w:rPr>
          <w:b/>
          <w:lang w:val="ca-ES"/>
        </w:rPr>
        <w:t xml:space="preserve">nginx</w:t>
      </w:r>
      <w:r>
        <w:rPr>
          <w:lang w:val="ca-ES"/>
        </w:rPr>
        <w:t xml:space="preserve"> — Servidor web i proxy invers. Gestiona connexions SSL i redirigeix el tràfic als contenidors.</w:t>
      </w:r>
    </w:p>
    <w:p>
      <w:pPr>
        <w:pStyle w:val="Normal"/>
        <w:jc w:val="both"/>
        <w:spacing w:after="100"/>
      </w:pPr>
      <w:r>
        <w:rPr>
          <w:b/>
          <w:lang w:val="ca-ES"/>
        </w:rPr>
        <w:t xml:space="preserve">pub/sub</w:t>
      </w:r>
      <w:r>
        <w:rPr>
          <w:lang w:val="ca-ES"/>
        </w:rPr>
        <w:t xml:space="preserve"> — Patró publicació/subscripció de Redis. Permet notificacions en temps real sense polling.</w:t>
      </w:r>
    </w:p>
    <w:p>
      <w:pPr>
        <w:pStyle w:val="Normal"/>
        <w:jc w:val="both"/>
        <w:spacing w:after="100"/>
      </w:pPr>
      <w:r>
        <w:rPr>
          <w:b/>
          <w:lang w:val="ca-ES"/>
        </w:rPr>
        <w:t xml:space="preserve">PWA</w:t>
      </w:r>
      <w:r>
        <w:rPr>
          <w:lang w:val="ca-ES"/>
        </w:rPr>
        <w:t xml:space="preserve"> — Progressive Web App. Permet instal·lar l'aplicació com si fos una app nativa.</w:t>
      </w:r>
    </w:p>
    <w:p>
      <w:pPr>
        <w:pStyle w:val="Normal"/>
        <w:jc w:val="both"/>
        <w:spacing w:after="100"/>
      </w:pPr>
      <w:r>
        <w:rPr>
          <w:b/>
          <w:lang w:val="ca-ES"/>
        </w:rPr>
        <w:t xml:space="preserve">Rate limiting</w:t>
      </w:r>
      <w:r>
        <w:rPr>
          <w:lang w:val="ca-ES"/>
        </w:rPr>
        <w:t xml:space="preserve"> — Limitació del nombre de peticions per IP (5 check-ins / 30 s) per evitar abús.</w:t>
      </w:r>
    </w:p>
    <w:p>
      <w:pPr>
        <w:pStyle w:val="Normal"/>
        <w:jc w:val="both"/>
        <w:spacing w:after="100"/>
      </w:pPr>
      <w:r>
        <w:rPr>
          <w:b/>
          <w:lang w:val="ca-ES"/>
        </w:rPr>
        <w:t xml:space="preserve">Redis</w:t>
      </w:r>
      <w:r>
        <w:rPr>
          <w:lang w:val="ca-ES"/>
        </w:rPr>
        <w:t xml:space="preserve"> — Base de dades en memòria utilitzada com a bus de missatges per a notificacions en temps real.</w:t>
      </w:r>
    </w:p>
    <w:p>
      <w:pPr>
        <w:pStyle w:val="Normal"/>
        <w:jc w:val="both"/>
        <w:spacing w:after="100"/>
      </w:pPr>
      <w:r>
        <w:rPr>
          <w:b/>
          <w:lang w:val="ca-ES"/>
        </w:rPr>
        <w:t xml:space="preserve">SignalR</w:t>
      </w:r>
      <w:r>
        <w:rPr>
          <w:lang w:val="ca-ES"/>
        </w:rPr>
        <w:t xml:space="preserve"> — Biblioteca .NET per a comunicació bidireccional en temps real via WebSocket.</w:t>
      </w:r>
    </w:p>
    <w:p>
      <w:pPr>
        <w:pStyle w:val="Normal"/>
        <w:jc w:val="both"/>
        <w:spacing w:after="100"/>
      </w:pPr>
      <w:r>
        <w:rPr>
          <w:b/>
          <w:lang w:val="ca-ES"/>
        </w:rPr>
        <w:t xml:space="preserve">SQL Server</w:t>
      </w:r>
      <w:r>
        <w:rPr>
          <w:lang w:val="ca-ES"/>
        </w:rPr>
        <w:t xml:space="preserve"> — Sistema de gestió de BD relacionals de Microsoft. Allotjat en un contenidor Docker.</w:t>
      </w:r>
    </w:p>
    <w:p>
      <w:pPr>
        <w:pStyle w:val="Normal"/>
        <w:jc w:val="both"/>
        <w:spacing w:after="100"/>
      </w:pPr>
      <w:r>
        <w:rPr>
          <w:b/>
          <w:lang w:val="ca-ES"/>
        </w:rPr>
        <w:t xml:space="preserve">X-Internal-Token</w:t>
      </w:r>
      <w:r>
        <w:rPr>
          <w:lang w:val="ca-ES"/>
        </w:rPr>
        <w:t xml:space="preserve"> — Capçalera HTTP per autenticar crides internes del contenidor web cap a l'API.</w:t>
      </w:r>
    </w:p>
    <w:sectPr>
      <w:headerReference w:type="default" r:id="rId10"/>
      <w:footerReference w:type="default" r:id="rId11"/>
      <w:pgSz w:w="11906" w:h="16838"/>
      <w:pgMar w:top="1440" w:right="1080" w:bottom="1440" w:left="1080" w:header="708" w:footer="708" w:gutter="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D6FBF" w14:textId="77777777" w:rsidR="00632DB6" w:rsidRDefault="00632DB6" w:rsidP="00263FD1">
      <w:pPr>
        <w:spacing w:after="0" w:line="240" w:lineRule="auto"/>
      </w:pPr>
      <w:r>
        <w:separator/>
      </w:r>
    </w:p>
  </w:endnote>
  <w:endnote w:type="continuationSeparator" w:id="0">
    <w:p w14:paraId="22247EAC" w14:textId="77777777" w:rsidR="00632DB6" w:rsidRDefault="00632DB6" w:rsidP="00263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9D1E" w14:textId="1700AE81" w:rsidR="007D6519" w:rsidRPr="000355D3" w:rsidRDefault="00446EAF" w:rsidP="000355D3">
    <w:pPr>
      <w:pBdr>
        <w:top w:val="single" w:sz="2" w:space="1" w:color="C00000"/>
      </w:pBdr>
      <w:tabs>
        <w:tab w:val="center" w:pos="4550"/>
        <w:tab w:val="left" w:pos="5818"/>
      </w:tabs>
      <w:ind w:right="107"/>
      <w:jc w:val="right"/>
      <w:rPr>
        <w:color w:val="7F7F7F" w:themeColor="text1" w:themeTint="80"/>
      </w:rPr>
    </w:pPr>
    <w:r w:rsidRPr="000355D3">
      <w:rPr>
        <w:noProof/>
        <w:color w:val="7F7F7F" w:themeColor="text1" w:themeTint="80"/>
      </w:rPr>
      <mc:AlternateContent>
        <mc:Choice Requires="wps">
          <w:drawing>
            <wp:anchor distT="0" distB="0" distL="114300" distR="114300" simplePos="0" relativeHeight="251661312" behindDoc="0" locked="1" layoutInCell="1" allowOverlap="1" wp14:anchorId="2DDC71C7" wp14:editId="551A3DEE">
              <wp:simplePos x="0" y="0"/>
              <wp:positionH relativeFrom="page">
                <wp:posOffset>-718820</wp:posOffset>
              </wp:positionH>
              <wp:positionV relativeFrom="page">
                <wp:posOffset>9878060</wp:posOffset>
              </wp:positionV>
              <wp:extent cx="1780540" cy="323850"/>
              <wp:effectExtent l="4445" t="14605" r="14605" b="14605"/>
              <wp:wrapNone/>
              <wp:docPr id="30" name="Cuadro de texto 30"/>
              <wp:cNvGraphicFramePr/>
              <a:graphic xmlns:a="http://schemas.openxmlformats.org/drawingml/2006/main">
                <a:graphicData uri="http://schemas.microsoft.com/office/word/2010/wordprocessingShape">
                  <wps:wsp>
                    <wps:cNvSpPr txBox="1"/>
                    <wps:spPr>
                      <a:xfrm rot="16200000">
                        <a:off x="0" y="0"/>
                        <a:ext cx="178054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4F539" w14:textId="70F61E7F" w:rsidR="00446EAF" w:rsidRPr="00446EAF" w:rsidRDefault="00446EAF" w:rsidP="00446EAF">
                          <w:pPr>
                            <w:pStyle w:val="PiedepginaUNIRc"/>
                            <w:ind w:right="180"/>
                            <w:rPr>
                              <w:color w:val="C80014"/>
                            </w:rPr>
                          </w:pPr>
                          <w:r w:rsidRPr="00446EAF">
                            <w:rPr>
                              <w:color w:val="C80014"/>
                            </w:rPr>
                            <w:t xml:space="preserve">© </w:t>
                          </w:r>
                          <w:r w:rsidR="00916A45">
                            <w:rPr>
                              <w:color w:val="C80014"/>
                            </w:rPr>
                            <w:t xml:space="preserve"> </w:t>
                          </w:r>
                          <w:r w:rsidR="00916A45">
                            <w:rPr>
                              <w:color w:val="C80014"/>
                            </w:rPr>
                            <w:fldChar w:fldCharType="begin"/>
                          </w:r>
                          <w:r w:rsidR="00916A45">
                            <w:rPr>
                              <w:color w:val="C80014"/>
                              <w:lang w:val="ca-ES"/>
                            </w:rPr>
                            <w:instrText xml:space="preserve"> DATE  \@ "yyyy" </w:instrText>
                          </w:r>
                          <w:r w:rsidR="00916A45">
                            <w:rPr>
                              <w:color w:val="C80014"/>
                            </w:rPr>
                            <w:fldChar w:fldCharType="separate"/>
                          </w:r>
                          <w:r w:rsidR="005C5593">
                            <w:rPr>
                              <w:noProof/>
                              <w:color w:val="C80014"/>
                              <w:lang w:val="ca-ES"/>
                            </w:rPr>
                            <w:t>2026</w:t>
                          </w:r>
                          <w:r w:rsidR="00916A45">
                            <w:rPr>
                              <w:color w:val="C80014"/>
                            </w:rPr>
                            <w:fldChar w:fldCharType="end"/>
                          </w:r>
                          <w:r w:rsidR="00916A45">
                            <w:rPr>
                              <w:color w:val="C80014"/>
                            </w:rPr>
                            <w:t xml:space="preserve"> </w:t>
                          </w:r>
                          <w:r w:rsidRPr="00446EAF">
                            <w:rPr>
                              <w:color w:val="C80014"/>
                            </w:rPr>
                            <w:t>Salesians de Sarrià</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DC71C7" id="_x0000_t202" coordsize="21600,21600" o:spt="202" path="m,l,21600r21600,l21600,xe">
              <v:stroke joinstyle="miter"/>
              <v:path gradientshapeok="t" o:connecttype="rect"/>
            </v:shapetype>
            <v:shape id="Cuadro de texto 30" o:spid="_x0000_s1027" type="#_x0000_t202" style="position:absolute;left:0;text-align:left;margin-left:-56.6pt;margin-top:777.8pt;width:140.2pt;height:25.5pt;rotation:-9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" filled="f" stroked="f" strokeweight=".5pt">
              <v:textbox inset="0,0,0,0">
                <w:txbxContent>
                  <w:p w14:paraId="55A4F539" w14:textId="70F61E7F" w:rsidR="00446EAF" w:rsidRPr="00446EAF" w:rsidRDefault="00446EAF" w:rsidP="00446EAF">
                    <w:pPr>
                      <w:pStyle w:val="PiedepginaUNIRc"/>
                      <w:ind w:right="180"/>
                      <w:rPr>
                        <w:color w:val="C80014"/>
                      </w:rPr>
                    </w:pPr>
                    <w:r w:rsidRPr="00446EAF">
                      <w:rPr>
                        <w:color w:val="C80014"/>
                      </w:rPr>
                      <w:t xml:space="preserve">© </w:t>
                    </w:r>
                    <w:r w:rsidR="00916A45">
                      <w:rPr>
                        <w:color w:val="C80014"/>
                      </w:rPr>
                      <w:t xml:space="preserve"> </w:t>
                    </w:r>
                    <w:r w:rsidR="00916A45">
                      <w:rPr>
                        <w:color w:val="C80014"/>
                      </w:rPr>
                      <w:fldChar w:fldCharType="begin"/>
                    </w:r>
                    <w:r w:rsidR="00916A45">
                      <w:rPr>
                        <w:color w:val="C80014"/>
                        <w:lang w:val="ca-ES"/>
                      </w:rPr>
                      <w:instrText xml:space="preserve"> DATE  \@ "yyyy" </w:instrText>
                    </w:r>
                    <w:r w:rsidR="00916A45">
                      <w:rPr>
                        <w:color w:val="C80014"/>
                      </w:rPr>
                      <w:fldChar w:fldCharType="separate"/>
                    </w:r>
                    <w:r w:rsidR="005C5593">
                      <w:rPr>
                        <w:noProof/>
                        <w:color w:val="C80014"/>
                        <w:lang w:val="ca-ES"/>
                      </w:rPr>
                      <w:t>2026</w:t>
                    </w:r>
                    <w:r w:rsidR="00916A45">
                      <w:rPr>
                        <w:color w:val="C80014"/>
                      </w:rPr>
                      <w:fldChar w:fldCharType="end"/>
                    </w:r>
                    <w:r w:rsidR="00916A45">
                      <w:rPr>
                        <w:color w:val="C80014"/>
                      </w:rPr>
                      <w:t xml:space="preserve"> </w:t>
                    </w:r>
                    <w:r w:rsidRPr="00446EAF">
                      <w:rPr>
                        <w:color w:val="C80014"/>
                      </w:rPr>
                      <w:t>Salesians de Sarrià</w:t>
                    </w:r>
                  </w:p>
                </w:txbxContent>
              </v:textbox>
              <w10:wrap anchorx="page" anchory="page"/>
              <w10:anchorlock/>
            </v:shape>
          </w:pict>
        </mc:Fallback>
      </mc:AlternateContent>
    </w:r>
    <w:r w:rsidR="007D6519" w:rsidRPr="000355D3">
      <w:rPr>
        <w:color w:val="7F7F7F" w:themeColor="text1" w:themeTint="80"/>
      </w:rPr>
      <w:t xml:space="preserve">Pàgina </w:t>
    </w:r>
    <w:r w:rsidR="007D6519" w:rsidRPr="000355D3">
      <w:rPr>
        <w:color w:val="7F7F7F" w:themeColor="text1" w:themeTint="80"/>
      </w:rPr>
      <w:fldChar w:fldCharType="begin"/>
    </w:r>
    <w:r w:rsidR="007D6519" w:rsidRPr="000355D3">
      <w:rPr>
        <w:color w:val="7F7F7F" w:themeColor="text1" w:themeTint="80"/>
      </w:rPr>
      <w:instrText>PAGE   \* MERGEFORMAT</w:instrText>
    </w:r>
    <w:r w:rsidR="007D6519" w:rsidRPr="000355D3">
      <w:rPr>
        <w:color w:val="7F7F7F" w:themeColor="text1" w:themeTint="80"/>
      </w:rPr>
      <w:fldChar w:fldCharType="separate"/>
    </w:r>
    <w:r w:rsidR="007D6519" w:rsidRPr="000355D3">
      <w:rPr>
        <w:color w:val="7F7F7F" w:themeColor="text1" w:themeTint="80"/>
      </w:rPr>
      <w:t>1</w:t>
    </w:r>
    <w:r w:rsidR="007D6519" w:rsidRPr="000355D3">
      <w:rPr>
        <w:color w:val="7F7F7F" w:themeColor="text1" w:themeTint="80"/>
      </w:rPr>
      <w:fldChar w:fldCharType="end"/>
    </w:r>
    <w:r w:rsidR="007D6519" w:rsidRPr="000355D3">
      <w:rPr>
        <w:color w:val="7F7F7F" w:themeColor="text1" w:themeTint="80"/>
      </w:rPr>
      <w:t xml:space="preserve"> </w:t>
    </w:r>
    <w:r w:rsidR="000355D3" w:rsidRPr="000355D3">
      <w:rPr>
        <w:color w:val="7F7F7F" w:themeColor="text1" w:themeTint="80"/>
      </w:rPr>
      <w:t>/</w:t>
    </w:r>
    <w:r w:rsidR="007D6519" w:rsidRPr="000355D3">
      <w:rPr>
        <w:color w:val="7F7F7F" w:themeColor="text1" w:themeTint="80"/>
      </w:rPr>
      <w:t xml:space="preserve"> </w:t>
    </w:r>
    <w:r w:rsidR="007D6519" w:rsidRPr="000355D3">
      <w:rPr>
        <w:color w:val="7F7F7F" w:themeColor="text1" w:themeTint="80"/>
      </w:rPr>
      <w:fldChar w:fldCharType="begin"/>
    </w:r>
    <w:r w:rsidR="007D6519" w:rsidRPr="000355D3">
      <w:rPr>
        <w:color w:val="7F7F7F" w:themeColor="text1" w:themeTint="80"/>
      </w:rPr>
      <w:instrText>NUMPAGES  \* Arabic  \* MERGEFORMAT</w:instrText>
    </w:r>
    <w:r w:rsidR="007D6519" w:rsidRPr="000355D3">
      <w:rPr>
        <w:color w:val="7F7F7F" w:themeColor="text1" w:themeTint="80"/>
      </w:rPr>
      <w:fldChar w:fldCharType="separate"/>
    </w:r>
    <w:r w:rsidR="007D6519" w:rsidRPr="000355D3">
      <w:rPr>
        <w:color w:val="7F7F7F" w:themeColor="text1" w:themeTint="80"/>
      </w:rPr>
      <w:t>1</w:t>
    </w:r>
    <w:r w:rsidR="007D6519" w:rsidRPr="000355D3">
      <w:rPr>
        <w:color w:val="7F7F7F" w:themeColor="text1" w:themeTint="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36D76" w14:textId="77777777" w:rsidR="00632DB6" w:rsidRDefault="00632DB6" w:rsidP="00263FD1">
      <w:pPr>
        <w:spacing w:after="0" w:line="240" w:lineRule="auto"/>
      </w:pPr>
      <w:r>
        <w:separator/>
      </w:r>
    </w:p>
  </w:footnote>
  <w:footnote w:type="continuationSeparator" w:id="0">
    <w:p w14:paraId="1A268089" w14:textId="77777777" w:rsidR="00632DB6" w:rsidRDefault="00632DB6" w:rsidP="00263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2DF1" w14:textId="4BDBABB6" w:rsidR="00263FD1" w:rsidRPr="000355D3" w:rsidRDefault="00000000" w:rsidP="000355D3">
    <w:pPr>
      <w:pStyle w:val="Capalera"/>
      <w:pBdr>
        <w:bottom w:val="single" w:sz="2" w:space="1" w:color="C80014"/>
      </w:pBdr>
      <w:ind w:right="107"/>
      <w:rPr>
        <w:color w:val="7F7F7F" w:themeColor="text1" w:themeTint="80"/>
      </w:rPr>
    </w:pPr>
    <w:sdt>
      <w:sdtPr>
        <w:rPr>
          <w:color w:val="7F7F7F" w:themeColor="text1" w:themeTint="80"/>
        </w:rPr>
        <w:alias w:val="Autor"/>
        <w:tag w:val=""/>
        <w:id w:val="325720120"/>
        <w:placeholder>
          <w:docPart w:val="6CFDB338CD25485F89B4F1F2ACE414D3"/>
        </w:placeholder>
        <w:dataBinding w:prefixMappings="xmlns:ns0='http://purl.org/dc/elements/1.1/' xmlns:ns1='http://schemas.openxmlformats.org/package/2006/metadata/core-properties' " w:xpath="/ns1:coreProperties[1]/ns0:creator[1]" w:storeItemID="{6C3C8BC8-F283-45AE-878A-BAB7291924A1}"/>
        <w:text/>
      </w:sdtPr>
      <w:sdtContent>
        <w:r w:rsidR="000355D3" w:rsidRPr="000355D3">
          <w:rPr>
            <w:color w:val="7F7F7F" w:themeColor="text1" w:themeTint="80"/>
          </w:rPr>
          <w:t>[Nom alumne]</w:t>
        </w:r>
      </w:sdtContent>
    </w:sdt>
    <w:r w:rsidR="00263FD1" w:rsidRPr="000355D3">
      <w:rPr>
        <w:color w:val="7F7F7F" w:themeColor="text1" w:themeTint="80"/>
      </w:rPr>
      <w:ptab w:relativeTo="margin" w:alignment="center" w:leader="none"/>
    </w:r>
    <w:r w:rsidR="00263FD1" w:rsidRPr="000355D3">
      <w:rPr>
        <w:color w:val="7F7F7F" w:themeColor="text1" w:themeTint="80"/>
      </w:rPr>
      <w:ptab w:relativeTo="margin" w:alignment="right" w:leader="none"/>
    </w:r>
    <w:sdt>
      <w:sdtPr>
        <w:rPr>
          <w:color w:val="7F7F7F" w:themeColor="text1" w:themeTint="80"/>
        </w:rPr>
        <w:alias w:val="Título"/>
        <w:tag w:val=""/>
        <w:id w:val="2130739988"/>
        <w:placeholder>
          <w:docPart w:val="D13901B6EC2B4E3889BC0A9387816504"/>
        </w:placeholder>
        <w:dataBinding w:prefixMappings="xmlns:ns0='http://purl.org/dc/elements/1.1/' xmlns:ns1='http://schemas.openxmlformats.org/package/2006/metadata/core-properties' " w:xpath="/ns1:coreProperties[1]/ns0:title[1]" w:storeItemID="{6C3C8BC8-F283-45AE-878A-BAB7291924A1}"/>
        <w:text/>
      </w:sdtPr>
      <w:sdtContent>
        <w:r w:rsidR="00D629A2">
          <w:rPr>
            <w:color w:val="7F7F7F" w:themeColor="text1" w:themeTint="80"/>
          </w:rPr>
          <w:t>[Títol activitat]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742"/>
    <w:multiLevelType w:val="multilevel"/>
    <w:tmpl w:val="040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3871E9"/>
    <w:multiLevelType w:val="multilevel"/>
    <w:tmpl w:val="040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8C6BDC"/>
    <w:multiLevelType w:val="multilevel"/>
    <w:tmpl w:val="040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F7022A"/>
    <w:multiLevelType w:val="multilevel"/>
    <w:tmpl w:val="040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F4415F"/>
    <w:multiLevelType w:val="hybridMultilevel"/>
    <w:tmpl w:val="1D7A1B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80085A"/>
    <w:multiLevelType w:val="multilevel"/>
    <w:tmpl w:val="040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DD7741"/>
    <w:multiLevelType w:val="multilevel"/>
    <w:tmpl w:val="040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3672A0"/>
    <w:multiLevelType w:val="hybridMultilevel"/>
    <w:tmpl w:val="78D6295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895778222">
    <w:abstractNumId w:val="7"/>
  </w:num>
  <w:num w:numId="2" w16cid:durableId="2141875434">
    <w:abstractNumId w:val="1"/>
  </w:num>
  <w:num w:numId="3" w16cid:durableId="1629118498">
    <w:abstractNumId w:val="5"/>
  </w:num>
  <w:num w:numId="4" w16cid:durableId="1878201810">
    <w:abstractNumId w:val="6"/>
  </w:num>
  <w:num w:numId="5" w16cid:durableId="184636398">
    <w:abstractNumId w:val="2"/>
  </w:num>
  <w:num w:numId="6" w16cid:durableId="449904850">
    <w:abstractNumId w:val="0"/>
  </w:num>
  <w:num w:numId="7" w16cid:durableId="1687368591">
    <w:abstractNumId w:val="4"/>
  </w:num>
  <w:num w:numId="8" w16cid:durableId="756102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9C"/>
    <w:rsid w:val="00026BA0"/>
    <w:rsid w:val="000355D3"/>
    <w:rsid w:val="00154D6B"/>
    <w:rsid w:val="00181F56"/>
    <w:rsid w:val="00182CFD"/>
    <w:rsid w:val="001C0617"/>
    <w:rsid w:val="001D33FC"/>
    <w:rsid w:val="001E2528"/>
    <w:rsid w:val="002447B9"/>
    <w:rsid w:val="00253E51"/>
    <w:rsid w:val="00254DAD"/>
    <w:rsid w:val="00263FD1"/>
    <w:rsid w:val="003171DE"/>
    <w:rsid w:val="0032164A"/>
    <w:rsid w:val="00364D49"/>
    <w:rsid w:val="003947E8"/>
    <w:rsid w:val="003D691D"/>
    <w:rsid w:val="003E7B99"/>
    <w:rsid w:val="00412DE7"/>
    <w:rsid w:val="00433F53"/>
    <w:rsid w:val="00446EAF"/>
    <w:rsid w:val="005079B2"/>
    <w:rsid w:val="00550F6C"/>
    <w:rsid w:val="005640BF"/>
    <w:rsid w:val="00571847"/>
    <w:rsid w:val="005A4AB1"/>
    <w:rsid w:val="005C5593"/>
    <w:rsid w:val="006118C6"/>
    <w:rsid w:val="00611B7B"/>
    <w:rsid w:val="00632DB6"/>
    <w:rsid w:val="00635053"/>
    <w:rsid w:val="00647F95"/>
    <w:rsid w:val="00726697"/>
    <w:rsid w:val="0073200C"/>
    <w:rsid w:val="00773D9C"/>
    <w:rsid w:val="00784DD0"/>
    <w:rsid w:val="00785BE4"/>
    <w:rsid w:val="007B7E51"/>
    <w:rsid w:val="007D6519"/>
    <w:rsid w:val="00815400"/>
    <w:rsid w:val="00887B70"/>
    <w:rsid w:val="008A1610"/>
    <w:rsid w:val="009014EE"/>
    <w:rsid w:val="00916A45"/>
    <w:rsid w:val="00983BF7"/>
    <w:rsid w:val="00A65DCA"/>
    <w:rsid w:val="00A73C76"/>
    <w:rsid w:val="00A943EF"/>
    <w:rsid w:val="00AA51BA"/>
    <w:rsid w:val="00AC52C8"/>
    <w:rsid w:val="00B834C5"/>
    <w:rsid w:val="00BB4BC0"/>
    <w:rsid w:val="00C95A6F"/>
    <w:rsid w:val="00D629A2"/>
    <w:rsid w:val="00DB2ACB"/>
    <w:rsid w:val="00DB6EE6"/>
    <w:rsid w:val="00DB77AD"/>
    <w:rsid w:val="00E01FA9"/>
    <w:rsid w:val="00E042DB"/>
    <w:rsid w:val="00E31349"/>
    <w:rsid w:val="00EB38B5"/>
    <w:rsid w:val="00EB6D97"/>
    <w:rsid w:val="00EF6F14"/>
    <w:rsid w:val="00F811B4"/>
    <w:rsid w:val="00FC3738"/>
    <w:rsid w:val="00FD297F"/>
    <w:rsid w:val="00FE10C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DECB7"/>
  <w15:chartTrackingRefBased/>
  <w15:docId w15:val="{C2124F76-5903-4A60-9A84-5B307EF0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2DB"/>
    <w:pPr>
      <w:spacing w:line="276" w:lineRule="auto"/>
      <w:jc w:val="both"/>
    </w:pPr>
    <w:rPr>
      <w:rFonts w:ascii="Calibri" w:hAnsi="Calibri"/>
    </w:rPr>
  </w:style>
  <w:style w:type="paragraph" w:styleId="Ttol1">
    <w:name w:val="heading 1"/>
    <w:basedOn w:val="Normal"/>
    <w:next w:val="Normal"/>
    <w:link w:val="Ttol1Car"/>
    <w:uiPriority w:val="9"/>
    <w:qFormat/>
    <w:rsid w:val="00EF6F14"/>
    <w:pPr>
      <w:keepNext/>
      <w:keepLines/>
      <w:spacing w:before="360" w:after="80"/>
      <w:outlineLvl w:val="0"/>
    </w:pPr>
    <w:rPr>
      <w:rFonts w:eastAsiaTheme="majorEastAsia" w:cstheme="majorBidi"/>
      <w:color w:val="C80014"/>
      <w:sz w:val="40"/>
      <w:szCs w:val="40"/>
    </w:rPr>
  </w:style>
  <w:style w:type="paragraph" w:styleId="Ttol2">
    <w:name w:val="heading 2"/>
    <w:basedOn w:val="Normal"/>
    <w:next w:val="Normal"/>
    <w:link w:val="Ttol2Car"/>
    <w:uiPriority w:val="9"/>
    <w:unhideWhenUsed/>
    <w:qFormat/>
    <w:rsid w:val="00EF6F14"/>
    <w:pPr>
      <w:keepNext/>
      <w:keepLines/>
      <w:spacing w:before="160" w:after="80"/>
      <w:outlineLvl w:val="1"/>
    </w:pPr>
    <w:rPr>
      <w:rFonts w:eastAsiaTheme="majorEastAsia" w:cstheme="majorBidi"/>
      <w:color w:val="C00000"/>
      <w:sz w:val="32"/>
      <w:szCs w:val="32"/>
    </w:rPr>
  </w:style>
  <w:style w:type="paragraph" w:styleId="Ttol3">
    <w:name w:val="heading 3"/>
    <w:basedOn w:val="Normal"/>
    <w:next w:val="Normal"/>
    <w:link w:val="Ttol3Car"/>
    <w:uiPriority w:val="9"/>
    <w:unhideWhenUsed/>
    <w:qFormat/>
    <w:rsid w:val="00EF6F14"/>
    <w:pPr>
      <w:keepNext/>
      <w:keepLines/>
      <w:spacing w:before="160" w:after="80"/>
      <w:outlineLvl w:val="2"/>
    </w:pPr>
    <w:rPr>
      <w:rFonts w:eastAsiaTheme="majorEastAsia" w:cstheme="majorBidi"/>
      <w:color w:val="C80014"/>
      <w:sz w:val="28"/>
      <w:szCs w:val="28"/>
    </w:rPr>
  </w:style>
  <w:style w:type="paragraph" w:styleId="Ttol4">
    <w:name w:val="heading 4"/>
    <w:basedOn w:val="Normal"/>
    <w:next w:val="Normal"/>
    <w:link w:val="Ttol4Car"/>
    <w:uiPriority w:val="9"/>
    <w:semiHidden/>
    <w:unhideWhenUsed/>
    <w:qFormat/>
    <w:rsid w:val="00EF6F14"/>
    <w:pPr>
      <w:keepNext/>
      <w:keepLines/>
      <w:spacing w:before="80" w:after="40"/>
      <w:outlineLvl w:val="3"/>
    </w:pPr>
    <w:rPr>
      <w:rFonts w:eastAsiaTheme="majorEastAsia" w:cstheme="majorBidi"/>
      <w:i/>
      <w:iCs/>
      <w:color w:val="C80014"/>
    </w:rPr>
  </w:style>
  <w:style w:type="paragraph" w:styleId="Ttol5">
    <w:name w:val="heading 5"/>
    <w:basedOn w:val="Normal"/>
    <w:next w:val="Normal"/>
    <w:link w:val="Ttol5Car"/>
    <w:uiPriority w:val="9"/>
    <w:semiHidden/>
    <w:unhideWhenUsed/>
    <w:qFormat/>
    <w:rsid w:val="00773D9C"/>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773D9C"/>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773D9C"/>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773D9C"/>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773D9C"/>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EF6F14"/>
    <w:rPr>
      <w:rFonts w:ascii="Calibri" w:eastAsiaTheme="majorEastAsia" w:hAnsi="Calibri" w:cstheme="majorBidi"/>
      <w:color w:val="C80014"/>
      <w:sz w:val="40"/>
      <w:szCs w:val="40"/>
    </w:rPr>
  </w:style>
  <w:style w:type="character" w:customStyle="1" w:styleId="Ttol2Car">
    <w:name w:val="Títol 2 Car"/>
    <w:basedOn w:val="Lletraperdefectedelpargraf"/>
    <w:link w:val="Ttol2"/>
    <w:uiPriority w:val="9"/>
    <w:rsid w:val="00EF6F14"/>
    <w:rPr>
      <w:rFonts w:ascii="Calibri" w:eastAsiaTheme="majorEastAsia" w:hAnsi="Calibri" w:cstheme="majorBidi"/>
      <w:color w:val="C00000"/>
      <w:sz w:val="32"/>
      <w:szCs w:val="32"/>
    </w:rPr>
  </w:style>
  <w:style w:type="character" w:customStyle="1" w:styleId="Ttol3Car">
    <w:name w:val="Títol 3 Car"/>
    <w:basedOn w:val="Lletraperdefectedelpargraf"/>
    <w:link w:val="Ttol3"/>
    <w:uiPriority w:val="9"/>
    <w:rsid w:val="00EF6F14"/>
    <w:rPr>
      <w:rFonts w:ascii="Calibri" w:eastAsiaTheme="majorEastAsia" w:hAnsi="Calibri" w:cstheme="majorBidi"/>
      <w:color w:val="C80014"/>
      <w:sz w:val="28"/>
      <w:szCs w:val="28"/>
    </w:rPr>
  </w:style>
  <w:style w:type="character" w:customStyle="1" w:styleId="Ttol4Car">
    <w:name w:val="Títol 4 Car"/>
    <w:basedOn w:val="Lletraperdefectedelpargraf"/>
    <w:link w:val="Ttol4"/>
    <w:uiPriority w:val="9"/>
    <w:semiHidden/>
    <w:rsid w:val="00EF6F14"/>
    <w:rPr>
      <w:rFonts w:ascii="Calibri" w:eastAsiaTheme="majorEastAsia" w:hAnsi="Calibri" w:cstheme="majorBidi"/>
      <w:i/>
      <w:iCs/>
      <w:color w:val="C80014"/>
    </w:rPr>
  </w:style>
  <w:style w:type="character" w:customStyle="1" w:styleId="Ttol5Car">
    <w:name w:val="Títol 5 Car"/>
    <w:basedOn w:val="Lletraperdefectedelpargraf"/>
    <w:link w:val="Ttol5"/>
    <w:uiPriority w:val="9"/>
    <w:semiHidden/>
    <w:rsid w:val="00773D9C"/>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773D9C"/>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773D9C"/>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773D9C"/>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773D9C"/>
    <w:rPr>
      <w:rFonts w:eastAsiaTheme="majorEastAsia" w:cstheme="majorBidi"/>
      <w:color w:val="272727" w:themeColor="text1" w:themeTint="D8"/>
    </w:rPr>
  </w:style>
  <w:style w:type="paragraph" w:styleId="Ttol">
    <w:name w:val="Title"/>
    <w:basedOn w:val="Normal"/>
    <w:next w:val="Normal"/>
    <w:link w:val="TtolCar"/>
    <w:uiPriority w:val="10"/>
    <w:qFormat/>
    <w:rsid w:val="00EF6F14"/>
    <w:pPr>
      <w:spacing w:after="80" w:line="240" w:lineRule="auto"/>
      <w:contextualSpacing/>
    </w:pPr>
    <w:rPr>
      <w:rFonts w:eastAsiaTheme="majorEastAsia" w:cstheme="majorBidi"/>
      <w:color w:val="C80014"/>
      <w:spacing w:val="-10"/>
      <w:kern w:val="28"/>
      <w:sz w:val="40"/>
      <w:szCs w:val="56"/>
    </w:rPr>
  </w:style>
  <w:style w:type="character" w:customStyle="1" w:styleId="TtolCar">
    <w:name w:val="Títol Car"/>
    <w:basedOn w:val="Lletraperdefectedelpargraf"/>
    <w:link w:val="Ttol"/>
    <w:uiPriority w:val="10"/>
    <w:rsid w:val="00EF6F14"/>
    <w:rPr>
      <w:rFonts w:ascii="Calibri" w:eastAsiaTheme="majorEastAsia" w:hAnsi="Calibri" w:cstheme="majorBidi"/>
      <w:color w:val="C80014"/>
      <w:spacing w:val="-10"/>
      <w:kern w:val="28"/>
      <w:sz w:val="40"/>
      <w:szCs w:val="56"/>
    </w:rPr>
  </w:style>
  <w:style w:type="paragraph" w:styleId="Subttol">
    <w:name w:val="Subtitle"/>
    <w:basedOn w:val="Normal"/>
    <w:next w:val="Normal"/>
    <w:link w:val="SubttolCar"/>
    <w:uiPriority w:val="11"/>
    <w:qFormat/>
    <w:rsid w:val="00773D9C"/>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773D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3D9C"/>
    <w:pPr>
      <w:spacing w:before="160"/>
      <w:jc w:val="center"/>
    </w:pPr>
    <w:rPr>
      <w:i/>
      <w:iCs/>
      <w:color w:val="404040" w:themeColor="text1" w:themeTint="BF"/>
    </w:rPr>
  </w:style>
  <w:style w:type="character" w:customStyle="1" w:styleId="CitaCar">
    <w:name w:val="Cita Car"/>
    <w:basedOn w:val="Lletraperdefectedelpargraf"/>
    <w:link w:val="Cita"/>
    <w:uiPriority w:val="29"/>
    <w:rsid w:val="00773D9C"/>
    <w:rPr>
      <w:i/>
      <w:iCs/>
      <w:color w:val="404040" w:themeColor="text1" w:themeTint="BF"/>
    </w:rPr>
  </w:style>
  <w:style w:type="paragraph" w:styleId="Pargrafdellista">
    <w:name w:val="List Paragraph"/>
    <w:basedOn w:val="Normal"/>
    <w:uiPriority w:val="34"/>
    <w:qFormat/>
    <w:rsid w:val="00773D9C"/>
    <w:pPr>
      <w:ind w:left="720"/>
      <w:contextualSpacing/>
    </w:pPr>
  </w:style>
  <w:style w:type="character" w:styleId="mfasiintens">
    <w:name w:val="Intense Emphasis"/>
    <w:basedOn w:val="Lletraperdefectedelpargraf"/>
    <w:uiPriority w:val="21"/>
    <w:qFormat/>
    <w:rsid w:val="00773D9C"/>
    <w:rPr>
      <w:i/>
      <w:iCs/>
      <w:color w:val="0F4761" w:themeColor="accent1" w:themeShade="BF"/>
    </w:rPr>
  </w:style>
  <w:style w:type="paragraph" w:styleId="Citaintensa">
    <w:name w:val="Intense Quote"/>
    <w:basedOn w:val="Normal"/>
    <w:next w:val="Normal"/>
    <w:link w:val="CitaintensaCar"/>
    <w:uiPriority w:val="30"/>
    <w:qFormat/>
    <w:rsid w:val="0077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773D9C"/>
    <w:rPr>
      <w:i/>
      <w:iCs/>
      <w:color w:val="0F4761" w:themeColor="accent1" w:themeShade="BF"/>
    </w:rPr>
  </w:style>
  <w:style w:type="character" w:styleId="Refernciaintensa">
    <w:name w:val="Intense Reference"/>
    <w:basedOn w:val="Lletraperdefectedelpargraf"/>
    <w:uiPriority w:val="32"/>
    <w:qFormat/>
    <w:rsid w:val="00773D9C"/>
    <w:rPr>
      <w:b/>
      <w:bCs/>
      <w:smallCaps/>
      <w:color w:val="0F4761" w:themeColor="accent1" w:themeShade="BF"/>
      <w:spacing w:val="5"/>
    </w:rPr>
  </w:style>
  <w:style w:type="paragraph" w:styleId="Senseespaiat">
    <w:name w:val="No Spacing"/>
    <w:link w:val="SenseespaiatCar"/>
    <w:uiPriority w:val="1"/>
    <w:qFormat/>
    <w:rsid w:val="00EF6F14"/>
    <w:pPr>
      <w:spacing w:after="0" w:line="240" w:lineRule="auto"/>
    </w:pPr>
    <w:rPr>
      <w:rFonts w:ascii="Calibri" w:eastAsiaTheme="minorEastAsia" w:hAnsi="Calibri"/>
      <w:kern w:val="0"/>
      <w:szCs w:val="22"/>
      <w:lang w:eastAsia="ca-ES"/>
      <w14:ligatures w14:val="none"/>
    </w:rPr>
  </w:style>
  <w:style w:type="character" w:customStyle="1" w:styleId="SenseespaiatCar">
    <w:name w:val="Sense espaiat Car"/>
    <w:basedOn w:val="Lletraperdefectedelpargraf"/>
    <w:link w:val="Senseespaiat"/>
    <w:uiPriority w:val="1"/>
    <w:rsid w:val="00EF6F14"/>
    <w:rPr>
      <w:rFonts w:ascii="Calibri" w:eastAsiaTheme="minorEastAsia" w:hAnsi="Calibri"/>
      <w:kern w:val="0"/>
      <w:szCs w:val="22"/>
      <w:lang w:eastAsia="ca-ES"/>
      <w14:ligatures w14:val="none"/>
    </w:rPr>
  </w:style>
  <w:style w:type="paragraph" w:styleId="Capalera">
    <w:name w:val="header"/>
    <w:basedOn w:val="Normal"/>
    <w:link w:val="CapaleraCar"/>
    <w:uiPriority w:val="99"/>
    <w:unhideWhenUsed/>
    <w:rsid w:val="00263FD1"/>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263FD1"/>
  </w:style>
  <w:style w:type="paragraph" w:styleId="Peu">
    <w:name w:val="footer"/>
    <w:basedOn w:val="Normal"/>
    <w:link w:val="PeuCar"/>
    <w:uiPriority w:val="99"/>
    <w:unhideWhenUsed/>
    <w:rsid w:val="00263FD1"/>
    <w:pPr>
      <w:tabs>
        <w:tab w:val="center" w:pos="4252"/>
        <w:tab w:val="right" w:pos="8504"/>
      </w:tabs>
      <w:spacing w:after="0" w:line="240" w:lineRule="auto"/>
    </w:pPr>
  </w:style>
  <w:style w:type="character" w:customStyle="1" w:styleId="PeuCar">
    <w:name w:val="Peu Car"/>
    <w:basedOn w:val="Lletraperdefectedelpargraf"/>
    <w:link w:val="Peu"/>
    <w:uiPriority w:val="99"/>
    <w:rsid w:val="00263FD1"/>
  </w:style>
  <w:style w:type="paragraph" w:styleId="TtoldelIDC">
    <w:name w:val="TOC Heading"/>
    <w:basedOn w:val="Ttol1"/>
    <w:next w:val="Normal"/>
    <w:uiPriority w:val="39"/>
    <w:unhideWhenUsed/>
    <w:qFormat/>
    <w:rsid w:val="00B834C5"/>
    <w:pPr>
      <w:spacing w:before="240" w:after="0" w:line="259" w:lineRule="auto"/>
      <w:outlineLvl w:val="9"/>
    </w:pPr>
    <w:rPr>
      <w:color w:val="0F4761" w:themeColor="accent1" w:themeShade="BF"/>
      <w:kern w:val="0"/>
      <w:sz w:val="32"/>
      <w:szCs w:val="32"/>
      <w:lang w:eastAsia="ca-ES"/>
      <w14:ligatures w14:val="none"/>
    </w:rPr>
  </w:style>
  <w:style w:type="paragraph" w:styleId="IDC1">
    <w:name w:val="toc 1"/>
    <w:basedOn w:val="Normal"/>
    <w:next w:val="Normal"/>
    <w:autoRedefine/>
    <w:uiPriority w:val="39"/>
    <w:unhideWhenUsed/>
    <w:rsid w:val="00B834C5"/>
    <w:pPr>
      <w:spacing w:after="100"/>
    </w:pPr>
  </w:style>
  <w:style w:type="paragraph" w:styleId="IDC2">
    <w:name w:val="toc 2"/>
    <w:basedOn w:val="Normal"/>
    <w:next w:val="Normal"/>
    <w:autoRedefine/>
    <w:uiPriority w:val="39"/>
    <w:unhideWhenUsed/>
    <w:rsid w:val="00B834C5"/>
    <w:pPr>
      <w:spacing w:after="100"/>
      <w:ind w:left="240"/>
    </w:pPr>
  </w:style>
  <w:style w:type="paragraph" w:styleId="IDC3">
    <w:name w:val="toc 3"/>
    <w:basedOn w:val="Normal"/>
    <w:next w:val="Normal"/>
    <w:autoRedefine/>
    <w:uiPriority w:val="39"/>
    <w:unhideWhenUsed/>
    <w:rsid w:val="00B834C5"/>
    <w:pPr>
      <w:spacing w:after="100"/>
      <w:ind w:left="480"/>
    </w:pPr>
  </w:style>
  <w:style w:type="character" w:styleId="Enlla">
    <w:name w:val="Hyperlink"/>
    <w:basedOn w:val="Lletraperdefectedelpargraf"/>
    <w:uiPriority w:val="99"/>
    <w:unhideWhenUsed/>
    <w:rsid w:val="00B834C5"/>
    <w:rPr>
      <w:color w:val="467886" w:themeColor="hyperlink"/>
      <w:u w:val="single"/>
    </w:rPr>
  </w:style>
  <w:style w:type="paragraph" w:customStyle="1" w:styleId="PiedepginaUNIRc">
    <w:name w:val="Pie de página_UNIR(c)"/>
    <w:basedOn w:val="Normal"/>
    <w:uiPriority w:val="20"/>
    <w:qFormat/>
    <w:rsid w:val="00446EAF"/>
    <w:pPr>
      <w:spacing w:after="0"/>
      <w:jc w:val="right"/>
    </w:pPr>
    <w:rPr>
      <w:rFonts w:ascii="Calibri Light" w:eastAsia="Times New Roman" w:hAnsi="Calibri Light" w:cs="UnitOT-Light"/>
      <w:bCs/>
      <w:color w:val="777777"/>
      <w:spacing w:val="-4"/>
      <w:kern w:val="0"/>
      <w:sz w:val="18"/>
      <w:szCs w:val="18"/>
      <w:lang w:val="es-ES" w:eastAsia="es-ES"/>
      <w14:ligatures w14:val="none"/>
    </w:rPr>
  </w:style>
  <w:style w:type="character" w:styleId="Textdelcontenidor">
    <w:name w:val="Placeholder Text"/>
    <w:basedOn w:val="Lletraperdefectedelpargraf"/>
    <w:uiPriority w:val="99"/>
    <w:semiHidden/>
    <w:rsid w:val="000355D3"/>
    <w:rPr>
      <w:color w:val="666666"/>
    </w:rPr>
  </w:style>
  <w:style w:type="paragraph" w:styleId="Bibliografia">
    <w:name w:val="Bibliography"/>
    <w:basedOn w:val="Normal"/>
    <w:next w:val="Normal"/>
    <w:uiPriority w:val="37"/>
    <w:unhideWhenUsed/>
    <w:rsid w:val="00FD297F"/>
  </w:style>
  <w:style w:type="table" w:styleId="Taulaambquadrcula">
    <w:name w:val="Table Grid"/>
    <w:basedOn w:val="Taulanormal"/>
    <w:uiPriority w:val="39"/>
    <w:rsid w:val="005C5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123566">
      <w:bodyDiv w:val="1"/>
      <w:marLeft w:val="0"/>
      <w:marRight w:val="0"/>
      <w:marTop w:val="0"/>
      <w:marBottom w:val="0"/>
      <w:divBdr>
        <w:top w:val="none" w:sz="0" w:space="0" w:color="auto"/>
        <w:left w:val="none" w:sz="0" w:space="0" w:color="auto"/>
        <w:bottom w:val="none" w:sz="0" w:space="0" w:color="auto"/>
        <w:right w:val="none" w:sz="0" w:space="0" w:color="auto"/>
      </w:divBdr>
    </w:div>
    <w:div w:id="1048410859">
      <w:bodyDiv w:val="1"/>
      <w:marLeft w:val="0"/>
      <w:marRight w:val="0"/>
      <w:marTop w:val="0"/>
      <w:marBottom w:val="0"/>
      <w:divBdr>
        <w:top w:val="none" w:sz="0" w:space="0" w:color="auto"/>
        <w:left w:val="none" w:sz="0" w:space="0" w:color="auto"/>
        <w:bottom w:val="none" w:sz="0" w:space="0" w:color="auto"/>
        <w:right w:val="none" w:sz="0" w:space="0" w:color="auto"/>
      </w:divBdr>
    </w:div>
    <w:div w:id="1059717740">
      <w:bodyDiv w:val="1"/>
      <w:marLeft w:val="0"/>
      <w:marRight w:val="0"/>
      <w:marTop w:val="0"/>
      <w:marBottom w:val="0"/>
      <w:divBdr>
        <w:top w:val="none" w:sz="0" w:space="0" w:color="auto"/>
        <w:left w:val="none" w:sz="0" w:space="0" w:color="auto"/>
        <w:bottom w:val="none" w:sz="0" w:space="0" w:color="auto"/>
        <w:right w:val="none" w:sz="0" w:space="0" w:color="auto"/>
      </w:divBdr>
    </w:div>
    <w:div w:id="1118136105">
      <w:bodyDiv w:val="1"/>
      <w:marLeft w:val="0"/>
      <w:marRight w:val="0"/>
      <w:marTop w:val="0"/>
      <w:marBottom w:val="0"/>
      <w:divBdr>
        <w:top w:val="none" w:sz="0" w:space="0" w:color="auto"/>
        <w:left w:val="none" w:sz="0" w:space="0" w:color="auto"/>
        <w:bottom w:val="none" w:sz="0" w:space="0" w:color="auto"/>
        <w:right w:val="none" w:sz="0" w:space="0" w:color="auto"/>
      </w:divBdr>
    </w:div>
    <w:div w:id="1297177940">
      <w:bodyDiv w:val="1"/>
      <w:marLeft w:val="0"/>
      <w:marRight w:val="0"/>
      <w:marTop w:val="0"/>
      <w:marBottom w:val="0"/>
      <w:divBdr>
        <w:top w:val="none" w:sz="0" w:space="0" w:color="auto"/>
        <w:left w:val="none" w:sz="0" w:space="0" w:color="auto"/>
        <w:bottom w:val="none" w:sz="0" w:space="0" w:color="auto"/>
        <w:right w:val="none" w:sz="0" w:space="0" w:color="auto"/>
      </w:divBdr>
    </w:div>
    <w:div w:id="1401714498">
      <w:bodyDiv w:val="1"/>
      <w:marLeft w:val="0"/>
      <w:marRight w:val="0"/>
      <w:marTop w:val="0"/>
      <w:marBottom w:val="0"/>
      <w:divBdr>
        <w:top w:val="none" w:sz="0" w:space="0" w:color="auto"/>
        <w:left w:val="none" w:sz="0" w:space="0" w:color="auto"/>
        <w:bottom w:val="none" w:sz="0" w:space="0" w:color="auto"/>
        <w:right w:val="none" w:sz="0" w:space="0" w:color="auto"/>
      </w:divBdr>
    </w:div>
    <w:div w:id="1428773893">
      <w:bodyDiv w:val="1"/>
      <w:marLeft w:val="0"/>
      <w:marRight w:val="0"/>
      <w:marTop w:val="0"/>
      <w:marBottom w:val="0"/>
      <w:divBdr>
        <w:top w:val="none" w:sz="0" w:space="0" w:color="auto"/>
        <w:left w:val="none" w:sz="0" w:space="0" w:color="auto"/>
        <w:bottom w:val="none" w:sz="0" w:space="0" w:color="auto"/>
        <w:right w:val="none" w:sz="0" w:space="0" w:color="auto"/>
      </w:divBdr>
    </w:div>
    <w:div w:id="1472794063">
      <w:bodyDiv w:val="1"/>
      <w:marLeft w:val="0"/>
      <w:marRight w:val="0"/>
      <w:marTop w:val="0"/>
      <w:marBottom w:val="0"/>
      <w:divBdr>
        <w:top w:val="none" w:sz="0" w:space="0" w:color="auto"/>
        <w:left w:val="none" w:sz="0" w:space="0" w:color="auto"/>
        <w:bottom w:val="none" w:sz="0" w:space="0" w:color="auto"/>
        <w:right w:val="none" w:sz="0" w:space="0" w:color="auto"/>
      </w:divBdr>
    </w:div>
    <w:div w:id="1574318192">
      <w:bodyDiv w:val="1"/>
      <w:marLeft w:val="0"/>
      <w:marRight w:val="0"/>
      <w:marTop w:val="0"/>
      <w:marBottom w:val="0"/>
      <w:divBdr>
        <w:top w:val="none" w:sz="0" w:space="0" w:color="auto"/>
        <w:left w:val="none" w:sz="0" w:space="0" w:color="auto"/>
        <w:bottom w:val="none" w:sz="0" w:space="0" w:color="auto"/>
        <w:right w:val="none" w:sz="0" w:space="0" w:color="auto"/>
      </w:divBdr>
    </w:div>
    <w:div w:id="1659841446">
      <w:bodyDiv w:val="1"/>
      <w:marLeft w:val="0"/>
      <w:marRight w:val="0"/>
      <w:marTop w:val="0"/>
      <w:marBottom w:val="0"/>
      <w:divBdr>
        <w:top w:val="none" w:sz="0" w:space="0" w:color="auto"/>
        <w:left w:val="none" w:sz="0" w:space="0" w:color="auto"/>
        <w:bottom w:val="none" w:sz="0" w:space="0" w:color="auto"/>
        <w:right w:val="none" w:sz="0" w:space="0" w:color="auto"/>
      </w:divBdr>
    </w:div>
    <w:div w:id="1762722623">
      <w:bodyDiv w:val="1"/>
      <w:marLeft w:val="0"/>
      <w:marRight w:val="0"/>
      <w:marTop w:val="0"/>
      <w:marBottom w:val="0"/>
      <w:divBdr>
        <w:top w:val="none" w:sz="0" w:space="0" w:color="auto"/>
        <w:left w:val="none" w:sz="0" w:space="0" w:color="auto"/>
        <w:bottom w:val="none" w:sz="0" w:space="0" w:color="auto"/>
        <w:right w:val="none" w:sz="0" w:space="0" w:color="auto"/>
      </w:divBdr>
    </w:div>
    <w:div w:id="1871449590">
      <w:bodyDiv w:val="1"/>
      <w:marLeft w:val="0"/>
      <w:marRight w:val="0"/>
      <w:marTop w:val="0"/>
      <w:marBottom w:val="0"/>
      <w:divBdr>
        <w:top w:val="none" w:sz="0" w:space="0" w:color="auto"/>
        <w:left w:val="none" w:sz="0" w:space="0" w:color="auto"/>
        <w:bottom w:val="none" w:sz="0" w:space="0" w:color="auto"/>
        <w:right w:val="none" w:sz="0" w:space="0" w:color="auto"/>
      </w:divBdr>
    </w:div>
    <w:div w:id="195849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DB338CD25485F89B4F1F2ACE414D3"/>
        <w:category>
          <w:name w:val="General"/>
          <w:gallery w:val="placeholder"/>
        </w:category>
        <w:types>
          <w:type w:val="bbPlcHdr"/>
        </w:types>
        <w:behaviors>
          <w:behavior w:val="content"/>
        </w:behaviors>
        <w:guid w:val="{EB5C637C-5C81-473A-9FDB-8CD0B588B0FC}"/>
      </w:docPartPr>
      <w:docPartBody>
        <w:p w:rsidR="003D53F5" w:rsidRDefault="00F95FAC">
          <w:r w:rsidRPr="00D2699B">
            <w:rPr>
              <w:rStyle w:val="Textdelcontenidor"/>
            </w:rPr>
            <w:t>[Autor]</w:t>
          </w:r>
        </w:p>
      </w:docPartBody>
    </w:docPart>
    <w:docPart>
      <w:docPartPr>
        <w:name w:val="D13901B6EC2B4E3889BC0A9387816504"/>
        <w:category>
          <w:name w:val="General"/>
          <w:gallery w:val="placeholder"/>
        </w:category>
        <w:types>
          <w:type w:val="bbPlcHdr"/>
        </w:types>
        <w:behaviors>
          <w:behavior w:val="content"/>
        </w:behaviors>
        <w:guid w:val="{E2A79D51-9AF6-40DC-8851-15FB22BD2C24}"/>
      </w:docPartPr>
      <w:docPartBody>
        <w:p w:rsidR="003D53F5" w:rsidRDefault="00F95FAC">
          <w:r w:rsidRPr="00D2699B">
            <w:rPr>
              <w:rStyle w:val="Textdelcontenidor"/>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AC"/>
    <w:rsid w:val="00102214"/>
    <w:rsid w:val="003D53F5"/>
    <w:rsid w:val="006359EE"/>
    <w:rsid w:val="00785BE4"/>
    <w:rsid w:val="0096430D"/>
    <w:rsid w:val="00AC52C8"/>
    <w:rsid w:val="00F14332"/>
    <w:rsid w:val="00F95F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FAC"/>
    <w:rPr>
      <w:rFonts w:cs="Times New Roman"/>
      <w:sz w:val="3276"/>
      <w:szCs w:val="3276"/>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styleId="Textdelcontenidor">
    <w:name w:val="Placeholder Text"/>
    <w:basedOn w:val="Lletraperdefectedelpargraf"/>
    <w:uiPriority w:val="99"/>
    <w:semiHidden/>
    <w:rsid w:val="006359E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Sal25</b:Tag>
    <b:SourceType>InternetSite</b:SourceType>
    <b:Guid>{C7F75706-D01E-43DB-8E25-A0552457C043}</b:Guid>
    <b:Title>Formació Professional Dual i Batxillerats - Barcelona - Salesians Sarrià</b:Title>
    <b:InternetSiteTitle>Salesians  de Sarrià</b:InternetSiteTitle>
    <b:Year>2025</b:Year>
    <b:Month>Maig</b:Month>
    <b:Day>19</b:Day>
    <b:URL>https://salesianssarria.com/ca/</b:URL>
    <b:Author>
      <b:Author>
        <b:Corporate>Salesians  de Sarrià</b:Corporate>
      </b:Author>
    </b:Author>
    <b:RefOrder>1</b:RefOrder>
  </b:Source>
</b:Sources>
</file>

<file path=customXml/itemProps1.xml><?xml version="1.0" encoding="utf-8"?>
<ds:datastoreItem xmlns:ds="http://schemas.openxmlformats.org/officeDocument/2006/customXml" ds:itemID="{6988EE61-1CCA-498F-B645-7880FA0E2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9</Pages>
  <Words>600</Words>
  <Characters>3425</Characters>
  <Application>Microsoft Office Word</Application>
  <DocSecurity>0</DocSecurity>
  <Lines>28</Lines>
  <Paragraphs>8</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[Títol activitat]</vt: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EntornExamen - Documentacio del sistema</dc:title>
  <dc:subject>[Nom Mòdul]</dc:subject>
  <dc:creator>Departament d'Informatica - CFGS ASIX</dc:creator>
  <cp:keywords/>
  <dc:description>Sistema de control de presencia en examens en temps real</dc:description>
  <cp:lastModifiedBy>Josep Tomàs Comellas</cp:lastModifiedBy>
  <cp:revision>48</cp:revision>
  <dcterms:created xsi:type="dcterms:W3CDTF">2024-10-11T12:29:00Z</dcterms:created>
  <dcterms:modified xsi:type="dcterms:W3CDTF">2026-03-17T19:01:00Z</dcterms:modified>
</cp:coreProperties>
</file>