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Supporting Document Checklist</w:t>
      </w:r>
    </w:p>
    <w:p>
      <w:pPr>
        <w:pStyle w:val="Heading1"/>
      </w:pPr>
      <w:r>
        <w:t>Identification Documents</w:t>
      </w:r>
    </w:p>
    <w:p>
      <w:pPr>
        <w:pStyle w:val="ListBullet"/>
      </w:pPr>
      <w:r>
        <w:t>Client’s Passport (all pages, including expired)</w:t>
      </w:r>
    </w:p>
    <w:p>
      <w:pPr>
        <w:pStyle w:val="ListBullet"/>
      </w:pPr>
      <w:r>
        <w:t>Birth Certificate (with certified translation if not in English)</w:t>
      </w:r>
    </w:p>
    <w:p>
      <w:pPr>
        <w:pStyle w:val="ListBullet"/>
      </w:pPr>
      <w:r>
        <w:t>Government-issued ID (Driver’s License, National ID, etc.)</w:t>
      </w:r>
    </w:p>
    <w:p>
      <w:pPr>
        <w:pStyle w:val="ListBullet"/>
      </w:pPr>
      <w:r>
        <w:t>Marriage Certificate / Divorce Decree (if applicable)</w:t>
      </w:r>
    </w:p>
    <w:p>
      <w:pPr>
        <w:pStyle w:val="Heading1"/>
      </w:pPr>
      <w:r>
        <w:t>Immigration History Documents</w:t>
      </w:r>
    </w:p>
    <w:p>
      <w:pPr>
        <w:pStyle w:val="ListBullet"/>
      </w:pPr>
      <w:r>
        <w:t>I-94 Arrival/Departure Record</w:t>
      </w:r>
    </w:p>
    <w:p>
      <w:pPr>
        <w:pStyle w:val="ListBullet"/>
      </w:pPr>
      <w:r>
        <w:t>Visa Stamp and Entry Stamp Copies</w:t>
      </w:r>
    </w:p>
    <w:p>
      <w:pPr>
        <w:pStyle w:val="ListBullet"/>
      </w:pPr>
      <w:r>
        <w:t>Past USCIS Notices (I-797s, RFEs, etc.)</w:t>
      </w:r>
    </w:p>
    <w:p>
      <w:pPr>
        <w:pStyle w:val="ListBullet"/>
      </w:pPr>
      <w:r>
        <w:t>Removal/Deportation Orders (if any)</w:t>
      </w:r>
    </w:p>
    <w:p>
      <w:pPr>
        <w:pStyle w:val="Heading1"/>
      </w:pPr>
      <w:r>
        <w:t>Proof of Relationship (for family-based petitions)</w:t>
      </w:r>
    </w:p>
    <w:p>
      <w:pPr>
        <w:pStyle w:val="ListBullet"/>
      </w:pPr>
      <w:r>
        <w:t>Photos together (time-stamped)</w:t>
      </w:r>
    </w:p>
    <w:p>
      <w:pPr>
        <w:pStyle w:val="ListBullet"/>
      </w:pPr>
      <w:r>
        <w:t>Joint lease, utility bills, bank accounts</w:t>
      </w:r>
    </w:p>
    <w:p>
      <w:pPr>
        <w:pStyle w:val="ListBullet"/>
      </w:pPr>
      <w:r>
        <w:t>Affidavits from friends/family</w:t>
      </w:r>
    </w:p>
    <w:p>
      <w:pPr>
        <w:pStyle w:val="ListBullet"/>
      </w:pPr>
      <w:r>
        <w:t>Children’s birth certificates</w:t>
      </w:r>
    </w:p>
    <w:p>
      <w:pPr>
        <w:pStyle w:val="Heading1"/>
      </w:pPr>
      <w:r>
        <w:t>Financial Documents (for Affidavit of Support)</w:t>
      </w:r>
    </w:p>
    <w:p>
      <w:pPr>
        <w:pStyle w:val="ListBullet"/>
      </w:pPr>
      <w:r>
        <w:t>Tax Returns (last 3 years)</w:t>
      </w:r>
    </w:p>
    <w:p>
      <w:pPr>
        <w:pStyle w:val="ListBullet"/>
      </w:pPr>
      <w:r>
        <w:t>Pay Stubs (last 6 months)</w:t>
      </w:r>
    </w:p>
    <w:p>
      <w:pPr>
        <w:pStyle w:val="ListBullet"/>
      </w:pPr>
      <w:r>
        <w:t>Letter from Employer</w:t>
      </w:r>
    </w:p>
    <w:p>
      <w:pPr>
        <w:pStyle w:val="ListBullet"/>
      </w:pPr>
      <w:r>
        <w:t>Bank Statements</w:t>
      </w:r>
    </w:p>
    <w:p>
      <w:pPr>
        <w:pStyle w:val="Heading1"/>
      </w:pPr>
      <w:r>
        <w:t>Medical / Miscellaneous Documents</w:t>
      </w:r>
    </w:p>
    <w:p>
      <w:pPr>
        <w:pStyle w:val="ListBullet"/>
      </w:pPr>
      <w:r>
        <w:t>Form I-693 – Report of Medical Examination</w:t>
      </w:r>
    </w:p>
    <w:p>
      <w:pPr>
        <w:pStyle w:val="ListBullet"/>
      </w:pPr>
      <w:r>
        <w:t>Police Clearance Letters (if required)</w:t>
      </w:r>
    </w:p>
    <w:p>
      <w:pPr>
        <w:pStyle w:val="ListBullet"/>
      </w:pPr>
      <w:r>
        <w:t>Certified Translations of any non-English 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