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Project Name: P</w:t>
      </w:r>
      <w:r>
        <w:rPr>
          <w:rFonts w:ascii="Arial" w:cs="Arial" w:hAnsi="Arial"/>
          <w:b/>
          <w:bCs/>
          <w:sz w:val="28"/>
          <w:szCs w:val="28"/>
        </w:rPr>
        <w:t>44</w:t>
      </w:r>
    </w:p>
    <w:p>
      <w:pPr>
        <w:pStyle w:val="style4097"/>
        <w:rPr>
          <w:rFonts w:ascii="Arial" w:cs="Arial" w:hAnsi="Arial"/>
          <w:sz w:val="22"/>
          <w:szCs w:val="22"/>
        </w:rPr>
      </w:pPr>
    </w:p>
    <w:p>
      <w:pPr>
        <w:pStyle w:val="style4097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>Participant details: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4097"/>
        <w:ind w:firstLine="110"/>
        <w:rPr>
          <w:rFonts w:ascii="Arial" w:cs="Arial" w:hAnsi="Arial"/>
          <w:sz w:val="22"/>
          <w:szCs w:val="22"/>
        </w:rPr>
      </w:pPr>
      <w:r>
        <w:rPr>
          <w:rStyle w:val="style4099"/>
          <w:rFonts w:ascii="Arial" w:cs="Arial" w:hAnsi="Arial"/>
          <w:color w:val="70757a"/>
          <w:sz w:val="21"/>
          <w:szCs w:val="21"/>
          <w:shd w:val="clear" w:color="auto" w:fill="ffffff"/>
        </w:rPr>
        <w:t> </w:t>
      </w:r>
      <w:r>
        <w:rPr>
          <w:rFonts w:ascii="Arial" w:cs="Arial" w:hAnsi="Arial"/>
          <w:sz w:val="20"/>
          <w:szCs w:val="20"/>
          <w:shd w:val="clear" w:color="auto" w:fill="ffffff"/>
        </w:rPr>
        <w:t>Harish.C</w:t>
      </w:r>
      <w:r>
        <w:rPr>
          <w:rFonts w:ascii="Arial" w:cs="Arial" w:hAnsi="Arial"/>
          <w:sz w:val="20"/>
          <w:szCs w:val="20"/>
          <w:shd w:val="clear" w:color="auto" w:fill="ffffff"/>
        </w:rPr>
        <w:t>,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P</w:t>
      </w:r>
      <w:r>
        <w:rPr>
          <w:rFonts w:ascii="Arial" w:cs="Arial" w:hAnsi="Arial"/>
          <w:sz w:val="20"/>
          <w:szCs w:val="20"/>
          <w:shd w:val="clear" w:color="auto" w:fill="ffffff"/>
        </w:rPr>
        <w:t>ratheek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Gogate</w:t>
      </w:r>
      <w:r>
        <w:rPr>
          <w:rFonts w:ascii="Arial" w:cs="Arial" w:hAnsi="Arial"/>
          <w:sz w:val="20"/>
          <w:szCs w:val="20"/>
          <w:shd w:val="clear" w:color="auto" w:fill="ffffff"/>
        </w:rPr>
        <w:t>,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Ruchita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Shanbhag</w:t>
      </w:r>
      <w:r>
        <w:rPr>
          <w:rFonts w:ascii="Arial" w:cs="Arial" w:hAnsi="Arial"/>
          <w:sz w:val="20"/>
          <w:szCs w:val="20"/>
          <w:shd w:val="clear" w:color="auto" w:fill="ffffff"/>
        </w:rPr>
        <w:t>,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S</w:t>
      </w:r>
      <w:r>
        <w:rPr>
          <w:rFonts w:ascii="Arial" w:cs="Arial" w:hAnsi="Arial"/>
          <w:sz w:val="20"/>
          <w:szCs w:val="20"/>
          <w:shd w:val="clear" w:color="auto" w:fill="ffffff"/>
        </w:rPr>
        <w:t>efin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F</w:t>
      </w:r>
      <w:r>
        <w:rPr>
          <w:rFonts w:ascii="Arial" w:cs="Arial" w:hAnsi="Arial"/>
          <w:sz w:val="20"/>
          <w:szCs w:val="20"/>
          <w:shd w:val="clear" w:color="auto" w:fill="ffffff"/>
        </w:rPr>
        <w:t>rancis,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Joseph Cherian</w:t>
      </w:r>
      <w:r>
        <w:rPr>
          <w:rFonts w:ascii="Arial" w:cs="Arial" w:hAnsi="Arial"/>
          <w:sz w:val="20"/>
          <w:szCs w:val="20"/>
          <w:shd w:val="clear" w:color="auto" w:fill="ffffff"/>
        </w:rPr>
        <w:t>,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Saeesha</w:t>
      </w:r>
      <w:r>
        <w:rPr>
          <w:rFonts w:ascii="Arial" w:cs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sz w:val="20"/>
          <w:szCs w:val="20"/>
          <w:shd w:val="clear" w:color="auto" w:fill="ffffff"/>
        </w:rPr>
        <w:t>Pednekar</w:t>
      </w:r>
    </w:p>
    <w:p>
      <w:pPr>
        <w:pStyle w:val="style4097"/>
        <w:ind w:firstLine="110"/>
        <w:rPr>
          <w:rFonts w:ascii="Arial" w:cs="Arial" w:hAnsi="Arial"/>
          <w:sz w:val="22"/>
          <w:szCs w:val="22"/>
        </w:rPr>
      </w:pPr>
    </w:p>
    <w:p>
      <w:pPr>
        <w:pStyle w:val="style4097"/>
        <w:rPr>
          <w:rFonts w:ascii="Arial" w:cs="Arial" w:hAnsi="Arial"/>
          <w:sz w:val="22"/>
          <w:szCs w:val="22"/>
        </w:rPr>
      </w:pPr>
    </w:p>
    <w:p>
      <w:pPr>
        <w:pStyle w:val="style0"/>
        <w:ind w:left="110" w:hanging="11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Business objective: </w:t>
      </w:r>
      <w:r>
        <w:rPr>
          <w:sz w:val="28"/>
          <w:szCs w:val="28"/>
        </w:rPr>
        <w:t xml:space="preserve">- </w:t>
      </w:r>
    </w:p>
    <w:p>
      <w:pPr>
        <w:pStyle w:val="style0"/>
        <w:ind w:left="110" w:hanging="110"/>
        <w:rPr>
          <w:sz w:val="28"/>
          <w:szCs w:val="28"/>
        </w:rPr>
      </w:pPr>
    </w:p>
    <w:p>
      <w:pPr>
        <w:pStyle w:val="style0"/>
        <w:ind w:left="110" w:hanging="110"/>
        <w:rPr/>
      </w:pPr>
      <w:r>
        <w:t>-To predict</w:t>
      </w:r>
      <w:r>
        <w:t xml:space="preserve"> whether the customer who purchased last month will purchase the item the following month or not.</w:t>
      </w:r>
    </w:p>
    <w:p>
      <w:pPr>
        <w:pStyle w:val="style0"/>
        <w:ind w:left="110" w:hanging="110"/>
        <w:rPr/>
      </w:pPr>
    </w:p>
    <w:p>
      <w:pPr>
        <w:pStyle w:val="style4097"/>
        <w:rPr>
          <w:rFonts w:ascii="Arial" w:cs="Arial" w:hAnsi="Arial"/>
          <w:b/>
          <w:bCs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 xml:space="preserve">Data collection: </w:t>
      </w:r>
    </w:p>
    <w:p>
      <w:pPr>
        <w:pStyle w:val="style4097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4097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W</w:t>
      </w:r>
      <w:r>
        <w:rPr>
          <w:rFonts w:ascii="Arial" w:cs="Arial" w:hAnsi="Arial"/>
          <w:sz w:val="22"/>
          <w:szCs w:val="22"/>
        </w:rPr>
        <w:t>e</w:t>
      </w:r>
      <w:r>
        <w:rPr>
          <w:rFonts w:ascii="Arial" w:cs="Arial" w:hAnsi="Arial"/>
          <w:sz w:val="22"/>
          <w:szCs w:val="22"/>
        </w:rPr>
        <w:t xml:space="preserve"> have data</w:t>
      </w:r>
      <w:r>
        <w:rPr>
          <w:rFonts w:ascii="Arial" w:cs="Arial" w:hAnsi="Arial"/>
          <w:sz w:val="22"/>
          <w:szCs w:val="22"/>
        </w:rPr>
        <w:t xml:space="preserve"> that captures the following details:</w:t>
      </w:r>
    </w:p>
    <w:p>
      <w:pPr>
        <w:pStyle w:val="style4097"/>
        <w:rPr>
          <w:rFonts w:ascii="Arial" w:cs="Arial" w:hAnsi="Arial"/>
          <w:sz w:val="22"/>
          <w:szCs w:val="22"/>
        </w:rPr>
      </w:pPr>
    </w:p>
    <w:p>
      <w:pPr>
        <w:pStyle w:val="style4097"/>
        <w:rPr>
          <w:rFonts w:ascii="Arial" w:cs="Arial" w:hAnsi="Arial"/>
          <w:sz w:val="22"/>
          <w:szCs w:val="22"/>
        </w:rPr>
      </w:pPr>
    </w:p>
    <w:tbl>
      <w:tblPr>
        <w:tblStyle w:val="style154"/>
        <w:tblW w:w="9999" w:type="dxa"/>
        <w:tblLook w:val="04A0" w:firstRow="1" w:lastRow="0" w:firstColumn="1" w:lastColumn="0" w:noHBand="0" w:noVBand="1"/>
      </w:tblPr>
      <w:tblGrid>
        <w:gridCol w:w="3333"/>
        <w:gridCol w:w="3333"/>
        <w:gridCol w:w="3333"/>
      </w:tblGrid>
      <w:tr>
        <w:trPr>
          <w:trHeight w:val="435" w:hRule="atLeast"/>
        </w:trPr>
        <w:tc>
          <w:tcPr>
            <w:tcW w:w="3333" w:type="dxa"/>
            <w:tcBorders/>
          </w:tcPr>
          <w:p>
            <w:pPr>
              <w:pStyle w:val="style4097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Total count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Blank</w:t>
            </w:r>
            <w:r>
              <w:rPr>
                <w:rFonts w:ascii="Arial" w:cs="Arial" w:hAnsi="Arial"/>
                <w:b/>
                <w:sz w:val="22"/>
                <w:szCs w:val="22"/>
              </w:rPr>
              <w:t>s</w:t>
            </w:r>
          </w:p>
        </w:tc>
      </w:tr>
      <w:tr>
        <w:tblPrEx/>
        <w:trPr>
          <w:trHeight w:val="435" w:hRule="atLeast"/>
        </w:trPr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InvoiceNo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0</w:t>
            </w:r>
          </w:p>
        </w:tc>
      </w:tr>
      <w:tr>
        <w:tblPrEx/>
        <w:trPr>
          <w:trHeight w:val="435" w:hRule="atLeast"/>
        </w:trPr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StockCode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0</w:t>
            </w:r>
          </w:p>
        </w:tc>
      </w:tr>
      <w:tr>
        <w:tblPrEx/>
        <w:trPr>
          <w:trHeight w:val="435" w:hRule="atLeast"/>
        </w:trPr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Description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1454</w:t>
            </w:r>
          </w:p>
        </w:tc>
      </w:tr>
      <w:tr>
        <w:tblPrEx/>
        <w:trPr>
          <w:trHeight w:val="435" w:hRule="atLeast"/>
        </w:trPr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Quantity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0</w:t>
            </w:r>
          </w:p>
        </w:tc>
      </w:tr>
      <w:tr>
        <w:tblPrEx/>
        <w:trPr>
          <w:trHeight w:val="414" w:hRule="atLeast"/>
        </w:trPr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InvoiceDate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0</w:t>
            </w:r>
          </w:p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</w:p>
        </w:tc>
      </w:tr>
      <w:tr>
        <w:tblPrEx/>
        <w:trPr>
          <w:trHeight w:val="414" w:hRule="atLeast"/>
        </w:trPr>
        <w:tc>
          <w:tcPr>
            <w:tcW w:w="3333" w:type="dxa"/>
            <w:tcBorders/>
          </w:tcPr>
          <w:p>
            <w:pPr>
              <w:pStyle w:val="style101"/>
              <w:shd w:val="clear" w:color="auto" w:fill="ffffff"/>
              <w:wordWrap w:val="false"/>
              <w:jc w:val="center"/>
              <w:textAlignment w:val="baselin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UnitPrice</w:t>
            </w:r>
          </w:p>
        </w:tc>
        <w:tc>
          <w:tcPr>
            <w:tcW w:w="3333" w:type="dxa"/>
            <w:tcBorders/>
          </w:tcPr>
          <w:p>
            <w:pPr>
              <w:pStyle w:val="style101"/>
              <w:shd w:val="clear" w:color="auto" w:fill="ffffff"/>
              <w:wordWrap w:val="false"/>
              <w:jc w:val="center"/>
              <w:textAlignment w:val="baseline"/>
              <w:rPr>
                <w:rFonts w:ascii="Arial" w:cs="Arial" w:hAnsi="Arial"/>
                <w:color w:val="000000"/>
                <w:sz w:val="21"/>
                <w:szCs w:val="21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  <w:p>
            <w:pPr>
              <w:pStyle w:val="style101"/>
              <w:shd w:val="clear" w:color="auto" w:fill="ffffff"/>
              <w:wordWrap w:val="false"/>
              <w:jc w:val="center"/>
              <w:textAlignment w:val="baseline"/>
              <w:rPr>
                <w:rFonts w:ascii="Arial" w:cs="Arial" w:hAnsi="Arial"/>
                <w:color w:val="000000"/>
                <w:sz w:val="21"/>
                <w:szCs w:val="21"/>
              </w:rPr>
            </w:pP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0</w:t>
            </w:r>
          </w:p>
        </w:tc>
      </w:tr>
      <w:tr>
        <w:tblPrEx/>
        <w:trPr>
          <w:trHeight w:val="414" w:hRule="atLeast"/>
        </w:trPr>
        <w:tc>
          <w:tcPr>
            <w:tcW w:w="3333" w:type="dxa"/>
            <w:tcBorders/>
          </w:tcPr>
          <w:p>
            <w:pPr>
              <w:pStyle w:val="style101"/>
              <w:shd w:val="clear" w:color="auto" w:fill="ffffff"/>
              <w:wordWrap w:val="false"/>
              <w:jc w:val="center"/>
              <w:textAlignment w:val="baselin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CustomerID</w:t>
            </w:r>
          </w:p>
        </w:tc>
        <w:tc>
          <w:tcPr>
            <w:tcW w:w="3333" w:type="dxa"/>
            <w:tcBorders/>
          </w:tcPr>
          <w:p>
            <w:pPr>
              <w:pStyle w:val="style101"/>
              <w:shd w:val="clear" w:color="auto" w:fill="ffffff"/>
              <w:wordWrap w:val="false"/>
              <w:jc w:val="center"/>
              <w:textAlignment w:val="baseline"/>
              <w:rPr>
                <w:rFonts w:ascii="Arial" w:cs="Arial" w:hAnsi="Arial"/>
                <w:color w:val="000000"/>
                <w:sz w:val="21"/>
                <w:szCs w:val="21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135080</w:t>
            </w:r>
          </w:p>
        </w:tc>
      </w:tr>
      <w:tr>
        <w:tblPrEx/>
        <w:trPr>
          <w:trHeight w:val="414" w:hRule="atLeast"/>
        </w:trPr>
        <w:tc>
          <w:tcPr>
            <w:tcW w:w="3333" w:type="dxa"/>
            <w:tcBorders/>
          </w:tcPr>
          <w:p>
            <w:pPr>
              <w:pStyle w:val="style101"/>
              <w:shd w:val="clear" w:color="auto" w:fill="ffffff"/>
              <w:wordWrap w:val="false"/>
              <w:jc w:val="center"/>
              <w:textAlignment w:val="baselin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Country</w:t>
            </w:r>
          </w:p>
        </w:tc>
        <w:tc>
          <w:tcPr>
            <w:tcW w:w="3333" w:type="dxa"/>
            <w:tcBorders/>
          </w:tcPr>
          <w:p>
            <w:pPr>
              <w:pStyle w:val="style101"/>
              <w:shd w:val="clear" w:color="auto" w:fill="ffffff"/>
              <w:wordWrap w:val="false"/>
              <w:jc w:val="center"/>
              <w:textAlignment w:val="baseline"/>
              <w:rPr>
                <w:rFonts w:ascii="Arial" w:cs="Arial" w:hAnsi="Arial"/>
                <w:color w:val="000000"/>
                <w:sz w:val="21"/>
                <w:szCs w:val="21"/>
              </w:rPr>
            </w:pPr>
            <w:r>
              <w:rPr>
                <w:rFonts w:ascii="Arial" w:cs="Arial" w:hAnsi="Arial"/>
                <w:sz w:val="22"/>
                <w:szCs w:val="22"/>
              </w:rPr>
              <w:t>541909</w:t>
            </w:r>
          </w:p>
        </w:tc>
        <w:tc>
          <w:tcPr>
            <w:tcW w:w="3333" w:type="dxa"/>
            <w:tcBorders/>
          </w:tcPr>
          <w:p>
            <w:pPr>
              <w:pStyle w:val="style4097"/>
              <w:jc w:val="center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0</w:t>
            </w:r>
          </w:p>
        </w:tc>
      </w:tr>
    </w:tbl>
    <w:p>
      <w:pPr>
        <w:pStyle w:val="style4097"/>
        <w:ind w:left="720"/>
        <w:rPr>
          <w:rFonts w:ascii="Arial" w:cs="Arial" w:hAnsi="Arial"/>
          <w:sz w:val="22"/>
          <w:szCs w:val="22"/>
        </w:rPr>
      </w:pPr>
    </w:p>
    <w:p>
      <w:pPr>
        <w:pStyle w:val="style4097"/>
        <w:ind w:left="720"/>
        <w:rPr>
          <w:rFonts w:ascii="Arial" w:cs="Arial" w:hAnsi="Arial"/>
          <w:sz w:val="22"/>
          <w:szCs w:val="22"/>
        </w:rPr>
      </w:pPr>
    </w:p>
    <w:p>
      <w:pPr>
        <w:pStyle w:val="style4097"/>
        <w:rPr>
          <w:rFonts w:ascii="Arial" w:cs="Arial" w:hAnsi="Arial"/>
          <w:sz w:val="22"/>
          <w:szCs w:val="22"/>
        </w:rPr>
      </w:pPr>
    </w:p>
    <w:p>
      <w:pPr>
        <w:pStyle w:val="style4097"/>
        <w:rPr>
          <w:rFonts w:ascii="Arial" w:cs="Arial" w:hAnsi="Arial"/>
          <w:sz w:val="22"/>
          <w:szCs w:val="22"/>
        </w:rPr>
      </w:pPr>
    </w:p>
    <w:sectPr>
      <w:pgSz w:w="12240" w:h="16340" w:orient="portrait"/>
      <w:pgMar w:top="1822" w:right="1186" w:bottom="1440" w:left="11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04E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Arial" w:cs="Arial" w:eastAsia="Arial" w:hAnsi="Arial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Rule="auto" w:line="240"/>
    </w:pPr>
    <w:rPr>
      <w:rFonts w:ascii="Courier New" w:cs="Courier New" w:eastAsia="Times New Roman" w:hAnsi="Courier New"/>
      <w:sz w:val="20"/>
      <w:szCs w:val="20"/>
      <w:lang w:val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f"/>
    <w:basedOn w:val="style65"/>
    <w:next w:val="style40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76E69-D830-478F-BB9F-1F432640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74</Words>
  <Pages>1</Pages>
  <Characters>437</Characters>
  <Application>WPS Office</Application>
  <DocSecurity>0</DocSecurity>
  <Paragraphs>58</Paragraphs>
  <ScaleCrop>false</ScaleCrop>
  <Company>HP</Company>
  <LinksUpToDate>false</LinksUpToDate>
  <CharactersWithSpaces>482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2021-02-17T09:10:00Z</dcterms:created>
  <dc:creator>Pradyumna Deshpande</dc:creator>
  <lastModifiedBy>Redmi Note 7 Pro</lastModifiedBy>
  <dcterms:modified xsi:type="dcterms:W3CDTF">2021-02-17T11:15:15Z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