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02805" w14:textId="735C22DA" w:rsidR="002911DA" w:rsidRPr="0020145B" w:rsidRDefault="002911DA" w:rsidP="0020145B">
      <w:pPr>
        <w:spacing w:line="360" w:lineRule="auto"/>
        <w:rPr>
          <w:rFonts w:ascii="Times New Roman" w:hAnsi="Times New Roman" w:cs="Times New Roman"/>
          <w:sz w:val="24"/>
        </w:rPr>
      </w:pPr>
    </w:p>
    <w:p w14:paraId="30B1F9A3" w14:textId="5FCF2C24" w:rsidR="002911DA" w:rsidRPr="0020145B" w:rsidRDefault="002911DA" w:rsidP="0020145B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0145B">
        <w:rPr>
          <w:rFonts w:ascii="Times New Roman" w:hAnsi="Times New Roman" w:cs="Times New Roman"/>
          <w:sz w:val="24"/>
        </w:rPr>
        <w:t>Similar t</w:t>
      </w:r>
      <w:bookmarkStart w:id="0" w:name="_GoBack"/>
      <w:bookmarkEnd w:id="0"/>
      <w:r w:rsidRPr="0020145B">
        <w:rPr>
          <w:rFonts w:ascii="Times New Roman" w:hAnsi="Times New Roman" w:cs="Times New Roman"/>
          <w:sz w:val="24"/>
        </w:rPr>
        <w:t>o</w:t>
      </w:r>
      <w:proofErr w:type="gramEnd"/>
      <w:r w:rsidRPr="0020145B">
        <w:rPr>
          <w:rFonts w:ascii="Times New Roman" w:hAnsi="Times New Roman" w:cs="Times New Roman"/>
          <w:sz w:val="24"/>
        </w:rPr>
        <w:t xml:space="preserve"> Amazon and Walmart, Costco provides standard products for low cost prices.</w:t>
      </w:r>
      <w:r w:rsidR="0020145B" w:rsidRPr="0020145B">
        <w:rPr>
          <w:rFonts w:ascii="Times New Roman" w:hAnsi="Times New Roman" w:cs="Times New Roman"/>
          <w:sz w:val="24"/>
        </w:rPr>
        <w:t xml:space="preserve"> </w:t>
      </w:r>
      <w:proofErr w:type="gramStart"/>
      <w:r w:rsidR="0020145B" w:rsidRPr="0020145B">
        <w:rPr>
          <w:rFonts w:ascii="Times New Roman" w:hAnsi="Times New Roman" w:cs="Times New Roman"/>
          <w:sz w:val="24"/>
        </w:rPr>
        <w:t>However</w:t>
      </w:r>
      <w:proofErr w:type="gramEnd"/>
      <w:r w:rsidR="0020145B" w:rsidRPr="0020145B">
        <w:rPr>
          <w:rFonts w:ascii="Times New Roman" w:hAnsi="Times New Roman" w:cs="Times New Roman"/>
          <w:sz w:val="24"/>
        </w:rPr>
        <w:t xml:space="preserve"> unlike these companies, Costco’s customers are paid subscribers. Being a member increases the chances of customers shopping at Costco, because they feel more significant.</w:t>
      </w:r>
      <w:r w:rsidR="0020145B">
        <w:rPr>
          <w:rFonts w:ascii="Times New Roman" w:hAnsi="Times New Roman" w:cs="Times New Roman"/>
          <w:sz w:val="24"/>
        </w:rPr>
        <w:t xml:space="preserve"> The membership dues accounts for 75% of Costco’s gross profits. </w:t>
      </w:r>
      <w:r w:rsidR="0020145B" w:rsidRPr="0020145B">
        <w:rPr>
          <w:rFonts w:ascii="Times New Roman" w:hAnsi="Times New Roman" w:cs="Times New Roman"/>
          <w:sz w:val="24"/>
        </w:rPr>
        <w:t xml:space="preserve"> Costco’s</w:t>
      </w:r>
      <w:r w:rsidRPr="0020145B">
        <w:rPr>
          <w:rFonts w:ascii="Times New Roman" w:hAnsi="Times New Roman" w:cs="Times New Roman"/>
          <w:sz w:val="24"/>
        </w:rPr>
        <w:t xml:space="preserve"> products are stored and sold in bulk, </w:t>
      </w:r>
      <w:r w:rsidR="0020145B" w:rsidRPr="0020145B">
        <w:rPr>
          <w:rFonts w:ascii="Times New Roman" w:hAnsi="Times New Roman" w:cs="Times New Roman"/>
          <w:sz w:val="24"/>
        </w:rPr>
        <w:t xml:space="preserve">which allows for them to keep expenses low. With profit margins being so low, it would be very difficult for a new entrant to imitate this model. </w:t>
      </w:r>
      <w:r w:rsidR="0020145B">
        <w:rPr>
          <w:rFonts w:ascii="Times New Roman" w:hAnsi="Times New Roman" w:cs="Times New Roman"/>
          <w:sz w:val="24"/>
        </w:rPr>
        <w:t xml:space="preserve">Employees are paid on average about $21, which decreases employee turnover and increases satisfaction and demand. </w:t>
      </w:r>
      <w:r w:rsidR="005314B4">
        <w:rPr>
          <w:rFonts w:ascii="Times New Roman" w:hAnsi="Times New Roman" w:cs="Times New Roman"/>
          <w:sz w:val="24"/>
        </w:rPr>
        <w:t xml:space="preserve">With their prices being hard to imitate, Costco’s competitive advantage can keep them profitable for </w:t>
      </w:r>
      <w:r w:rsidR="00686FEE">
        <w:rPr>
          <w:rFonts w:ascii="Times New Roman" w:hAnsi="Times New Roman" w:cs="Times New Roman"/>
          <w:sz w:val="24"/>
        </w:rPr>
        <w:t>several</w:t>
      </w:r>
      <w:r w:rsidR="005314B4">
        <w:rPr>
          <w:rFonts w:ascii="Times New Roman" w:hAnsi="Times New Roman" w:cs="Times New Roman"/>
          <w:sz w:val="24"/>
        </w:rPr>
        <w:t xml:space="preserve"> years to come. </w:t>
      </w:r>
      <w:r w:rsidR="00686FEE">
        <w:rPr>
          <w:rFonts w:ascii="Times New Roman" w:hAnsi="Times New Roman" w:cs="Times New Roman"/>
          <w:sz w:val="24"/>
        </w:rPr>
        <w:t>Nothing in this ever-changing economy is sustainable, but Costco’s business plan has prepared it to last.</w:t>
      </w:r>
    </w:p>
    <w:p w14:paraId="33F67F06" w14:textId="1273DEE7" w:rsidR="002911DA" w:rsidRDefault="002911DA" w:rsidP="002911DA">
      <w:pPr>
        <w:rPr>
          <w:sz w:val="24"/>
        </w:rPr>
      </w:pPr>
    </w:p>
    <w:p w14:paraId="023AEF9B" w14:textId="77777777" w:rsidR="002911DA" w:rsidRPr="002911DA" w:rsidRDefault="002911DA" w:rsidP="002911DA">
      <w:pPr>
        <w:rPr>
          <w:sz w:val="24"/>
        </w:rPr>
      </w:pPr>
    </w:p>
    <w:sectPr w:rsidR="002911DA" w:rsidRPr="0029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DA"/>
    <w:rsid w:val="000A4B15"/>
    <w:rsid w:val="0020145B"/>
    <w:rsid w:val="002911DA"/>
    <w:rsid w:val="002A7729"/>
    <w:rsid w:val="005314B4"/>
    <w:rsid w:val="00686FEE"/>
    <w:rsid w:val="006E61F7"/>
    <w:rsid w:val="008A27B5"/>
    <w:rsid w:val="00A1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C2D4"/>
  <w15:chartTrackingRefBased/>
  <w15:docId w15:val="{032D71B2-E189-409B-91E9-1405CB77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Fatzinger</dc:creator>
  <cp:keywords/>
  <dc:description/>
  <cp:lastModifiedBy>Joey Fatzinger</cp:lastModifiedBy>
  <cp:revision>1</cp:revision>
  <dcterms:created xsi:type="dcterms:W3CDTF">2018-02-25T03:36:00Z</dcterms:created>
  <dcterms:modified xsi:type="dcterms:W3CDTF">2018-02-25T16:39:00Z</dcterms:modified>
</cp:coreProperties>
</file>