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E6E77" w14:textId="0522A271" w:rsidR="008E266D" w:rsidRDefault="00917CDF">
      <w:pPr>
        <w:jc w:val="center"/>
        <w:rPr>
          <w:sz w:val="44"/>
          <w:szCs w:val="44"/>
        </w:rPr>
      </w:pPr>
      <w:r>
        <w:rPr>
          <w:noProof/>
        </w:rPr>
        <w:drawing>
          <wp:anchor distT="0" distB="0" distL="114300" distR="114300" simplePos="0" relativeHeight="251657216" behindDoc="0" locked="0" layoutInCell="1" allowOverlap="1" wp14:anchorId="1E9E45BC" wp14:editId="349498D4">
            <wp:simplePos x="0" y="0"/>
            <wp:positionH relativeFrom="column">
              <wp:posOffset>-786378</wp:posOffset>
            </wp:positionH>
            <wp:positionV relativeFrom="paragraph">
              <wp:posOffset>-581511</wp:posOffset>
            </wp:positionV>
            <wp:extent cx="914400" cy="973349"/>
            <wp:effectExtent l="0" t="0" r="0" b="0"/>
            <wp:wrapNone/>
            <wp:docPr id="1133796619" name="Picture 1" descr="A black circl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96619" name="Picture 1" descr="A black circle with red and blue text&#10;&#10;Description automatically generated"/>
                    <pic:cNvPicPr/>
                  </pic:nvPicPr>
                  <pic:blipFill>
                    <a:blip r:embed="rId6"/>
                    <a:stretch>
                      <a:fillRect/>
                    </a:stretch>
                  </pic:blipFill>
                  <pic:spPr>
                    <a:xfrm>
                      <a:off x="0" y="0"/>
                      <a:ext cx="914400" cy="973349"/>
                    </a:xfrm>
                    <a:prstGeom prst="rect">
                      <a:avLst/>
                    </a:prstGeom>
                  </pic:spPr>
                </pic:pic>
              </a:graphicData>
            </a:graphic>
            <wp14:sizeRelH relativeFrom="margin">
              <wp14:pctWidth>0</wp14:pctWidth>
            </wp14:sizeRelH>
            <wp14:sizeRelV relativeFrom="margin">
              <wp14:pctHeight>0</wp14:pctHeight>
            </wp14:sizeRelV>
          </wp:anchor>
        </w:drawing>
      </w:r>
    </w:p>
    <w:p w14:paraId="4385F7DB" w14:textId="77777777" w:rsidR="008E266D" w:rsidRDefault="008E266D">
      <w:pPr>
        <w:jc w:val="center"/>
        <w:rPr>
          <w:sz w:val="44"/>
          <w:szCs w:val="44"/>
        </w:rPr>
      </w:pPr>
    </w:p>
    <w:p w14:paraId="7457A2FA" w14:textId="77777777" w:rsidR="008E266D" w:rsidRDefault="008E266D">
      <w:pPr>
        <w:jc w:val="center"/>
        <w:rPr>
          <w:sz w:val="44"/>
          <w:szCs w:val="44"/>
        </w:rPr>
      </w:pPr>
    </w:p>
    <w:p w14:paraId="62475294" w14:textId="77777777" w:rsidR="008E266D" w:rsidRDefault="008E266D">
      <w:pPr>
        <w:jc w:val="center"/>
        <w:rPr>
          <w:sz w:val="44"/>
          <w:szCs w:val="44"/>
        </w:rPr>
      </w:pPr>
    </w:p>
    <w:p w14:paraId="2D116F36" w14:textId="77777777" w:rsidR="008E266D" w:rsidRDefault="008E266D">
      <w:pPr>
        <w:jc w:val="center"/>
        <w:rPr>
          <w:sz w:val="44"/>
          <w:szCs w:val="44"/>
        </w:rPr>
      </w:pPr>
    </w:p>
    <w:p w14:paraId="3B574048" w14:textId="77777777" w:rsidR="008E266D" w:rsidRDefault="008E266D">
      <w:pPr>
        <w:jc w:val="center"/>
        <w:rPr>
          <w:sz w:val="44"/>
          <w:szCs w:val="44"/>
        </w:rPr>
      </w:pPr>
    </w:p>
    <w:p w14:paraId="367A6249" w14:textId="77777777" w:rsidR="008E266D" w:rsidRDefault="008E266D">
      <w:pPr>
        <w:jc w:val="center"/>
        <w:rPr>
          <w:sz w:val="44"/>
          <w:szCs w:val="44"/>
        </w:rPr>
      </w:pPr>
    </w:p>
    <w:p w14:paraId="3355CD20" w14:textId="1D49E246" w:rsidR="009856D8" w:rsidRDefault="00000000">
      <w:pPr>
        <w:jc w:val="center"/>
        <w:rPr>
          <w:sz w:val="44"/>
          <w:szCs w:val="44"/>
        </w:rPr>
      </w:pPr>
      <w:r w:rsidRPr="008E266D">
        <w:rPr>
          <w:sz w:val="44"/>
          <w:szCs w:val="44"/>
        </w:rPr>
        <w:t>Report on FCFS (First-Come, First-Serve) Scheduling Algorithm</w:t>
      </w:r>
    </w:p>
    <w:p w14:paraId="7C8C4AE7" w14:textId="77777777" w:rsidR="008E266D" w:rsidRDefault="008E266D">
      <w:pPr>
        <w:jc w:val="center"/>
        <w:rPr>
          <w:sz w:val="44"/>
          <w:szCs w:val="44"/>
        </w:rPr>
      </w:pPr>
    </w:p>
    <w:p w14:paraId="20746D2F" w14:textId="77777777" w:rsidR="008E266D" w:rsidRDefault="008E266D">
      <w:pPr>
        <w:jc w:val="center"/>
        <w:rPr>
          <w:sz w:val="44"/>
          <w:szCs w:val="44"/>
        </w:rPr>
      </w:pPr>
    </w:p>
    <w:p w14:paraId="7D8A5768" w14:textId="77777777" w:rsidR="008E266D" w:rsidRDefault="008E266D" w:rsidP="008E266D">
      <w:pPr>
        <w:rPr>
          <w:sz w:val="44"/>
          <w:szCs w:val="44"/>
        </w:rPr>
      </w:pPr>
    </w:p>
    <w:p w14:paraId="092ED5FA" w14:textId="77777777" w:rsidR="008E266D" w:rsidRDefault="008E266D" w:rsidP="008E266D">
      <w:pPr>
        <w:jc w:val="center"/>
      </w:pPr>
      <w:r>
        <w:t>Table of Contents</w:t>
      </w:r>
    </w:p>
    <w:p w14:paraId="64D387C6" w14:textId="77777777" w:rsidR="008E266D" w:rsidRDefault="008E266D" w:rsidP="008E266D">
      <w:r>
        <w:br/>
        <w:t>1. Introduction</w:t>
      </w:r>
      <w:r>
        <w:br/>
        <w:t>2. How FCFS Works</w:t>
      </w:r>
      <w:r>
        <w:br/>
        <w:t>3. Example</w:t>
      </w:r>
      <w:r>
        <w:br/>
        <w:t>4. Advantages and Disadvantages</w:t>
      </w:r>
      <w:r>
        <w:br/>
        <w:t>5. Conclusion</w:t>
      </w:r>
      <w:r>
        <w:br/>
        <w:t>6. References</w:t>
      </w:r>
    </w:p>
    <w:p w14:paraId="260AABF1" w14:textId="4D0AC4EF" w:rsidR="009856D8" w:rsidRDefault="008E266D" w:rsidP="008E266D">
      <w:r>
        <w:br w:type="page"/>
      </w:r>
    </w:p>
    <w:p w14:paraId="71C28B08" w14:textId="0EEEA31C" w:rsidR="009856D8" w:rsidRDefault="00000000">
      <w:pPr>
        <w:pStyle w:val="Heading1"/>
      </w:pPr>
      <w:r>
        <w:lastRenderedPageBreak/>
        <w:t>1. Introduction</w:t>
      </w:r>
    </w:p>
    <w:p w14:paraId="4F5CB3D5" w14:textId="77777777" w:rsidR="009856D8" w:rsidRDefault="00000000">
      <w:r>
        <w:t>The First-Come, First-Serve (FCFS) scheduling algorithm is one of the simplest and most straightforward process scheduling methods used in operating systems. It processes tasks in the order they arrive, much like a queue in real-life scenarios such as people waiting in line for service. In this report, we will discuss how FCFS works, its advantages and disadvantages, and provide an illustrative example.</w:t>
      </w:r>
    </w:p>
    <w:p w14:paraId="326BCB05" w14:textId="101EB56C" w:rsidR="009856D8" w:rsidRDefault="00000000">
      <w:pPr>
        <w:pStyle w:val="Heading1"/>
      </w:pPr>
      <w:r>
        <w:t>2. How FCFS Works</w:t>
      </w:r>
    </w:p>
    <w:p w14:paraId="6C585415" w14:textId="77777777" w:rsidR="009856D8" w:rsidRDefault="00000000">
      <w:r>
        <w:t>FCFS is a non-preemptive scheduling algorithm, meaning once a process starts its execution, it runs to completion without being interrupted. The CPU selects processes based on their arrival time, processing the earliest arrivals first. This approach is similar to a queue, where the first person to arrive is the first to be served.</w:t>
      </w:r>
      <w:r>
        <w:br/>
      </w:r>
      <w:r>
        <w:br/>
        <w:t>Step-by-Step Execution:</w:t>
      </w:r>
      <w:r>
        <w:br/>
        <w:t>1. Queue Formation: All processes are placed in a queue in the order of their arrival. The process at the front of the queue is chosen for execution first.</w:t>
      </w:r>
      <w:r>
        <w:br/>
        <w:t>2. Execution Order: The CPU executes the first process in the queue to completion. After the current process completes, the CPU picks the next process in line.</w:t>
      </w:r>
      <w:r>
        <w:br/>
        <w:t>3. Calculation of Metrics: Waiting Time (time a process spends waiting in the queue before its execution starts) and Turnaround Time (total time from the arrival of the process to its completion, including both waiting time and burst time).</w:t>
      </w:r>
    </w:p>
    <w:p w14:paraId="139E9E98" w14:textId="77777777" w:rsidR="009856D8" w:rsidRDefault="00000000">
      <w:pPr>
        <w:pStyle w:val="Heading1"/>
      </w:pPr>
      <w:r>
        <w:t>3. Example</w:t>
      </w:r>
    </w:p>
    <w:p w14:paraId="2F7CECEF" w14:textId="09FEBFAA" w:rsidR="008E266D" w:rsidRDefault="00000000">
      <w:r>
        <w:t>Let's consider a set of processes with the following details:</w:t>
      </w:r>
    </w:p>
    <w:tbl>
      <w:tblPr>
        <w:tblStyle w:val="TableGrid"/>
        <w:tblW w:w="0" w:type="auto"/>
        <w:tblLook w:val="04A0" w:firstRow="1" w:lastRow="0" w:firstColumn="1" w:lastColumn="0" w:noHBand="0" w:noVBand="1"/>
      </w:tblPr>
      <w:tblGrid>
        <w:gridCol w:w="2952"/>
        <w:gridCol w:w="2952"/>
        <w:gridCol w:w="2952"/>
      </w:tblGrid>
      <w:tr w:rsidR="008E266D" w14:paraId="306D628C" w14:textId="77777777" w:rsidTr="008E266D">
        <w:trPr>
          <w:trHeight w:val="314"/>
        </w:trPr>
        <w:tc>
          <w:tcPr>
            <w:tcW w:w="2952" w:type="dxa"/>
            <w:shd w:val="clear" w:color="auto" w:fill="95B3D7" w:themeFill="accent1" w:themeFillTint="99"/>
          </w:tcPr>
          <w:p w14:paraId="494FDC89" w14:textId="126EC245" w:rsidR="008E266D" w:rsidRPr="008E266D" w:rsidRDefault="008E266D" w:rsidP="008E266D">
            <w:pPr>
              <w:jc w:val="center"/>
              <w:rPr>
                <w:b/>
                <w:bCs/>
                <w:color w:val="000000" w:themeColor="text1"/>
              </w:rPr>
            </w:pPr>
            <w:r w:rsidRPr="008E266D">
              <w:rPr>
                <w:b/>
                <w:bCs/>
                <w:color w:val="000000" w:themeColor="text1"/>
              </w:rPr>
              <w:t>Process ID</w:t>
            </w:r>
          </w:p>
        </w:tc>
        <w:tc>
          <w:tcPr>
            <w:tcW w:w="2952" w:type="dxa"/>
            <w:shd w:val="clear" w:color="auto" w:fill="95B3D7" w:themeFill="accent1" w:themeFillTint="99"/>
          </w:tcPr>
          <w:p w14:paraId="17CC4C1D" w14:textId="4CD24D61" w:rsidR="008E266D" w:rsidRPr="008E266D" w:rsidRDefault="008E266D" w:rsidP="008E266D">
            <w:pPr>
              <w:jc w:val="center"/>
              <w:rPr>
                <w:b/>
                <w:bCs/>
                <w:color w:val="000000" w:themeColor="text1"/>
              </w:rPr>
            </w:pPr>
            <w:r w:rsidRPr="008E266D">
              <w:rPr>
                <w:b/>
                <w:bCs/>
                <w:color w:val="000000" w:themeColor="text1"/>
              </w:rPr>
              <w:t>Arrival Time</w:t>
            </w:r>
          </w:p>
        </w:tc>
        <w:tc>
          <w:tcPr>
            <w:tcW w:w="2952" w:type="dxa"/>
            <w:shd w:val="clear" w:color="auto" w:fill="95B3D7" w:themeFill="accent1" w:themeFillTint="99"/>
          </w:tcPr>
          <w:p w14:paraId="1390ADEF" w14:textId="2DBF66A2" w:rsidR="008E266D" w:rsidRPr="008E266D" w:rsidRDefault="008E266D" w:rsidP="008E266D">
            <w:pPr>
              <w:jc w:val="center"/>
              <w:rPr>
                <w:b/>
                <w:bCs/>
                <w:color w:val="000000" w:themeColor="text1"/>
              </w:rPr>
            </w:pPr>
            <w:r w:rsidRPr="008E266D">
              <w:rPr>
                <w:b/>
                <w:bCs/>
                <w:color w:val="000000" w:themeColor="text1"/>
              </w:rPr>
              <w:t>Burst Time</w:t>
            </w:r>
          </w:p>
        </w:tc>
      </w:tr>
      <w:tr w:rsidR="008E266D" w14:paraId="02453944" w14:textId="77777777" w:rsidTr="008E266D">
        <w:tc>
          <w:tcPr>
            <w:tcW w:w="2952" w:type="dxa"/>
            <w:shd w:val="clear" w:color="auto" w:fill="C2D69B" w:themeFill="accent3" w:themeFillTint="99"/>
          </w:tcPr>
          <w:p w14:paraId="6F6A5B97" w14:textId="1677974D" w:rsidR="008E266D" w:rsidRPr="008E266D" w:rsidRDefault="008E266D" w:rsidP="008E266D">
            <w:pPr>
              <w:jc w:val="center"/>
              <w:rPr>
                <w:b/>
                <w:bCs/>
              </w:rPr>
            </w:pPr>
            <w:r w:rsidRPr="008E266D">
              <w:rPr>
                <w:b/>
                <w:bCs/>
              </w:rPr>
              <w:t>P1</w:t>
            </w:r>
          </w:p>
        </w:tc>
        <w:tc>
          <w:tcPr>
            <w:tcW w:w="2952" w:type="dxa"/>
            <w:shd w:val="clear" w:color="auto" w:fill="F68E90"/>
          </w:tcPr>
          <w:p w14:paraId="5E489BAD" w14:textId="2A08811D" w:rsidR="008E266D" w:rsidRPr="008E266D" w:rsidRDefault="008E266D" w:rsidP="008E266D">
            <w:pPr>
              <w:jc w:val="center"/>
              <w:rPr>
                <w:b/>
                <w:bCs/>
              </w:rPr>
            </w:pPr>
            <w:r w:rsidRPr="008E266D">
              <w:rPr>
                <w:b/>
                <w:bCs/>
              </w:rPr>
              <w:t>0</w:t>
            </w:r>
          </w:p>
        </w:tc>
        <w:tc>
          <w:tcPr>
            <w:tcW w:w="2952" w:type="dxa"/>
            <w:shd w:val="clear" w:color="auto" w:fill="F68E90"/>
          </w:tcPr>
          <w:p w14:paraId="22892460" w14:textId="671E2AF1" w:rsidR="008E266D" w:rsidRPr="008E266D" w:rsidRDefault="008E266D" w:rsidP="008E266D">
            <w:pPr>
              <w:jc w:val="center"/>
              <w:rPr>
                <w:b/>
                <w:bCs/>
              </w:rPr>
            </w:pPr>
            <w:r w:rsidRPr="008E266D">
              <w:rPr>
                <w:b/>
                <w:bCs/>
              </w:rPr>
              <w:t>4</w:t>
            </w:r>
          </w:p>
        </w:tc>
      </w:tr>
      <w:tr w:rsidR="008E266D" w14:paraId="618FFAE6" w14:textId="77777777" w:rsidTr="008E266D">
        <w:tc>
          <w:tcPr>
            <w:tcW w:w="2952" w:type="dxa"/>
            <w:shd w:val="clear" w:color="auto" w:fill="C2D69B" w:themeFill="accent3" w:themeFillTint="99"/>
          </w:tcPr>
          <w:p w14:paraId="34B296A2" w14:textId="225DD0D5" w:rsidR="008E266D" w:rsidRPr="008E266D" w:rsidRDefault="008E266D" w:rsidP="008E266D">
            <w:pPr>
              <w:jc w:val="center"/>
              <w:rPr>
                <w:b/>
                <w:bCs/>
              </w:rPr>
            </w:pPr>
            <w:r w:rsidRPr="008E266D">
              <w:rPr>
                <w:b/>
                <w:bCs/>
              </w:rPr>
              <w:t>P2</w:t>
            </w:r>
          </w:p>
        </w:tc>
        <w:tc>
          <w:tcPr>
            <w:tcW w:w="2952" w:type="dxa"/>
            <w:shd w:val="clear" w:color="auto" w:fill="F68E90"/>
          </w:tcPr>
          <w:p w14:paraId="42498FC8" w14:textId="234E0BB4" w:rsidR="008E266D" w:rsidRPr="008E266D" w:rsidRDefault="008E266D" w:rsidP="008E266D">
            <w:pPr>
              <w:jc w:val="center"/>
              <w:rPr>
                <w:b/>
                <w:bCs/>
              </w:rPr>
            </w:pPr>
            <w:r w:rsidRPr="008E266D">
              <w:rPr>
                <w:b/>
                <w:bCs/>
              </w:rPr>
              <w:t>1</w:t>
            </w:r>
          </w:p>
        </w:tc>
        <w:tc>
          <w:tcPr>
            <w:tcW w:w="2952" w:type="dxa"/>
            <w:shd w:val="clear" w:color="auto" w:fill="F68E90"/>
          </w:tcPr>
          <w:p w14:paraId="1B1DCEB7" w14:textId="579AC255" w:rsidR="008E266D" w:rsidRPr="008E266D" w:rsidRDefault="008E266D" w:rsidP="008E266D">
            <w:pPr>
              <w:jc w:val="center"/>
              <w:rPr>
                <w:b/>
                <w:bCs/>
              </w:rPr>
            </w:pPr>
            <w:r w:rsidRPr="008E266D">
              <w:rPr>
                <w:b/>
                <w:bCs/>
              </w:rPr>
              <w:t>3</w:t>
            </w:r>
          </w:p>
        </w:tc>
      </w:tr>
      <w:tr w:rsidR="008E266D" w14:paraId="196C1505" w14:textId="77777777" w:rsidTr="008E266D">
        <w:tc>
          <w:tcPr>
            <w:tcW w:w="2952" w:type="dxa"/>
            <w:shd w:val="clear" w:color="auto" w:fill="C2D69B" w:themeFill="accent3" w:themeFillTint="99"/>
          </w:tcPr>
          <w:p w14:paraId="6B994123" w14:textId="0A98FC02" w:rsidR="008E266D" w:rsidRPr="008E266D" w:rsidRDefault="008E266D" w:rsidP="008E266D">
            <w:pPr>
              <w:jc w:val="center"/>
              <w:rPr>
                <w:b/>
                <w:bCs/>
              </w:rPr>
            </w:pPr>
            <w:r w:rsidRPr="008E266D">
              <w:rPr>
                <w:b/>
                <w:bCs/>
              </w:rPr>
              <w:t>P3</w:t>
            </w:r>
          </w:p>
        </w:tc>
        <w:tc>
          <w:tcPr>
            <w:tcW w:w="2952" w:type="dxa"/>
            <w:shd w:val="clear" w:color="auto" w:fill="F68E90"/>
          </w:tcPr>
          <w:p w14:paraId="7164D805" w14:textId="0423CDE3" w:rsidR="008E266D" w:rsidRPr="008E266D" w:rsidRDefault="008E266D" w:rsidP="008E266D">
            <w:pPr>
              <w:jc w:val="center"/>
              <w:rPr>
                <w:b/>
                <w:bCs/>
              </w:rPr>
            </w:pPr>
            <w:r w:rsidRPr="008E266D">
              <w:rPr>
                <w:b/>
                <w:bCs/>
              </w:rPr>
              <w:t>2</w:t>
            </w:r>
          </w:p>
        </w:tc>
        <w:tc>
          <w:tcPr>
            <w:tcW w:w="2952" w:type="dxa"/>
            <w:shd w:val="clear" w:color="auto" w:fill="F68E90"/>
          </w:tcPr>
          <w:p w14:paraId="44C01ED8" w14:textId="32754311" w:rsidR="008E266D" w:rsidRPr="008E266D" w:rsidRDefault="008E266D" w:rsidP="008E266D">
            <w:pPr>
              <w:jc w:val="center"/>
              <w:rPr>
                <w:b/>
                <w:bCs/>
              </w:rPr>
            </w:pPr>
            <w:r w:rsidRPr="008E266D">
              <w:rPr>
                <w:b/>
                <w:bCs/>
              </w:rPr>
              <w:t>1</w:t>
            </w:r>
          </w:p>
        </w:tc>
      </w:tr>
    </w:tbl>
    <w:p w14:paraId="5BF71FD9" w14:textId="77777777" w:rsidR="00917CDF" w:rsidRDefault="00000000">
      <w:r>
        <w:br/>
        <w:t>Execution Order:</w:t>
      </w:r>
      <w:r>
        <w:br/>
        <w:t>1. The CPU starts with P1 because it arrived first (at time 0).</w:t>
      </w:r>
      <w:r>
        <w:br/>
        <w:t>2. After P1 completes (at time 4), the CPU executes P2, which arrived at time 1 but had to wait until P1 finished.</w:t>
      </w:r>
      <w:r>
        <w:br/>
        <w:t>3. Finally, P3 is executed after P2 completes.</w:t>
      </w:r>
    </w:p>
    <w:p w14:paraId="4736F586" w14:textId="7A0CE697" w:rsidR="009856D8" w:rsidRDefault="00000000">
      <w:r>
        <w:br/>
        <w:t>Calculations:</w:t>
      </w:r>
      <w:r>
        <w:br/>
        <w:t>- Waiting Times: P1: 0, P2: 4, P3: 7</w:t>
      </w:r>
      <w:r>
        <w:br/>
        <w:t>- Turnaround Times: P1: 4, P2: 7, P3: 8</w:t>
      </w:r>
      <w:r>
        <w:br/>
        <w:t>- Average Waiting Time: (0 + 4 + 7) / 3 = 3.67 units</w:t>
      </w:r>
      <w:r>
        <w:br/>
      </w:r>
      <w:r>
        <w:lastRenderedPageBreak/>
        <w:t>- Average Turnaround Time: (4 + 7 + 8) / 3 = 6.33 units</w:t>
      </w:r>
      <w:r>
        <w:br/>
        <w:t>Gantt Chart: | P1 |------4------| P2 |---3---| P3 |-1-|</w:t>
      </w:r>
    </w:p>
    <w:p w14:paraId="2275FA63" w14:textId="77777777" w:rsidR="009856D8" w:rsidRDefault="00000000">
      <w:pPr>
        <w:pStyle w:val="Heading1"/>
      </w:pPr>
      <w:r>
        <w:t>4. Advantages and Disadvantages</w:t>
      </w:r>
    </w:p>
    <w:p w14:paraId="2313603D" w14:textId="77777777" w:rsidR="009856D8" w:rsidRDefault="00000000">
      <w:r>
        <w:t>Advantages:</w:t>
      </w:r>
      <w:r>
        <w:br/>
        <w:t>- Simplicity: FCFS is easy to implement and understand.</w:t>
      </w:r>
      <w:r>
        <w:br/>
        <w:t>- Predictable: The order of process execution is predictable.</w:t>
      </w:r>
      <w:r>
        <w:br/>
      </w:r>
      <w:r>
        <w:br/>
        <w:t>Disadvantages:</w:t>
      </w:r>
      <w:r>
        <w:br/>
        <w:t>- Convoy Effect: A long process can delay many shorter processes, leading to increased waiting times.</w:t>
      </w:r>
      <w:r>
        <w:br/>
        <w:t>- Poor Average Waiting Time: High average waiting time when there is significant variation in burst times.</w:t>
      </w:r>
      <w:r>
        <w:br/>
        <w:t>- Non-Preemptive: Inefficient for time-sharing systems where response time is crucial.</w:t>
      </w:r>
    </w:p>
    <w:p w14:paraId="395FC772" w14:textId="77777777" w:rsidR="009856D8" w:rsidRDefault="00000000">
      <w:pPr>
        <w:pStyle w:val="Heading1"/>
      </w:pPr>
      <w:r>
        <w:t>5. Conclusion</w:t>
      </w:r>
    </w:p>
    <w:p w14:paraId="2A733E9A" w14:textId="77777777" w:rsidR="009856D8" w:rsidRDefault="00000000">
      <w:r>
        <w:t>The FCFS scheduling algorithm is an intuitive and simple approach to process management. However, its non-preemptive nature can result in inefficiencies, especially when there is a mix of long and short processes. It is suitable for batch processing but not ideal for interactive systems requiring quick responsiveness. Despite its drawbacks, FCFS is a fundamental concept in understanding basic process scheduling.</w:t>
      </w:r>
    </w:p>
    <w:p w14:paraId="223559C9" w14:textId="77777777" w:rsidR="009856D8" w:rsidRDefault="00000000">
      <w:pPr>
        <w:pStyle w:val="Heading1"/>
      </w:pPr>
      <w:r>
        <w:t>6. References</w:t>
      </w:r>
    </w:p>
    <w:p w14:paraId="2B77A777" w14:textId="716E6FD3" w:rsidR="008E266D" w:rsidRDefault="00000000" w:rsidP="008E266D">
      <w:r>
        <w:t>- Silberschatz, A., Galvin, P. B., &amp; Gagne, G. (2018). Operating System Concepts (10th ed.). Wiley.</w:t>
      </w:r>
      <w:r>
        <w:br/>
        <w:t>- Stallings, W. (2018). Operating Systems: Internals and Design Principles (9th ed.). Pearson.</w:t>
      </w:r>
    </w:p>
    <w:p w14:paraId="1B36D575" w14:textId="15631B0C" w:rsidR="008E266D" w:rsidRPr="008E266D" w:rsidRDefault="008E266D" w:rsidP="008E266D">
      <w:pPr>
        <w:rPr>
          <w:b/>
          <w:bCs/>
          <w:color w:val="365F91" w:themeColor="accent1" w:themeShade="BF"/>
          <w:sz w:val="28"/>
          <w:szCs w:val="28"/>
        </w:rPr>
      </w:pPr>
      <w:r w:rsidRPr="008E266D">
        <w:rPr>
          <w:b/>
          <w:bCs/>
          <w:color w:val="365F91" w:themeColor="accent1" w:themeShade="BF"/>
          <w:sz w:val="28"/>
          <w:szCs w:val="28"/>
        </w:rPr>
        <w:t xml:space="preserve">7.Names: </w:t>
      </w:r>
    </w:p>
    <w:p w14:paraId="21A7B3C3" w14:textId="77777777" w:rsidR="008E266D" w:rsidRPr="008E266D" w:rsidRDefault="008E266D" w:rsidP="008E266D">
      <w:pPr>
        <w:numPr>
          <w:ilvl w:val="0"/>
          <w:numId w:val="10"/>
        </w:numPr>
        <w:rPr>
          <w:sz w:val="28"/>
          <w:szCs w:val="28"/>
        </w:rPr>
      </w:pPr>
      <w:r w:rsidRPr="008E266D">
        <w:rPr>
          <w:sz w:val="28"/>
          <w:szCs w:val="28"/>
        </w:rPr>
        <w:t>Joesph George Wahba</w:t>
      </w:r>
    </w:p>
    <w:p w14:paraId="39A7F38B" w14:textId="77777777" w:rsidR="008E266D" w:rsidRPr="008E266D" w:rsidRDefault="008E266D" w:rsidP="008E266D">
      <w:pPr>
        <w:numPr>
          <w:ilvl w:val="0"/>
          <w:numId w:val="10"/>
        </w:numPr>
        <w:rPr>
          <w:sz w:val="28"/>
          <w:szCs w:val="28"/>
        </w:rPr>
      </w:pPr>
      <w:r w:rsidRPr="008E266D">
        <w:rPr>
          <w:sz w:val="28"/>
          <w:szCs w:val="28"/>
        </w:rPr>
        <w:t>Zeyad Saad Abdel-Fattah</w:t>
      </w:r>
    </w:p>
    <w:p w14:paraId="7B36DBB5" w14:textId="77777777" w:rsidR="008E266D" w:rsidRPr="008E266D" w:rsidRDefault="008E266D" w:rsidP="008E266D">
      <w:pPr>
        <w:numPr>
          <w:ilvl w:val="0"/>
          <w:numId w:val="10"/>
        </w:numPr>
        <w:rPr>
          <w:sz w:val="28"/>
          <w:szCs w:val="28"/>
        </w:rPr>
      </w:pPr>
      <w:r w:rsidRPr="008E266D">
        <w:rPr>
          <w:sz w:val="28"/>
          <w:szCs w:val="28"/>
        </w:rPr>
        <w:t>Muhammed Ashraf El-Kateb</w:t>
      </w:r>
    </w:p>
    <w:p w14:paraId="0297A226" w14:textId="77777777" w:rsidR="008E266D" w:rsidRPr="008E266D" w:rsidRDefault="008E266D" w:rsidP="008E266D">
      <w:pPr>
        <w:numPr>
          <w:ilvl w:val="0"/>
          <w:numId w:val="10"/>
        </w:numPr>
        <w:rPr>
          <w:sz w:val="28"/>
          <w:szCs w:val="28"/>
        </w:rPr>
      </w:pPr>
      <w:r w:rsidRPr="008E266D">
        <w:rPr>
          <w:sz w:val="28"/>
          <w:szCs w:val="28"/>
        </w:rPr>
        <w:t>Zyad Gamal Saeed</w:t>
      </w:r>
    </w:p>
    <w:p w14:paraId="0E3434CB" w14:textId="77777777" w:rsidR="008E266D" w:rsidRPr="008E266D" w:rsidRDefault="008E266D" w:rsidP="008E266D">
      <w:pPr>
        <w:numPr>
          <w:ilvl w:val="0"/>
          <w:numId w:val="10"/>
        </w:numPr>
        <w:rPr>
          <w:sz w:val="28"/>
          <w:szCs w:val="28"/>
        </w:rPr>
      </w:pPr>
      <w:r w:rsidRPr="008E266D">
        <w:rPr>
          <w:sz w:val="28"/>
          <w:szCs w:val="28"/>
        </w:rPr>
        <w:t>Menna-Allah Ahmed</w:t>
      </w:r>
    </w:p>
    <w:p w14:paraId="2D0B07CC" w14:textId="12540FA0" w:rsidR="008E266D" w:rsidRPr="008E266D" w:rsidRDefault="008E266D" w:rsidP="008E266D">
      <w:pPr>
        <w:numPr>
          <w:ilvl w:val="0"/>
          <w:numId w:val="10"/>
        </w:numPr>
        <w:rPr>
          <w:sz w:val="28"/>
          <w:szCs w:val="28"/>
        </w:rPr>
      </w:pPr>
      <w:r w:rsidRPr="008E266D">
        <w:rPr>
          <w:sz w:val="28"/>
          <w:szCs w:val="28"/>
        </w:rPr>
        <w:t>Abdelhalim Ramadan</w:t>
      </w:r>
    </w:p>
    <w:sectPr w:rsidR="008E266D" w:rsidRPr="008E266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8815A8C"/>
    <w:multiLevelType w:val="hybridMultilevel"/>
    <w:tmpl w:val="0E0C40C8"/>
    <w:lvl w:ilvl="0" w:tplc="C8DAE736">
      <w:start w:val="1"/>
      <w:numFmt w:val="decimal"/>
      <w:lvlText w:val="%1."/>
      <w:lvlJc w:val="left"/>
      <w:pPr>
        <w:tabs>
          <w:tab w:val="num" w:pos="720"/>
        </w:tabs>
        <w:ind w:left="720" w:hanging="360"/>
      </w:pPr>
    </w:lvl>
    <w:lvl w:ilvl="1" w:tplc="A7BC6798" w:tentative="1">
      <w:start w:val="1"/>
      <w:numFmt w:val="decimal"/>
      <w:lvlText w:val="%2."/>
      <w:lvlJc w:val="left"/>
      <w:pPr>
        <w:tabs>
          <w:tab w:val="num" w:pos="1440"/>
        </w:tabs>
        <w:ind w:left="1440" w:hanging="360"/>
      </w:pPr>
    </w:lvl>
    <w:lvl w:ilvl="2" w:tplc="BA0CED52" w:tentative="1">
      <w:start w:val="1"/>
      <w:numFmt w:val="decimal"/>
      <w:lvlText w:val="%3."/>
      <w:lvlJc w:val="left"/>
      <w:pPr>
        <w:tabs>
          <w:tab w:val="num" w:pos="2160"/>
        </w:tabs>
        <w:ind w:left="2160" w:hanging="360"/>
      </w:pPr>
    </w:lvl>
    <w:lvl w:ilvl="3" w:tplc="13C81F8C" w:tentative="1">
      <w:start w:val="1"/>
      <w:numFmt w:val="decimal"/>
      <w:lvlText w:val="%4."/>
      <w:lvlJc w:val="left"/>
      <w:pPr>
        <w:tabs>
          <w:tab w:val="num" w:pos="2880"/>
        </w:tabs>
        <w:ind w:left="2880" w:hanging="360"/>
      </w:pPr>
    </w:lvl>
    <w:lvl w:ilvl="4" w:tplc="B608D038" w:tentative="1">
      <w:start w:val="1"/>
      <w:numFmt w:val="decimal"/>
      <w:lvlText w:val="%5."/>
      <w:lvlJc w:val="left"/>
      <w:pPr>
        <w:tabs>
          <w:tab w:val="num" w:pos="3600"/>
        </w:tabs>
        <w:ind w:left="3600" w:hanging="360"/>
      </w:pPr>
    </w:lvl>
    <w:lvl w:ilvl="5" w:tplc="91E46C92" w:tentative="1">
      <w:start w:val="1"/>
      <w:numFmt w:val="decimal"/>
      <w:lvlText w:val="%6."/>
      <w:lvlJc w:val="left"/>
      <w:pPr>
        <w:tabs>
          <w:tab w:val="num" w:pos="4320"/>
        </w:tabs>
        <w:ind w:left="4320" w:hanging="360"/>
      </w:pPr>
    </w:lvl>
    <w:lvl w:ilvl="6" w:tplc="76089CFA" w:tentative="1">
      <w:start w:val="1"/>
      <w:numFmt w:val="decimal"/>
      <w:lvlText w:val="%7."/>
      <w:lvlJc w:val="left"/>
      <w:pPr>
        <w:tabs>
          <w:tab w:val="num" w:pos="5040"/>
        </w:tabs>
        <w:ind w:left="5040" w:hanging="360"/>
      </w:pPr>
    </w:lvl>
    <w:lvl w:ilvl="7" w:tplc="A650BC30" w:tentative="1">
      <w:start w:val="1"/>
      <w:numFmt w:val="decimal"/>
      <w:lvlText w:val="%8."/>
      <w:lvlJc w:val="left"/>
      <w:pPr>
        <w:tabs>
          <w:tab w:val="num" w:pos="5760"/>
        </w:tabs>
        <w:ind w:left="5760" w:hanging="360"/>
      </w:pPr>
    </w:lvl>
    <w:lvl w:ilvl="8" w:tplc="FC725094" w:tentative="1">
      <w:start w:val="1"/>
      <w:numFmt w:val="decimal"/>
      <w:lvlText w:val="%9."/>
      <w:lvlJc w:val="left"/>
      <w:pPr>
        <w:tabs>
          <w:tab w:val="num" w:pos="6480"/>
        </w:tabs>
        <w:ind w:left="6480" w:hanging="360"/>
      </w:pPr>
    </w:lvl>
  </w:abstractNum>
  <w:num w:numId="1" w16cid:durableId="586423564">
    <w:abstractNumId w:val="8"/>
  </w:num>
  <w:num w:numId="2" w16cid:durableId="1204753162">
    <w:abstractNumId w:val="6"/>
  </w:num>
  <w:num w:numId="3" w16cid:durableId="425199395">
    <w:abstractNumId w:val="5"/>
  </w:num>
  <w:num w:numId="4" w16cid:durableId="1388648396">
    <w:abstractNumId w:val="4"/>
  </w:num>
  <w:num w:numId="5" w16cid:durableId="824905101">
    <w:abstractNumId w:val="7"/>
  </w:num>
  <w:num w:numId="6" w16cid:durableId="688726173">
    <w:abstractNumId w:val="3"/>
  </w:num>
  <w:num w:numId="7" w16cid:durableId="1673953012">
    <w:abstractNumId w:val="2"/>
  </w:num>
  <w:num w:numId="8" w16cid:durableId="880630454">
    <w:abstractNumId w:val="1"/>
  </w:num>
  <w:num w:numId="9" w16cid:durableId="1019508864">
    <w:abstractNumId w:val="0"/>
  </w:num>
  <w:num w:numId="10" w16cid:durableId="16323210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733E60"/>
    <w:rsid w:val="008E266D"/>
    <w:rsid w:val="00917CDF"/>
    <w:rsid w:val="009856D8"/>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2F8792"/>
  <w14:defaultImageDpi w14:val="300"/>
  <w15:docId w15:val="{6543C806-825E-49AE-A2C0-CC695F990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109334">
      <w:bodyDiv w:val="1"/>
      <w:marLeft w:val="0"/>
      <w:marRight w:val="0"/>
      <w:marTop w:val="0"/>
      <w:marBottom w:val="0"/>
      <w:divBdr>
        <w:top w:val="none" w:sz="0" w:space="0" w:color="auto"/>
        <w:left w:val="none" w:sz="0" w:space="0" w:color="auto"/>
        <w:bottom w:val="none" w:sz="0" w:space="0" w:color="auto"/>
        <w:right w:val="none" w:sz="0" w:space="0" w:color="auto"/>
      </w:divBdr>
      <w:divsChild>
        <w:div w:id="1472752022">
          <w:marLeft w:val="547"/>
          <w:marRight w:val="0"/>
          <w:marTop w:val="200"/>
          <w:marBottom w:val="0"/>
          <w:divBdr>
            <w:top w:val="none" w:sz="0" w:space="0" w:color="auto"/>
            <w:left w:val="none" w:sz="0" w:space="0" w:color="auto"/>
            <w:bottom w:val="none" w:sz="0" w:space="0" w:color="auto"/>
            <w:right w:val="none" w:sz="0" w:space="0" w:color="auto"/>
          </w:divBdr>
        </w:div>
        <w:div w:id="1539122400">
          <w:marLeft w:val="547"/>
          <w:marRight w:val="0"/>
          <w:marTop w:val="200"/>
          <w:marBottom w:val="0"/>
          <w:divBdr>
            <w:top w:val="none" w:sz="0" w:space="0" w:color="auto"/>
            <w:left w:val="none" w:sz="0" w:space="0" w:color="auto"/>
            <w:bottom w:val="none" w:sz="0" w:space="0" w:color="auto"/>
            <w:right w:val="none" w:sz="0" w:space="0" w:color="auto"/>
          </w:divBdr>
        </w:div>
        <w:div w:id="1610233758">
          <w:marLeft w:val="547"/>
          <w:marRight w:val="0"/>
          <w:marTop w:val="200"/>
          <w:marBottom w:val="0"/>
          <w:divBdr>
            <w:top w:val="none" w:sz="0" w:space="0" w:color="auto"/>
            <w:left w:val="none" w:sz="0" w:space="0" w:color="auto"/>
            <w:bottom w:val="none" w:sz="0" w:space="0" w:color="auto"/>
            <w:right w:val="none" w:sz="0" w:space="0" w:color="auto"/>
          </w:divBdr>
        </w:div>
        <w:div w:id="1903444939">
          <w:marLeft w:val="547"/>
          <w:marRight w:val="0"/>
          <w:marTop w:val="200"/>
          <w:marBottom w:val="0"/>
          <w:divBdr>
            <w:top w:val="none" w:sz="0" w:space="0" w:color="auto"/>
            <w:left w:val="none" w:sz="0" w:space="0" w:color="auto"/>
            <w:bottom w:val="none" w:sz="0" w:space="0" w:color="auto"/>
            <w:right w:val="none" w:sz="0" w:space="0" w:color="auto"/>
          </w:divBdr>
        </w:div>
        <w:div w:id="40251487">
          <w:marLeft w:val="547"/>
          <w:marRight w:val="0"/>
          <w:marTop w:val="200"/>
          <w:marBottom w:val="0"/>
          <w:divBdr>
            <w:top w:val="none" w:sz="0" w:space="0" w:color="auto"/>
            <w:left w:val="none" w:sz="0" w:space="0" w:color="auto"/>
            <w:bottom w:val="none" w:sz="0" w:space="0" w:color="auto"/>
            <w:right w:val="none" w:sz="0" w:space="0" w:color="auto"/>
          </w:divBdr>
        </w:div>
        <w:div w:id="381177582">
          <w:marLeft w:val="547"/>
          <w:marRight w:val="0"/>
          <w:marTop w:val="20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Pages>
  <Words>512</Words>
  <Characters>2923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Joseph George</cp:lastModifiedBy>
  <cp:revision>2</cp:revision>
  <cp:lastPrinted>2024-11-11T14:17:00Z</cp:lastPrinted>
  <dcterms:created xsi:type="dcterms:W3CDTF">2013-12-23T23:15:00Z</dcterms:created>
  <dcterms:modified xsi:type="dcterms:W3CDTF">2024-11-11T14:17:00Z</dcterms:modified>
  <cp:category/>
</cp:coreProperties>
</file>