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51" w:rsidRPr="00442B51" w:rsidRDefault="00442B51" w:rsidP="00FD0F08">
      <w:pPr>
        <w:widowControl/>
        <w:wordWrap/>
        <w:autoSpaceDE/>
        <w:autoSpaceDN/>
        <w:jc w:val="center"/>
        <w:rPr>
          <w:rFonts w:ascii="Verdana" w:eastAsia="굴림" w:hAnsi="Verdana" w:cs="굴림"/>
          <w:noProof/>
          <w:color w:val="FF0000"/>
          <w:kern w:val="0"/>
          <w:sz w:val="14"/>
          <w:szCs w:val="14"/>
        </w:rPr>
      </w:pPr>
      <w:r w:rsidRPr="00442B51">
        <w:rPr>
          <w:rFonts w:ascii="Verdana" w:eastAsia="굴림" w:hAnsi="Verdana" w:cs="굴림"/>
          <w:noProof/>
          <w:color w:val="FF0000"/>
          <w:kern w:val="0"/>
          <w:sz w:val="14"/>
          <w:szCs w:val="14"/>
        </w:rPr>
        <w:t>http://www.12sky2-ph.com/web/guide/feature.aspx</w:t>
      </w:r>
    </w:p>
    <w:p w:rsidR="00442B51" w:rsidRDefault="00442B51" w:rsidP="00FD0F08">
      <w:pPr>
        <w:widowControl/>
        <w:wordWrap/>
        <w:autoSpaceDE/>
        <w:autoSpaceDN/>
        <w:jc w:val="center"/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</w:pPr>
    </w:p>
    <w:p w:rsidR="00FD0F08" w:rsidRPr="00FD0F08" w:rsidRDefault="00FD0F08" w:rsidP="00FD0F08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5" name="그림 5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08" w:rsidRPr="00442B51" w:rsidRDefault="00FD0F08" w:rsidP="00FD0F0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6" name="그림 6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0C8" w:rsidRPr="00442B5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FD0F08" w:rsidRPr="00FD0F08" w:rsidRDefault="008C1D9F" w:rsidP="00FD0F08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1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FD0F08" w:rsidRPr="00FD0F08" w:rsidRDefault="008C1D9F" w:rsidP="00FD0F08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2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FD0F08" w:rsidRPr="00C210C8" w:rsidRDefault="00FD0F08" w:rsidP="00FD0F0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7" name="그림 7" descr="gui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2B51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  <w:lang w:val="vi-VN"/>
        </w:rPr>
        <w:t xml:space="preserve">   </w:t>
      </w:r>
      <w:r w:rsidR="00C210C8" w:rsidRPr="00442B5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7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8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FD0F08" w:rsidRPr="00FD0F08" w:rsidRDefault="008C1D9F" w:rsidP="00FD0F0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FD0F08" w:rsidRPr="00C210C8" w:rsidRDefault="00FD0F08" w:rsidP="00FD0F0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forum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um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2B51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  <w:lang w:val="vi-VN"/>
        </w:rPr>
        <w:t xml:space="preserve">  </w:t>
      </w:r>
      <w:r w:rsidR="00C210C8" w:rsidRPr="00442B5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FD0F08" w:rsidRPr="00FD0F08" w:rsidRDefault="008C1D9F" w:rsidP="00FD0F0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FD0F08" w:rsidRPr="00FD0F08" w:rsidRDefault="008C1D9F" w:rsidP="00FD0F0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FD0F08" w:rsidRPr="00FD0F08" w:rsidRDefault="008C1D9F" w:rsidP="00FD0F0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FD0F08" w:rsidRPr="00FD0F08" w:rsidRDefault="008C1D9F" w:rsidP="00FD0F0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FD0F08" w:rsidRPr="00C210C8" w:rsidRDefault="00FD0F08" w:rsidP="00FD0F0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Medi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0C8" w:rsidRPr="00442B5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FD0F08" w:rsidRPr="00FD0F08" w:rsidRDefault="008C1D9F" w:rsidP="00FD0F08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FD0F08" w:rsidRPr="00FD0F08" w:rsidRDefault="008C1D9F" w:rsidP="00FD0F08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FD0F08" w:rsidRPr="00FD0F08" w:rsidRDefault="008C1D9F" w:rsidP="00FD0F08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9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FD0F08" w:rsidRPr="00C210C8" w:rsidRDefault="00FD0F08" w:rsidP="00FD0F0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Item Mal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m Mal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0C8" w:rsidRPr="00442B5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FD0F08" w:rsidRPr="00FD0F08" w:rsidRDefault="008C1D9F" w:rsidP="00FD0F08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FD0F08" w:rsidRPr="00FD0F08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FD0F08" w:rsidRPr="00FD0F08" w:rsidRDefault="00FD0F08" w:rsidP="00FD0F08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FD0F08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3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442B51">
        <w:rPr>
          <w:rFonts w:hint="eastAsia"/>
        </w:rPr>
        <w:t xml:space="preserve">   </w:t>
      </w:r>
      <w:r w:rsidR="00C210C8">
        <w:rPr>
          <w:rFonts w:ascii="Arial" w:hAnsi="Arial"/>
          <w:lang w:val="vi-VN"/>
        </w:rPr>
        <w:t xml:space="preserve"> </w:t>
      </w:r>
      <w:r w:rsidR="00C210C8" w:rsidRPr="00442B51">
        <w:rPr>
          <w:rFonts w:ascii="Arial" w:hAnsi="Arial"/>
          <w:color w:val="FF0000"/>
          <w:lang w:val="vi-VN"/>
        </w:rPr>
        <w:t>Câu chuyện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4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C210C8">
        <w:rPr>
          <w:rFonts w:ascii="Arial" w:hAnsi="Arial"/>
          <w:lang w:val="vi-VN"/>
        </w:rPr>
        <w:t xml:space="preserve"> </w:t>
      </w:r>
      <w:r w:rsidR="00442B51">
        <w:rPr>
          <w:rFonts w:ascii="Arial" w:hAnsi="Arial" w:hint="eastAsia"/>
          <w:lang w:val="vi-VN"/>
        </w:rPr>
        <w:t xml:space="preserve">   </w:t>
      </w:r>
      <w:r w:rsidR="00C210C8" w:rsidRPr="00442B51">
        <w:rPr>
          <w:rFonts w:ascii="Arial" w:hAnsi="Arial"/>
          <w:color w:val="FF0000"/>
          <w:lang w:val="vi-VN"/>
        </w:rPr>
        <w:t>Giới thiệu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5" w:history="1">
        <w:r w:rsidR="00FD0F08" w:rsidRPr="00FD0F08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Game Feature</w:t>
        </w:r>
      </w:hyperlink>
      <w:r w:rsidR="00C210C8">
        <w:rPr>
          <w:rFonts w:ascii="Arial" w:hAnsi="Arial"/>
          <w:lang w:val="vi-VN"/>
        </w:rPr>
        <w:t xml:space="preserve"> </w:t>
      </w:r>
      <w:r w:rsidR="00442B51">
        <w:rPr>
          <w:rFonts w:ascii="Arial" w:hAnsi="Arial" w:hint="eastAsia"/>
          <w:lang w:val="vi-VN"/>
        </w:rPr>
        <w:t xml:space="preserve">   </w:t>
      </w:r>
      <w:r w:rsidR="00C210C8" w:rsidRPr="00442B51">
        <w:rPr>
          <w:rFonts w:ascii="Arial" w:hAnsi="Arial"/>
          <w:color w:val="FF0000"/>
          <w:lang w:val="vi-VN"/>
        </w:rPr>
        <w:t>Trò chơi tính năng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6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C210C8">
        <w:rPr>
          <w:rFonts w:ascii="Arial" w:hAnsi="Arial"/>
          <w:lang w:val="vi-VN"/>
        </w:rPr>
        <w:t xml:space="preserve"> </w:t>
      </w:r>
      <w:r w:rsidR="00442B51">
        <w:rPr>
          <w:rFonts w:ascii="Arial" w:hAnsi="Arial" w:hint="eastAsia"/>
          <w:lang w:val="vi-VN"/>
        </w:rPr>
        <w:t xml:space="preserve">   </w:t>
      </w:r>
      <w:r w:rsidR="00C210C8" w:rsidRPr="00442B51">
        <w:rPr>
          <w:rFonts w:ascii="Arial" w:hAnsi="Arial"/>
          <w:color w:val="FF0000"/>
          <w:lang w:val="vi-VN"/>
        </w:rPr>
        <w:t>Yêu cầu hệ thống</w:t>
      </w:r>
    </w:p>
    <w:p w:rsidR="00FD0F08" w:rsidRPr="00442B51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7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Questions</w:t>
        </w:r>
      </w:hyperlink>
      <w:r w:rsidR="00442B51">
        <w:rPr>
          <w:rFonts w:hint="eastAsia"/>
        </w:rPr>
        <w:t xml:space="preserve">   </w:t>
      </w:r>
      <w:r w:rsidR="00C210C8">
        <w:rPr>
          <w:rFonts w:ascii="Arial" w:hAnsi="Arial"/>
          <w:lang w:val="vi-VN"/>
        </w:rPr>
        <w:t xml:space="preserve"> </w:t>
      </w:r>
      <w:r w:rsidR="00C210C8" w:rsidRPr="00442B51">
        <w:rPr>
          <w:rFonts w:ascii="Arial" w:hAnsi="Arial"/>
          <w:color w:val="FF0000"/>
          <w:lang w:val="vi-VN"/>
        </w:rPr>
        <w:t>Câu hỏi chung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8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Getting Started</w:t>
        </w:r>
      </w:hyperlink>
      <w:r w:rsidR="00442B51">
        <w:rPr>
          <w:rFonts w:hint="eastAsia"/>
        </w:rPr>
        <w:t xml:space="preserve">   </w:t>
      </w:r>
      <w:r w:rsidR="00C210C8">
        <w:rPr>
          <w:rFonts w:ascii="Arial" w:hAnsi="Arial"/>
          <w:lang w:val="vi-VN"/>
        </w:rPr>
        <w:t xml:space="preserve"> </w:t>
      </w:r>
      <w:r w:rsidR="00C210C8" w:rsidRPr="00442B51">
        <w:rPr>
          <w:rFonts w:ascii="Arial" w:hAnsi="Arial"/>
          <w:color w:val="FF0000"/>
          <w:lang w:val="vi-VN"/>
        </w:rPr>
        <w:t>Bắt đầu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9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Class Info</w:t>
        </w:r>
      </w:hyperlink>
      <w:r w:rsidR="00C210C8">
        <w:rPr>
          <w:rFonts w:ascii="Arial" w:hAnsi="Arial"/>
          <w:lang w:val="vi-VN"/>
        </w:rPr>
        <w:t xml:space="preserve"> </w:t>
      </w:r>
      <w:r w:rsidR="00442B51">
        <w:rPr>
          <w:rFonts w:ascii="Arial" w:hAnsi="Arial" w:hint="eastAsia"/>
          <w:lang w:val="vi-VN"/>
        </w:rPr>
        <w:t xml:space="preserve">   </w:t>
      </w:r>
      <w:r w:rsidR="00C210C8" w:rsidRPr="00442B51">
        <w:rPr>
          <w:rFonts w:ascii="Arial" w:hAnsi="Arial"/>
          <w:color w:val="FF0000"/>
          <w:lang w:val="vi-VN"/>
        </w:rPr>
        <w:t>Thông tin các phe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0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C210C8">
        <w:rPr>
          <w:rFonts w:ascii="Arial" w:hAnsi="Arial"/>
          <w:lang w:val="vi-VN"/>
        </w:rPr>
        <w:t xml:space="preserve"> </w:t>
      </w:r>
      <w:r w:rsidR="00442B51">
        <w:rPr>
          <w:rFonts w:ascii="Arial" w:hAnsi="Arial" w:hint="eastAsia"/>
          <w:lang w:val="vi-VN"/>
        </w:rPr>
        <w:t xml:space="preserve">   </w:t>
      </w:r>
      <w:r w:rsidR="00C210C8" w:rsidRPr="00442B51">
        <w:rPr>
          <w:rFonts w:ascii="Arial" w:hAnsi="Arial"/>
          <w:color w:val="FF0000"/>
          <w:lang w:val="vi-VN"/>
        </w:rPr>
        <w:t>Chơi Game</w:t>
      </w:r>
    </w:p>
    <w:p w:rsidR="00FD0F08" w:rsidRPr="00442B51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1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C210C8">
        <w:rPr>
          <w:rFonts w:ascii="Arial" w:hAnsi="Arial"/>
          <w:lang w:val="vi-VN"/>
        </w:rPr>
        <w:t xml:space="preserve"> </w:t>
      </w:r>
      <w:r w:rsidR="00442B51">
        <w:rPr>
          <w:rFonts w:ascii="Arial" w:hAnsi="Arial" w:hint="eastAsia"/>
          <w:lang w:val="vi-VN"/>
        </w:rPr>
        <w:t xml:space="preserve">   </w:t>
      </w:r>
      <w:r w:rsidR="00C210C8" w:rsidRPr="00442B51">
        <w:rPr>
          <w:rFonts w:ascii="Arial" w:hAnsi="Arial"/>
          <w:color w:val="FF0000"/>
          <w:lang w:val="vi-VN"/>
        </w:rPr>
        <w:t>Thông tin vật nuôi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2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442B51">
        <w:rPr>
          <w:rFonts w:hint="eastAsia"/>
        </w:rPr>
        <w:t xml:space="preserve">   </w:t>
      </w:r>
      <w:r w:rsidR="00C210C8">
        <w:rPr>
          <w:rFonts w:ascii="Arial" w:hAnsi="Arial"/>
          <w:lang w:val="vi-VN"/>
        </w:rPr>
        <w:t xml:space="preserve"> </w:t>
      </w:r>
      <w:r w:rsidR="00C210C8" w:rsidRPr="00442B51">
        <w:rPr>
          <w:rFonts w:ascii="Arial" w:hAnsi="Arial"/>
          <w:color w:val="FF0000"/>
          <w:lang w:val="vi-VN"/>
        </w:rPr>
        <w:t>Hạng mục</w:t>
      </w:r>
    </w:p>
    <w:p w:rsidR="00FD0F08" w:rsidRPr="00442B51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PvP Combat</w:t>
        </w:r>
      </w:hyperlink>
      <w:r w:rsidR="00C210C8">
        <w:rPr>
          <w:rFonts w:ascii="Arial" w:hAnsi="Arial"/>
          <w:lang w:val="vi-VN"/>
        </w:rPr>
        <w:t xml:space="preserve"> </w:t>
      </w:r>
      <w:r w:rsidR="00442B51">
        <w:rPr>
          <w:rFonts w:ascii="Arial" w:hAnsi="Arial" w:hint="eastAsia"/>
          <w:lang w:val="vi-VN"/>
        </w:rPr>
        <w:t xml:space="preserve">   </w:t>
      </w:r>
      <w:r w:rsidR="00C210C8" w:rsidRPr="00442B51">
        <w:rPr>
          <w:rFonts w:ascii="Arial" w:hAnsi="Arial"/>
          <w:color w:val="FF0000"/>
          <w:lang w:val="vi-VN"/>
        </w:rPr>
        <w:t>Chiến đấu PvP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4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442B51">
        <w:rPr>
          <w:rFonts w:hint="eastAsia"/>
        </w:rPr>
        <w:t xml:space="preserve">   </w:t>
      </w:r>
      <w:r w:rsidR="00C210C8">
        <w:rPr>
          <w:rFonts w:ascii="Arial" w:hAnsi="Arial"/>
          <w:lang w:val="vi-VN"/>
        </w:rPr>
        <w:t xml:space="preserve"> </w:t>
      </w:r>
      <w:r w:rsidR="00C210C8" w:rsidRPr="00442B51">
        <w:rPr>
          <w:rFonts w:ascii="Arial" w:hAnsi="Arial"/>
          <w:color w:val="FF0000"/>
          <w:lang w:val="vi-VN"/>
        </w:rPr>
        <w:t>Người chơi tương tác</w:t>
      </w:r>
    </w:p>
    <w:p w:rsidR="00FD0F08" w:rsidRPr="00FD0F08" w:rsidRDefault="008C1D9F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5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442B51">
        <w:rPr>
          <w:rFonts w:hint="eastAsia"/>
        </w:rPr>
        <w:t xml:space="preserve">   </w:t>
      </w:r>
      <w:r w:rsidR="00C210C8">
        <w:rPr>
          <w:rFonts w:ascii="Arial" w:hAnsi="Arial"/>
          <w:lang w:val="vi-VN"/>
        </w:rPr>
        <w:t xml:space="preserve"> </w:t>
      </w:r>
      <w:r w:rsidR="00C210C8" w:rsidRPr="00442B51">
        <w:rPr>
          <w:rFonts w:ascii="Arial" w:hAnsi="Arial"/>
          <w:color w:val="FF0000"/>
          <w:lang w:val="vi-VN"/>
        </w:rPr>
        <w:t>Chính phủ</w:t>
      </w:r>
    </w:p>
    <w:p w:rsidR="00442B51" w:rsidRPr="00442B51" w:rsidRDefault="008C1D9F" w:rsidP="00442B5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6" w:history="1">
        <w:r w:rsidR="00FD0F08" w:rsidRPr="00FD0F08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NPCs</w:t>
        </w:r>
      </w:hyperlink>
      <w:r w:rsidR="00442B51">
        <w:rPr>
          <w:rFonts w:hint="eastAsia"/>
        </w:rPr>
        <w:t xml:space="preserve">      </w:t>
      </w:r>
      <w:hyperlink r:id="rId57" w:history="1">
        <w:r w:rsidR="00442B51" w:rsidRPr="00442B51">
          <w:rPr>
            <w:rFonts w:ascii="Verdana" w:eastAsia="굴림" w:hAnsi="Verdana" w:cs="굴림"/>
            <w:color w:val="FF0000"/>
            <w:kern w:val="0"/>
            <w:sz w:val="16"/>
            <w:szCs w:val="16"/>
          </w:rPr>
          <w:t>NPCs</w:t>
        </w:r>
      </w:hyperlink>
    </w:p>
    <w:p w:rsidR="00FD0F08" w:rsidRPr="00FD0F08" w:rsidRDefault="00FD0F08" w:rsidP="00FD0F0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FD0F08" w:rsidRPr="00FD0F08" w:rsidRDefault="00FD0F08" w:rsidP="00FD0F0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FD0F08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</w:t>
      </w:r>
      <w:r w:rsidRPr="00FD0F08">
        <w:rPr>
          <w:rFonts w:ascii="Verdana" w:eastAsia="굴림" w:hAnsi="Verdana" w:cs="굴림"/>
          <w:color w:val="00429B"/>
          <w:kern w:val="0"/>
          <w:sz w:val="13"/>
        </w:rPr>
        <w:t>Game Feature</w:t>
      </w:r>
    </w:p>
    <w:p w:rsidR="00FD0F08" w:rsidRPr="00C210C8" w:rsidRDefault="00FD0F08" w:rsidP="00FD0F0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FD0F08">
        <w:rPr>
          <w:rFonts w:ascii="Verdana" w:eastAsia="굴림" w:hAnsi="Verdana" w:cs="굴림"/>
          <w:color w:val="333333"/>
          <w:kern w:val="0"/>
          <w:sz w:val="35"/>
          <w:szCs w:val="35"/>
        </w:rPr>
        <w:t>Game Feature</w:t>
      </w:r>
      <w:r w:rsidR="00C210C8"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  <w:t xml:space="preserve"> </w:t>
      </w:r>
      <w:r w:rsidR="00C210C8" w:rsidRPr="00C210C8">
        <w:rPr>
          <w:rFonts w:ascii="Verdana" w:eastAsia="굴림" w:hAnsi="Verdana" w:cs="굴림"/>
          <w:color w:val="FF0000"/>
          <w:kern w:val="0"/>
          <w:sz w:val="35"/>
          <w:szCs w:val="35"/>
          <w:lang w:val="vi-VN"/>
        </w:rPr>
        <w:t>Trò chơi tính năng</w:t>
      </w:r>
    </w:p>
    <w:p w:rsidR="00FD0F08" w:rsidRPr="005B45F9" w:rsidRDefault="00FD0F08" w:rsidP="00FD0F0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13"/>
          <w:szCs w:val="13"/>
          <w:lang w:val="vi-VN"/>
        </w:rPr>
      </w:pPr>
      <w:r w:rsidRPr="005B45F9">
        <w:rPr>
          <w:rFonts w:ascii="Verdana" w:eastAsia="굴림" w:hAnsi="Verdana" w:cs="굴림"/>
          <w:color w:val="666666"/>
          <w:kern w:val="0"/>
          <w:sz w:val="13"/>
          <w:szCs w:val="13"/>
          <w:lang w:val="vi-VN"/>
        </w:rPr>
        <w:t xml:space="preserve">by </w:t>
      </w:r>
      <w:r w:rsidRPr="005B45F9">
        <w:rPr>
          <w:rFonts w:ascii="Verdana" w:eastAsia="굴림" w:hAnsi="Verdana" w:cs="굴림"/>
          <w:color w:val="04840A"/>
          <w:kern w:val="0"/>
          <w:sz w:val="13"/>
          <w:lang w:val="vi-VN"/>
        </w:rPr>
        <w:t>SUPERManager</w:t>
      </w:r>
      <w:r w:rsidRPr="005B45F9">
        <w:rPr>
          <w:rFonts w:ascii="Verdana" w:eastAsia="굴림" w:hAnsi="Verdana" w:cs="굴림"/>
          <w:color w:val="666666"/>
          <w:kern w:val="0"/>
          <w:sz w:val="13"/>
          <w:szCs w:val="13"/>
          <w:lang w:val="vi-VN"/>
        </w:rPr>
        <w:t xml:space="preserve"> 20 Aug 2013</w:t>
      </w:r>
    </w:p>
    <w:p w:rsidR="00FD0F08" w:rsidRPr="005B45F9" w:rsidRDefault="00FD0F08" w:rsidP="00FD0F0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13"/>
          <w:szCs w:val="13"/>
          <w:lang w:val="vi-VN"/>
        </w:rPr>
      </w:pPr>
    </w:p>
    <w:p w:rsidR="00FD0F08" w:rsidRPr="005B45F9" w:rsidRDefault="00FD0F08" w:rsidP="00FD0F0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13"/>
          <w:szCs w:val="13"/>
          <w:lang w:val="vi-VN"/>
        </w:rPr>
      </w:pPr>
    </w:p>
    <w:p w:rsidR="00FD0F08" w:rsidRPr="00471161" w:rsidRDefault="00FD0F08" w:rsidP="00B1784E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TwelveSky2 WSP là mộ</w:t>
      </w:r>
      <w:r w:rsidR="00B41649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 adrenaline- diễn ra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một cách ồ ạt nhiều người trực tuyến nhập vai Game(MMORPG) dựa trên một chủ đề tưởng tượng phương Đông cổ đại Trung Quố</w:t>
      </w:r>
      <w:r w:rsidR="00BC0D9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c.  Đây là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mộ</w:t>
      </w:r>
      <w:r w:rsidR="00D0269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 hệ thố</w:t>
      </w:r>
      <w:r w:rsidR="00BC0D9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ng chơi game cuộc chiến vs và</w:t>
      </w:r>
      <w:r w:rsidR="00D0269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có thể gây nghiện</w:t>
      </w:r>
      <w:r w:rsidR="00873249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đối với người chơi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 Twel</w:t>
      </w:r>
      <w:r w:rsidR="00873249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veSky2 WSP</w:t>
      </w:r>
      <w:r w:rsidR="00BC0D9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="00873249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nói về</w:t>
      </w:r>
      <w:r w:rsidR="00D0269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những </w:t>
      </w:r>
      <w:r w:rsidR="00F622B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cuộc chiến đấu</w:t>
      </w:r>
      <w:r w:rsidR="00BC0D9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có sự dàng buộc</w:t>
      </w:r>
      <w:r w:rsidR="00F622B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của những chiến công kỳ cựu</w:t>
      </w:r>
      <w:r w:rsidR="00D0269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ngang sức</w:t>
      </w:r>
      <w:r w:rsidR="00BC0D9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</w:t>
      </w:r>
      <w:r w:rsidR="00D0269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và</w:t>
      </w:r>
      <w:r w:rsidR="00F622B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đáp ứng đầy đủ</w:t>
      </w:r>
      <w:r w:rsidR="00D0269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nhu cầu</w:t>
      </w:r>
      <w:r w:rsidR="00F622B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="00D0269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Pv</w:t>
      </w:r>
      <w:r w:rsidR="00BC0D9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P của </w:t>
      </w:r>
      <w:r w:rsidR="00F622B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cầ</w:t>
      </w:r>
      <w:r w:rsidR="00BC0D9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u thủ</w:t>
      </w:r>
      <w:r w:rsidR="003E3352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</w:t>
      </w:r>
    </w:p>
    <w:p w:rsidR="00FD0F08" w:rsidRPr="00471161" w:rsidRDefault="00FD0F08" w:rsidP="00B1784E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Người chơi có thể chọn từ </w:t>
      </w:r>
      <w:r w:rsidR="00A77E6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bất kỳ cấp bậc của mỗi phe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 sau đó phát triển các kỹ năng củ</w:t>
      </w:r>
      <w:r w:rsidR="00873249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a nhân vật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 làm sắ</w:t>
      </w:r>
      <w:r w:rsidR="00A77E6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c nét và cải tiến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vũ khí</w:t>
      </w:r>
      <w:r w:rsidR="00A77E6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áo giáp củ</w:t>
      </w:r>
      <w:r w:rsidR="00873249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a nhân vật</w:t>
      </w:r>
      <w:r w:rsidR="00A77E6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 để tạo ra một nhân vật phù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cho cuộc chiến chống lạ</w:t>
      </w:r>
      <w:r w:rsidR="00DA1F1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i các phe phái khác. </w:t>
      </w:r>
      <w:r w:rsidR="00DA1F18" w:rsidRPr="00471161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>Đấy</w:t>
      </w:r>
      <w:r w:rsidR="00A77E6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chưa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phải là tất cả về</w:t>
      </w:r>
      <w:r w:rsidR="006229E6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PvP, TwelveSky2 WSP</w:t>
      </w:r>
      <w:r w:rsidR="00CD0A3C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Đáp ứng thỏa mãn</w:t>
      </w:r>
      <w:r w:rsidR="00333E7B" w:rsidRPr="00471161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 xml:space="preserve"> </w:t>
      </w:r>
      <w:r w:rsidR="00CD0A3C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nhu cầu của cuộ</w:t>
      </w:r>
      <w:r w:rsidR="00333E7B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c đấu </w:t>
      </w:r>
      <w:r w:rsidR="00CD0A3C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solo</w:t>
      </w:r>
      <w:r w:rsidR="00333E7B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, </w:t>
      </w:r>
      <w:r w:rsidR="00AA14C6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cũng như</w:t>
      </w:r>
      <w:r w:rsidR="00333E7B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cuộc chiến đấu của từ</w:t>
      </w:r>
      <w:r w:rsidR="00B1784E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ng phe</w:t>
      </w:r>
      <w:r w:rsidR="006229E6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!</w:t>
      </w:r>
      <w:r w:rsidR="00CD0A3C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Khán phá</w:t>
      </w:r>
      <w:r w:rsidR="00FD70A0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bản đổ rộng lớn để tiêu diệt quái vậ</w:t>
      </w:r>
      <w:r w:rsidR="00333E7B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</w:t>
      </w:r>
      <w:r w:rsidR="00CD0A3C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để đạ</w:t>
      </w:r>
      <w:r w:rsidR="002F1DC7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t được </w:t>
      </w:r>
      <w:r w:rsidR="00CD0A3C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sự giàu có và nổi tiếng.</w:t>
      </w:r>
    </w:p>
    <w:p w:rsidR="00FD0F08" w:rsidRPr="00471161" w:rsidRDefault="00FD0F08" w:rsidP="00B1784E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shd w:val="clear" w:color="auto" w:fill="FFFFFF" w:themeFill="background1"/>
          <w:lang w:val="vi-VN"/>
        </w:rPr>
      </w:pP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TwelveSky2 WSP cũng giới thiệu, đồng thời bổ sung thêm phe thứ tư, Nangin. Tuy nhiên, phe mớ</w:t>
      </w:r>
      <w:r w:rsidR="0047618F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i này</w:t>
      </w:r>
      <w:r w:rsidR="0022586D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là khô</w:t>
      </w:r>
      <w:r w:rsidR="0047618F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ng tạo ra</w:t>
      </w:r>
      <w:r w:rsidR="0022586D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nhân vật</w:t>
      </w:r>
      <w:r w:rsidR="0047618F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.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shd w:val="clear" w:color="auto" w:fill="FFFFFF" w:themeFill="background1"/>
          <w:lang w:val="vi-VN"/>
        </w:rPr>
        <w:t>Người chơi phải đạt được một mức độ cao để</w:t>
      </w:r>
      <w:r w:rsidR="003E3352" w:rsidRPr="00471161">
        <w:rPr>
          <w:rFonts w:ascii="Verdana" w:eastAsia="굴림" w:hAnsi="Verdana" w:cs="굴림"/>
          <w:color w:val="FF0000"/>
          <w:kern w:val="0"/>
          <w:sz w:val="16"/>
          <w:szCs w:val="16"/>
          <w:shd w:val="clear" w:color="auto" w:fill="FFFFFF" w:themeFill="background1"/>
          <w:lang w:val="vi-VN"/>
        </w:rPr>
        <w:t xml:space="preserve"> tham gia </w:t>
      </w:r>
      <w:r w:rsidR="0022586D" w:rsidRPr="00471161">
        <w:rPr>
          <w:rFonts w:ascii="Verdana" w:eastAsia="굴림" w:hAnsi="Verdana" w:cs="굴림"/>
          <w:color w:val="FF0000"/>
          <w:kern w:val="0"/>
          <w:sz w:val="16"/>
          <w:szCs w:val="16"/>
          <w:shd w:val="clear" w:color="auto" w:fill="FFFFFF" w:themeFill="background1"/>
          <w:lang w:val="vi-VN"/>
        </w:rPr>
        <w:t xml:space="preserve">vào phe </w:t>
      </w:r>
      <w:r w:rsidR="003E3352" w:rsidRPr="00471161">
        <w:rPr>
          <w:rFonts w:ascii="Verdana" w:eastAsia="굴림" w:hAnsi="Verdana" w:cs="굴림"/>
          <w:color w:val="FF0000"/>
          <w:kern w:val="0"/>
          <w:sz w:val="16"/>
          <w:szCs w:val="16"/>
          <w:shd w:val="clear" w:color="auto" w:fill="FFFFFF" w:themeFill="background1"/>
          <w:lang w:val="vi-VN"/>
        </w:rPr>
        <w:t>này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shd w:val="clear" w:color="auto" w:fill="FFFFFF" w:themeFill="background1"/>
          <w:lang w:val="vi-VN"/>
        </w:rPr>
        <w:t>.</w:t>
      </w:r>
      <w:r w:rsidR="0022586D" w:rsidRPr="00471161">
        <w:rPr>
          <w:rFonts w:ascii="Verdana" w:eastAsia="굴림" w:hAnsi="Verdana" w:cs="굴림"/>
          <w:color w:val="FF0000"/>
          <w:kern w:val="0"/>
          <w:sz w:val="16"/>
          <w:szCs w:val="16"/>
          <w:shd w:val="clear" w:color="auto" w:fill="FFFFFF" w:themeFill="background1"/>
          <w:lang w:val="vi-VN"/>
        </w:rPr>
        <w:t xml:space="preserve"> Và phải rời xa đồng đội và bạn bè trước đây của họ</w:t>
      </w:r>
    </w:p>
    <w:p w:rsidR="00FD0F08" w:rsidRPr="00471161" w:rsidRDefault="00ED1E09" w:rsidP="00ED1E09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Tất cả điều này và còn nhiều hơn thế nữa. Điều tuyệt vời nhất là TwelveSky2 WSP chơi miễ</w:t>
      </w:r>
      <w:r w:rsidR="00A22595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 phí</w:t>
      </w:r>
      <w:r w:rsidR="00A22595" w:rsidRPr="00471161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>!</w:t>
      </w:r>
    </w:p>
    <w:p w:rsidR="00117228" w:rsidRPr="00471161" w:rsidRDefault="00FD0F08" w:rsidP="00B1784E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Tính năng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br/>
        <w:t xml:space="preserve">Hình ảnh động </w:t>
      </w:r>
      <w:r w:rsidR="00CD0A3C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về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cái chế</w:t>
      </w:r>
      <w:r w:rsidR="0087795F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 khốc liệt</w:t>
      </w:r>
      <w:r w:rsidR="0011722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khi đánh nhau với quái vật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br/>
        <w:t>Quy mô lớn nhịp độ</w:t>
      </w:r>
      <w:r w:rsidR="0011722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nhanh và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hệ thống chiến đấ</w:t>
      </w:r>
      <w:r w:rsidR="0011722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u giữa các cầ</w:t>
      </w:r>
      <w:r w:rsidR="005B45F9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u</w:t>
      </w:r>
      <w:r w:rsidR="0011722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thủ</w:t>
      </w:r>
      <w:r w:rsidR="0011722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vs và cầu thủ </w:t>
      </w:r>
      <w:r w:rsidR="00B1784E" w:rsidRPr="00471161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>(</w:t>
      </w:r>
      <w:r w:rsidR="0011722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PvP</w:t>
      </w:r>
      <w:r w:rsidR="00B1784E" w:rsidRPr="00471161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>)</w:t>
      </w:r>
      <w:r w:rsidR="001374FA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</w:t>
      </w:r>
    </w:p>
    <w:p w:rsidR="00B1784E" w:rsidRPr="00471161" w:rsidRDefault="00117228" w:rsidP="00B1784E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Một lượng các vũ khí đích thực và hàng ngàn mặt hàng độc đáo</w:t>
      </w:r>
      <w:r w:rsidR="00FD0F0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br/>
        <w:t>Xây dựng</w:t>
      </w: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một hệ thống</w:t>
      </w:r>
      <w:r w:rsidR="004F61E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vũ khí áo giáp và bùa.</w:t>
      </w:r>
    </w:p>
    <w:p w:rsidR="00FD0F08" w:rsidRPr="00471161" w:rsidRDefault="004F61E8" w:rsidP="00B1784E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Cập nhật nội dung thường xuyên.</w:t>
      </w:r>
      <w:r w:rsidR="00117228" w:rsidRPr="0047116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</w:p>
    <w:p w:rsidR="00FD0F08" w:rsidRPr="00B1784E" w:rsidRDefault="00FD0F08" w:rsidP="00FD0F08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</w:p>
    <w:p w:rsidR="00FD0F08" w:rsidRDefault="00F865B3" w:rsidP="00F865B3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noProof/>
          <w:color w:val="333333"/>
          <w:kern w:val="0"/>
          <w:sz w:val="14"/>
          <w:szCs w:val="14"/>
          <w:lang w:val="vi-VN"/>
        </w:rPr>
      </w:pPr>
      <w:r>
        <w:rPr>
          <w:rFonts w:ascii="Verdana" w:hAnsi="Verdana"/>
          <w:noProof/>
          <w:color w:val="333333"/>
          <w:sz w:val="14"/>
          <w:szCs w:val="14"/>
        </w:rPr>
        <w:lastRenderedPageBreak/>
        <w:drawing>
          <wp:inline distT="0" distB="0" distL="0" distR="0">
            <wp:extent cx="5731510" cy="4263942"/>
            <wp:effectExtent l="19050" t="0" r="2540" b="0"/>
            <wp:docPr id="48" name="그림 48" descr="http://www.12sky2-ph.com/resources/images/con_img/guide/feature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12sky2-ph.com/resources/images/con_img/guide/feature_img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B3" w:rsidRDefault="00F865B3" w:rsidP="00F865B3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noProof/>
          <w:color w:val="333333"/>
          <w:kern w:val="0"/>
          <w:sz w:val="14"/>
          <w:szCs w:val="14"/>
          <w:lang w:val="vi-VN"/>
        </w:rPr>
      </w:pPr>
    </w:p>
    <w:p w:rsidR="00F865B3" w:rsidRPr="00FD0F08" w:rsidRDefault="00F865B3" w:rsidP="00F865B3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FD0F08" w:rsidRPr="00FD0F08" w:rsidRDefault="00FD0F08" w:rsidP="00FD0F0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2" name="그림 12" descr="to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08" w:rsidRPr="00FD0F08" w:rsidRDefault="00FD0F08" w:rsidP="00FD0F08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3" name="그림 13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J GAMES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0F08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FD0F08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FD0F08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FD0F08" w:rsidRPr="00FD0F08" w:rsidRDefault="008C1D9F" w:rsidP="00FD0F08">
      <w:pPr>
        <w:widowControl/>
        <w:numPr>
          <w:ilvl w:val="0"/>
          <w:numId w:val="13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1" w:tgtFrame="_blank" w:history="1">
        <w:r w:rsidR="00FD0F08" w:rsidRPr="00FD0F08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FD0F08" w:rsidRPr="00FD0F08" w:rsidRDefault="008C1D9F" w:rsidP="00FD0F08">
      <w:pPr>
        <w:widowControl/>
        <w:numPr>
          <w:ilvl w:val="0"/>
          <w:numId w:val="13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2" w:tgtFrame="_blank" w:history="1">
        <w:r w:rsidR="00FD0F08" w:rsidRPr="00FD0F08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FD0F08" w:rsidRPr="00FD0F08" w:rsidRDefault="00FD0F08" w:rsidP="00FD0F08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FD0F08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D0F08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D0F08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D0F08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D0F08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FD0F08" w:rsidRPr="00FD0F08" w:rsidRDefault="00FD0F08" w:rsidP="00FD0F08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4"/>
          <w:szCs w:val="14"/>
        </w:rPr>
      </w:pPr>
      <w:r>
        <w:rPr>
          <w:rFonts w:ascii="Arial" w:eastAsia="굴림" w:hAnsi="Arial" w:cs="Arial"/>
          <w:noProof/>
          <w:vanish/>
          <w:color w:val="555555"/>
          <w:kern w:val="0"/>
          <w:sz w:val="14"/>
          <w:szCs w:val="14"/>
        </w:rPr>
        <w:drawing>
          <wp:inline distT="0" distB="0" distL="0" distR="0">
            <wp:extent cx="511810" cy="182880"/>
            <wp:effectExtent l="19050" t="0" r="2540" b="0"/>
            <wp:docPr id="14" name="그림 14" descr="http://www.microsofttranslator.com/static/226010/img/tooltip_logo.gif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icrosofttranslator.com/static/226010/img/tooltip_logo.gif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noProof/>
          <w:vanish/>
          <w:color w:val="000000"/>
          <w:kern w:val="0"/>
          <w:sz w:val="14"/>
          <w:szCs w:val="14"/>
        </w:rPr>
        <w:drawing>
          <wp:inline distT="0" distB="0" distL="0" distR="0">
            <wp:extent cx="73025" cy="73025"/>
            <wp:effectExtent l="19050" t="0" r="3175" b="0"/>
            <wp:docPr id="15" name="그림 15" descr="http://www.microsofttranslator.com/static/226010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icrosofttranslator.com/static/226010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08" w:rsidRPr="00FD0F08" w:rsidRDefault="00FD0F08" w:rsidP="00FD0F08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b/>
          <w:bCs/>
          <w:vanish/>
          <w:color w:val="000000"/>
          <w:kern w:val="0"/>
          <w:sz w:val="14"/>
          <w:szCs w:val="14"/>
        </w:rPr>
      </w:pPr>
      <w:r w:rsidRPr="00FD0F08">
        <w:rPr>
          <w:rFonts w:ascii="Arial" w:eastAsia="굴림" w:hAnsi="Arial" w:cs="Arial"/>
          <w:b/>
          <w:bCs/>
          <w:vanish/>
          <w:color w:val="000000"/>
          <w:kern w:val="0"/>
          <w:sz w:val="14"/>
          <w:szCs w:val="14"/>
        </w:rPr>
        <w:t>원문</w:t>
      </w:r>
      <w:r w:rsidRPr="00FD0F08">
        <w:rPr>
          <w:rFonts w:ascii="Arial" w:eastAsia="굴림" w:hAnsi="Arial" w:cs="Arial"/>
          <w:b/>
          <w:bCs/>
          <w:vanish/>
          <w:color w:val="000000"/>
          <w:kern w:val="0"/>
          <w:sz w:val="14"/>
          <w:szCs w:val="14"/>
        </w:rPr>
        <w:t xml:space="preserve"> </w:t>
      </w:r>
      <w:r w:rsidRPr="00FD0F08">
        <w:rPr>
          <w:rFonts w:ascii="Arial" w:eastAsia="굴림" w:hAnsi="Arial" w:cs="Arial"/>
          <w:b/>
          <w:bCs/>
          <w:vanish/>
          <w:color w:val="000000"/>
          <w:kern w:val="0"/>
          <w:sz w:val="14"/>
          <w:szCs w:val="14"/>
        </w:rPr>
        <w:t>언어</w:t>
      </w:r>
    </w:p>
    <w:p w:rsidR="00FD0F08" w:rsidRPr="00FD0F08" w:rsidRDefault="00FD0F08" w:rsidP="00FD0F08">
      <w:pPr>
        <w:widowControl/>
        <w:shd w:val="clear" w:color="auto" w:fill="E6E6E6"/>
        <w:wordWrap/>
        <w:autoSpaceDE/>
        <w:autoSpaceDN/>
        <w:jc w:val="left"/>
        <w:rPr>
          <w:rFonts w:ascii="Arial" w:eastAsia="굴림" w:hAnsi="Arial" w:cs="Arial"/>
          <w:vanish/>
          <w:color w:val="000000"/>
          <w:kern w:val="0"/>
          <w:sz w:val="14"/>
          <w:szCs w:val="14"/>
        </w:rPr>
      </w:pPr>
      <w:r w:rsidRPr="00FD0F08">
        <w:rPr>
          <w:rFonts w:ascii="Arial" w:eastAsia="굴림" w:hAnsi="Arial" w:cs="Arial"/>
          <w:vanish/>
          <w:color w:val="000000"/>
          <w:kern w:val="0"/>
          <w:sz w:val="14"/>
          <w:szCs w:val="14"/>
        </w:rPr>
        <w:t xml:space="preserve">Elaborate weapon and armor enchanting system </w:t>
      </w:r>
    </w:p>
    <w:p w:rsidR="00394B5A" w:rsidRDefault="00394B5A"/>
    <w:sectPr w:rsidR="00394B5A" w:rsidSect="00394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228" w:rsidRDefault="00097228" w:rsidP="00B41649">
      <w:r>
        <w:separator/>
      </w:r>
    </w:p>
  </w:endnote>
  <w:endnote w:type="continuationSeparator" w:id="1">
    <w:p w:rsidR="00097228" w:rsidRDefault="00097228" w:rsidP="00B41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228" w:rsidRDefault="00097228" w:rsidP="00B41649">
      <w:r>
        <w:separator/>
      </w:r>
    </w:p>
  </w:footnote>
  <w:footnote w:type="continuationSeparator" w:id="1">
    <w:p w:rsidR="00097228" w:rsidRDefault="00097228" w:rsidP="00B41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E26DF"/>
    <w:multiLevelType w:val="multilevel"/>
    <w:tmpl w:val="DC8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95492"/>
    <w:multiLevelType w:val="multilevel"/>
    <w:tmpl w:val="433A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582DFB"/>
    <w:multiLevelType w:val="multilevel"/>
    <w:tmpl w:val="5AF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6566B"/>
    <w:multiLevelType w:val="multilevel"/>
    <w:tmpl w:val="167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C719A"/>
    <w:multiLevelType w:val="multilevel"/>
    <w:tmpl w:val="BCB6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61437F"/>
    <w:multiLevelType w:val="multilevel"/>
    <w:tmpl w:val="597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309CD"/>
    <w:multiLevelType w:val="multilevel"/>
    <w:tmpl w:val="7BF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C3B3F"/>
    <w:multiLevelType w:val="multilevel"/>
    <w:tmpl w:val="63F8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4879C5"/>
    <w:multiLevelType w:val="multilevel"/>
    <w:tmpl w:val="8B6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42721A"/>
    <w:multiLevelType w:val="multilevel"/>
    <w:tmpl w:val="2D74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85679"/>
    <w:multiLevelType w:val="multilevel"/>
    <w:tmpl w:val="6D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E51EDD"/>
    <w:multiLevelType w:val="multilevel"/>
    <w:tmpl w:val="F8D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81199F"/>
    <w:multiLevelType w:val="multilevel"/>
    <w:tmpl w:val="4A26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EE0E29"/>
    <w:multiLevelType w:val="multilevel"/>
    <w:tmpl w:val="FA6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836679"/>
    <w:multiLevelType w:val="multilevel"/>
    <w:tmpl w:val="0A42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AF4ADE"/>
    <w:multiLevelType w:val="multilevel"/>
    <w:tmpl w:val="EAD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E064D"/>
    <w:multiLevelType w:val="multilevel"/>
    <w:tmpl w:val="D55C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AF254D"/>
    <w:multiLevelType w:val="multilevel"/>
    <w:tmpl w:val="49C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8"/>
  </w:num>
  <w:num w:numId="5">
    <w:abstractNumId w:val="17"/>
  </w:num>
  <w:num w:numId="6">
    <w:abstractNumId w:val="6"/>
  </w:num>
  <w:num w:numId="7">
    <w:abstractNumId w:val="5"/>
  </w:num>
  <w:num w:numId="8">
    <w:abstractNumId w:val="13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  <w:num w:numId="13">
    <w:abstractNumId w:val="12"/>
  </w:num>
  <w:num w:numId="14">
    <w:abstractNumId w:val="1"/>
  </w:num>
  <w:num w:numId="15">
    <w:abstractNumId w:val="14"/>
  </w:num>
  <w:num w:numId="16">
    <w:abstractNumId w:val="2"/>
  </w:num>
  <w:num w:numId="17">
    <w:abstractNumId w:val="10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F08"/>
    <w:rsid w:val="000433EB"/>
    <w:rsid w:val="00043B5D"/>
    <w:rsid w:val="00097228"/>
    <w:rsid w:val="000D5942"/>
    <w:rsid w:val="00117228"/>
    <w:rsid w:val="001374FA"/>
    <w:rsid w:val="001F3A9A"/>
    <w:rsid w:val="0022586D"/>
    <w:rsid w:val="002F1DC7"/>
    <w:rsid w:val="00333E7B"/>
    <w:rsid w:val="00394B5A"/>
    <w:rsid w:val="003E3352"/>
    <w:rsid w:val="00442B51"/>
    <w:rsid w:val="00471161"/>
    <w:rsid w:val="0047618F"/>
    <w:rsid w:val="004F61E8"/>
    <w:rsid w:val="005414C4"/>
    <w:rsid w:val="005B45F9"/>
    <w:rsid w:val="006229E6"/>
    <w:rsid w:val="0064005D"/>
    <w:rsid w:val="00873249"/>
    <w:rsid w:val="0087795F"/>
    <w:rsid w:val="008905A6"/>
    <w:rsid w:val="008C1D9F"/>
    <w:rsid w:val="00A22595"/>
    <w:rsid w:val="00A77E60"/>
    <w:rsid w:val="00AA14C6"/>
    <w:rsid w:val="00AB0A1F"/>
    <w:rsid w:val="00AF0AB6"/>
    <w:rsid w:val="00B1784E"/>
    <w:rsid w:val="00B41649"/>
    <w:rsid w:val="00BC0D9E"/>
    <w:rsid w:val="00C210C8"/>
    <w:rsid w:val="00CC358C"/>
    <w:rsid w:val="00CD0A3C"/>
    <w:rsid w:val="00D02698"/>
    <w:rsid w:val="00DA1F18"/>
    <w:rsid w:val="00DB79B8"/>
    <w:rsid w:val="00E55444"/>
    <w:rsid w:val="00ED1E09"/>
    <w:rsid w:val="00F622B0"/>
    <w:rsid w:val="00F865B3"/>
    <w:rsid w:val="00FD0F08"/>
    <w:rsid w:val="00FD70A0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B5A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FD0F08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D0F08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D0F08"/>
    <w:rPr>
      <w:strike w:val="0"/>
      <w:dstrike w:val="0"/>
      <w:color w:val="555555"/>
      <w:u w:val="none"/>
      <w:effect w:val="none"/>
    </w:rPr>
  </w:style>
  <w:style w:type="character" w:customStyle="1" w:styleId="now1">
    <w:name w:val="now1"/>
    <w:basedOn w:val="a0"/>
    <w:rsid w:val="00FD0F08"/>
    <w:rPr>
      <w:color w:val="00429B"/>
    </w:rPr>
  </w:style>
  <w:style w:type="character" w:customStyle="1" w:styleId="writer1">
    <w:name w:val="writer1"/>
    <w:basedOn w:val="a0"/>
    <w:rsid w:val="00FD0F08"/>
    <w:rPr>
      <w:color w:val="04840A"/>
    </w:rPr>
  </w:style>
  <w:style w:type="character" w:customStyle="1" w:styleId="msttoptbox">
    <w:name w:val="msttoptbox"/>
    <w:basedOn w:val="a0"/>
    <w:rsid w:val="00FD0F08"/>
  </w:style>
  <w:style w:type="character" w:customStyle="1" w:styleId="msttlanguagebox">
    <w:name w:val="msttlanguagebox"/>
    <w:basedOn w:val="a0"/>
    <w:rsid w:val="00FD0F08"/>
  </w:style>
  <w:style w:type="character" w:customStyle="1" w:styleId="mstwbox">
    <w:name w:val="mstwbox"/>
    <w:basedOn w:val="a0"/>
    <w:rsid w:val="00FD0F0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D0F08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D0F08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D0F08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D0F08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FD0F0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0F0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416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41649"/>
  </w:style>
  <w:style w:type="paragraph" w:styleId="a6">
    <w:name w:val="footer"/>
    <w:basedOn w:val="a"/>
    <w:link w:val="Char1"/>
    <w:uiPriority w:val="99"/>
    <w:semiHidden/>
    <w:unhideWhenUsed/>
    <w:rsid w:val="00B416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416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033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155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7026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246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2696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160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766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7768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897">
          <w:marLeft w:val="0"/>
          <w:marRight w:val="0"/>
          <w:marTop w:val="0"/>
          <w:marBottom w:val="0"/>
          <w:divBdr>
            <w:top w:val="single" w:sz="4" w:space="0" w:color="294C7A"/>
            <w:left w:val="single" w:sz="4" w:space="0" w:color="294C7A"/>
            <w:bottom w:val="single" w:sz="4" w:space="0" w:color="294C7A"/>
            <w:right w:val="single" w:sz="4" w:space="0" w:color="294C7A"/>
          </w:divBdr>
          <w:divsChild>
            <w:div w:id="899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2664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</w:divsChild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1183">
          <w:marLeft w:val="0"/>
          <w:marRight w:val="0"/>
          <w:marTop w:val="0"/>
          <w:marBottom w:val="0"/>
          <w:divBdr>
            <w:top w:val="single" w:sz="8" w:space="0" w:color="294C7A"/>
            <w:left w:val="single" w:sz="8" w:space="0" w:color="294C7A"/>
            <w:bottom w:val="single" w:sz="8" w:space="0" w:color="294C7A"/>
            <w:right w:val="single" w:sz="8" w:space="0" w:color="294C7A"/>
          </w:divBdr>
          <w:divsChild>
            <w:div w:id="238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0934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410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3831120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2010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8753004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47324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270401709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8604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90259038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564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076876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2048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44545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28783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660814781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08967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506846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582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6814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8523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12755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96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950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363947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659765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62547">
          <w:marLeft w:val="0"/>
          <w:marRight w:val="0"/>
          <w:marTop w:val="0"/>
          <w:marBottom w:val="0"/>
          <w:divBdr>
            <w:top w:val="single" w:sz="8" w:space="0" w:color="D2D2D2"/>
            <w:left w:val="single" w:sz="8" w:space="0" w:color="D2D2D2"/>
            <w:bottom w:val="single" w:sz="8" w:space="0" w:color="D2D2D2"/>
            <w:right w:val="single" w:sz="8" w:space="0" w:color="D2D2D2"/>
          </w:divBdr>
          <w:divsChild>
            <w:div w:id="1777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215">
              <w:marLeft w:val="46"/>
              <w:marRight w:val="46"/>
              <w:marTop w:val="46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guide/story.aspx" TargetMode="External"/><Relationship Id="rId18" Type="http://schemas.openxmlformats.org/officeDocument/2006/relationships/hyperlink" Target="http://www.12sky2-ph.com/web/guide/requirements.aspx" TargetMode="External"/><Relationship Id="rId26" Type="http://schemas.openxmlformats.org/officeDocument/2006/relationships/hyperlink" Target="http://www.12sky2-ph.com/web/guide/player.aspx" TargetMode="External"/><Relationship Id="rId39" Type="http://schemas.openxmlformats.org/officeDocument/2006/relationships/hyperlink" Target="http://www.12sky2-ph.com/web/media/list.aspx?DIV=screenshots" TargetMode="External"/><Relationship Id="rId21" Type="http://schemas.openxmlformats.org/officeDocument/2006/relationships/hyperlink" Target="http://www.12sky2-ph.com/web/guide/info.aspx" TargetMode="External"/><Relationship Id="rId34" Type="http://schemas.openxmlformats.org/officeDocument/2006/relationships/hyperlink" Target="http://www.12sky2-ph.com/web/community/list.aspx?DIV=trade" TargetMode="External"/><Relationship Id="rId42" Type="http://schemas.openxmlformats.org/officeDocument/2006/relationships/hyperlink" Target="http://www.12sky2-ph.com/web/shop/upgrading.aspx" TargetMode="External"/><Relationship Id="rId47" Type="http://schemas.openxmlformats.org/officeDocument/2006/relationships/hyperlink" Target="http://www.12sky2-ph.com/web/guide/questions.aspx" TargetMode="External"/><Relationship Id="rId50" Type="http://schemas.openxmlformats.org/officeDocument/2006/relationships/hyperlink" Target="http://www.12sky2-ph.com/web/guide/play.aspx" TargetMode="External"/><Relationship Id="rId55" Type="http://schemas.openxmlformats.org/officeDocument/2006/relationships/hyperlink" Target="http://www.12sky2-ph.com/web/guide/government.aspx" TargetMode="External"/><Relationship Id="rId63" Type="http://schemas.openxmlformats.org/officeDocument/2006/relationships/hyperlink" Target="http://www.bing.com/translator" TargetMode="External"/><Relationship Id="rId7" Type="http://schemas.openxmlformats.org/officeDocument/2006/relationships/hyperlink" Target="http://www.12sky2-p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community/list.aspx?DIV=discus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news/announcement.aspx" TargetMode="External"/><Relationship Id="rId24" Type="http://schemas.openxmlformats.org/officeDocument/2006/relationships/hyperlink" Target="http://www.12sky2-ph.com/web/guide/item.aspx" TargetMode="External"/><Relationship Id="rId32" Type="http://schemas.openxmlformats.org/officeDocument/2006/relationships/hyperlink" Target="http://www.12sky2-ph.com/web/community/list.aspx?DIV=tips" TargetMode="External"/><Relationship Id="rId37" Type="http://schemas.openxmlformats.org/officeDocument/2006/relationships/hyperlink" Target="http://www.12sky2-ph.com/web/media/video.aspx" TargetMode="External"/><Relationship Id="rId40" Type="http://schemas.openxmlformats.org/officeDocument/2006/relationships/hyperlink" Target="http://www.12sky2-ph.com/web/shop/upgrading.aspx" TargetMode="External"/><Relationship Id="rId45" Type="http://schemas.openxmlformats.org/officeDocument/2006/relationships/hyperlink" Target="http://www.12sky2-ph.com/web/guide/feature.aspx" TargetMode="External"/><Relationship Id="rId53" Type="http://schemas.openxmlformats.org/officeDocument/2006/relationships/hyperlink" Target="http://www.12sky2-ph.com/web/guide/pvp.aspx" TargetMode="External"/><Relationship Id="rId58" Type="http://schemas.openxmlformats.org/officeDocument/2006/relationships/image" Target="media/image7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guide/story.aspx" TargetMode="External"/><Relationship Id="rId23" Type="http://schemas.openxmlformats.org/officeDocument/2006/relationships/hyperlink" Target="http://www.12sky2-ph.com/web/guide/pet.aspx" TargetMode="External"/><Relationship Id="rId28" Type="http://schemas.openxmlformats.org/officeDocument/2006/relationships/hyperlink" Target="http://www.12sky2-ph.com/web/guide/npcs.asp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://www.12sky2-ph.com/web/guide/info.aspx" TargetMode="External"/><Relationship Id="rId57" Type="http://schemas.openxmlformats.org/officeDocument/2006/relationships/hyperlink" Target="http://www.12sky2-ph.com/web/guide/npcs.aspx" TargetMode="External"/><Relationship Id="rId61" Type="http://schemas.openxmlformats.org/officeDocument/2006/relationships/hyperlink" Target="http://www.12sky2-ph.com/web/about/terms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guide/questions.aspx" TargetMode="External"/><Relationship Id="rId31" Type="http://schemas.openxmlformats.org/officeDocument/2006/relationships/hyperlink" Target="http://www.12sky2-ph.com/web/community/list.aspx?DIV=discussion" TargetMode="External"/><Relationship Id="rId44" Type="http://schemas.openxmlformats.org/officeDocument/2006/relationships/hyperlink" Target="http://www.12sky2-ph.com/web/guide/introduction.aspx" TargetMode="External"/><Relationship Id="rId52" Type="http://schemas.openxmlformats.org/officeDocument/2006/relationships/hyperlink" Target="http://www.12sky2-ph.com/web/guide/item.aspx" TargetMode="External"/><Relationship Id="rId60" Type="http://schemas.openxmlformats.org/officeDocument/2006/relationships/image" Target="media/image9.png"/><Relationship Id="rId65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12sky2-ph.com/web/guide/play.aspx" TargetMode="External"/><Relationship Id="rId27" Type="http://schemas.openxmlformats.org/officeDocument/2006/relationships/hyperlink" Target="http://www.12sky2-ph.com/web/guide/government.aspx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www.12sky2-ph.com/web/media/video.aspx" TargetMode="External"/><Relationship Id="rId43" Type="http://schemas.openxmlformats.org/officeDocument/2006/relationships/hyperlink" Target="http://www.12sky2-ph.com/web/guide/story.aspx" TargetMode="External"/><Relationship Id="rId48" Type="http://schemas.openxmlformats.org/officeDocument/2006/relationships/hyperlink" Target="http://www.12sky2-ph.com/web/guide/start.aspx" TargetMode="External"/><Relationship Id="rId56" Type="http://schemas.openxmlformats.org/officeDocument/2006/relationships/hyperlink" Target="http://www.12sky2-ph.com/web/guide/npcs.aspx" TargetMode="External"/><Relationship Id="rId64" Type="http://schemas.openxmlformats.org/officeDocument/2006/relationships/image" Target="media/image10.gif"/><Relationship Id="rId8" Type="http://schemas.openxmlformats.org/officeDocument/2006/relationships/image" Target="media/image1.png"/><Relationship Id="rId51" Type="http://schemas.openxmlformats.org/officeDocument/2006/relationships/hyperlink" Target="http://www.12sky2-ph.com/web/guide/pet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12sky2-ph.com/web/news/notice.aspx" TargetMode="External"/><Relationship Id="rId17" Type="http://schemas.openxmlformats.org/officeDocument/2006/relationships/hyperlink" Target="http://www.12sky2-ph.com/web/guide/feature.aspx" TargetMode="External"/><Relationship Id="rId25" Type="http://schemas.openxmlformats.org/officeDocument/2006/relationships/hyperlink" Target="http://www.12sky2-ph.com/web/guide/pvp.aspx" TargetMode="External"/><Relationship Id="rId33" Type="http://schemas.openxmlformats.org/officeDocument/2006/relationships/hyperlink" Target="http://www.12sky2-ph.com/web/community/list.aspx?DIV=problem" TargetMode="External"/><Relationship Id="rId38" Type="http://schemas.openxmlformats.org/officeDocument/2006/relationships/hyperlink" Target="http://www.12sky2-ph.com/web/media/list.aspx?DIV=artwork" TargetMode="External"/><Relationship Id="rId46" Type="http://schemas.openxmlformats.org/officeDocument/2006/relationships/hyperlink" Target="http://www.12sky2-ph.com/web/guide/requirements.aspx" TargetMode="External"/><Relationship Id="rId59" Type="http://schemas.openxmlformats.org/officeDocument/2006/relationships/image" Target="media/image8.gif"/><Relationship Id="rId67" Type="http://schemas.openxmlformats.org/officeDocument/2006/relationships/theme" Target="theme/theme1.xml"/><Relationship Id="rId20" Type="http://schemas.openxmlformats.org/officeDocument/2006/relationships/hyperlink" Target="http://www.12sky2-ph.com/web/guide/start.aspx" TargetMode="External"/><Relationship Id="rId41" Type="http://schemas.openxmlformats.org/officeDocument/2006/relationships/image" Target="media/image6.png"/><Relationship Id="rId54" Type="http://schemas.openxmlformats.org/officeDocument/2006/relationships/hyperlink" Target="http://www.12sky2-ph.com/web/guide/player.aspx" TargetMode="External"/><Relationship Id="rId62" Type="http://schemas.openxmlformats.org/officeDocument/2006/relationships/hyperlink" Target="http://www.12sky2-ph.com/web/about/privacy.asp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6</cp:revision>
  <dcterms:created xsi:type="dcterms:W3CDTF">2015-11-16T06:31:00Z</dcterms:created>
  <dcterms:modified xsi:type="dcterms:W3CDTF">2016-01-04T04:34:00Z</dcterms:modified>
</cp:coreProperties>
</file>