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6F" w:rsidRPr="0033478B" w:rsidRDefault="0033478B" w:rsidP="00016C6F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33478B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http://www.12sky2-ph.com/web/guide/start.aspx</w:t>
      </w:r>
      <w:r w:rsidR="00016C6F" w:rsidRPr="0033478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016C6F" w:rsidRPr="0033478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016C6F" w:rsidRPr="0033478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016C6F" w:rsidRPr="0033478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016C6F" w:rsidRPr="0033478B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016C6F" w:rsidRPr="00016C6F" w:rsidRDefault="00CB3F61" w:rsidP="00016C6F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016C6F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7" o:title=""/>
          </v:shape>
          <w:control r:id="rId8" w:name="DefaultOcxName" w:shapeid="_x0000_i1030"/>
        </w:object>
      </w:r>
    </w:p>
    <w:p w:rsidR="00016C6F" w:rsidRPr="00016C6F" w:rsidRDefault="00CB3F61" w:rsidP="00016C6F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016C6F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9" o:title=""/>
          </v:shape>
          <w:control r:id="rId10" w:name="DefaultOcxName1" w:shapeid="_x0000_i1033"/>
        </w:object>
      </w:r>
    </w:p>
    <w:p w:rsidR="00016C6F" w:rsidRPr="00016C6F" w:rsidRDefault="00016C6F" w:rsidP="00016C6F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F" w:rsidRPr="00016C6F" w:rsidRDefault="00016C6F" w:rsidP="00016C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  </w:t>
      </w:r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Tin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tức</w:t>
      </w:r>
      <w:proofErr w:type="spellEnd"/>
    </w:p>
    <w:p w:rsidR="00016C6F" w:rsidRPr="00016C6F" w:rsidRDefault="00CB3F61" w:rsidP="00016C6F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016C6F" w:rsidRPr="00016C6F" w:rsidRDefault="00CB3F61" w:rsidP="00016C6F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016C6F" w:rsidRPr="00016C6F" w:rsidRDefault="00016C6F" w:rsidP="00016C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19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</w:t>
      </w:r>
      <w:proofErr w:type="spellEnd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dẫn</w:t>
      </w:r>
      <w:proofErr w:type="spellEnd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Game</w:t>
      </w:r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016C6F" w:rsidRPr="00016C6F" w:rsidRDefault="00CB3F61" w:rsidP="00016C6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016C6F" w:rsidRPr="00016C6F" w:rsidRDefault="00016C6F" w:rsidP="00016C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198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</w:t>
      </w:r>
      <w:proofErr w:type="spellEnd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đồng</w:t>
      </w:r>
      <w:proofErr w:type="spellEnd"/>
    </w:p>
    <w:p w:rsidR="00016C6F" w:rsidRPr="00016C6F" w:rsidRDefault="00CB3F61" w:rsidP="00016C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016C6F" w:rsidRPr="00016C6F" w:rsidRDefault="00CB3F61" w:rsidP="00016C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016C6F" w:rsidRPr="00016C6F" w:rsidRDefault="00CB3F61" w:rsidP="00016C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016C6F" w:rsidRPr="00016C6F" w:rsidRDefault="00CB3F61" w:rsidP="00016C6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016C6F" w:rsidRPr="00016C6F" w:rsidRDefault="00016C6F" w:rsidP="00016C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 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</w:t>
      </w:r>
      <w:proofErr w:type="spellEnd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thông</w:t>
      </w:r>
      <w:proofErr w:type="spellEnd"/>
    </w:p>
    <w:p w:rsidR="00016C6F" w:rsidRPr="00016C6F" w:rsidRDefault="00CB3F61" w:rsidP="00016C6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016C6F" w:rsidRPr="00016C6F" w:rsidRDefault="00CB3F61" w:rsidP="00016C6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016C6F" w:rsidRPr="00016C6F" w:rsidRDefault="00CB3F61" w:rsidP="00016C6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016C6F" w:rsidRPr="00AA6198" w:rsidRDefault="00016C6F" w:rsidP="00016C6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 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</w:t>
      </w:r>
      <w:proofErr w:type="spellEnd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11EBC" w:rsidRPr="00AA6198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hàng</w:t>
      </w:r>
      <w:proofErr w:type="spellEnd"/>
    </w:p>
    <w:p w:rsidR="00016C6F" w:rsidRPr="00016C6F" w:rsidRDefault="00CB3F61" w:rsidP="00016C6F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016C6F" w:rsidRPr="00016C6F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016C6F" w:rsidRPr="00016C6F" w:rsidRDefault="00016C6F" w:rsidP="00016C6F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016C6F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016C6F" w:rsidRPr="00016C6F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47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AA6198">
        <w:rPr>
          <w:rFonts w:hint="eastAsia"/>
        </w:rPr>
        <w:t xml:space="preserve">   </w:t>
      </w:r>
      <w:r w:rsidR="00F11EBC">
        <w:rPr>
          <w:rFonts w:hint="eastAsia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Câu</w:t>
      </w:r>
      <w:proofErr w:type="spellEnd"/>
      <w:r w:rsidR="00F11EBC" w:rsidRPr="00AA6198">
        <w:rPr>
          <w:rFonts w:hint="eastAsia"/>
          <w:color w:val="FF0000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chuy</w:t>
      </w:r>
      <w:r w:rsidR="00F11EBC" w:rsidRPr="00AA6198">
        <w:rPr>
          <w:rFonts w:ascii="Courier New" w:hAnsi="Courier New" w:cs="Courier New" w:hint="eastAsia"/>
          <w:color w:val="FF0000"/>
        </w:rPr>
        <w:t>ện</w:t>
      </w:r>
      <w:proofErr w:type="spellEnd"/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AA6198">
        <w:rPr>
          <w:rFonts w:hint="eastAsia"/>
        </w:rPr>
        <w:t xml:space="preserve">   </w:t>
      </w:r>
      <w:r w:rsidR="00F11EBC" w:rsidRPr="00AA6198">
        <w:rPr>
          <w:rFonts w:hint="eastAsia"/>
          <w:color w:val="FF0000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Gi</w:t>
      </w:r>
      <w:proofErr w:type="spellEnd"/>
      <w:r w:rsidR="00F11EBC" w:rsidRPr="00AA6198">
        <w:rPr>
          <w:rFonts w:ascii="Courier New" w:hAnsi="Courier New" w:cs="Courier New"/>
          <w:color w:val="FF0000"/>
          <w:lang w:val="vi-VN"/>
        </w:rPr>
        <w:t>ới thiệu</w:t>
      </w:r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9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proofErr w:type="spellStart"/>
      <w:r w:rsidR="00F11EBC" w:rsidRPr="00AA6198">
        <w:rPr>
          <w:rFonts w:hint="eastAsia"/>
          <w:color w:val="FF0000"/>
        </w:rPr>
        <w:t>Trò</w:t>
      </w:r>
      <w:proofErr w:type="spellEnd"/>
      <w:r w:rsidR="00F11EBC" w:rsidRPr="00AA6198">
        <w:rPr>
          <w:rFonts w:hint="eastAsia"/>
          <w:color w:val="FF0000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ch</w:t>
      </w:r>
      <w:proofErr w:type="spellEnd"/>
      <w:r w:rsidR="00F11EBC" w:rsidRPr="00AA6198">
        <w:rPr>
          <w:rFonts w:ascii="Courier New" w:hAnsi="Courier New" w:cs="Courier New"/>
          <w:color w:val="FF0000"/>
          <w:lang w:val="vi-VN"/>
        </w:rPr>
        <w:t>ơi tính năng</w:t>
      </w:r>
    </w:p>
    <w:p w:rsidR="00016C6F" w:rsidRPr="00016C6F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0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proofErr w:type="spellStart"/>
      <w:r w:rsidR="00F11EBC" w:rsidRPr="00AA6198">
        <w:rPr>
          <w:rFonts w:hint="eastAsia"/>
          <w:color w:val="FF0000"/>
        </w:rPr>
        <w:t>Yêu</w:t>
      </w:r>
      <w:proofErr w:type="spellEnd"/>
      <w:r w:rsidR="00F11EBC" w:rsidRPr="00AA6198">
        <w:rPr>
          <w:rFonts w:hint="eastAsia"/>
          <w:color w:val="FF0000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c</w:t>
      </w:r>
      <w:r w:rsidR="00F11EBC" w:rsidRPr="00AA6198">
        <w:rPr>
          <w:rFonts w:ascii="Courier New" w:hAnsi="Courier New" w:cs="Courier New" w:hint="eastAsia"/>
          <w:color w:val="FF0000"/>
        </w:rPr>
        <w:t>ầu</w:t>
      </w:r>
      <w:proofErr w:type="spellEnd"/>
      <w:r w:rsidR="00F11EBC" w:rsidRPr="00AA6198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11EBC" w:rsidRPr="00AA6198">
        <w:rPr>
          <w:rFonts w:ascii="Courier New" w:hAnsi="Courier New" w:cs="Courier New" w:hint="eastAsia"/>
          <w:color w:val="FF0000"/>
        </w:rPr>
        <w:t>hệ</w:t>
      </w:r>
      <w:proofErr w:type="spellEnd"/>
      <w:r w:rsidR="00F11EBC" w:rsidRPr="00AA6198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11EBC" w:rsidRPr="00AA6198">
        <w:rPr>
          <w:rFonts w:ascii="Courier New" w:hAnsi="Courier New" w:cs="Courier New" w:hint="eastAsia"/>
          <w:color w:val="FF0000"/>
        </w:rPr>
        <w:t>thống</w:t>
      </w:r>
      <w:proofErr w:type="spellEnd"/>
    </w:p>
    <w:p w:rsidR="00016C6F" w:rsidRPr="00016C6F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1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General Questions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proofErr w:type="spellStart"/>
      <w:r w:rsidR="00F11EBC" w:rsidRPr="00AA6198">
        <w:rPr>
          <w:rFonts w:hint="eastAsia"/>
          <w:color w:val="FF0000"/>
        </w:rPr>
        <w:t>Câu</w:t>
      </w:r>
      <w:proofErr w:type="spellEnd"/>
      <w:r w:rsidR="00F11EBC" w:rsidRPr="00AA6198">
        <w:rPr>
          <w:rFonts w:hint="eastAsia"/>
          <w:color w:val="FF0000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h</w:t>
      </w:r>
      <w:r w:rsidR="00F11EBC" w:rsidRPr="00AA6198">
        <w:rPr>
          <w:rFonts w:ascii="Courier New" w:hAnsi="Courier New" w:cs="Courier New" w:hint="eastAsia"/>
          <w:color w:val="FF0000"/>
        </w:rPr>
        <w:t>ỏi</w:t>
      </w:r>
      <w:proofErr w:type="spellEnd"/>
      <w:r w:rsidR="00F11EBC" w:rsidRPr="00AA6198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11EBC" w:rsidRPr="00AA6198">
        <w:rPr>
          <w:rFonts w:ascii="Courier New" w:hAnsi="Courier New" w:cs="Courier New" w:hint="eastAsia"/>
          <w:color w:val="FF0000"/>
        </w:rPr>
        <w:t>chung</w:t>
      </w:r>
      <w:proofErr w:type="spellEnd"/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016C6F" w:rsidRPr="00016C6F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Getting Started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proofErr w:type="spellStart"/>
      <w:r w:rsidR="00F11EBC" w:rsidRPr="00AA6198">
        <w:rPr>
          <w:rFonts w:hint="eastAsia"/>
          <w:color w:val="FF0000"/>
        </w:rPr>
        <w:t>B</w:t>
      </w:r>
      <w:r w:rsidR="00F11EBC" w:rsidRPr="00AA6198">
        <w:rPr>
          <w:rFonts w:ascii="Times New Roman" w:eastAsia="바탕" w:hAnsi="Times New Roman" w:cs="Times New Roman" w:hint="eastAsia"/>
          <w:color w:val="FF0000"/>
        </w:rPr>
        <w:t>ắt</w:t>
      </w:r>
      <w:proofErr w:type="spellEnd"/>
      <w:r w:rsidR="00F11EBC" w:rsidRPr="00AA6198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F11EBC" w:rsidRPr="00AA6198">
        <w:rPr>
          <w:rFonts w:ascii="Times New Roman" w:eastAsia="바탕" w:hAnsi="Times New Roman" w:cs="Times New Roman" w:hint="eastAsia"/>
          <w:color w:val="FF0000"/>
        </w:rPr>
        <w:t>đầu</w:t>
      </w:r>
      <w:proofErr w:type="spellEnd"/>
    </w:p>
    <w:p w:rsidR="00016C6F" w:rsidRPr="00016C6F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3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Class Info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proofErr w:type="spellStart"/>
      <w:r w:rsidR="00F11EBC" w:rsidRPr="00AA6198">
        <w:rPr>
          <w:rFonts w:hint="eastAsia"/>
          <w:color w:val="FF0000"/>
        </w:rPr>
        <w:t>Thông</w:t>
      </w:r>
      <w:proofErr w:type="spellEnd"/>
      <w:r w:rsidR="00F11EBC" w:rsidRPr="00AA6198">
        <w:rPr>
          <w:rFonts w:hint="eastAsia"/>
          <w:color w:val="FF0000"/>
        </w:rPr>
        <w:t xml:space="preserve"> tin </w:t>
      </w:r>
      <w:proofErr w:type="spellStart"/>
      <w:r w:rsidR="00F11EBC" w:rsidRPr="00AA6198">
        <w:rPr>
          <w:rFonts w:hint="eastAsia"/>
          <w:color w:val="FF0000"/>
        </w:rPr>
        <w:t>các</w:t>
      </w:r>
      <w:proofErr w:type="spellEnd"/>
      <w:r w:rsidR="00F11EBC" w:rsidRPr="00AA6198">
        <w:rPr>
          <w:rFonts w:hint="eastAsia"/>
          <w:color w:val="FF0000"/>
        </w:rPr>
        <w:t xml:space="preserve"> </w:t>
      </w:r>
      <w:proofErr w:type="spellStart"/>
      <w:r w:rsidR="00F11EBC" w:rsidRPr="00AA6198">
        <w:rPr>
          <w:rFonts w:hint="eastAsia"/>
          <w:color w:val="FF0000"/>
        </w:rPr>
        <w:t>phe</w:t>
      </w:r>
      <w:proofErr w:type="spellEnd"/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r w:rsidR="00F11EBC" w:rsidRPr="00AA6198">
        <w:rPr>
          <w:rFonts w:hint="eastAsia"/>
          <w:color w:val="FF0000"/>
        </w:rPr>
        <w:t>Ch</w:t>
      </w:r>
      <w:r w:rsidR="00F11EBC" w:rsidRPr="00AA6198">
        <w:rPr>
          <w:rFonts w:ascii="Courier New" w:hAnsi="Courier New" w:cs="Courier New"/>
          <w:color w:val="FF0000"/>
          <w:lang w:val="vi-VN"/>
        </w:rPr>
        <w:t>ơi</w:t>
      </w:r>
      <w:r w:rsidR="00F11EBC" w:rsidRPr="00AA6198">
        <w:rPr>
          <w:rFonts w:ascii="Courier New" w:hAnsi="Courier New" w:cs="Courier New" w:hint="eastAsia"/>
          <w:color w:val="FF0000"/>
          <w:lang w:val="vi-VN"/>
        </w:rPr>
        <w:t xml:space="preserve"> </w:t>
      </w:r>
      <w:r w:rsidR="00F11EBC" w:rsidRPr="00AA6198">
        <w:rPr>
          <w:rFonts w:ascii="Courier New" w:hAnsi="Courier New" w:cs="Courier New"/>
          <w:color w:val="FF0000"/>
          <w:lang w:val="vi-VN"/>
        </w:rPr>
        <w:t>game</w:t>
      </w:r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proofErr w:type="spellStart"/>
      <w:r w:rsidR="00F11EBC" w:rsidRPr="00AA6198">
        <w:rPr>
          <w:rFonts w:hint="eastAsia"/>
          <w:color w:val="FF0000"/>
        </w:rPr>
        <w:t>Thông</w:t>
      </w:r>
      <w:proofErr w:type="spellEnd"/>
      <w:r w:rsidR="00F11EBC" w:rsidRPr="00AA6198">
        <w:rPr>
          <w:rFonts w:hint="eastAsia"/>
          <w:color w:val="FF0000"/>
        </w:rPr>
        <w:t xml:space="preserve"> tin </w:t>
      </w:r>
      <w:proofErr w:type="spellStart"/>
      <w:r w:rsidR="00F11EBC" w:rsidRPr="00AA6198">
        <w:rPr>
          <w:rFonts w:hint="eastAsia"/>
          <w:color w:val="FF0000"/>
        </w:rPr>
        <w:t>v</w:t>
      </w:r>
      <w:r w:rsidR="00F11EBC" w:rsidRPr="00AA6198">
        <w:rPr>
          <w:rFonts w:ascii="Courier New" w:hAnsi="Courier New" w:cs="Courier New" w:hint="eastAsia"/>
          <w:color w:val="FF0000"/>
        </w:rPr>
        <w:t>ật</w:t>
      </w:r>
      <w:proofErr w:type="spellEnd"/>
      <w:r w:rsidR="00F11EBC" w:rsidRPr="00AA6198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11EBC" w:rsidRPr="00AA6198">
        <w:rPr>
          <w:rFonts w:ascii="Courier New" w:hAnsi="Courier New" w:cs="Courier New" w:hint="eastAsia"/>
          <w:color w:val="FF0000"/>
        </w:rPr>
        <w:t>nuôi</w:t>
      </w:r>
      <w:proofErr w:type="spellEnd"/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6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 </w:t>
      </w:r>
      <w:proofErr w:type="spellStart"/>
      <w:r w:rsidR="00F11EBC" w:rsidRPr="00AA6198">
        <w:rPr>
          <w:rFonts w:hint="eastAsia"/>
          <w:color w:val="FF0000"/>
        </w:rPr>
        <w:t>H</w:t>
      </w:r>
      <w:r w:rsidR="00F11EBC" w:rsidRPr="00AA6198">
        <w:rPr>
          <w:rFonts w:ascii="Courier New" w:hAnsi="Courier New" w:cs="Courier New" w:hint="eastAsia"/>
          <w:color w:val="FF0000"/>
        </w:rPr>
        <w:t>ạng</w:t>
      </w:r>
      <w:proofErr w:type="spellEnd"/>
      <w:r w:rsidR="00F11EBC" w:rsidRPr="00AA6198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11EBC" w:rsidRPr="00AA6198">
        <w:rPr>
          <w:rFonts w:ascii="Courier New" w:hAnsi="Courier New" w:cs="Courier New" w:hint="eastAsia"/>
          <w:color w:val="FF0000"/>
        </w:rPr>
        <w:t>mục</w:t>
      </w:r>
      <w:proofErr w:type="spellEnd"/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 </w:t>
      </w:r>
      <w:proofErr w:type="spellStart"/>
      <w:r w:rsidR="00F11EBC" w:rsidRPr="00AA6198">
        <w:rPr>
          <w:rFonts w:hint="eastAsia"/>
          <w:color w:val="FF0000"/>
        </w:rPr>
        <w:t>Chi</w:t>
      </w:r>
      <w:r w:rsidR="00F11EBC" w:rsidRPr="00AA6198">
        <w:rPr>
          <w:rFonts w:ascii="MingLiU" w:eastAsia="MingLiU" w:hAnsi="MingLiU" w:cs="MingLiU" w:hint="eastAsia"/>
          <w:color w:val="FF0000"/>
        </w:rPr>
        <w:t>ến</w:t>
      </w:r>
      <w:proofErr w:type="spellEnd"/>
      <w:r w:rsidR="00F11EBC" w:rsidRPr="00AA6198">
        <w:rPr>
          <w:rFonts w:ascii="MingLiU" w:eastAsia="MingLiU" w:hAnsi="MingLiU" w:cs="MingLiU" w:hint="eastAsia"/>
          <w:color w:val="FF0000"/>
        </w:rPr>
        <w:t xml:space="preserve"> </w:t>
      </w:r>
      <w:proofErr w:type="spellStart"/>
      <w:r w:rsidR="00F11EBC" w:rsidRPr="00AA6198">
        <w:rPr>
          <w:rFonts w:ascii="바탕" w:eastAsia="바탕" w:hAnsi="바탕" w:cs="바탕" w:hint="eastAsia"/>
          <w:color w:val="FF0000"/>
        </w:rPr>
        <w:t>đ</w:t>
      </w:r>
      <w:r w:rsidR="00F11EBC" w:rsidRPr="00AA6198">
        <w:rPr>
          <w:rFonts w:ascii="Times New Roman" w:eastAsia="바탕" w:hAnsi="Times New Roman" w:cs="Times New Roman" w:hint="eastAsia"/>
          <w:color w:val="FF0000"/>
        </w:rPr>
        <w:t>ấu</w:t>
      </w:r>
      <w:proofErr w:type="spellEnd"/>
      <w:r w:rsidR="00F11EBC" w:rsidRPr="00AA6198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F11EBC" w:rsidRPr="00AA6198">
        <w:rPr>
          <w:rFonts w:ascii="Times New Roman" w:eastAsia="바탕" w:hAnsi="Times New Roman" w:cs="Times New Roman" w:hint="eastAsia"/>
          <w:color w:val="FF0000"/>
        </w:rPr>
        <w:t>PvP</w:t>
      </w:r>
      <w:proofErr w:type="spellEnd"/>
    </w:p>
    <w:p w:rsidR="00016C6F" w:rsidRPr="00AA6198" w:rsidRDefault="00CB3F61" w:rsidP="00016C6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8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F11EBC">
        <w:rPr>
          <w:rFonts w:hint="eastAsia"/>
        </w:rPr>
        <w:t xml:space="preserve"> </w:t>
      </w:r>
      <w:r w:rsidR="00AA6198">
        <w:rPr>
          <w:rFonts w:hint="eastAsia"/>
        </w:rPr>
        <w:t xml:space="preserve">   </w:t>
      </w:r>
      <w:r w:rsidR="00F11EBC" w:rsidRPr="00AA6198">
        <w:rPr>
          <w:rFonts w:hint="eastAsia"/>
          <w:color w:val="FF0000"/>
        </w:rPr>
        <w:t>Ng</w:t>
      </w:r>
      <w:r w:rsidR="00F11EBC" w:rsidRPr="00AA6198">
        <w:rPr>
          <w:rFonts w:ascii="Courier New" w:hAnsi="Courier New" w:cs="Courier New"/>
          <w:color w:val="FF0000"/>
          <w:lang w:val="vi-VN"/>
        </w:rPr>
        <w:t>ười chơi tương tác</w:t>
      </w:r>
    </w:p>
    <w:p w:rsidR="0032587D" w:rsidRPr="00AA6198" w:rsidRDefault="00CB3F61" w:rsidP="003258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9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AA6198">
        <w:rPr>
          <w:rFonts w:hint="eastAsia"/>
        </w:rPr>
        <w:t xml:space="preserve">   </w:t>
      </w:r>
      <w:r w:rsidR="0032587D">
        <w:rPr>
          <w:rFonts w:hint="eastAsia"/>
        </w:rPr>
        <w:t xml:space="preserve"> </w:t>
      </w:r>
      <w:proofErr w:type="spellStart"/>
      <w:r w:rsidR="0032587D" w:rsidRPr="00AA6198">
        <w:rPr>
          <w:rFonts w:hint="eastAsia"/>
          <w:color w:val="FF0000"/>
        </w:rPr>
        <w:t>Chính</w:t>
      </w:r>
      <w:proofErr w:type="spellEnd"/>
      <w:r w:rsidR="0032587D" w:rsidRPr="00AA6198">
        <w:rPr>
          <w:rFonts w:hint="eastAsia"/>
          <w:color w:val="FF0000"/>
        </w:rPr>
        <w:t xml:space="preserve"> ph</w:t>
      </w:r>
      <w:r w:rsidR="0032587D" w:rsidRPr="00AA6198">
        <w:rPr>
          <w:rFonts w:ascii="Arial" w:hAnsi="Arial"/>
          <w:color w:val="FF0000"/>
          <w:lang w:val="vi-VN"/>
        </w:rPr>
        <w:t>ủ</w:t>
      </w:r>
    </w:p>
    <w:p w:rsidR="00016C6F" w:rsidRPr="00AA6198" w:rsidRDefault="00CB3F61" w:rsidP="00AA619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0" w:history="1">
        <w:r w:rsidR="00016C6F" w:rsidRPr="00016C6F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AA6198">
        <w:rPr>
          <w:rFonts w:hint="eastAsia"/>
        </w:rPr>
        <w:t xml:space="preserve">   </w:t>
      </w:r>
      <w:hyperlink r:id="rId61" w:history="1">
        <w:r w:rsidR="00AA6198" w:rsidRPr="00AA6198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016C6F" w:rsidRPr="00016C6F" w:rsidRDefault="00016C6F" w:rsidP="00016C6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016C6F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</w:t>
      </w:r>
      <w:r w:rsidRPr="00016C6F">
        <w:rPr>
          <w:rFonts w:ascii="Verdana" w:eastAsia="굴림" w:hAnsi="Verdana" w:cs="굴림"/>
          <w:color w:val="00429B"/>
          <w:kern w:val="0"/>
          <w:sz w:val="13"/>
        </w:rPr>
        <w:t>Getting Started</w:t>
      </w:r>
    </w:p>
    <w:p w:rsidR="00016C6F" w:rsidRPr="001E43E3" w:rsidRDefault="00016C6F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35"/>
          <w:szCs w:val="35"/>
        </w:rPr>
        <w:t>Getting Started</w:t>
      </w:r>
      <w:r w:rsidR="00C071F2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  </w:t>
      </w:r>
      <w:r w:rsidR="00F11EBC">
        <w:rPr>
          <w:rFonts w:ascii="Verdana" w:eastAsia="굴림" w:hAnsi="Verdana" w:cs="굴림" w:hint="eastAsia"/>
          <w:color w:val="333333"/>
          <w:kern w:val="0"/>
          <w:sz w:val="35"/>
          <w:szCs w:val="35"/>
        </w:rPr>
        <w:t xml:space="preserve"> </w:t>
      </w:r>
      <w:proofErr w:type="spellStart"/>
      <w:r w:rsidR="00F11EBC" w:rsidRPr="00F11EB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Bắt</w:t>
      </w:r>
      <w:proofErr w:type="spellEnd"/>
      <w:r w:rsidR="00F11EBC" w:rsidRPr="00F11EB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 xml:space="preserve"> </w:t>
      </w:r>
      <w:proofErr w:type="spellStart"/>
      <w:r w:rsidR="00F11EBC" w:rsidRPr="00F11EBC">
        <w:rPr>
          <w:rFonts w:ascii="Verdana" w:eastAsia="굴림" w:hAnsi="Verdana" w:cs="굴림" w:hint="eastAsia"/>
          <w:color w:val="FF0000"/>
          <w:kern w:val="0"/>
          <w:sz w:val="35"/>
          <w:szCs w:val="35"/>
        </w:rPr>
        <w:t>đầu</w:t>
      </w:r>
      <w:proofErr w:type="spellEnd"/>
    </w:p>
    <w:p w:rsidR="00016C6F" w:rsidRPr="00016C6F" w:rsidRDefault="00016C6F" w:rsidP="00016C6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016C6F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016C6F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016C6F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016C6F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016C6F" w:rsidRPr="00016C6F" w:rsidRDefault="0033478B" w:rsidP="0033478B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INSTALLATION AND LOGIN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   </w:t>
      </w:r>
      <w:r w:rsidR="00016C6F" w:rsidRPr="00016C6F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>Cài đặt và đăng nhập</w:t>
      </w:r>
    </w:p>
    <w:p w:rsidR="00C071F2" w:rsidRDefault="00016C6F" w:rsidP="00E80F6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Welcome to TwelveSky2 WSP!</w:t>
      </w:r>
      <w:r w:rsidR="00C071F2">
        <w:rPr>
          <w:rFonts w:ascii="Verdana" w:eastAsia="굴림" w:hAnsi="Verdana" w:cs="굴림" w:hint="eastAsia"/>
          <w:color w:val="333333"/>
          <w:kern w:val="0"/>
          <w:sz w:val="16"/>
          <w:szCs w:val="16"/>
        </w:rPr>
        <w:t xml:space="preserve">   </w:t>
      </w:r>
      <w:r w:rsidR="00E80F67">
        <w:rPr>
          <w:rFonts w:ascii="Verdana" w:eastAsia="굴림" w:hAnsi="Verdana" w:cs="굴림" w:hint="eastAsia"/>
          <w:color w:val="333333"/>
          <w:kern w:val="0"/>
          <w:sz w:val="16"/>
          <w:szCs w:val="16"/>
        </w:rPr>
        <w:t xml:space="preserve"> </w:t>
      </w:r>
      <w:r w:rsidR="00E80F67" w:rsidRPr="00E80F6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Chào mừng bạn đến </w:t>
      </w:r>
      <w:r w:rsidR="00E80F67" w:rsidRPr="00E80F67">
        <w:rPr>
          <w:rFonts w:ascii="Verdana" w:eastAsia="굴림" w:hAnsi="Verdana" w:cs="굴림"/>
          <w:color w:val="FF0000"/>
          <w:kern w:val="0"/>
          <w:sz w:val="16"/>
          <w:szCs w:val="16"/>
        </w:rPr>
        <w:t>TwelveSky2 WSP!</w:t>
      </w:r>
      <w:r w:rsidRPr="00E80F67">
        <w:rPr>
          <w:rFonts w:ascii="Verdana" w:eastAsia="굴림" w:hAnsi="Verdana" w:cs="굴림"/>
          <w:color w:val="333333"/>
          <w:kern w:val="0"/>
          <w:sz w:val="16"/>
          <w:szCs w:val="16"/>
        </w:rPr>
        <w:br/>
        <w:t>You can begin by downloading the game here: TwelveSky2 WSP Download Page</w:t>
      </w:r>
    </w:p>
    <w:p w:rsidR="00E80F67" w:rsidRPr="00E80F67" w:rsidRDefault="00E80F67" w:rsidP="00E80F6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 w:rsidRPr="00E80F6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Bạn có thể bắt đầu bằng cách tải các trò chơi về ở đây: </w:t>
      </w:r>
      <w:r w:rsidRPr="00E80F67">
        <w:rPr>
          <w:rFonts w:ascii="Verdana" w:eastAsia="굴림" w:hAnsi="Verdana" w:cs="굴림"/>
          <w:color w:val="FF0000"/>
          <w:kern w:val="0"/>
          <w:sz w:val="16"/>
          <w:szCs w:val="16"/>
        </w:rPr>
        <w:t>TwelveSky2 WSP Download Page</w:t>
      </w:r>
      <w:r w:rsidRPr="00E80F6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</w:p>
    <w:p w:rsidR="00016C6F" w:rsidRPr="00016C6F" w:rsidRDefault="00016C6F" w:rsidP="00016C6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684780" cy="1579880"/>
            <wp:effectExtent l="0" t="0" r="0" b="0"/>
            <wp:docPr id="7" name="그림 7" descr="http://www.12sky2-ph.com/resources/images/con_img/guide/start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12sky2-ph.com/resources/images/con_img/guide/start01.gif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F" w:rsidRPr="00016C6F" w:rsidRDefault="00016C6F" w:rsidP="00016C6F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- Logging In -</w:t>
      </w:r>
    </w:p>
    <w:p w:rsidR="00C071F2" w:rsidRPr="00C071F2" w:rsidRDefault="00016C6F" w:rsidP="0033478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Once you have downloaded and </w:t>
      </w:r>
      <w:r w:rsidR="00EC3101">
        <w:rPr>
          <w:rFonts w:ascii="Verdana" w:eastAsia="굴림" w:hAnsi="Verdana" w:cs="굴림"/>
          <w:color w:val="333333"/>
          <w:kern w:val="0"/>
          <w:sz w:val="16"/>
          <w:szCs w:val="16"/>
        </w:rPr>
        <w:t>installed the game,</w:t>
      </w:r>
      <w:r w:rsidR="00EC3101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you are ready to begin playing!</w:t>
      </w:r>
    </w:p>
    <w:p w:rsidR="00EE2710" w:rsidRPr="0033478B" w:rsidRDefault="00A45BC0" w:rsidP="0033478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</w:pPr>
      <w:r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 w:rsidR="00EC3101" w:rsidRPr="00EE2710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Sau khi tải về và cài đặt các trò chơi</w:t>
      </w:r>
      <w:r w:rsidRPr="00EE2710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, bạn sẵn sàng để bắt đầu chơi!</w:t>
      </w:r>
    </w:p>
    <w:p w:rsidR="00C071F2" w:rsidRDefault="00016C6F" w:rsidP="00EE271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Your 12sky2 WSP account is required for login. You can register a free account at </w:t>
      </w:r>
      <w:hyperlink r:id="rId63" w:history="1">
        <w:r w:rsidR="00EE2710" w:rsidRPr="00AA5820">
          <w:rPr>
            <w:rStyle w:val="a6"/>
            <w:rFonts w:ascii="Verdana" w:eastAsia="굴림" w:hAnsi="Verdana" w:cs="굴림"/>
            <w:kern w:val="0"/>
            <w:sz w:val="16"/>
            <w:szCs w:val="16"/>
          </w:rPr>
          <w:t>www.12sky2-ph.com</w:t>
        </w:r>
      </w:hyperlink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.</w:t>
      </w:r>
    </w:p>
    <w:p w:rsidR="00016C6F" w:rsidRPr="00EE2710" w:rsidRDefault="00EE2710" w:rsidP="00EE2710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EE2710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Bạn cần phải đăng nhập tải khoản 12sky2 WSP. Bạn có thể đăng ký một tài khoản miễn phí tại </w:t>
      </w:r>
      <w:hyperlink r:id="rId64" w:history="1">
        <w:r w:rsidR="00645AC0" w:rsidRPr="00645AC0">
          <w:rPr>
            <w:rStyle w:val="a6"/>
            <w:rFonts w:ascii="Verdana" w:eastAsia="굴림" w:hAnsi="Verdana" w:cs="굴림"/>
            <w:kern w:val="0"/>
            <w:sz w:val="16"/>
            <w:szCs w:val="16"/>
            <w:lang w:val="vi-VN"/>
          </w:rPr>
          <w:t>www.12sky2-ph.com</w:t>
        </w:r>
      </w:hyperlink>
      <w:r w:rsidR="00645AC0" w:rsidRPr="00645AC0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>.</w:t>
      </w:r>
    </w:p>
    <w:p w:rsidR="00C071F2" w:rsidRDefault="00016C6F" w:rsidP="00574F7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Remember, accounts and passwords are case sensitive!</w:t>
      </w:r>
      <w:r w:rsidR="00574F71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574F71" w:rsidRDefault="00645AC0" w:rsidP="00574F7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574F71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Hãy nhớ,</w:t>
      </w:r>
      <w:r w:rsidR="00574F71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 w:rsidR="00E93872" w:rsidRPr="00E93872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Tài khoản và mật khẩu của bạn bằng chữ in hoa hay chữ in thường!</w:t>
      </w:r>
    </w:p>
    <w:p w:rsidR="00574F71" w:rsidRPr="00574F71" w:rsidRDefault="00574F71" w:rsidP="00574F71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</w:p>
    <w:p w:rsidR="00574F71" w:rsidRPr="00574F71" w:rsidRDefault="00574F71" w:rsidP="00574F71">
      <w:pPr>
        <w:widowControl/>
        <w:shd w:val="clear" w:color="auto" w:fill="FFFFFF"/>
        <w:wordWrap/>
        <w:autoSpaceDE/>
        <w:autoSpaceDN/>
        <w:spacing w:line="432" w:lineRule="auto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</w:p>
    <w:p w:rsidR="00016C6F" w:rsidRPr="006D23C9" w:rsidRDefault="00016C6F" w:rsidP="00016C6F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6D23C9"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  <w:lastRenderedPageBreak/>
        <w:t xml:space="preserve"> </w:t>
      </w:r>
      <w:r w:rsidR="0033478B">
        <w:rPr>
          <w:rFonts w:ascii="Verdana" w:hAnsi="Verdana"/>
          <w:color w:val="333333"/>
          <w:sz w:val="23"/>
          <w:szCs w:val="23"/>
          <w:shd w:val="clear" w:color="auto" w:fill="FFFFFF"/>
        </w:rPr>
        <w:t>Character Creation</w:t>
      </w:r>
      <w:r w:rsidR="0033478B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   </w:t>
      </w:r>
      <w:r w:rsidRPr="006D23C9">
        <w:rPr>
          <w:rFonts w:ascii="Verdana" w:eastAsia="굴림" w:hAnsi="Verdana" w:cs="굴림"/>
          <w:color w:val="FF0000"/>
          <w:kern w:val="0"/>
          <w:sz w:val="23"/>
          <w:szCs w:val="23"/>
          <w:lang w:val="vi-VN"/>
        </w:rPr>
        <w:t>Tạo nhân vật</w:t>
      </w:r>
    </w:p>
    <w:p w:rsidR="00016C6F" w:rsidRPr="00016C6F" w:rsidRDefault="00016C6F" w:rsidP="00016C6F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355215" cy="2369820"/>
            <wp:effectExtent l="0" t="0" r="0" b="0"/>
            <wp:docPr id="8" name="그림 8" descr="http://www.12sky2-ph.com/resources/images/con_img/guide/start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12sky2-ph.com/resources/images/con_img/guide/start02.gif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F2" w:rsidRPr="00C071F2" w:rsidRDefault="00016C6F" w:rsidP="00602F0F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There are several choices to make during character creation. You can customize your character's appearance, but you must also choose a Faction.</w:t>
      </w:r>
    </w:p>
    <w:p w:rsidR="00602F0F" w:rsidRPr="00602F0F" w:rsidRDefault="00574F71" w:rsidP="00602F0F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  <w:r w:rsidRPr="00602F0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Để tạo nên một nhân vật</w:t>
      </w:r>
      <w:r w:rsidR="00602F0F" w:rsidRPr="00602F0F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có mấy cách lựa chon sau đây. Bạn có thể tùy chỉnh diện mạo nhân vật của bạn, nhưng đồng thời bạn phải chọn một dảng phái(Faction)</w:t>
      </w:r>
    </w:p>
    <w:p w:rsidR="00C071F2" w:rsidRDefault="00016C6F" w:rsidP="006744A3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Each faction has different strengths and weaknesses, as well as different weapons. However, each faction has three types of weapons. While you select a weapon at this screen, you may also purchase and use a different weapon type once in game.</w:t>
      </w:r>
      <w:r w:rsidR="00C20502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6744A3" w:rsidRPr="006744A3" w:rsidRDefault="00C20502" w:rsidP="006744A3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6744A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Mỗi một phe đều có điểm mạnh và điểm yếu khác nhau, cũng như các loại vũ khí khác nhau. Tuy nhiên mỗi phe có ba loạ</w:t>
      </w:r>
      <w:r w:rsidR="00E10EA3" w:rsidRPr="006744A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i vũ khí. Trong khi bạn chọn vũ khí ơ màn hình này, bạn vẫn có thể mua và sử dụng</w:t>
      </w:r>
      <w:r w:rsidR="006744A3" w:rsidRPr="006744A3">
        <w:rPr>
          <w:rFonts w:ascii="Verdana" w:eastAsia="굴림" w:hAnsi="Verdana" w:cs="굴림" w:hint="eastAsia"/>
          <w:color w:val="FF0000"/>
          <w:kern w:val="0"/>
          <w:sz w:val="16"/>
          <w:szCs w:val="16"/>
          <w:lang w:val="vi-VN"/>
        </w:rPr>
        <w:t xml:space="preserve"> một</w:t>
      </w:r>
      <w:r w:rsidR="00E10EA3" w:rsidRPr="006744A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loại vũ khí khác</w:t>
      </w:r>
      <w:r w:rsidR="006744A3" w:rsidRPr="006744A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</w:t>
      </w:r>
    </w:p>
    <w:p w:rsidR="00C071F2" w:rsidRDefault="00016C6F" w:rsidP="00231947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1. Offense - Greater attack power, but lower defense.</w:t>
      </w:r>
      <w:r w:rsidR="00231947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231947" w:rsidRPr="00231947" w:rsidRDefault="00231947" w:rsidP="00231947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23194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1.</w:t>
      </w:r>
      <w:r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Pr="0023194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Tấn công – Sức mạnh tấ</w:t>
      </w:r>
      <w:r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n công mạnh</w:t>
      </w:r>
      <w:r w:rsidRPr="0023194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, nhưng phòng thủ lại </w:t>
      </w:r>
      <w:r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yếu</w:t>
      </w:r>
      <w:r w:rsidRPr="0023194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.</w:t>
      </w:r>
    </w:p>
    <w:p w:rsidR="00C071F2" w:rsidRDefault="00016C6F" w:rsidP="00016C6F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2. Defense - Greater defense, but lower attack power.</w:t>
      </w:r>
      <w:r w:rsidR="00231947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016C6F" w:rsidRPr="00231947" w:rsidRDefault="00231947" w:rsidP="00016C6F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23194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2. Phòng thủ -</w:t>
      </w:r>
      <w:r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Sự</w:t>
      </w:r>
      <w:r w:rsidRPr="00231947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Phòng thủ mạnh, nhưng tấn công lại yếu</w:t>
      </w:r>
      <w:r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C071F2" w:rsidRDefault="00016C6F" w:rsidP="000D401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 w:hint="eastAsia"/>
          <w:color w:val="333333"/>
          <w:kern w:val="0"/>
          <w:sz w:val="16"/>
          <w:szCs w:val="16"/>
          <w:lang w:val="vi-VN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3. Ranged - Skills can be used at range.</w:t>
      </w:r>
      <w:r w:rsidR="00231947"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  <w:t xml:space="preserve"> </w:t>
      </w:r>
    </w:p>
    <w:p w:rsidR="000D4013" w:rsidRPr="000D4013" w:rsidRDefault="00231947" w:rsidP="000D4013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val="vi-VN"/>
        </w:rPr>
      </w:pPr>
      <w:r w:rsidRPr="000D401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3. Phạm vi - </w:t>
      </w:r>
      <w:r w:rsidR="00016C6F" w:rsidRPr="000D401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 xml:space="preserve"> </w:t>
      </w:r>
      <w:r w:rsidR="000D4013" w:rsidRPr="000D4013">
        <w:rPr>
          <w:rFonts w:ascii="Verdana" w:eastAsia="굴림" w:hAnsi="Verdana" w:cs="굴림"/>
          <w:color w:val="FF0000"/>
          <w:kern w:val="0"/>
          <w:sz w:val="16"/>
          <w:szCs w:val="16"/>
          <w:lang w:val="vi-VN"/>
        </w:rPr>
        <w:t>Skill có thể được sử dụng trong phạm vi</w:t>
      </w:r>
    </w:p>
    <w:p w:rsidR="00C071F2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</w:pPr>
    </w:p>
    <w:p w:rsidR="00C071F2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</w:pPr>
    </w:p>
    <w:p w:rsidR="00C071F2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</w:pPr>
    </w:p>
    <w:p w:rsidR="00C071F2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</w:pPr>
    </w:p>
    <w:p w:rsidR="00C071F2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</w:pPr>
    </w:p>
    <w:p w:rsidR="00C071F2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23"/>
          <w:szCs w:val="23"/>
          <w:lang w:val="vi-VN"/>
        </w:rPr>
      </w:pPr>
    </w:p>
    <w:p w:rsidR="00016C6F" w:rsidRPr="00E133F4" w:rsidRDefault="00C071F2" w:rsidP="00016C6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User Interface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  </w:t>
      </w:r>
      <w:r w:rsidR="00E133F4" w:rsidRPr="00E133F4">
        <w:rPr>
          <w:rFonts w:ascii="Verdana" w:eastAsia="굴림" w:hAnsi="Verdana" w:cs="굴림"/>
          <w:color w:val="FF0000"/>
          <w:kern w:val="0"/>
          <w:sz w:val="22"/>
          <w:lang w:val="vi-VN"/>
        </w:rPr>
        <w:t>Dao diện người dùng</w:t>
      </w:r>
    </w:p>
    <w:p w:rsidR="00016C6F" w:rsidRPr="00016C6F" w:rsidRDefault="00016C6F" w:rsidP="00016C6F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ind w:left="0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6554470" cy="5054600"/>
            <wp:effectExtent l="0" t="0" r="0" b="0"/>
            <wp:docPr id="9" name="그림 9" descr="http://www.12sky2-ph.com/resources/images/con_img/guide/star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12sky2-ph.com/resources/images/con_img/guide/start03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505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1. Player Status Window: Shows current Health, Chi, and Experience percent. 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2. Zone Mini-Map: The mini-map shows current location, as well as NPC, quests, monsters, and party members. The map can be hidden with the arrow button, and zoomed in/out with </w:t>
      </w:r>
      <w:proofErr w:type="gramStart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the +/-</w:t>
      </w:r>
      <w:proofErr w:type="gramEnd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keys.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3. System Messages: System messages will appear in this window. This includes Battle Grounds information, </w:t>
      </w:r>
      <w:proofErr w:type="spellStart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PvP</w:t>
      </w:r>
      <w:proofErr w:type="spellEnd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and </w:t>
      </w:r>
      <w:proofErr w:type="spellStart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PvE</w:t>
      </w:r>
      <w:proofErr w:type="spellEnd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damage/defense, as well as Guild system messages.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4. Player Chat: Chat from other players will appear in this window. 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5. Mini Menu: The Mini Menu offers quick shortcuts to often-used windows, such as Character Stats, Inventory, Guild Info, etc.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6. Shortcut Bar: Skills, Pills/Tablets, and Emotes can be assigned to this bar, enabling the associated hotkey.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7. Quick Menu: Game Help can be opened with </w:t>
      </w:r>
      <w:proofErr w:type="gramStart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the ?</w:t>
      </w:r>
      <w:proofErr w:type="gramEnd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</w:t>
      </w:r>
      <w:proofErr w:type="gramStart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button</w:t>
      </w:r>
      <w:proofErr w:type="gramEnd"/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>. There are also Faction-related windows available through this menu, as well as the Item Mall.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8. Party Information: Shows Party member levels, names, and HP/Chi status. </w:t>
      </w:r>
    </w:p>
    <w:p w:rsidR="00016C6F" w:rsidRPr="00016C6F" w:rsidRDefault="00016C6F" w:rsidP="00016C6F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016C6F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9. Pet Status Window: Shows Pet's Activity and Exp growth. </w:t>
      </w:r>
    </w:p>
    <w:p w:rsidR="00016C6F" w:rsidRPr="00016C6F" w:rsidRDefault="00016C6F" w:rsidP="00016C6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0" name="그림 10" descr="top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p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6F" w:rsidRPr="00016C6F" w:rsidRDefault="00016C6F" w:rsidP="00016C6F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lastRenderedPageBreak/>
        <w:drawing>
          <wp:inline distT="0" distB="0" distL="0" distR="0">
            <wp:extent cx="951230" cy="321945"/>
            <wp:effectExtent l="19050" t="0" r="1270" b="0"/>
            <wp:docPr id="11" name="그림 11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J GAMES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6C6F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016C6F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016C6F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016C6F" w:rsidRPr="00016C6F" w:rsidRDefault="00CB3F61" w:rsidP="00016C6F">
      <w:pPr>
        <w:widowControl/>
        <w:numPr>
          <w:ilvl w:val="0"/>
          <w:numId w:val="1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9" w:tgtFrame="_blank" w:history="1">
        <w:r w:rsidR="00016C6F" w:rsidRPr="00016C6F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016C6F" w:rsidRPr="00016C6F" w:rsidRDefault="00CB3F61" w:rsidP="00016C6F">
      <w:pPr>
        <w:widowControl/>
        <w:numPr>
          <w:ilvl w:val="0"/>
          <w:numId w:val="1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70" w:tgtFrame="_blank" w:history="1">
        <w:r w:rsidR="00016C6F" w:rsidRPr="00016C6F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016C6F" w:rsidRPr="00016C6F" w:rsidRDefault="00016C6F" w:rsidP="00016C6F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016C6F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016C6F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16C6F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016C6F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16C6F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E16DC7" w:rsidRDefault="00E16DC7"/>
    <w:sectPr w:rsidR="00E16DC7" w:rsidSect="00E16D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3E3" w:rsidRDefault="001E43E3" w:rsidP="001E43E3">
      <w:r>
        <w:separator/>
      </w:r>
    </w:p>
  </w:endnote>
  <w:endnote w:type="continuationSeparator" w:id="1">
    <w:p w:rsidR="001E43E3" w:rsidRDefault="001E43E3" w:rsidP="001E43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3E3" w:rsidRDefault="001E43E3" w:rsidP="001E43E3">
      <w:r>
        <w:separator/>
      </w:r>
    </w:p>
  </w:footnote>
  <w:footnote w:type="continuationSeparator" w:id="1">
    <w:p w:rsidR="001E43E3" w:rsidRDefault="001E43E3" w:rsidP="001E43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F4D"/>
    <w:multiLevelType w:val="multilevel"/>
    <w:tmpl w:val="3CC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038A3"/>
    <w:multiLevelType w:val="multilevel"/>
    <w:tmpl w:val="08D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60CFC"/>
    <w:multiLevelType w:val="multilevel"/>
    <w:tmpl w:val="7F38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C4B8B"/>
    <w:multiLevelType w:val="multilevel"/>
    <w:tmpl w:val="95D2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A2BD3"/>
    <w:multiLevelType w:val="multilevel"/>
    <w:tmpl w:val="DC9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71D18"/>
    <w:multiLevelType w:val="multilevel"/>
    <w:tmpl w:val="C23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22983"/>
    <w:multiLevelType w:val="multilevel"/>
    <w:tmpl w:val="79F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560C1"/>
    <w:multiLevelType w:val="multilevel"/>
    <w:tmpl w:val="396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12EB4"/>
    <w:multiLevelType w:val="multilevel"/>
    <w:tmpl w:val="F476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A1766D"/>
    <w:multiLevelType w:val="multilevel"/>
    <w:tmpl w:val="01B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D7102"/>
    <w:multiLevelType w:val="multilevel"/>
    <w:tmpl w:val="791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040A91"/>
    <w:multiLevelType w:val="multilevel"/>
    <w:tmpl w:val="0E4A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575355"/>
    <w:multiLevelType w:val="multilevel"/>
    <w:tmpl w:val="497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E50EE6"/>
    <w:multiLevelType w:val="multilevel"/>
    <w:tmpl w:val="9804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4415C"/>
    <w:multiLevelType w:val="multilevel"/>
    <w:tmpl w:val="597C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2B4ADE"/>
    <w:multiLevelType w:val="multilevel"/>
    <w:tmpl w:val="B42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82556F"/>
    <w:multiLevelType w:val="multilevel"/>
    <w:tmpl w:val="8CC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02787D"/>
    <w:multiLevelType w:val="multilevel"/>
    <w:tmpl w:val="691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6"/>
  </w:num>
  <w:num w:numId="5">
    <w:abstractNumId w:val="17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4"/>
  </w:num>
  <w:num w:numId="14">
    <w:abstractNumId w:val="9"/>
  </w:num>
  <w:num w:numId="15">
    <w:abstractNumId w:val="0"/>
  </w:num>
  <w:num w:numId="16">
    <w:abstractNumId w:val="3"/>
  </w:num>
  <w:num w:numId="17">
    <w:abstractNumId w:val="1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C6F"/>
    <w:rsid w:val="00016C6F"/>
    <w:rsid w:val="000620B5"/>
    <w:rsid w:val="000D4013"/>
    <w:rsid w:val="001E43E3"/>
    <w:rsid w:val="00231947"/>
    <w:rsid w:val="0032587D"/>
    <w:rsid w:val="0033478B"/>
    <w:rsid w:val="004B1203"/>
    <w:rsid w:val="00574F71"/>
    <w:rsid w:val="005F12CC"/>
    <w:rsid w:val="00602F0F"/>
    <w:rsid w:val="00645AC0"/>
    <w:rsid w:val="006744A3"/>
    <w:rsid w:val="006D23C9"/>
    <w:rsid w:val="008634B6"/>
    <w:rsid w:val="00A45BC0"/>
    <w:rsid w:val="00A7087D"/>
    <w:rsid w:val="00AA6198"/>
    <w:rsid w:val="00AC3453"/>
    <w:rsid w:val="00B431CF"/>
    <w:rsid w:val="00C071F2"/>
    <w:rsid w:val="00C20502"/>
    <w:rsid w:val="00CB3F61"/>
    <w:rsid w:val="00E10EA3"/>
    <w:rsid w:val="00E133F4"/>
    <w:rsid w:val="00E16DC7"/>
    <w:rsid w:val="00E22D17"/>
    <w:rsid w:val="00E25ED1"/>
    <w:rsid w:val="00E405AA"/>
    <w:rsid w:val="00E80F67"/>
    <w:rsid w:val="00E93872"/>
    <w:rsid w:val="00EC3101"/>
    <w:rsid w:val="00EE2710"/>
    <w:rsid w:val="00F11EBC"/>
    <w:rsid w:val="00F2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DC7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016C6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16C6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ow1">
    <w:name w:val="now1"/>
    <w:basedOn w:val="a0"/>
    <w:rsid w:val="00016C6F"/>
    <w:rPr>
      <w:color w:val="00429B"/>
    </w:rPr>
  </w:style>
  <w:style w:type="character" w:customStyle="1" w:styleId="writer1">
    <w:name w:val="writer1"/>
    <w:basedOn w:val="a0"/>
    <w:rsid w:val="00016C6F"/>
    <w:rPr>
      <w:color w:val="04840A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16C6F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16C6F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16C6F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016C6F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016C6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16C6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E4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1E43E3"/>
  </w:style>
  <w:style w:type="paragraph" w:styleId="a5">
    <w:name w:val="footer"/>
    <w:basedOn w:val="a"/>
    <w:link w:val="Char1"/>
    <w:uiPriority w:val="99"/>
    <w:semiHidden/>
    <w:unhideWhenUsed/>
    <w:rsid w:val="001E43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1E43E3"/>
  </w:style>
  <w:style w:type="character" w:styleId="a6">
    <w:name w:val="Hyperlink"/>
    <w:basedOn w:val="a0"/>
    <w:uiPriority w:val="99"/>
    <w:unhideWhenUsed/>
    <w:rsid w:val="00EE27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5987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459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5764566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789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27001182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79024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6435696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48024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2770393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5512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60861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341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5233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92868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33129733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642753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420087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6041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86650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8376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2935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9322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564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1781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0488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159813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99103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9843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79881">
                              <w:marLeft w:val="0"/>
                              <w:marRight w:val="0"/>
                              <w:marTop w:val="346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6847">
                              <w:marLeft w:val="0"/>
                              <w:marRight w:val="0"/>
                              <w:marTop w:val="23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45606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2479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714782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guide/story.aspx" TargetMode="External"/><Relationship Id="rId50" Type="http://schemas.openxmlformats.org/officeDocument/2006/relationships/hyperlink" Target="http://www.12sky2-ph.com/web/guide/requirements.aspx" TargetMode="External"/><Relationship Id="rId55" Type="http://schemas.openxmlformats.org/officeDocument/2006/relationships/hyperlink" Target="http://www.12sky2-ph.com/web/guide/pet.aspx" TargetMode="External"/><Relationship Id="rId63" Type="http://schemas.openxmlformats.org/officeDocument/2006/relationships/hyperlink" Target="http://www.12sky2-ph.com" TargetMode="External"/><Relationship Id="rId68" Type="http://schemas.openxmlformats.org/officeDocument/2006/relationships/image" Target="media/image13.png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hyperlink" Target="http://www.12sky2-ph.com/web/guide/info.aspx" TargetMode="External"/><Relationship Id="rId58" Type="http://schemas.openxmlformats.org/officeDocument/2006/relationships/hyperlink" Target="http://www.12sky2-ph.com/web/guide/player.aspx" TargetMode="External"/><Relationship Id="rId66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guide/feature.aspx" TargetMode="External"/><Relationship Id="rId57" Type="http://schemas.openxmlformats.org/officeDocument/2006/relationships/hyperlink" Target="http://www.12sky2-ph.com/web/guide/pvp.aspx" TargetMode="External"/><Relationship Id="rId61" Type="http://schemas.openxmlformats.org/officeDocument/2006/relationships/hyperlink" Target="http://www.12sky2-ph.com/web/guide/npcs.aspx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hyperlink" Target="http://www.12sky2-ph.com/web/guide/start.aspx" TargetMode="External"/><Relationship Id="rId60" Type="http://schemas.openxmlformats.org/officeDocument/2006/relationships/hyperlink" Target="http://www.12sky2-ph.com/web/guide/npcs.aspx" TargetMode="External"/><Relationship Id="rId65" Type="http://schemas.openxmlformats.org/officeDocument/2006/relationships/image" Target="media/image10.gi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guide/introduction.aspx" TargetMode="External"/><Relationship Id="rId56" Type="http://schemas.openxmlformats.org/officeDocument/2006/relationships/hyperlink" Target="http://www.12sky2-ph.com/web/guide/item.aspx" TargetMode="External"/><Relationship Id="rId64" Type="http://schemas.openxmlformats.org/officeDocument/2006/relationships/hyperlink" Target="http://www.12sky2-ph.com" TargetMode="External"/><Relationship Id="rId69" Type="http://schemas.openxmlformats.org/officeDocument/2006/relationships/hyperlink" Target="http://www.12sky2-ph.com/web/about/terms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guide/questions.aspx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guide/government.aspx" TargetMode="External"/><Relationship Id="rId67" Type="http://schemas.openxmlformats.org/officeDocument/2006/relationships/image" Target="media/image12.gif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hyperlink" Target="http://www.12sky2-ph.com/web/guide/play.aspx" TargetMode="External"/><Relationship Id="rId62" Type="http://schemas.openxmlformats.org/officeDocument/2006/relationships/image" Target="media/image9.gif"/><Relationship Id="rId70" Type="http://schemas.openxmlformats.org/officeDocument/2006/relationships/hyperlink" Target="http://www.12sky2-ph.com/web/about/privacy.asp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9</cp:revision>
  <dcterms:created xsi:type="dcterms:W3CDTF">2015-11-17T05:06:00Z</dcterms:created>
  <dcterms:modified xsi:type="dcterms:W3CDTF">2016-01-05T00:34:00Z</dcterms:modified>
</cp:coreProperties>
</file>