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03" w:type="dxa"/>
        <w:tblLook w:val="04A0" w:firstRow="1" w:lastRow="0" w:firstColumn="1" w:lastColumn="0" w:noHBand="0" w:noVBand="1"/>
      </w:tblPr>
      <w:tblGrid>
        <w:gridCol w:w="1413"/>
        <w:gridCol w:w="1817"/>
        <w:gridCol w:w="4136"/>
        <w:gridCol w:w="2337"/>
      </w:tblGrid>
      <w:tr w:rsidR="007E4F5C" w:rsidRPr="007E4F5C" w14:paraId="291C7715" w14:textId="77777777" w:rsidTr="007E4F5C">
        <w:tc>
          <w:tcPr>
            <w:tcW w:w="1413" w:type="dxa"/>
          </w:tcPr>
          <w:p w14:paraId="676E5F4C" w14:textId="28A80BB9" w:rsidR="007E4F5C" w:rsidRPr="007E4F5C" w:rsidRDefault="007E4F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Sample_ID</w:t>
            </w:r>
            <w:proofErr w:type="spellEnd"/>
          </w:p>
        </w:tc>
        <w:tc>
          <w:tcPr>
            <w:tcW w:w="1817" w:type="dxa"/>
          </w:tcPr>
          <w:p w14:paraId="104AC6D2" w14:textId="475999C7" w:rsidR="007E4F5C" w:rsidRPr="007E4F5C" w:rsidRDefault="007E4F5C">
            <w:pPr>
              <w:rPr>
                <w:lang w:val="en-US"/>
              </w:rPr>
            </w:pPr>
            <w:r>
              <w:rPr>
                <w:lang w:val="en-US"/>
              </w:rPr>
              <w:t>Total number of reads</w:t>
            </w:r>
          </w:p>
        </w:tc>
        <w:tc>
          <w:tcPr>
            <w:tcW w:w="4136" w:type="dxa"/>
          </w:tcPr>
          <w:p w14:paraId="1FBA2275" w14:textId="0E83EE20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Number and per</w:t>
            </w:r>
            <w:r>
              <w:rPr>
                <w:lang w:val="en-US"/>
              </w:rPr>
              <w:t>c</w:t>
            </w:r>
            <w:r w:rsidRPr="007E4F5C">
              <w:rPr>
                <w:lang w:val="en-US"/>
              </w:rPr>
              <w:t>entage of the reads mapped to the genome (un</w:t>
            </w:r>
            <w:r>
              <w:rPr>
                <w:lang w:val="en-US"/>
              </w:rPr>
              <w:t>iq</w:t>
            </w:r>
            <w:r w:rsidRPr="007E4F5C">
              <w:rPr>
                <w:lang w:val="en-US"/>
              </w:rPr>
              <w:t>uely or not)</w:t>
            </w:r>
          </w:p>
        </w:tc>
        <w:tc>
          <w:tcPr>
            <w:tcW w:w="2337" w:type="dxa"/>
          </w:tcPr>
          <w:p w14:paraId="42C8B6E0" w14:textId="431A0911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Total number of reads in the genes</w:t>
            </w:r>
          </w:p>
        </w:tc>
      </w:tr>
      <w:tr w:rsidR="007E4F5C" w:rsidRPr="007E4F5C" w14:paraId="2B4221A4" w14:textId="77777777" w:rsidTr="007E4F5C">
        <w:tc>
          <w:tcPr>
            <w:tcW w:w="1413" w:type="dxa"/>
          </w:tcPr>
          <w:p w14:paraId="441133F3" w14:textId="29758F5D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SRR3414629</w:t>
            </w:r>
          </w:p>
        </w:tc>
        <w:tc>
          <w:tcPr>
            <w:tcW w:w="1817" w:type="dxa"/>
          </w:tcPr>
          <w:p w14:paraId="6302CA84" w14:textId="285E125E" w:rsidR="007E4F5C" w:rsidRPr="007E4F5C" w:rsidRDefault="007E4F5C" w:rsidP="007E4F5C">
            <w:pPr>
              <w:jc w:val="both"/>
              <w:rPr>
                <w:lang w:val="en-US"/>
              </w:rPr>
            </w:pPr>
            <w:r w:rsidRPr="007E4F5C">
              <w:rPr>
                <w:lang w:val="en-US"/>
              </w:rPr>
              <w:t>21106089</w:t>
            </w:r>
          </w:p>
        </w:tc>
        <w:tc>
          <w:tcPr>
            <w:tcW w:w="4136" w:type="dxa"/>
          </w:tcPr>
          <w:p w14:paraId="3C954082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21106089 reads; of these:</w:t>
            </w:r>
          </w:p>
          <w:p w14:paraId="44D87F69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21106089 (100.00%) were unpaired; of these:</w:t>
            </w:r>
          </w:p>
          <w:p w14:paraId="409CC439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241125 (1.14%) aligned 0 times</w:t>
            </w:r>
          </w:p>
          <w:p w14:paraId="592099D2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18573461 (88.00%) aligned exactly 1 time</w:t>
            </w:r>
          </w:p>
          <w:p w14:paraId="52B9E255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2291503 (10.86%) aligned &gt;1 times</w:t>
            </w:r>
          </w:p>
          <w:p w14:paraId="7D20109A" w14:textId="402CB6F0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98.86% overall alignment rate</w:t>
            </w:r>
          </w:p>
        </w:tc>
        <w:tc>
          <w:tcPr>
            <w:tcW w:w="2337" w:type="dxa"/>
          </w:tcPr>
          <w:p w14:paraId="5229DE4D" w14:textId="5C541B65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18573461</w:t>
            </w:r>
          </w:p>
        </w:tc>
      </w:tr>
      <w:tr w:rsidR="007E4F5C" w:rsidRPr="007E4F5C" w14:paraId="5320A68E" w14:textId="77777777" w:rsidTr="007E4F5C">
        <w:tc>
          <w:tcPr>
            <w:tcW w:w="1413" w:type="dxa"/>
          </w:tcPr>
          <w:p w14:paraId="2311591C" w14:textId="68BA3CF7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SRR34146</w:t>
            </w:r>
            <w:r>
              <w:rPr>
                <w:lang w:val="en-US"/>
              </w:rPr>
              <w:t>30</w:t>
            </w:r>
          </w:p>
        </w:tc>
        <w:tc>
          <w:tcPr>
            <w:tcW w:w="1817" w:type="dxa"/>
          </w:tcPr>
          <w:p w14:paraId="6B945A6A" w14:textId="332636BD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15244711</w:t>
            </w:r>
          </w:p>
        </w:tc>
        <w:tc>
          <w:tcPr>
            <w:tcW w:w="4136" w:type="dxa"/>
          </w:tcPr>
          <w:p w14:paraId="1D57A95E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15244711 reads; of these:</w:t>
            </w:r>
          </w:p>
          <w:p w14:paraId="470929FB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15244711 (100.00%) were unpaired; of these:</w:t>
            </w:r>
          </w:p>
          <w:p w14:paraId="459C49D1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168292 (1.10%) aligned 0 times</w:t>
            </w:r>
          </w:p>
          <w:p w14:paraId="17C8A348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13320476 (87.38%) aligned exactly 1 time</w:t>
            </w:r>
          </w:p>
          <w:p w14:paraId="072CB828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1755943 (11.52%) aligned &gt;1 times</w:t>
            </w:r>
          </w:p>
          <w:p w14:paraId="355D8D25" w14:textId="59A19672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98.90% overall alignment rate</w:t>
            </w:r>
          </w:p>
        </w:tc>
        <w:tc>
          <w:tcPr>
            <w:tcW w:w="2337" w:type="dxa"/>
          </w:tcPr>
          <w:p w14:paraId="60FC8900" w14:textId="4A3AF862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13320476</w:t>
            </w:r>
          </w:p>
        </w:tc>
      </w:tr>
      <w:tr w:rsidR="007E4F5C" w:rsidRPr="007E4F5C" w14:paraId="757BD168" w14:textId="77777777" w:rsidTr="007E4F5C">
        <w:tc>
          <w:tcPr>
            <w:tcW w:w="1413" w:type="dxa"/>
          </w:tcPr>
          <w:p w14:paraId="26A28275" w14:textId="2D007D52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SRR34146</w:t>
            </w:r>
            <w:r>
              <w:rPr>
                <w:lang w:val="en-US"/>
              </w:rPr>
              <w:t>31</w:t>
            </w:r>
          </w:p>
        </w:tc>
        <w:tc>
          <w:tcPr>
            <w:tcW w:w="1817" w:type="dxa"/>
          </w:tcPr>
          <w:p w14:paraId="4373996C" w14:textId="1E8CCC29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24244069</w:t>
            </w:r>
          </w:p>
        </w:tc>
        <w:tc>
          <w:tcPr>
            <w:tcW w:w="4136" w:type="dxa"/>
          </w:tcPr>
          <w:p w14:paraId="0ED90463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24244069 reads; of these:</w:t>
            </w:r>
          </w:p>
          <w:p w14:paraId="368A02FC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24244069 (100.00%) were unpaired; of these:</w:t>
            </w:r>
          </w:p>
          <w:p w14:paraId="67A16027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279699 (1.15%) aligned 0 times</w:t>
            </w:r>
          </w:p>
          <w:p w14:paraId="34F29382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21159559 (87.28%) aligned exactly 1 time</w:t>
            </w:r>
          </w:p>
          <w:p w14:paraId="5911A5D0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2804811 (11.57%) aligned &gt;1 times</w:t>
            </w:r>
          </w:p>
          <w:p w14:paraId="44D192AF" w14:textId="1512F043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98.85% overall alignment rate</w:t>
            </w:r>
          </w:p>
        </w:tc>
        <w:tc>
          <w:tcPr>
            <w:tcW w:w="2337" w:type="dxa"/>
          </w:tcPr>
          <w:p w14:paraId="36F5243C" w14:textId="13F124E6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21159559</w:t>
            </w:r>
          </w:p>
        </w:tc>
      </w:tr>
      <w:tr w:rsidR="007E4F5C" w:rsidRPr="007E4F5C" w14:paraId="321B55A7" w14:textId="77777777" w:rsidTr="007E4F5C">
        <w:tc>
          <w:tcPr>
            <w:tcW w:w="1413" w:type="dxa"/>
          </w:tcPr>
          <w:p w14:paraId="2A1D8B27" w14:textId="7DB31F57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SRR34146</w:t>
            </w:r>
            <w:r>
              <w:rPr>
                <w:lang w:val="en-US"/>
              </w:rPr>
              <w:t>35</w:t>
            </w:r>
          </w:p>
        </w:tc>
        <w:tc>
          <w:tcPr>
            <w:tcW w:w="1817" w:type="dxa"/>
          </w:tcPr>
          <w:p w14:paraId="4A70211F" w14:textId="7FD97932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20956475</w:t>
            </w:r>
          </w:p>
        </w:tc>
        <w:tc>
          <w:tcPr>
            <w:tcW w:w="4136" w:type="dxa"/>
          </w:tcPr>
          <w:p w14:paraId="1AE0758F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20956475 reads; of these:</w:t>
            </w:r>
          </w:p>
          <w:p w14:paraId="300AB801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20956475 (100.00%) were unpaired; of these:</w:t>
            </w:r>
          </w:p>
          <w:p w14:paraId="2641DC07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242049 (1.16%) aligned 0 times</w:t>
            </w:r>
          </w:p>
          <w:p w14:paraId="47A2ADF7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18637017 (88.93%) aligned exactly 1 time</w:t>
            </w:r>
          </w:p>
          <w:p w14:paraId="46F8CA20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2077409 (9.91%) aligned &gt;1 times</w:t>
            </w:r>
          </w:p>
          <w:p w14:paraId="4AB386D1" w14:textId="516F0EF5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98.84% overall alignment rate</w:t>
            </w:r>
          </w:p>
        </w:tc>
        <w:tc>
          <w:tcPr>
            <w:tcW w:w="2337" w:type="dxa"/>
          </w:tcPr>
          <w:p w14:paraId="6447D09F" w14:textId="10476C67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18637017</w:t>
            </w:r>
          </w:p>
        </w:tc>
      </w:tr>
      <w:tr w:rsidR="007E4F5C" w:rsidRPr="007E4F5C" w14:paraId="02B6F98C" w14:textId="77777777" w:rsidTr="007E4F5C">
        <w:tc>
          <w:tcPr>
            <w:tcW w:w="1413" w:type="dxa"/>
          </w:tcPr>
          <w:p w14:paraId="5DB1C51A" w14:textId="3CF8F492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SRR34146</w:t>
            </w:r>
            <w:r>
              <w:rPr>
                <w:lang w:val="en-US"/>
              </w:rPr>
              <w:t>36</w:t>
            </w:r>
          </w:p>
        </w:tc>
        <w:tc>
          <w:tcPr>
            <w:tcW w:w="1817" w:type="dxa"/>
          </w:tcPr>
          <w:p w14:paraId="07E363B2" w14:textId="6F7EF640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20307147</w:t>
            </w:r>
          </w:p>
        </w:tc>
        <w:tc>
          <w:tcPr>
            <w:tcW w:w="4136" w:type="dxa"/>
          </w:tcPr>
          <w:p w14:paraId="49FC8152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20307147 reads; of these:</w:t>
            </w:r>
          </w:p>
          <w:p w14:paraId="76FA1442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20307147 (100.00%) were unpaired; of these:</w:t>
            </w:r>
          </w:p>
          <w:p w14:paraId="72E81046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233558 (1.15%) aligned 0 times</w:t>
            </w:r>
          </w:p>
          <w:p w14:paraId="4BC547A3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18032641 (88.80%) aligned exactly 1 time</w:t>
            </w:r>
          </w:p>
          <w:p w14:paraId="6A5A1BF1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2040948 (10.05%) aligned &gt;1 times</w:t>
            </w:r>
          </w:p>
          <w:p w14:paraId="397450B2" w14:textId="1DEEE3B0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98.85% overall alignment rate</w:t>
            </w:r>
          </w:p>
        </w:tc>
        <w:tc>
          <w:tcPr>
            <w:tcW w:w="2337" w:type="dxa"/>
          </w:tcPr>
          <w:p w14:paraId="3E489CDF" w14:textId="15A70581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18032641</w:t>
            </w:r>
          </w:p>
        </w:tc>
      </w:tr>
      <w:tr w:rsidR="007E4F5C" w:rsidRPr="007E4F5C" w14:paraId="548F3447" w14:textId="77777777" w:rsidTr="007E4F5C">
        <w:tc>
          <w:tcPr>
            <w:tcW w:w="1413" w:type="dxa"/>
          </w:tcPr>
          <w:p w14:paraId="40901DDE" w14:textId="370BA48F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SRR34146</w:t>
            </w:r>
            <w:r>
              <w:rPr>
                <w:lang w:val="en-US"/>
              </w:rPr>
              <w:t>37</w:t>
            </w:r>
          </w:p>
        </w:tc>
        <w:tc>
          <w:tcPr>
            <w:tcW w:w="1817" w:type="dxa"/>
          </w:tcPr>
          <w:p w14:paraId="73D6955B" w14:textId="43A59CBC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20385570</w:t>
            </w:r>
          </w:p>
        </w:tc>
        <w:tc>
          <w:tcPr>
            <w:tcW w:w="4136" w:type="dxa"/>
          </w:tcPr>
          <w:p w14:paraId="6B81E163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20385570 reads; of these:</w:t>
            </w:r>
          </w:p>
          <w:p w14:paraId="70B08741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20385570 (100.00%) were unpaired; of these:</w:t>
            </w:r>
          </w:p>
          <w:p w14:paraId="3F41B5EF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236905 (1.16%) aligned 0 times</w:t>
            </w:r>
          </w:p>
          <w:p w14:paraId="56ED6C43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18043360 (88.51%) aligned exactly 1 time</w:t>
            </w:r>
          </w:p>
          <w:p w14:paraId="6D5F2965" w14:textId="77777777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 xml:space="preserve">    2105305 (10.33%) aligned &gt;1 times</w:t>
            </w:r>
          </w:p>
          <w:p w14:paraId="0A2CAE63" w14:textId="76C3E679" w:rsidR="007E4F5C" w:rsidRPr="007E4F5C" w:rsidRDefault="007E4F5C" w:rsidP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98.84% overall alignment rate</w:t>
            </w:r>
          </w:p>
        </w:tc>
        <w:tc>
          <w:tcPr>
            <w:tcW w:w="2337" w:type="dxa"/>
          </w:tcPr>
          <w:p w14:paraId="6F2AB5D9" w14:textId="537ED1D8" w:rsidR="007E4F5C" w:rsidRPr="007E4F5C" w:rsidRDefault="007E4F5C">
            <w:pPr>
              <w:rPr>
                <w:lang w:val="en-US"/>
              </w:rPr>
            </w:pPr>
            <w:r w:rsidRPr="007E4F5C">
              <w:rPr>
                <w:lang w:val="en-US"/>
              </w:rPr>
              <w:t>18043360</w:t>
            </w:r>
          </w:p>
        </w:tc>
      </w:tr>
    </w:tbl>
    <w:p w14:paraId="725AC88C" w14:textId="19F04258" w:rsidR="00717C30" w:rsidRDefault="00717C30">
      <w:pPr>
        <w:rPr>
          <w:lang w:val="en-US"/>
        </w:rPr>
      </w:pPr>
    </w:p>
    <w:p w14:paraId="312DF8DF" w14:textId="4BB140C1" w:rsidR="007E4F5C" w:rsidRDefault="007E4F5C">
      <w:pPr>
        <w:rPr>
          <w:lang w:val="en-US"/>
        </w:rPr>
      </w:pPr>
    </w:p>
    <w:p w14:paraId="6A0DF95D" w14:textId="731CA6E3" w:rsidR="007E4F5C" w:rsidRDefault="007E4F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A37B57" wp14:editId="0D00CF48">
            <wp:extent cx="4203394" cy="2587188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40" cy="25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5956" w14:textId="2F4B52AD" w:rsidR="007E4F5C" w:rsidRDefault="007E4F5C">
      <w:pPr>
        <w:rPr>
          <w:lang w:val="en-US"/>
        </w:rPr>
      </w:pPr>
      <w:r>
        <w:rPr>
          <w:lang w:val="en-US"/>
        </w:rPr>
        <w:t xml:space="preserve">Fig 1. </w:t>
      </w: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</w:t>
      </w:r>
      <w:r w:rsidRPr="007E4F5C">
        <w:rPr>
          <w:lang w:val="en-US"/>
        </w:rPr>
        <w:t>SRR3414629</w:t>
      </w:r>
    </w:p>
    <w:p w14:paraId="77AF74F6" w14:textId="6E9DC13C" w:rsidR="007E4F5C" w:rsidRDefault="007E4F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B9B086" wp14:editId="436A5528">
            <wp:extent cx="4210436" cy="2591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65" cy="26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112E" w14:textId="13A50452" w:rsidR="007E4F5C" w:rsidRDefault="007E4F5C" w:rsidP="007E4F5C">
      <w:pPr>
        <w:rPr>
          <w:lang w:val="en-US"/>
        </w:rPr>
      </w:pPr>
      <w:r>
        <w:rPr>
          <w:lang w:val="en-US"/>
        </w:rPr>
        <w:t xml:space="preserve">Fig </w:t>
      </w:r>
      <w:r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</w:t>
      </w:r>
      <w:r w:rsidRPr="007E4F5C">
        <w:rPr>
          <w:lang w:val="en-US"/>
        </w:rPr>
        <w:t>SRR34146</w:t>
      </w:r>
      <w:r>
        <w:rPr>
          <w:lang w:val="en-US"/>
        </w:rPr>
        <w:t>30</w:t>
      </w:r>
    </w:p>
    <w:p w14:paraId="3CA37F47" w14:textId="6A4221AB" w:rsidR="007E4F5C" w:rsidRDefault="007E4F5C" w:rsidP="007E4F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0C14CF" wp14:editId="57120B23">
            <wp:extent cx="4181971" cy="2574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89" cy="25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82CD" w14:textId="31B2A584" w:rsidR="007E4F5C" w:rsidRDefault="007E4F5C" w:rsidP="007E4F5C">
      <w:pPr>
        <w:rPr>
          <w:lang w:val="en-US"/>
        </w:rPr>
      </w:pPr>
      <w:r>
        <w:rPr>
          <w:lang w:val="en-US"/>
        </w:rPr>
        <w:t xml:space="preserve">Fig </w:t>
      </w:r>
      <w:r w:rsidR="00626C9F"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</w:t>
      </w:r>
      <w:r w:rsidRPr="007E4F5C">
        <w:rPr>
          <w:lang w:val="en-US"/>
        </w:rPr>
        <w:t>SRR34146</w:t>
      </w:r>
      <w:r>
        <w:rPr>
          <w:lang w:val="en-US"/>
        </w:rPr>
        <w:t>3</w:t>
      </w:r>
      <w:r>
        <w:rPr>
          <w:lang w:val="en-US"/>
        </w:rPr>
        <w:t>1</w:t>
      </w:r>
    </w:p>
    <w:p w14:paraId="5A9C3EB1" w14:textId="371DF2BB" w:rsidR="007E4F5C" w:rsidRDefault="007E4F5C" w:rsidP="007E4F5C">
      <w:pPr>
        <w:rPr>
          <w:lang w:val="en-US"/>
        </w:rPr>
      </w:pPr>
    </w:p>
    <w:p w14:paraId="12F5AF07" w14:textId="22EB36ED" w:rsidR="007E4F5C" w:rsidRDefault="00626C9F" w:rsidP="007E4F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A57015" wp14:editId="1955D3CF">
            <wp:extent cx="4012959" cy="246997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32" cy="247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1B61" w14:textId="2CB68AFC" w:rsidR="00626C9F" w:rsidRDefault="00626C9F" w:rsidP="00626C9F">
      <w:pPr>
        <w:rPr>
          <w:lang w:val="en-US"/>
        </w:rPr>
      </w:pPr>
      <w:r>
        <w:rPr>
          <w:lang w:val="en-US"/>
        </w:rPr>
        <w:t xml:space="preserve">Fig </w:t>
      </w:r>
      <w:r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</w:t>
      </w:r>
      <w:r w:rsidRPr="007E4F5C">
        <w:rPr>
          <w:lang w:val="en-US"/>
        </w:rPr>
        <w:t>SRR34146</w:t>
      </w:r>
      <w:r>
        <w:rPr>
          <w:lang w:val="en-US"/>
        </w:rPr>
        <w:t>3</w:t>
      </w:r>
      <w:r>
        <w:rPr>
          <w:lang w:val="en-US"/>
        </w:rPr>
        <w:t>5</w:t>
      </w:r>
    </w:p>
    <w:p w14:paraId="71FEAB3A" w14:textId="33837D40" w:rsidR="00626C9F" w:rsidRDefault="00626C9F" w:rsidP="00626C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0C3844" wp14:editId="7B947332">
            <wp:extent cx="4082297" cy="251265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01" cy="251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AFFC" w14:textId="676F4E0A" w:rsidR="00626C9F" w:rsidRDefault="00626C9F" w:rsidP="00626C9F">
      <w:pPr>
        <w:rPr>
          <w:lang w:val="en-US"/>
        </w:rPr>
      </w:pPr>
      <w:r>
        <w:rPr>
          <w:lang w:val="en-US"/>
        </w:rPr>
        <w:t xml:space="preserve">Fig </w:t>
      </w:r>
      <w:r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</w:t>
      </w:r>
      <w:r w:rsidRPr="007E4F5C">
        <w:rPr>
          <w:lang w:val="en-US"/>
        </w:rPr>
        <w:t>SRR34146</w:t>
      </w:r>
      <w:r>
        <w:rPr>
          <w:lang w:val="en-US"/>
        </w:rPr>
        <w:t>3</w:t>
      </w:r>
      <w:r>
        <w:rPr>
          <w:lang w:val="en-US"/>
        </w:rPr>
        <w:t>6</w:t>
      </w:r>
    </w:p>
    <w:p w14:paraId="4AB35D05" w14:textId="28D4A2F9" w:rsidR="00626C9F" w:rsidRDefault="00626C9F" w:rsidP="00626C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27371" wp14:editId="4CA335A7">
            <wp:extent cx="3921760" cy="2413842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435" cy="24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395" w14:textId="071ABE6C" w:rsidR="00626C9F" w:rsidRDefault="00626C9F" w:rsidP="00626C9F">
      <w:pPr>
        <w:rPr>
          <w:lang w:val="en-US"/>
        </w:rPr>
      </w:pPr>
      <w:r>
        <w:rPr>
          <w:lang w:val="en-US"/>
        </w:rPr>
        <w:t xml:space="preserve">Fig </w:t>
      </w:r>
      <w:r>
        <w:rPr>
          <w:lang w:val="en-US"/>
        </w:rPr>
        <w:t>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</w:t>
      </w:r>
      <w:r w:rsidRPr="007E4F5C">
        <w:rPr>
          <w:lang w:val="en-US"/>
        </w:rPr>
        <w:t>SRR34146</w:t>
      </w:r>
      <w:r>
        <w:rPr>
          <w:lang w:val="en-US"/>
        </w:rPr>
        <w:t>3</w:t>
      </w:r>
      <w:r>
        <w:rPr>
          <w:lang w:val="en-US"/>
        </w:rPr>
        <w:t>7</w:t>
      </w:r>
    </w:p>
    <w:p w14:paraId="350B07F8" w14:textId="77777777" w:rsidR="007E4F5C" w:rsidRPr="007E4F5C" w:rsidRDefault="007E4F5C">
      <w:pPr>
        <w:rPr>
          <w:lang w:val="en-US"/>
        </w:rPr>
      </w:pPr>
    </w:p>
    <w:sectPr w:rsidR="007E4F5C" w:rsidRPr="007E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C"/>
    <w:rsid w:val="00626C9F"/>
    <w:rsid w:val="00717C30"/>
    <w:rsid w:val="007448EC"/>
    <w:rsid w:val="007E4F5C"/>
    <w:rsid w:val="00A0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E7D7"/>
  <w15:chartTrackingRefBased/>
  <w15:docId w15:val="{CA04A635-2955-4333-A95D-6BD039BF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Салютина Мария Васильевна</dc:creator>
  <cp:keywords/>
  <dc:description/>
  <cp:lastModifiedBy>Салютина Мария Васильевна</cp:lastModifiedBy>
  <cp:revision>1</cp:revision>
  <dcterms:created xsi:type="dcterms:W3CDTF">2021-09-23T11:27:00Z</dcterms:created>
  <dcterms:modified xsi:type="dcterms:W3CDTF">2021-09-23T11:38:00Z</dcterms:modified>
</cp:coreProperties>
</file>