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9DDAB4" w14:textId="66F1AE4D" w:rsidR="00E720B4" w:rsidRPr="007A7E9C" w:rsidRDefault="00000000">
      <w:pPr>
        <w:pStyle w:val="Title"/>
        <w:rPr>
          <w:b/>
          <w:bCs/>
          <w:sz w:val="32"/>
          <w:szCs w:val="32"/>
          <w:lang w:val="vi-VN"/>
        </w:rPr>
      </w:pPr>
      <w:sdt>
        <w:sdtPr>
          <w:rPr>
            <w:b/>
            <w:bCs/>
            <w:sz w:val="32"/>
            <w:szCs w:val="32"/>
          </w:rPr>
          <w:alias w:val="Title"/>
          <w:tag w:val=""/>
          <w:id w:val="726351117"/>
          <w:placeholder>
            <w:docPart w:val="45F559E902518A4BA97E15D2DA9BA26A"/>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4F74ED">
            <w:rPr>
              <w:b/>
              <w:bCs/>
              <w:sz w:val="32"/>
              <w:szCs w:val="32"/>
            </w:rPr>
            <w:t>Business Intelligence using Excel</w:t>
          </w:r>
        </w:sdtContent>
      </w:sdt>
    </w:p>
    <w:p w14:paraId="0D7E69D1" w14:textId="77777777" w:rsidR="00D6737B" w:rsidRDefault="00D6737B">
      <w:pPr>
        <w:pStyle w:val="Title2"/>
      </w:pPr>
    </w:p>
    <w:p w14:paraId="26DBF98B" w14:textId="509E8DEF" w:rsidR="00E720B4" w:rsidRPr="008D1D3D" w:rsidRDefault="00024370">
      <w:pPr>
        <w:pStyle w:val="Title2"/>
      </w:pPr>
      <w:proofErr w:type="spellStart"/>
      <w:r>
        <w:rPr>
          <w:rFonts w:cstheme="minorHAnsi"/>
        </w:rPr>
        <w:t>Danh.N</w:t>
      </w:r>
      <w:proofErr w:type="spellEnd"/>
      <w:r>
        <w:rPr>
          <w:rFonts w:cstheme="minorHAnsi"/>
        </w:rPr>
        <w:t xml:space="preserve"> – </w:t>
      </w:r>
      <w:proofErr w:type="spellStart"/>
      <w:r>
        <w:rPr>
          <w:rFonts w:cstheme="minorHAnsi"/>
        </w:rPr>
        <w:t>Tai.N</w:t>
      </w:r>
      <w:proofErr w:type="spellEnd"/>
      <w:r>
        <w:rPr>
          <w:rFonts w:cstheme="minorHAnsi"/>
        </w:rPr>
        <w:t xml:space="preserve"> </w:t>
      </w:r>
    </w:p>
    <w:p w14:paraId="60010E47" w14:textId="0F1020B8" w:rsidR="00E720B4" w:rsidRDefault="00CF6D7C">
      <w:pPr>
        <w:pStyle w:val="Title2"/>
      </w:pPr>
      <w:r w:rsidRPr="00F42D0A">
        <w:rPr>
          <w:rFonts w:cstheme="minorHAnsi"/>
        </w:rPr>
        <w:t xml:space="preserve">School of Information and Communications Technology, </w:t>
      </w:r>
      <w:proofErr w:type="spellStart"/>
      <w:r w:rsidRPr="00F42D0A">
        <w:rPr>
          <w:rFonts w:cstheme="minorHAnsi"/>
        </w:rPr>
        <w:t>SaskPoly</w:t>
      </w:r>
      <w:r w:rsidR="00923900">
        <w:rPr>
          <w:rFonts w:cstheme="minorHAnsi"/>
        </w:rPr>
        <w:t>t</w:t>
      </w:r>
      <w:r w:rsidRPr="00F42D0A">
        <w:rPr>
          <w:rFonts w:cstheme="minorHAnsi"/>
        </w:rPr>
        <w:t>ech</w:t>
      </w:r>
      <w:proofErr w:type="spellEnd"/>
    </w:p>
    <w:p w14:paraId="13C0375B" w14:textId="207178D6" w:rsidR="00D6737B" w:rsidRDefault="00C518E1" w:rsidP="00D6737B">
      <w:pPr>
        <w:pStyle w:val="Title2"/>
      </w:pPr>
      <w:r>
        <w:t>COMP</w:t>
      </w:r>
      <w:r w:rsidR="00024370">
        <w:t xml:space="preserve"> 60</w:t>
      </w:r>
      <w:r>
        <w:t>4</w:t>
      </w:r>
      <w:r w:rsidR="00024370">
        <w:t xml:space="preserve"> </w:t>
      </w:r>
      <w:r>
        <w:t>Web Analytics and Business Intelligent Tools</w:t>
      </w:r>
    </w:p>
    <w:p w14:paraId="7A3EB259" w14:textId="2C43E4C8" w:rsidR="00D6737B" w:rsidRDefault="00CF6D7C" w:rsidP="00D6737B">
      <w:pPr>
        <w:pStyle w:val="Title2"/>
      </w:pPr>
      <w:r>
        <w:t xml:space="preserve"> </w:t>
      </w:r>
      <w:r w:rsidR="00024370">
        <w:rPr>
          <w:rFonts w:cstheme="minorHAnsi"/>
        </w:rPr>
        <w:t>Himanshu Patel</w:t>
      </w:r>
      <w:r w:rsidR="004C5BA2">
        <w:rPr>
          <w:rFonts w:cstheme="minorHAnsi"/>
        </w:rPr>
        <w:t xml:space="preserve"> </w:t>
      </w:r>
      <w:r w:rsidR="00024370">
        <w:rPr>
          <w:rFonts w:cstheme="minorHAnsi"/>
        </w:rPr>
        <w:t>Ph. D</w:t>
      </w:r>
    </w:p>
    <w:p w14:paraId="491E8A53" w14:textId="2FA3859A" w:rsidR="00D6737B" w:rsidRDefault="00C518E1" w:rsidP="00D6737B">
      <w:pPr>
        <w:pStyle w:val="Title2"/>
      </w:pPr>
      <w:r>
        <w:t>Oct</w:t>
      </w:r>
      <w:r w:rsidR="00D6737B">
        <w:t xml:space="preserve"> </w:t>
      </w:r>
      <w:r>
        <w:t>1</w:t>
      </w:r>
      <w:r w:rsidR="003012CA">
        <w:t>5</w:t>
      </w:r>
      <w:r w:rsidR="00D6737B">
        <w:t>, 2024</w:t>
      </w:r>
    </w:p>
    <w:p w14:paraId="7BAC5340" w14:textId="4598F406" w:rsidR="008D1D3D" w:rsidRPr="008D1D3D" w:rsidRDefault="0020430F" w:rsidP="008D1D3D">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55AD5B38" w14:textId="77777777" w:rsidR="00E720B4" w:rsidRDefault="0020430F" w:rsidP="00365CD7">
          <w:pPr>
            <w:pStyle w:val="TOCHeading"/>
            <w:spacing w:line="360" w:lineRule="auto"/>
          </w:pPr>
          <w:r>
            <w:t>Table of Contents</w:t>
          </w:r>
        </w:p>
        <w:p w14:paraId="550CDF25" w14:textId="27F5B8DA" w:rsidR="003769E3" w:rsidRDefault="0020430F">
          <w:pPr>
            <w:pStyle w:val="TOC1"/>
            <w:tabs>
              <w:tab w:val="left" w:pos="1200"/>
              <w:tab w:val="right" w:leader="dot" w:pos="9350"/>
            </w:tabs>
            <w:rPr>
              <w:noProof/>
              <w:kern w:val="2"/>
              <w:lang w:eastAsia="en-US"/>
              <w14:ligatures w14:val="standardContextual"/>
            </w:rPr>
          </w:pPr>
          <w:r w:rsidRPr="0058754A">
            <w:fldChar w:fldCharType="begin"/>
          </w:r>
          <w:r w:rsidRPr="0058754A">
            <w:instrText xml:space="preserve"> TOC \o "1-3" \h \z \u </w:instrText>
          </w:r>
          <w:r w:rsidRPr="0058754A">
            <w:fldChar w:fldCharType="separate"/>
          </w:r>
          <w:hyperlink w:anchor="_Toc179737258" w:history="1">
            <w:r w:rsidR="003769E3" w:rsidRPr="00F106DF">
              <w:rPr>
                <w:rStyle w:val="Hyperlink"/>
                <w:noProof/>
              </w:rPr>
              <w:t>1.</w:t>
            </w:r>
            <w:r w:rsidR="003769E3">
              <w:rPr>
                <w:noProof/>
                <w:kern w:val="2"/>
                <w:lang w:eastAsia="en-US"/>
                <w14:ligatures w14:val="standardContextual"/>
              </w:rPr>
              <w:tab/>
            </w:r>
            <w:r w:rsidR="003769E3" w:rsidRPr="00F106DF">
              <w:rPr>
                <w:rStyle w:val="Hyperlink"/>
                <w:noProof/>
              </w:rPr>
              <w:t>Introduction</w:t>
            </w:r>
            <w:r w:rsidR="003769E3">
              <w:rPr>
                <w:noProof/>
                <w:webHidden/>
              </w:rPr>
              <w:tab/>
            </w:r>
            <w:r w:rsidR="003769E3">
              <w:rPr>
                <w:noProof/>
                <w:webHidden/>
              </w:rPr>
              <w:fldChar w:fldCharType="begin"/>
            </w:r>
            <w:r w:rsidR="003769E3">
              <w:rPr>
                <w:noProof/>
                <w:webHidden/>
              </w:rPr>
              <w:instrText xml:space="preserve"> PAGEREF _Toc179737258 \h </w:instrText>
            </w:r>
            <w:r w:rsidR="003769E3">
              <w:rPr>
                <w:noProof/>
                <w:webHidden/>
              </w:rPr>
            </w:r>
            <w:r w:rsidR="003769E3">
              <w:rPr>
                <w:noProof/>
                <w:webHidden/>
              </w:rPr>
              <w:fldChar w:fldCharType="separate"/>
            </w:r>
            <w:r w:rsidR="003769E3">
              <w:rPr>
                <w:noProof/>
                <w:webHidden/>
              </w:rPr>
              <w:t>3</w:t>
            </w:r>
            <w:r w:rsidR="003769E3">
              <w:rPr>
                <w:noProof/>
                <w:webHidden/>
              </w:rPr>
              <w:fldChar w:fldCharType="end"/>
            </w:r>
          </w:hyperlink>
        </w:p>
        <w:p w14:paraId="69D95E8A" w14:textId="148AC9A0" w:rsidR="003769E3" w:rsidRDefault="003769E3">
          <w:pPr>
            <w:pStyle w:val="TOC1"/>
            <w:tabs>
              <w:tab w:val="left" w:pos="1200"/>
              <w:tab w:val="right" w:leader="dot" w:pos="9350"/>
            </w:tabs>
            <w:rPr>
              <w:noProof/>
              <w:kern w:val="2"/>
              <w:lang w:eastAsia="en-US"/>
              <w14:ligatures w14:val="standardContextual"/>
            </w:rPr>
          </w:pPr>
          <w:hyperlink w:anchor="_Toc179737259" w:history="1">
            <w:r w:rsidRPr="00F106DF">
              <w:rPr>
                <w:rStyle w:val="Hyperlink"/>
                <w:noProof/>
              </w:rPr>
              <w:t>2.</w:t>
            </w:r>
            <w:r>
              <w:rPr>
                <w:noProof/>
                <w:kern w:val="2"/>
                <w:lang w:eastAsia="en-US"/>
                <w14:ligatures w14:val="standardContextual"/>
              </w:rPr>
              <w:tab/>
            </w:r>
            <w:r w:rsidRPr="00F106DF">
              <w:rPr>
                <w:rStyle w:val="Hyperlink"/>
                <w:noProof/>
              </w:rPr>
              <w:t>ETL operations using Power Query Editor</w:t>
            </w:r>
            <w:r>
              <w:rPr>
                <w:noProof/>
                <w:webHidden/>
              </w:rPr>
              <w:tab/>
            </w:r>
            <w:r>
              <w:rPr>
                <w:noProof/>
                <w:webHidden/>
              </w:rPr>
              <w:fldChar w:fldCharType="begin"/>
            </w:r>
            <w:r>
              <w:rPr>
                <w:noProof/>
                <w:webHidden/>
              </w:rPr>
              <w:instrText xml:space="preserve"> PAGEREF _Toc179737259 \h </w:instrText>
            </w:r>
            <w:r>
              <w:rPr>
                <w:noProof/>
                <w:webHidden/>
              </w:rPr>
            </w:r>
            <w:r>
              <w:rPr>
                <w:noProof/>
                <w:webHidden/>
              </w:rPr>
              <w:fldChar w:fldCharType="separate"/>
            </w:r>
            <w:r>
              <w:rPr>
                <w:noProof/>
                <w:webHidden/>
              </w:rPr>
              <w:t>4</w:t>
            </w:r>
            <w:r>
              <w:rPr>
                <w:noProof/>
                <w:webHidden/>
              </w:rPr>
              <w:fldChar w:fldCharType="end"/>
            </w:r>
          </w:hyperlink>
        </w:p>
        <w:p w14:paraId="530CB4A4" w14:textId="65E8A72D" w:rsidR="003769E3" w:rsidRDefault="003769E3">
          <w:pPr>
            <w:pStyle w:val="TOC1"/>
            <w:tabs>
              <w:tab w:val="left" w:pos="1200"/>
              <w:tab w:val="right" w:leader="dot" w:pos="9350"/>
            </w:tabs>
            <w:rPr>
              <w:noProof/>
              <w:kern w:val="2"/>
              <w:lang w:eastAsia="en-US"/>
              <w14:ligatures w14:val="standardContextual"/>
            </w:rPr>
          </w:pPr>
          <w:hyperlink w:anchor="_Toc179737260" w:history="1">
            <w:r w:rsidRPr="00F106DF">
              <w:rPr>
                <w:rStyle w:val="Hyperlink"/>
                <w:noProof/>
              </w:rPr>
              <w:t>3.</w:t>
            </w:r>
            <w:r>
              <w:rPr>
                <w:noProof/>
                <w:kern w:val="2"/>
                <w:lang w:eastAsia="en-US"/>
                <w14:ligatures w14:val="standardContextual"/>
              </w:rPr>
              <w:tab/>
            </w:r>
            <w:r w:rsidRPr="00F106DF">
              <w:rPr>
                <w:rStyle w:val="Hyperlink"/>
                <w:noProof/>
              </w:rPr>
              <w:t>Data analysis (Using Dax)</w:t>
            </w:r>
            <w:r>
              <w:rPr>
                <w:noProof/>
                <w:webHidden/>
              </w:rPr>
              <w:tab/>
            </w:r>
            <w:r>
              <w:rPr>
                <w:noProof/>
                <w:webHidden/>
              </w:rPr>
              <w:fldChar w:fldCharType="begin"/>
            </w:r>
            <w:r>
              <w:rPr>
                <w:noProof/>
                <w:webHidden/>
              </w:rPr>
              <w:instrText xml:space="preserve"> PAGEREF _Toc179737260 \h </w:instrText>
            </w:r>
            <w:r>
              <w:rPr>
                <w:noProof/>
                <w:webHidden/>
              </w:rPr>
            </w:r>
            <w:r>
              <w:rPr>
                <w:noProof/>
                <w:webHidden/>
              </w:rPr>
              <w:fldChar w:fldCharType="separate"/>
            </w:r>
            <w:r>
              <w:rPr>
                <w:noProof/>
                <w:webHidden/>
              </w:rPr>
              <w:t>4</w:t>
            </w:r>
            <w:r>
              <w:rPr>
                <w:noProof/>
                <w:webHidden/>
              </w:rPr>
              <w:fldChar w:fldCharType="end"/>
            </w:r>
          </w:hyperlink>
        </w:p>
        <w:p w14:paraId="297ACF9F" w14:textId="50821F42" w:rsidR="003769E3" w:rsidRDefault="003769E3">
          <w:pPr>
            <w:pStyle w:val="TOC2"/>
            <w:tabs>
              <w:tab w:val="left" w:pos="1680"/>
              <w:tab w:val="right" w:leader="dot" w:pos="9350"/>
            </w:tabs>
            <w:rPr>
              <w:noProof/>
              <w:kern w:val="2"/>
              <w:lang w:eastAsia="en-US"/>
              <w14:ligatures w14:val="standardContextual"/>
            </w:rPr>
          </w:pPr>
          <w:hyperlink w:anchor="_Toc179737261" w:history="1">
            <w:r w:rsidRPr="00F106DF">
              <w:rPr>
                <w:rStyle w:val="Hyperlink"/>
                <w:noProof/>
              </w:rPr>
              <w:t>3.1.</w:t>
            </w:r>
            <w:r>
              <w:rPr>
                <w:noProof/>
                <w:kern w:val="2"/>
                <w:lang w:eastAsia="en-US"/>
                <w14:ligatures w14:val="standardContextual"/>
              </w:rPr>
              <w:tab/>
            </w:r>
            <w:r w:rsidRPr="00F106DF">
              <w:rPr>
                <w:rStyle w:val="Hyperlink"/>
                <w:noProof/>
              </w:rPr>
              <w:t>Understanding regional product performance</w:t>
            </w:r>
            <w:r>
              <w:rPr>
                <w:noProof/>
                <w:webHidden/>
              </w:rPr>
              <w:tab/>
            </w:r>
            <w:r>
              <w:rPr>
                <w:noProof/>
                <w:webHidden/>
              </w:rPr>
              <w:fldChar w:fldCharType="begin"/>
            </w:r>
            <w:r>
              <w:rPr>
                <w:noProof/>
                <w:webHidden/>
              </w:rPr>
              <w:instrText xml:space="preserve"> PAGEREF _Toc179737261 \h </w:instrText>
            </w:r>
            <w:r>
              <w:rPr>
                <w:noProof/>
                <w:webHidden/>
              </w:rPr>
            </w:r>
            <w:r>
              <w:rPr>
                <w:noProof/>
                <w:webHidden/>
              </w:rPr>
              <w:fldChar w:fldCharType="separate"/>
            </w:r>
            <w:r>
              <w:rPr>
                <w:noProof/>
                <w:webHidden/>
              </w:rPr>
              <w:t>6</w:t>
            </w:r>
            <w:r>
              <w:rPr>
                <w:noProof/>
                <w:webHidden/>
              </w:rPr>
              <w:fldChar w:fldCharType="end"/>
            </w:r>
          </w:hyperlink>
        </w:p>
        <w:p w14:paraId="677BCAA5" w14:textId="62C8B95B" w:rsidR="003769E3" w:rsidRDefault="003769E3">
          <w:pPr>
            <w:pStyle w:val="TOC2"/>
            <w:tabs>
              <w:tab w:val="left" w:pos="1680"/>
              <w:tab w:val="right" w:leader="dot" w:pos="9350"/>
            </w:tabs>
            <w:rPr>
              <w:noProof/>
              <w:kern w:val="2"/>
              <w:lang w:eastAsia="en-US"/>
              <w14:ligatures w14:val="standardContextual"/>
            </w:rPr>
          </w:pPr>
          <w:hyperlink w:anchor="_Toc179737262" w:history="1">
            <w:r w:rsidRPr="00F106DF">
              <w:rPr>
                <w:rStyle w:val="Hyperlink"/>
                <w:noProof/>
              </w:rPr>
              <w:t>3.2.</w:t>
            </w:r>
            <w:r>
              <w:rPr>
                <w:noProof/>
                <w:kern w:val="2"/>
                <w:lang w:eastAsia="en-US"/>
                <w14:ligatures w14:val="standardContextual"/>
              </w:rPr>
              <w:tab/>
            </w:r>
            <w:r w:rsidRPr="00F106DF">
              <w:rPr>
                <w:rStyle w:val="Hyperlink"/>
                <w:noProof/>
              </w:rPr>
              <w:t>Understanding customer order though sales channel.</w:t>
            </w:r>
            <w:r>
              <w:rPr>
                <w:noProof/>
                <w:webHidden/>
              </w:rPr>
              <w:tab/>
            </w:r>
            <w:r>
              <w:rPr>
                <w:noProof/>
                <w:webHidden/>
              </w:rPr>
              <w:fldChar w:fldCharType="begin"/>
            </w:r>
            <w:r>
              <w:rPr>
                <w:noProof/>
                <w:webHidden/>
              </w:rPr>
              <w:instrText xml:space="preserve"> PAGEREF _Toc179737262 \h </w:instrText>
            </w:r>
            <w:r>
              <w:rPr>
                <w:noProof/>
                <w:webHidden/>
              </w:rPr>
            </w:r>
            <w:r>
              <w:rPr>
                <w:noProof/>
                <w:webHidden/>
              </w:rPr>
              <w:fldChar w:fldCharType="separate"/>
            </w:r>
            <w:r>
              <w:rPr>
                <w:noProof/>
                <w:webHidden/>
              </w:rPr>
              <w:t>7</w:t>
            </w:r>
            <w:r>
              <w:rPr>
                <w:noProof/>
                <w:webHidden/>
              </w:rPr>
              <w:fldChar w:fldCharType="end"/>
            </w:r>
          </w:hyperlink>
        </w:p>
        <w:p w14:paraId="131A0B83" w14:textId="733EA45E" w:rsidR="003769E3" w:rsidRDefault="003769E3">
          <w:pPr>
            <w:pStyle w:val="TOC2"/>
            <w:tabs>
              <w:tab w:val="left" w:pos="1680"/>
              <w:tab w:val="right" w:leader="dot" w:pos="9350"/>
            </w:tabs>
            <w:rPr>
              <w:noProof/>
              <w:kern w:val="2"/>
              <w:lang w:eastAsia="en-US"/>
              <w14:ligatures w14:val="standardContextual"/>
            </w:rPr>
          </w:pPr>
          <w:hyperlink w:anchor="_Toc179737263" w:history="1">
            <w:r w:rsidRPr="00F106DF">
              <w:rPr>
                <w:rStyle w:val="Hyperlink"/>
                <w:noProof/>
              </w:rPr>
              <w:t>3.3.</w:t>
            </w:r>
            <w:r>
              <w:rPr>
                <w:noProof/>
                <w:kern w:val="2"/>
                <w:lang w:eastAsia="en-US"/>
                <w14:ligatures w14:val="standardContextual"/>
              </w:rPr>
              <w:tab/>
            </w:r>
            <w:r w:rsidRPr="00F106DF">
              <w:rPr>
                <w:rStyle w:val="Hyperlink"/>
                <w:noProof/>
              </w:rPr>
              <w:t>Insight average revenue across years and quarters.</w:t>
            </w:r>
            <w:r>
              <w:rPr>
                <w:noProof/>
                <w:webHidden/>
              </w:rPr>
              <w:tab/>
            </w:r>
            <w:r>
              <w:rPr>
                <w:noProof/>
                <w:webHidden/>
              </w:rPr>
              <w:fldChar w:fldCharType="begin"/>
            </w:r>
            <w:r>
              <w:rPr>
                <w:noProof/>
                <w:webHidden/>
              </w:rPr>
              <w:instrText xml:space="preserve"> PAGEREF _Toc179737263 \h </w:instrText>
            </w:r>
            <w:r>
              <w:rPr>
                <w:noProof/>
                <w:webHidden/>
              </w:rPr>
            </w:r>
            <w:r>
              <w:rPr>
                <w:noProof/>
                <w:webHidden/>
              </w:rPr>
              <w:fldChar w:fldCharType="separate"/>
            </w:r>
            <w:r>
              <w:rPr>
                <w:noProof/>
                <w:webHidden/>
              </w:rPr>
              <w:t>8</w:t>
            </w:r>
            <w:r>
              <w:rPr>
                <w:noProof/>
                <w:webHidden/>
              </w:rPr>
              <w:fldChar w:fldCharType="end"/>
            </w:r>
          </w:hyperlink>
        </w:p>
        <w:p w14:paraId="693865D2" w14:textId="796DA5C0" w:rsidR="003769E3" w:rsidRDefault="003769E3">
          <w:pPr>
            <w:pStyle w:val="TOC2"/>
            <w:tabs>
              <w:tab w:val="left" w:pos="1680"/>
              <w:tab w:val="right" w:leader="dot" w:pos="9350"/>
            </w:tabs>
            <w:rPr>
              <w:noProof/>
              <w:kern w:val="2"/>
              <w:lang w:eastAsia="en-US"/>
              <w14:ligatures w14:val="standardContextual"/>
            </w:rPr>
          </w:pPr>
          <w:hyperlink w:anchor="_Toc179737264" w:history="1">
            <w:r w:rsidRPr="00F106DF">
              <w:rPr>
                <w:rStyle w:val="Hyperlink"/>
                <w:noProof/>
              </w:rPr>
              <w:t>3.4.</w:t>
            </w:r>
            <w:r>
              <w:rPr>
                <w:noProof/>
                <w:kern w:val="2"/>
                <w:lang w:eastAsia="en-US"/>
                <w14:ligatures w14:val="standardContextual"/>
              </w:rPr>
              <w:tab/>
            </w:r>
            <w:r w:rsidRPr="00F106DF">
              <w:rPr>
                <w:rStyle w:val="Hyperlink"/>
                <w:noProof/>
              </w:rPr>
              <w:t>Identifying the sales channel that generates the highest revenue and profit.</w:t>
            </w:r>
            <w:r>
              <w:rPr>
                <w:noProof/>
                <w:webHidden/>
              </w:rPr>
              <w:tab/>
            </w:r>
            <w:r>
              <w:rPr>
                <w:noProof/>
                <w:webHidden/>
              </w:rPr>
              <w:fldChar w:fldCharType="begin"/>
            </w:r>
            <w:r>
              <w:rPr>
                <w:noProof/>
                <w:webHidden/>
              </w:rPr>
              <w:instrText xml:space="preserve"> PAGEREF _Toc179737264 \h </w:instrText>
            </w:r>
            <w:r>
              <w:rPr>
                <w:noProof/>
                <w:webHidden/>
              </w:rPr>
            </w:r>
            <w:r>
              <w:rPr>
                <w:noProof/>
                <w:webHidden/>
              </w:rPr>
              <w:fldChar w:fldCharType="separate"/>
            </w:r>
            <w:r>
              <w:rPr>
                <w:noProof/>
                <w:webHidden/>
              </w:rPr>
              <w:t>9</w:t>
            </w:r>
            <w:r>
              <w:rPr>
                <w:noProof/>
                <w:webHidden/>
              </w:rPr>
              <w:fldChar w:fldCharType="end"/>
            </w:r>
          </w:hyperlink>
        </w:p>
        <w:p w14:paraId="33A72333" w14:textId="4E04B1CC" w:rsidR="003769E3" w:rsidRDefault="003769E3">
          <w:pPr>
            <w:pStyle w:val="TOC2"/>
            <w:tabs>
              <w:tab w:val="left" w:pos="1680"/>
              <w:tab w:val="right" w:leader="dot" w:pos="9350"/>
            </w:tabs>
            <w:rPr>
              <w:noProof/>
              <w:kern w:val="2"/>
              <w:lang w:eastAsia="en-US"/>
              <w14:ligatures w14:val="standardContextual"/>
            </w:rPr>
          </w:pPr>
          <w:hyperlink w:anchor="_Toc179737265" w:history="1">
            <w:r w:rsidRPr="00F106DF">
              <w:rPr>
                <w:rStyle w:val="Hyperlink"/>
                <w:noProof/>
              </w:rPr>
              <w:t>3.5.</w:t>
            </w:r>
            <w:r>
              <w:rPr>
                <w:noProof/>
                <w:kern w:val="2"/>
                <w:lang w:eastAsia="en-US"/>
                <w14:ligatures w14:val="standardContextual"/>
              </w:rPr>
              <w:tab/>
            </w:r>
            <w:r w:rsidRPr="00F106DF">
              <w:rPr>
                <w:rStyle w:val="Hyperlink"/>
                <w:noProof/>
              </w:rPr>
              <w:t>Gain insights into sales performance by year and quarter</w:t>
            </w:r>
            <w:r>
              <w:rPr>
                <w:noProof/>
                <w:webHidden/>
              </w:rPr>
              <w:tab/>
            </w:r>
            <w:r>
              <w:rPr>
                <w:noProof/>
                <w:webHidden/>
              </w:rPr>
              <w:fldChar w:fldCharType="begin"/>
            </w:r>
            <w:r>
              <w:rPr>
                <w:noProof/>
                <w:webHidden/>
              </w:rPr>
              <w:instrText xml:space="preserve"> PAGEREF _Toc179737265 \h </w:instrText>
            </w:r>
            <w:r>
              <w:rPr>
                <w:noProof/>
                <w:webHidden/>
              </w:rPr>
            </w:r>
            <w:r>
              <w:rPr>
                <w:noProof/>
                <w:webHidden/>
              </w:rPr>
              <w:fldChar w:fldCharType="separate"/>
            </w:r>
            <w:r>
              <w:rPr>
                <w:noProof/>
                <w:webHidden/>
              </w:rPr>
              <w:t>10</w:t>
            </w:r>
            <w:r>
              <w:rPr>
                <w:noProof/>
                <w:webHidden/>
              </w:rPr>
              <w:fldChar w:fldCharType="end"/>
            </w:r>
          </w:hyperlink>
        </w:p>
        <w:p w14:paraId="2DFE234F" w14:textId="5F75BE7D" w:rsidR="003769E3" w:rsidRDefault="003769E3">
          <w:pPr>
            <w:pStyle w:val="TOC2"/>
            <w:tabs>
              <w:tab w:val="left" w:pos="1680"/>
              <w:tab w:val="right" w:leader="dot" w:pos="9350"/>
            </w:tabs>
            <w:rPr>
              <w:noProof/>
              <w:kern w:val="2"/>
              <w:lang w:eastAsia="en-US"/>
              <w14:ligatures w14:val="standardContextual"/>
            </w:rPr>
          </w:pPr>
          <w:hyperlink w:anchor="_Toc179737266" w:history="1">
            <w:r w:rsidRPr="00F106DF">
              <w:rPr>
                <w:rStyle w:val="Hyperlink"/>
                <w:noProof/>
              </w:rPr>
              <w:t>3.6.</w:t>
            </w:r>
            <w:r>
              <w:rPr>
                <w:noProof/>
                <w:kern w:val="2"/>
                <w:lang w:eastAsia="en-US"/>
                <w14:ligatures w14:val="standardContextual"/>
              </w:rPr>
              <w:tab/>
            </w:r>
            <w:r w:rsidRPr="00F106DF">
              <w:rPr>
                <w:rStyle w:val="Hyperlink"/>
                <w:noProof/>
              </w:rPr>
              <w:t>Obtain insights into sales performance for each customer</w:t>
            </w:r>
            <w:r>
              <w:rPr>
                <w:noProof/>
                <w:webHidden/>
              </w:rPr>
              <w:tab/>
            </w:r>
            <w:r>
              <w:rPr>
                <w:noProof/>
                <w:webHidden/>
              </w:rPr>
              <w:fldChar w:fldCharType="begin"/>
            </w:r>
            <w:r>
              <w:rPr>
                <w:noProof/>
                <w:webHidden/>
              </w:rPr>
              <w:instrText xml:space="preserve"> PAGEREF _Toc179737266 \h </w:instrText>
            </w:r>
            <w:r>
              <w:rPr>
                <w:noProof/>
                <w:webHidden/>
              </w:rPr>
            </w:r>
            <w:r>
              <w:rPr>
                <w:noProof/>
                <w:webHidden/>
              </w:rPr>
              <w:fldChar w:fldCharType="separate"/>
            </w:r>
            <w:r>
              <w:rPr>
                <w:noProof/>
                <w:webHidden/>
              </w:rPr>
              <w:t>11</w:t>
            </w:r>
            <w:r>
              <w:rPr>
                <w:noProof/>
                <w:webHidden/>
              </w:rPr>
              <w:fldChar w:fldCharType="end"/>
            </w:r>
          </w:hyperlink>
        </w:p>
        <w:p w14:paraId="099D67FE" w14:textId="44280838" w:rsidR="003769E3" w:rsidRDefault="003769E3">
          <w:pPr>
            <w:pStyle w:val="TOC1"/>
            <w:tabs>
              <w:tab w:val="left" w:pos="1200"/>
              <w:tab w:val="right" w:leader="dot" w:pos="9350"/>
            </w:tabs>
            <w:rPr>
              <w:noProof/>
              <w:kern w:val="2"/>
              <w:lang w:eastAsia="en-US"/>
              <w14:ligatures w14:val="standardContextual"/>
            </w:rPr>
          </w:pPr>
          <w:hyperlink w:anchor="_Toc179737267" w:history="1">
            <w:r w:rsidRPr="00F106DF">
              <w:rPr>
                <w:rStyle w:val="Hyperlink"/>
                <w:noProof/>
              </w:rPr>
              <w:t>4.</w:t>
            </w:r>
            <w:r>
              <w:rPr>
                <w:noProof/>
                <w:kern w:val="2"/>
                <w:lang w:eastAsia="en-US"/>
                <w14:ligatures w14:val="standardContextual"/>
              </w:rPr>
              <w:tab/>
            </w:r>
            <w:r w:rsidRPr="00F106DF">
              <w:rPr>
                <w:rStyle w:val="Hyperlink"/>
                <w:noProof/>
              </w:rPr>
              <w:t>Data analysis (using Calculate)</w:t>
            </w:r>
            <w:r>
              <w:rPr>
                <w:noProof/>
                <w:webHidden/>
              </w:rPr>
              <w:tab/>
            </w:r>
            <w:r>
              <w:rPr>
                <w:noProof/>
                <w:webHidden/>
              </w:rPr>
              <w:fldChar w:fldCharType="begin"/>
            </w:r>
            <w:r>
              <w:rPr>
                <w:noProof/>
                <w:webHidden/>
              </w:rPr>
              <w:instrText xml:space="preserve"> PAGEREF _Toc179737267 \h </w:instrText>
            </w:r>
            <w:r>
              <w:rPr>
                <w:noProof/>
                <w:webHidden/>
              </w:rPr>
            </w:r>
            <w:r>
              <w:rPr>
                <w:noProof/>
                <w:webHidden/>
              </w:rPr>
              <w:fldChar w:fldCharType="separate"/>
            </w:r>
            <w:r>
              <w:rPr>
                <w:noProof/>
                <w:webHidden/>
              </w:rPr>
              <w:t>12</w:t>
            </w:r>
            <w:r>
              <w:rPr>
                <w:noProof/>
                <w:webHidden/>
              </w:rPr>
              <w:fldChar w:fldCharType="end"/>
            </w:r>
          </w:hyperlink>
        </w:p>
        <w:p w14:paraId="76AB2A07" w14:textId="5525CC34" w:rsidR="003769E3" w:rsidRDefault="003769E3">
          <w:pPr>
            <w:pStyle w:val="TOC2"/>
            <w:tabs>
              <w:tab w:val="left" w:pos="1680"/>
              <w:tab w:val="right" w:leader="dot" w:pos="9350"/>
            </w:tabs>
            <w:rPr>
              <w:noProof/>
              <w:kern w:val="2"/>
              <w:lang w:eastAsia="en-US"/>
              <w14:ligatures w14:val="standardContextual"/>
            </w:rPr>
          </w:pPr>
          <w:hyperlink w:anchor="_Toc179737268" w:history="1">
            <w:r w:rsidRPr="00F106DF">
              <w:rPr>
                <w:rStyle w:val="Hyperlink"/>
                <w:noProof/>
              </w:rPr>
              <w:t>4.1.</w:t>
            </w:r>
            <w:r>
              <w:rPr>
                <w:noProof/>
                <w:kern w:val="2"/>
                <w:lang w:eastAsia="en-US"/>
                <w14:ligatures w14:val="standardContextual"/>
              </w:rPr>
              <w:tab/>
            </w:r>
            <w:r w:rsidRPr="00F106DF">
              <w:rPr>
                <w:rStyle w:val="Hyperlink"/>
                <w:noProof/>
              </w:rPr>
              <w:t>Evaluate product performance</w:t>
            </w:r>
            <w:r>
              <w:rPr>
                <w:noProof/>
                <w:webHidden/>
              </w:rPr>
              <w:tab/>
            </w:r>
            <w:r>
              <w:rPr>
                <w:noProof/>
                <w:webHidden/>
              </w:rPr>
              <w:fldChar w:fldCharType="begin"/>
            </w:r>
            <w:r>
              <w:rPr>
                <w:noProof/>
                <w:webHidden/>
              </w:rPr>
              <w:instrText xml:space="preserve"> PAGEREF _Toc179737268 \h </w:instrText>
            </w:r>
            <w:r>
              <w:rPr>
                <w:noProof/>
                <w:webHidden/>
              </w:rPr>
            </w:r>
            <w:r>
              <w:rPr>
                <w:noProof/>
                <w:webHidden/>
              </w:rPr>
              <w:fldChar w:fldCharType="separate"/>
            </w:r>
            <w:r>
              <w:rPr>
                <w:noProof/>
                <w:webHidden/>
              </w:rPr>
              <w:t>13</w:t>
            </w:r>
            <w:r>
              <w:rPr>
                <w:noProof/>
                <w:webHidden/>
              </w:rPr>
              <w:fldChar w:fldCharType="end"/>
            </w:r>
          </w:hyperlink>
        </w:p>
        <w:p w14:paraId="1F783592" w14:textId="18FBE0C2" w:rsidR="003769E3" w:rsidRDefault="003769E3">
          <w:pPr>
            <w:pStyle w:val="TOC2"/>
            <w:tabs>
              <w:tab w:val="left" w:pos="1680"/>
              <w:tab w:val="right" w:leader="dot" w:pos="9350"/>
            </w:tabs>
            <w:rPr>
              <w:noProof/>
              <w:kern w:val="2"/>
              <w:lang w:eastAsia="en-US"/>
              <w14:ligatures w14:val="standardContextual"/>
            </w:rPr>
          </w:pPr>
          <w:hyperlink w:anchor="_Toc179737269" w:history="1">
            <w:r w:rsidRPr="00F106DF">
              <w:rPr>
                <w:rStyle w:val="Hyperlink"/>
                <w:noProof/>
              </w:rPr>
              <w:t>4.2.</w:t>
            </w:r>
            <w:r>
              <w:rPr>
                <w:noProof/>
                <w:kern w:val="2"/>
                <w:lang w:eastAsia="en-US"/>
                <w14:ligatures w14:val="standardContextual"/>
              </w:rPr>
              <w:tab/>
            </w:r>
            <w:r w:rsidRPr="00F106DF">
              <w:rPr>
                <w:rStyle w:val="Hyperlink"/>
                <w:noProof/>
              </w:rPr>
              <w:t>Get insights order quantity of a year</w:t>
            </w:r>
            <w:r>
              <w:rPr>
                <w:noProof/>
                <w:webHidden/>
              </w:rPr>
              <w:tab/>
            </w:r>
            <w:r>
              <w:rPr>
                <w:noProof/>
                <w:webHidden/>
              </w:rPr>
              <w:fldChar w:fldCharType="begin"/>
            </w:r>
            <w:r>
              <w:rPr>
                <w:noProof/>
                <w:webHidden/>
              </w:rPr>
              <w:instrText xml:space="preserve"> PAGEREF _Toc179737269 \h </w:instrText>
            </w:r>
            <w:r>
              <w:rPr>
                <w:noProof/>
                <w:webHidden/>
              </w:rPr>
            </w:r>
            <w:r>
              <w:rPr>
                <w:noProof/>
                <w:webHidden/>
              </w:rPr>
              <w:fldChar w:fldCharType="separate"/>
            </w:r>
            <w:r>
              <w:rPr>
                <w:noProof/>
                <w:webHidden/>
              </w:rPr>
              <w:t>14</w:t>
            </w:r>
            <w:r>
              <w:rPr>
                <w:noProof/>
                <w:webHidden/>
              </w:rPr>
              <w:fldChar w:fldCharType="end"/>
            </w:r>
          </w:hyperlink>
        </w:p>
        <w:p w14:paraId="61ABF296" w14:textId="7683149F" w:rsidR="003769E3" w:rsidRDefault="003769E3">
          <w:pPr>
            <w:pStyle w:val="TOC2"/>
            <w:tabs>
              <w:tab w:val="left" w:pos="1680"/>
              <w:tab w:val="right" w:leader="dot" w:pos="9350"/>
            </w:tabs>
            <w:rPr>
              <w:noProof/>
              <w:kern w:val="2"/>
              <w:lang w:eastAsia="en-US"/>
              <w14:ligatures w14:val="standardContextual"/>
            </w:rPr>
          </w:pPr>
          <w:hyperlink w:anchor="_Toc179737270" w:history="1">
            <w:r w:rsidRPr="00F106DF">
              <w:rPr>
                <w:rStyle w:val="Hyperlink"/>
                <w:noProof/>
              </w:rPr>
              <w:t>4.3.</w:t>
            </w:r>
            <w:r>
              <w:rPr>
                <w:noProof/>
                <w:kern w:val="2"/>
                <w:lang w:eastAsia="en-US"/>
                <w14:ligatures w14:val="standardContextual"/>
              </w:rPr>
              <w:tab/>
            </w:r>
            <w:r w:rsidRPr="00F106DF">
              <w:rPr>
                <w:rStyle w:val="Hyperlink"/>
                <w:noProof/>
              </w:rPr>
              <w:t xml:space="preserve">Revenue generated by </w:t>
            </w:r>
            <w:r w:rsidRPr="00F106DF">
              <w:rPr>
                <w:rStyle w:val="Hyperlink"/>
                <w:noProof/>
                <w:lang w:val="vi-VN"/>
              </w:rPr>
              <w:t>a specific</w:t>
            </w:r>
            <w:r w:rsidRPr="00F106DF">
              <w:rPr>
                <w:rStyle w:val="Hyperlink"/>
                <w:noProof/>
              </w:rPr>
              <w:t xml:space="preserve"> customer</w:t>
            </w:r>
            <w:r>
              <w:rPr>
                <w:noProof/>
                <w:webHidden/>
              </w:rPr>
              <w:tab/>
            </w:r>
            <w:r>
              <w:rPr>
                <w:noProof/>
                <w:webHidden/>
              </w:rPr>
              <w:fldChar w:fldCharType="begin"/>
            </w:r>
            <w:r>
              <w:rPr>
                <w:noProof/>
                <w:webHidden/>
              </w:rPr>
              <w:instrText xml:space="preserve"> PAGEREF _Toc179737270 \h </w:instrText>
            </w:r>
            <w:r>
              <w:rPr>
                <w:noProof/>
                <w:webHidden/>
              </w:rPr>
            </w:r>
            <w:r>
              <w:rPr>
                <w:noProof/>
                <w:webHidden/>
              </w:rPr>
              <w:fldChar w:fldCharType="separate"/>
            </w:r>
            <w:r>
              <w:rPr>
                <w:noProof/>
                <w:webHidden/>
              </w:rPr>
              <w:t>14</w:t>
            </w:r>
            <w:r>
              <w:rPr>
                <w:noProof/>
                <w:webHidden/>
              </w:rPr>
              <w:fldChar w:fldCharType="end"/>
            </w:r>
          </w:hyperlink>
        </w:p>
        <w:p w14:paraId="1C864873" w14:textId="1AA52F48" w:rsidR="003769E3" w:rsidRDefault="003769E3">
          <w:pPr>
            <w:pStyle w:val="TOC1"/>
            <w:tabs>
              <w:tab w:val="left" w:pos="1200"/>
              <w:tab w:val="right" w:leader="dot" w:pos="9350"/>
            </w:tabs>
            <w:rPr>
              <w:noProof/>
              <w:kern w:val="2"/>
              <w:lang w:eastAsia="en-US"/>
              <w14:ligatures w14:val="standardContextual"/>
            </w:rPr>
          </w:pPr>
          <w:hyperlink w:anchor="_Toc179737271" w:history="1">
            <w:r w:rsidRPr="00F106DF">
              <w:rPr>
                <w:rStyle w:val="Hyperlink"/>
                <w:noProof/>
              </w:rPr>
              <w:t>5.</w:t>
            </w:r>
            <w:r>
              <w:rPr>
                <w:noProof/>
                <w:kern w:val="2"/>
                <w:lang w:eastAsia="en-US"/>
                <w14:ligatures w14:val="standardContextual"/>
              </w:rPr>
              <w:tab/>
            </w:r>
            <w:r w:rsidRPr="00F106DF">
              <w:rPr>
                <w:rStyle w:val="Hyperlink"/>
                <w:noProof/>
              </w:rPr>
              <w:t>Conclusion</w:t>
            </w:r>
            <w:r>
              <w:rPr>
                <w:noProof/>
                <w:webHidden/>
              </w:rPr>
              <w:tab/>
            </w:r>
            <w:r>
              <w:rPr>
                <w:noProof/>
                <w:webHidden/>
              </w:rPr>
              <w:fldChar w:fldCharType="begin"/>
            </w:r>
            <w:r>
              <w:rPr>
                <w:noProof/>
                <w:webHidden/>
              </w:rPr>
              <w:instrText xml:space="preserve"> PAGEREF _Toc179737271 \h </w:instrText>
            </w:r>
            <w:r>
              <w:rPr>
                <w:noProof/>
                <w:webHidden/>
              </w:rPr>
            </w:r>
            <w:r>
              <w:rPr>
                <w:noProof/>
                <w:webHidden/>
              </w:rPr>
              <w:fldChar w:fldCharType="separate"/>
            </w:r>
            <w:r>
              <w:rPr>
                <w:noProof/>
                <w:webHidden/>
              </w:rPr>
              <w:t>15</w:t>
            </w:r>
            <w:r>
              <w:rPr>
                <w:noProof/>
                <w:webHidden/>
              </w:rPr>
              <w:fldChar w:fldCharType="end"/>
            </w:r>
          </w:hyperlink>
        </w:p>
        <w:p w14:paraId="47F409CB" w14:textId="66962317" w:rsidR="001B0505" w:rsidRDefault="0020430F" w:rsidP="00365CD7">
          <w:pPr>
            <w:spacing w:line="360" w:lineRule="auto"/>
            <w:ind w:firstLine="0"/>
          </w:pPr>
          <w:r w:rsidRPr="0058754A">
            <w:rPr>
              <w:noProof/>
            </w:rPr>
            <w:fldChar w:fldCharType="end"/>
          </w:r>
        </w:p>
      </w:sdtContent>
    </w:sdt>
    <w:p w14:paraId="6A1C97C3" w14:textId="2B54604A" w:rsidR="00CB4B85" w:rsidRDefault="006551F7" w:rsidP="00CB4B85">
      <w:r>
        <w:br w:type="page"/>
      </w:r>
    </w:p>
    <w:p w14:paraId="0AA9C796" w14:textId="4A5025DA" w:rsidR="001037CF" w:rsidRDefault="00C518E1" w:rsidP="00C518E1">
      <w:pPr>
        <w:pStyle w:val="Heading1"/>
        <w:numPr>
          <w:ilvl w:val="0"/>
          <w:numId w:val="35"/>
        </w:numPr>
        <w:spacing w:before="240"/>
        <w:jc w:val="left"/>
      </w:pPr>
      <w:bookmarkStart w:id="0" w:name="_Toc179737258"/>
      <w:r>
        <w:lastRenderedPageBreak/>
        <w:t>Introduction</w:t>
      </w:r>
      <w:bookmarkEnd w:id="0"/>
    </w:p>
    <w:p w14:paraId="68476789" w14:textId="75C76FB8" w:rsidR="00310C7F" w:rsidRDefault="00310C7F" w:rsidP="003C3956">
      <w:pPr>
        <w:ind w:firstLine="0"/>
        <w:jc w:val="both"/>
      </w:pPr>
      <w:r w:rsidRPr="00310C7F">
        <w:t xml:space="preserve">This report provides an analysis of an organization's sales data for various products over a three-year period, utilizing </w:t>
      </w:r>
      <w:r w:rsidR="00B44EDD">
        <w:t>ETL and DAX</w:t>
      </w:r>
      <w:r w:rsidRPr="00310C7F">
        <w:t xml:space="preserve"> techniques in Excel.</w:t>
      </w:r>
    </w:p>
    <w:p w14:paraId="0A0C340D" w14:textId="7369D141" w:rsidR="007D6930" w:rsidRPr="007D6930" w:rsidRDefault="00F056E8" w:rsidP="003C3956">
      <w:pPr>
        <w:ind w:firstLine="0"/>
        <w:jc w:val="both"/>
      </w:pPr>
      <w:r w:rsidRPr="00F056E8">
        <w:t>The dataset was sourced from</w:t>
      </w:r>
      <w:r w:rsidR="00C762FE">
        <w:t xml:space="preserve"> </w:t>
      </w:r>
      <w:r w:rsidRPr="00F056E8">
        <w:t>Kaggle</w:t>
      </w:r>
      <w:r w:rsidR="005F71F5">
        <w:t xml:space="preserve"> </w:t>
      </w:r>
      <w:hyperlink r:id="rId9" w:history="1">
        <w:r w:rsidR="001C4313" w:rsidRPr="004609A7">
          <w:rPr>
            <w:rStyle w:val="Hyperlink"/>
            <w:color w:val="0070C0"/>
          </w:rPr>
          <w:t>https://www.kaggle.com/datasets/yesrahulkr/sales-analysis-report-on-power-bi</w:t>
        </w:r>
      </w:hyperlink>
      <w:r w:rsidR="00470C4A">
        <w:t xml:space="preserve">. </w:t>
      </w:r>
      <w:r>
        <w:t xml:space="preserve"> </w:t>
      </w:r>
      <w:r w:rsidR="00470C4A">
        <w:t>It</w:t>
      </w:r>
      <w:r w:rsidR="006921B6" w:rsidRPr="006921B6">
        <w:t xml:space="preserve"> comprises four tables with the following relationships:</w:t>
      </w:r>
    </w:p>
    <w:p w14:paraId="11357DEA" w14:textId="7EFF4DBC" w:rsidR="007D6930" w:rsidRPr="003003C1" w:rsidRDefault="007D6930" w:rsidP="007D6930">
      <w:pPr>
        <w:numPr>
          <w:ilvl w:val="0"/>
          <w:numId w:val="37"/>
        </w:numPr>
      </w:pPr>
      <w:proofErr w:type="spellStart"/>
      <w:r w:rsidRPr="003003C1">
        <w:t>Sales_Data</w:t>
      </w:r>
      <w:proofErr w:type="spellEnd"/>
      <w:r w:rsidRPr="003003C1">
        <w:t> (</w:t>
      </w:r>
      <w:r w:rsidR="001A4B79">
        <w:t>Data</w:t>
      </w:r>
      <w:r w:rsidRPr="003003C1">
        <w:t xml:space="preserve"> table)</w:t>
      </w:r>
    </w:p>
    <w:p w14:paraId="4C2C2D69" w14:textId="77777777" w:rsidR="007D6930" w:rsidRPr="003003C1" w:rsidRDefault="007D6930" w:rsidP="007D6930">
      <w:pPr>
        <w:numPr>
          <w:ilvl w:val="0"/>
          <w:numId w:val="37"/>
        </w:numPr>
      </w:pPr>
      <w:proofErr w:type="spellStart"/>
      <w:r w:rsidRPr="003003C1">
        <w:t>Product_Lookup</w:t>
      </w:r>
      <w:proofErr w:type="spellEnd"/>
      <w:r w:rsidRPr="003003C1">
        <w:t> (Lookup table)</w:t>
      </w:r>
    </w:p>
    <w:p w14:paraId="55D6DFD9" w14:textId="77777777" w:rsidR="007D6930" w:rsidRPr="003003C1" w:rsidRDefault="007D6930" w:rsidP="007D6930">
      <w:pPr>
        <w:numPr>
          <w:ilvl w:val="0"/>
          <w:numId w:val="37"/>
        </w:numPr>
      </w:pPr>
      <w:proofErr w:type="spellStart"/>
      <w:r w:rsidRPr="003003C1">
        <w:t>Customer_Lookup</w:t>
      </w:r>
      <w:proofErr w:type="spellEnd"/>
      <w:r w:rsidRPr="003003C1">
        <w:t> (Lookup table)</w:t>
      </w:r>
    </w:p>
    <w:p w14:paraId="2FDFD784" w14:textId="18DD6EBB" w:rsidR="007D6930" w:rsidRPr="007D6930" w:rsidRDefault="007D6930" w:rsidP="00E92771">
      <w:pPr>
        <w:numPr>
          <w:ilvl w:val="0"/>
          <w:numId w:val="37"/>
        </w:numPr>
      </w:pPr>
      <w:proofErr w:type="spellStart"/>
      <w:r w:rsidRPr="003003C1">
        <w:t>Regions_Lookup</w:t>
      </w:r>
      <w:proofErr w:type="spellEnd"/>
      <w:r w:rsidRPr="003003C1">
        <w:t> (Lookup table)</w:t>
      </w:r>
    </w:p>
    <w:p w14:paraId="71E10328" w14:textId="2262A6A2" w:rsidR="00C518E1" w:rsidRDefault="00FD0976" w:rsidP="00CB5625">
      <w:pPr>
        <w:ind w:firstLine="0"/>
      </w:pPr>
      <w:r>
        <w:rPr>
          <w:noProof/>
        </w:rPr>
        <w:drawing>
          <wp:inline distT="0" distB="0" distL="0" distR="0" wp14:anchorId="5B4EEBBF" wp14:editId="06EDFF2F">
            <wp:extent cx="3729369" cy="3604260"/>
            <wp:effectExtent l="0" t="0" r="4445" b="0"/>
            <wp:docPr id="213323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31404" name="Picture 21332314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3508" cy="3637254"/>
                    </a:xfrm>
                    <a:prstGeom prst="rect">
                      <a:avLst/>
                    </a:prstGeom>
                  </pic:spPr>
                </pic:pic>
              </a:graphicData>
            </a:graphic>
          </wp:inline>
        </w:drawing>
      </w:r>
      <w:r w:rsidR="00797A71">
        <w:t xml:space="preserve"> </w:t>
      </w:r>
      <w:r w:rsidR="004741CD">
        <w:rPr>
          <w:noProof/>
        </w:rPr>
        <w:drawing>
          <wp:inline distT="0" distB="0" distL="0" distR="0" wp14:anchorId="3D9F62A1" wp14:editId="752F429D">
            <wp:extent cx="1933555" cy="2788920"/>
            <wp:effectExtent l="0" t="0" r="0" b="0"/>
            <wp:docPr id="421780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80173" name="Picture 421780173"/>
                    <pic:cNvPicPr/>
                  </pic:nvPicPr>
                  <pic:blipFill>
                    <a:blip r:embed="rId11">
                      <a:extLst>
                        <a:ext uri="{28A0092B-C50C-407E-A947-70E740481C1C}">
                          <a14:useLocalDpi xmlns:a14="http://schemas.microsoft.com/office/drawing/2010/main" val="0"/>
                        </a:ext>
                      </a:extLst>
                    </a:blip>
                    <a:stretch>
                      <a:fillRect/>
                    </a:stretch>
                  </pic:blipFill>
                  <pic:spPr>
                    <a:xfrm>
                      <a:off x="0" y="0"/>
                      <a:ext cx="1944297" cy="2804415"/>
                    </a:xfrm>
                    <a:prstGeom prst="rect">
                      <a:avLst/>
                    </a:prstGeom>
                  </pic:spPr>
                </pic:pic>
              </a:graphicData>
            </a:graphic>
          </wp:inline>
        </w:drawing>
      </w:r>
    </w:p>
    <w:p w14:paraId="73434C70" w14:textId="54530F74" w:rsidR="00C518E1" w:rsidRPr="00C518E1" w:rsidRDefault="00D964E0" w:rsidP="00096253">
      <w:pPr>
        <w:ind w:firstLine="0"/>
        <w:jc w:val="both"/>
      </w:pPr>
      <w:r w:rsidRPr="00D964E0">
        <w:t>It is essential to create Query Connections only, rather than loading the data directly into Excel.</w:t>
      </w:r>
      <w:r w:rsidR="009D571C">
        <w:t xml:space="preserve"> </w:t>
      </w:r>
    </w:p>
    <w:p w14:paraId="64069261" w14:textId="688D3507" w:rsidR="00C518E1" w:rsidRDefault="00C518E1" w:rsidP="000F406C">
      <w:pPr>
        <w:pStyle w:val="Heading1"/>
        <w:numPr>
          <w:ilvl w:val="0"/>
          <w:numId w:val="35"/>
        </w:numPr>
        <w:spacing w:before="240"/>
        <w:jc w:val="left"/>
      </w:pPr>
      <w:bookmarkStart w:id="1" w:name="_Toc179737259"/>
      <w:r w:rsidRPr="00C518E1">
        <w:lastRenderedPageBreak/>
        <w:t>ETL operation</w:t>
      </w:r>
      <w:r w:rsidR="00E1289E">
        <w:t>s</w:t>
      </w:r>
      <w:r w:rsidRPr="00C518E1">
        <w:t xml:space="preserve"> using Power Query Editor</w:t>
      </w:r>
      <w:bookmarkEnd w:id="1"/>
    </w:p>
    <w:p w14:paraId="3FA88B7B" w14:textId="35186D05" w:rsidR="002A7BBA" w:rsidRDefault="00365905" w:rsidP="003C3956">
      <w:pPr>
        <w:ind w:firstLine="0"/>
        <w:jc w:val="both"/>
      </w:pPr>
      <w:r w:rsidRPr="00365905">
        <w:t xml:space="preserve">Several ETL operations are applied to the </w:t>
      </w:r>
      <w:proofErr w:type="spellStart"/>
      <w:r w:rsidRPr="00365905">
        <w:t>Sales_Data</w:t>
      </w:r>
      <w:proofErr w:type="spellEnd"/>
      <w:r w:rsidRPr="00365905">
        <w:t xml:space="preserve"> table, including extracting Year, Quarter, and Month from the Order Date, changing the column data types</w:t>
      </w:r>
      <w:r w:rsidR="00F365AE">
        <w:t xml:space="preserve">, </w:t>
      </w:r>
      <w:r w:rsidR="003D54C7">
        <w:t xml:space="preserve">column </w:t>
      </w:r>
      <w:r w:rsidR="000F406C">
        <w:t xml:space="preserve">duplication, </w:t>
      </w:r>
      <w:r w:rsidR="00F365AE" w:rsidRPr="00365905">
        <w:t xml:space="preserve">as well as </w:t>
      </w:r>
      <w:r w:rsidR="00F365AE">
        <w:t>add</w:t>
      </w:r>
      <w:r w:rsidR="003A144A">
        <w:t>ing new columns</w:t>
      </w:r>
      <w:r w:rsidR="003C3956">
        <w:t>.</w:t>
      </w:r>
    </w:p>
    <w:p w14:paraId="0DC89A91" w14:textId="519345B3" w:rsidR="006532AB" w:rsidRDefault="00175329" w:rsidP="00C518E1">
      <w:pPr>
        <w:ind w:firstLine="0"/>
      </w:pPr>
      <w:r>
        <w:rPr>
          <w:noProof/>
        </w:rPr>
        <w:drawing>
          <wp:inline distT="0" distB="0" distL="0" distR="0" wp14:anchorId="19E5D1BA" wp14:editId="4E192CA1">
            <wp:extent cx="5943600" cy="1591310"/>
            <wp:effectExtent l="0" t="0" r="0" b="8890"/>
            <wp:docPr id="2058875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75340" name="Picture 20588753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91310"/>
                    </a:xfrm>
                    <a:prstGeom prst="rect">
                      <a:avLst/>
                    </a:prstGeom>
                  </pic:spPr>
                </pic:pic>
              </a:graphicData>
            </a:graphic>
          </wp:inline>
        </w:drawing>
      </w:r>
    </w:p>
    <w:p w14:paraId="7C783F68" w14:textId="7E779F49" w:rsidR="00C518E1" w:rsidRDefault="00050009" w:rsidP="003C3956">
      <w:pPr>
        <w:ind w:firstLine="0"/>
        <w:jc w:val="both"/>
      </w:pPr>
      <w:r w:rsidRPr="00050009">
        <w:t>Change the data type of the Total Revenue, Unit Price, and Total Unit Cost columns to Currency.</w:t>
      </w:r>
    </w:p>
    <w:p w14:paraId="3A254256" w14:textId="12E69385" w:rsidR="00C518E1" w:rsidRDefault="00175329" w:rsidP="006868C1">
      <w:pPr>
        <w:ind w:firstLine="0"/>
      </w:pPr>
      <w:r>
        <w:rPr>
          <w:noProof/>
        </w:rPr>
        <w:drawing>
          <wp:inline distT="0" distB="0" distL="0" distR="0" wp14:anchorId="32B614B5" wp14:editId="7AD4BB0F">
            <wp:extent cx="5943600" cy="1591945"/>
            <wp:effectExtent l="0" t="0" r="0" b="8255"/>
            <wp:docPr id="4131969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96969" name="Picture 4131969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91945"/>
                    </a:xfrm>
                    <a:prstGeom prst="rect">
                      <a:avLst/>
                    </a:prstGeom>
                  </pic:spPr>
                </pic:pic>
              </a:graphicData>
            </a:graphic>
          </wp:inline>
        </w:drawing>
      </w:r>
    </w:p>
    <w:p w14:paraId="09CF4589" w14:textId="77777777" w:rsidR="00675BA8" w:rsidRDefault="00675BA8" w:rsidP="006868C1">
      <w:pPr>
        <w:ind w:firstLine="0"/>
      </w:pPr>
    </w:p>
    <w:p w14:paraId="2BE2315A" w14:textId="318F78B0" w:rsidR="00C518E1" w:rsidRPr="00C518E1" w:rsidRDefault="00C518E1" w:rsidP="00C518E1">
      <w:pPr>
        <w:pStyle w:val="Heading1"/>
        <w:numPr>
          <w:ilvl w:val="0"/>
          <w:numId w:val="35"/>
        </w:numPr>
        <w:spacing w:before="240"/>
        <w:jc w:val="left"/>
      </w:pPr>
      <w:bookmarkStart w:id="2" w:name="_Toc179737260"/>
      <w:r w:rsidRPr="00C518E1">
        <w:t>Data analysis (Using Dax)</w:t>
      </w:r>
      <w:bookmarkEnd w:id="2"/>
    </w:p>
    <w:p w14:paraId="16BD2ABF" w14:textId="0E3D3573" w:rsidR="00113E5A" w:rsidRDefault="004F2CD7" w:rsidP="006868C1">
      <w:pPr>
        <w:ind w:firstLine="0"/>
        <w:jc w:val="both"/>
      </w:pPr>
      <w:r w:rsidRPr="004F2CD7">
        <w:t xml:space="preserve">Several measures can be applied to the table to generate meaningful insights, including the Average of Total Revenue, Count of Total Orders, </w:t>
      </w:r>
      <w:r w:rsidR="008A7446">
        <w:t xml:space="preserve">Total Quantity, </w:t>
      </w:r>
      <w:r w:rsidRPr="004F2CD7">
        <w:t>and Sum of Total Revenue</w:t>
      </w:r>
      <w:r w:rsidR="00A42565">
        <w:t>..</w:t>
      </w:r>
      <w:r w:rsidRPr="004F2CD7">
        <w:t>.</w:t>
      </w:r>
    </w:p>
    <w:p w14:paraId="6920BCEE" w14:textId="6BCA32C7" w:rsidR="00C05682" w:rsidRDefault="004D1AF2" w:rsidP="004D1AF2">
      <w:pPr>
        <w:ind w:firstLine="0"/>
      </w:pPr>
      <w:r>
        <w:rPr>
          <w:noProof/>
        </w:rPr>
        <w:lastRenderedPageBreak/>
        <w:drawing>
          <wp:inline distT="0" distB="0" distL="0" distR="0" wp14:anchorId="470AF873" wp14:editId="60A26DA8">
            <wp:extent cx="5943600" cy="2164715"/>
            <wp:effectExtent l="0" t="0" r="0" b="6985"/>
            <wp:docPr id="15803856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85614" name="Picture 1580385614"/>
                    <pic:cNvPicPr/>
                  </pic:nvPicPr>
                  <pic:blipFill>
                    <a:blip r:embed="rId14">
                      <a:extLst>
                        <a:ext uri="{28A0092B-C50C-407E-A947-70E740481C1C}">
                          <a14:useLocalDpi xmlns:a14="http://schemas.microsoft.com/office/drawing/2010/main" val="0"/>
                        </a:ext>
                      </a:extLst>
                    </a:blip>
                    <a:stretch>
                      <a:fillRect/>
                    </a:stretch>
                  </pic:blipFill>
                  <pic:spPr>
                    <a:xfrm>
                      <a:off x="0" y="0"/>
                      <a:ext cx="5943600" cy="2164715"/>
                    </a:xfrm>
                    <a:prstGeom prst="rect">
                      <a:avLst/>
                    </a:prstGeom>
                  </pic:spPr>
                </pic:pic>
              </a:graphicData>
            </a:graphic>
          </wp:inline>
        </w:drawing>
      </w:r>
    </w:p>
    <w:p w14:paraId="4F8ACDB3" w14:textId="77777777" w:rsidR="00377862" w:rsidRDefault="00C22902" w:rsidP="00377862">
      <w:pPr>
        <w:ind w:firstLine="0"/>
        <w:jc w:val="both"/>
      </w:pPr>
      <w:r w:rsidRPr="00C22902">
        <w:t xml:space="preserve">DAX also allows the addition of new columns using various DAX functions, including mathematical, statistical, logical, filter, and datetime functions. </w:t>
      </w:r>
    </w:p>
    <w:p w14:paraId="07949F4D" w14:textId="10B01E65" w:rsidR="00CA255B" w:rsidRDefault="00C22902" w:rsidP="00377862">
      <w:pPr>
        <w:ind w:firstLine="0"/>
        <w:jc w:val="both"/>
      </w:pPr>
      <w:r w:rsidRPr="00C22902">
        <w:t xml:space="preserve">A new column can be added using DAX to categorize the Order Value as LOW, MEDIUM, or HIGH based on the total </w:t>
      </w:r>
      <w:r w:rsidR="009E28F3" w:rsidRPr="00C22902">
        <w:t>revenue.</w:t>
      </w:r>
    </w:p>
    <w:p w14:paraId="0DBE6758" w14:textId="22784EC6" w:rsidR="00067FDA" w:rsidRDefault="00E81B0E" w:rsidP="008676E6">
      <w:pPr>
        <w:ind w:firstLine="0"/>
      </w:pPr>
      <w:r>
        <w:rPr>
          <w:noProof/>
        </w:rPr>
        <w:drawing>
          <wp:inline distT="0" distB="0" distL="0" distR="0" wp14:anchorId="7C72D852" wp14:editId="47C6051F">
            <wp:extent cx="5943600" cy="1513840"/>
            <wp:effectExtent l="0" t="0" r="0" b="0"/>
            <wp:docPr id="17978677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67721"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1513840"/>
                    </a:xfrm>
                    <a:prstGeom prst="rect">
                      <a:avLst/>
                    </a:prstGeom>
                  </pic:spPr>
                </pic:pic>
              </a:graphicData>
            </a:graphic>
          </wp:inline>
        </w:drawing>
      </w:r>
    </w:p>
    <w:p w14:paraId="3FC02D58" w14:textId="0C2E0814" w:rsidR="00C22902" w:rsidRDefault="00A00CFB" w:rsidP="002C01C0">
      <w:pPr>
        <w:ind w:firstLine="0"/>
        <w:jc w:val="both"/>
      </w:pPr>
      <w:r w:rsidRPr="00A00CFB">
        <w:t>A new Profit column can be easily calculated by subtracting the total unit cost from the total revenue.</w:t>
      </w:r>
      <w:r w:rsidR="00EF2D18">
        <w:t xml:space="preserve"> </w:t>
      </w:r>
    </w:p>
    <w:p w14:paraId="18233442" w14:textId="34442EEE" w:rsidR="00E25C0B" w:rsidRDefault="00374527" w:rsidP="009E28F3">
      <w:pPr>
        <w:ind w:firstLine="0"/>
      </w:pPr>
      <w:r>
        <w:rPr>
          <w:noProof/>
        </w:rPr>
        <w:drawing>
          <wp:inline distT="0" distB="0" distL="0" distR="0" wp14:anchorId="36C937E7" wp14:editId="7D051D48">
            <wp:extent cx="5943600" cy="1269365"/>
            <wp:effectExtent l="0" t="0" r="0" b="6985"/>
            <wp:docPr id="9213359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35903" name="Picture 9213359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69365"/>
                    </a:xfrm>
                    <a:prstGeom prst="rect">
                      <a:avLst/>
                    </a:prstGeom>
                  </pic:spPr>
                </pic:pic>
              </a:graphicData>
            </a:graphic>
          </wp:inline>
        </w:drawing>
      </w:r>
    </w:p>
    <w:p w14:paraId="105CB457" w14:textId="77777777" w:rsidR="00EB57C4" w:rsidRDefault="00EB57C4" w:rsidP="00C518E1">
      <w:pPr>
        <w:ind w:firstLine="0"/>
      </w:pPr>
    </w:p>
    <w:p w14:paraId="12B0EB6F" w14:textId="6B9CCBF1" w:rsidR="00166F4E" w:rsidRDefault="00166F4E" w:rsidP="00166F4E">
      <w:pPr>
        <w:pStyle w:val="Heading2"/>
        <w:numPr>
          <w:ilvl w:val="1"/>
          <w:numId w:val="35"/>
        </w:numPr>
      </w:pPr>
      <w:r>
        <w:lastRenderedPageBreak/>
        <w:t xml:space="preserve"> </w:t>
      </w:r>
      <w:bookmarkStart w:id="3" w:name="_Toc179737261"/>
      <w:r>
        <w:t>U</w:t>
      </w:r>
      <w:r w:rsidRPr="00166F4E">
        <w:t>nderstanding regional product performance</w:t>
      </w:r>
      <w:bookmarkEnd w:id="3"/>
    </w:p>
    <w:p w14:paraId="219A9E5F" w14:textId="2D210E1C" w:rsidR="00166F4E" w:rsidRDefault="003C0DED" w:rsidP="008676E6">
      <w:pPr>
        <w:ind w:firstLine="0"/>
      </w:pPr>
      <w:r>
        <w:t xml:space="preserve"> </w:t>
      </w:r>
      <w:r w:rsidR="00FF66E4">
        <w:rPr>
          <w:noProof/>
        </w:rPr>
        <w:drawing>
          <wp:inline distT="0" distB="0" distL="0" distR="0" wp14:anchorId="77A39CF8" wp14:editId="0846FE90">
            <wp:extent cx="1958340" cy="3887797"/>
            <wp:effectExtent l="0" t="0" r="3810" b="0"/>
            <wp:docPr id="150371863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18638" name="Picture 8"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68070" cy="3907113"/>
                    </a:xfrm>
                    <a:prstGeom prst="rect">
                      <a:avLst/>
                    </a:prstGeom>
                  </pic:spPr>
                </pic:pic>
              </a:graphicData>
            </a:graphic>
          </wp:inline>
        </w:drawing>
      </w:r>
      <w:r w:rsidR="00FF66E4">
        <w:t xml:space="preserve"> </w:t>
      </w:r>
      <w:r w:rsidR="00FF66E4">
        <w:rPr>
          <w:noProof/>
        </w:rPr>
        <w:drawing>
          <wp:inline distT="0" distB="0" distL="0" distR="0" wp14:anchorId="682717AB" wp14:editId="1C59D4DF">
            <wp:extent cx="3793366" cy="1581785"/>
            <wp:effectExtent l="0" t="0" r="0" b="0"/>
            <wp:docPr id="2267642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64261" name="Picture 226764261"/>
                    <pic:cNvPicPr/>
                  </pic:nvPicPr>
                  <pic:blipFill>
                    <a:blip r:embed="rId18">
                      <a:extLst>
                        <a:ext uri="{28A0092B-C50C-407E-A947-70E740481C1C}">
                          <a14:useLocalDpi xmlns:a14="http://schemas.microsoft.com/office/drawing/2010/main" val="0"/>
                        </a:ext>
                      </a:extLst>
                    </a:blip>
                    <a:stretch>
                      <a:fillRect/>
                    </a:stretch>
                  </pic:blipFill>
                  <pic:spPr>
                    <a:xfrm>
                      <a:off x="0" y="0"/>
                      <a:ext cx="3809506" cy="1588515"/>
                    </a:xfrm>
                    <a:prstGeom prst="rect">
                      <a:avLst/>
                    </a:prstGeom>
                  </pic:spPr>
                </pic:pic>
              </a:graphicData>
            </a:graphic>
          </wp:inline>
        </w:drawing>
      </w:r>
    </w:p>
    <w:p w14:paraId="797DBE8D" w14:textId="556BC710" w:rsidR="00166F4E" w:rsidRPr="00166F4E" w:rsidRDefault="00166F4E" w:rsidP="00212A22">
      <w:pPr>
        <w:ind w:firstLine="0"/>
        <w:jc w:val="both"/>
      </w:pPr>
      <w:r w:rsidRPr="00A04E3D">
        <w:t>This table can identify which product generates the most revenue in different regions. This helps in understanding regional product performance</w:t>
      </w:r>
      <w:r>
        <w:t>.</w:t>
      </w:r>
      <w:r w:rsidR="0090071B">
        <w:t xml:space="preserve"> </w:t>
      </w:r>
      <w:r w:rsidR="004A54A7" w:rsidRPr="004A54A7">
        <w:rPr>
          <w:b/>
          <w:bCs/>
        </w:rPr>
        <w:t>Product 7</w:t>
      </w:r>
      <w:r w:rsidR="004A54A7" w:rsidRPr="004A54A7">
        <w:t xml:space="preserve"> is the top performer with a revenue of </w:t>
      </w:r>
      <w:r w:rsidR="008238C6">
        <w:t>$</w:t>
      </w:r>
      <w:r w:rsidR="004A54A7" w:rsidRPr="004A54A7">
        <w:rPr>
          <w:b/>
          <w:bCs/>
        </w:rPr>
        <w:t>1,391,301.90</w:t>
      </w:r>
      <w:r w:rsidR="004A54A7" w:rsidRPr="004A54A7">
        <w:t>.</w:t>
      </w:r>
      <w:r w:rsidR="00901278">
        <w:t xml:space="preserve"> </w:t>
      </w:r>
      <w:r w:rsidR="00964C0B" w:rsidRPr="00964C0B">
        <w:t xml:space="preserve">Focus marketing efforts or promotions on </w:t>
      </w:r>
      <w:r w:rsidR="00964C0B" w:rsidRPr="00964C0B">
        <w:rPr>
          <w:b/>
          <w:bCs/>
        </w:rPr>
        <w:t>Product 7</w:t>
      </w:r>
      <w:r w:rsidR="00964C0B" w:rsidRPr="00964C0B">
        <w:t xml:space="preserve"> to maintain or increase its leading performance.</w:t>
      </w:r>
    </w:p>
    <w:p w14:paraId="6DF2F87D" w14:textId="46365B6A" w:rsidR="00166F4E" w:rsidRDefault="005617E2" w:rsidP="00166F4E">
      <w:pPr>
        <w:pStyle w:val="Heading2"/>
        <w:numPr>
          <w:ilvl w:val="1"/>
          <w:numId w:val="35"/>
        </w:numPr>
      </w:pPr>
      <w:r>
        <w:lastRenderedPageBreak/>
        <w:t xml:space="preserve"> </w:t>
      </w:r>
      <w:bookmarkStart w:id="4" w:name="_Toc179737262"/>
      <w:r>
        <w:t>Understanding customer order though sales channel.</w:t>
      </w:r>
      <w:bookmarkEnd w:id="4"/>
    </w:p>
    <w:p w14:paraId="6DBAB0C9" w14:textId="6C71762A" w:rsidR="005617E2" w:rsidRDefault="005617E2" w:rsidP="005617E2">
      <w:pPr>
        <w:ind w:firstLine="0"/>
        <w:rPr>
          <w:noProof/>
        </w:rPr>
      </w:pPr>
      <w:r>
        <w:rPr>
          <w:noProof/>
        </w:rPr>
        <w:t xml:space="preserve"> </w:t>
      </w:r>
      <w:r w:rsidR="00AD6F46">
        <w:rPr>
          <w:noProof/>
        </w:rPr>
        <w:drawing>
          <wp:inline distT="0" distB="0" distL="0" distR="0" wp14:anchorId="782B9786" wp14:editId="44A77B7C">
            <wp:extent cx="2346960" cy="4596131"/>
            <wp:effectExtent l="0" t="0" r="0" b="0"/>
            <wp:docPr id="192030892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08926" name="Picture 10"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47448" cy="4597086"/>
                    </a:xfrm>
                    <a:prstGeom prst="rect">
                      <a:avLst/>
                    </a:prstGeom>
                  </pic:spPr>
                </pic:pic>
              </a:graphicData>
            </a:graphic>
          </wp:inline>
        </w:drawing>
      </w:r>
      <w:r w:rsidR="00AD6F46">
        <w:rPr>
          <w:noProof/>
        </w:rPr>
        <w:t xml:space="preserve"> </w:t>
      </w:r>
      <w:r w:rsidR="00AD6F46">
        <w:rPr>
          <w:noProof/>
        </w:rPr>
        <w:drawing>
          <wp:inline distT="0" distB="0" distL="0" distR="0" wp14:anchorId="57CF299C" wp14:editId="00EDDB9C">
            <wp:extent cx="3406140" cy="3330295"/>
            <wp:effectExtent l="0" t="0" r="3810" b="3810"/>
            <wp:docPr id="17146672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67276" name="Picture 1714667276"/>
                    <pic:cNvPicPr/>
                  </pic:nvPicPr>
                  <pic:blipFill>
                    <a:blip r:embed="rId20">
                      <a:extLst>
                        <a:ext uri="{28A0092B-C50C-407E-A947-70E740481C1C}">
                          <a14:useLocalDpi xmlns:a14="http://schemas.microsoft.com/office/drawing/2010/main" val="0"/>
                        </a:ext>
                      </a:extLst>
                    </a:blip>
                    <a:stretch>
                      <a:fillRect/>
                    </a:stretch>
                  </pic:blipFill>
                  <pic:spPr>
                    <a:xfrm>
                      <a:off x="0" y="0"/>
                      <a:ext cx="3408015" cy="3332128"/>
                    </a:xfrm>
                    <a:prstGeom prst="rect">
                      <a:avLst/>
                    </a:prstGeom>
                  </pic:spPr>
                </pic:pic>
              </a:graphicData>
            </a:graphic>
          </wp:inline>
        </w:drawing>
      </w:r>
    </w:p>
    <w:p w14:paraId="2E1D099B" w14:textId="30C114CF" w:rsidR="005617E2" w:rsidRDefault="005617E2" w:rsidP="005617E2">
      <w:pPr>
        <w:ind w:firstLine="0"/>
      </w:pPr>
      <w:r w:rsidRPr="00A04E3D">
        <w:t>This will help determine which customers place the most orders and through which sales channel</w:t>
      </w:r>
      <w:r w:rsidR="00EF25FA">
        <w:t xml:space="preserve">. </w:t>
      </w:r>
      <w:r w:rsidR="00EF25FA" w:rsidRPr="00EF25FA">
        <w:rPr>
          <w:b/>
          <w:bCs/>
        </w:rPr>
        <w:t>Medline</w:t>
      </w:r>
      <w:r w:rsidR="00EF25FA" w:rsidRPr="00EF25FA">
        <w:t xml:space="preserve"> is the top customer overall with the highest number of orders (77 total), particularly in the </w:t>
      </w:r>
      <w:r w:rsidR="00EF25FA" w:rsidRPr="00EF25FA">
        <w:rPr>
          <w:b/>
          <w:bCs/>
        </w:rPr>
        <w:t>Wholesale</w:t>
      </w:r>
      <w:r w:rsidR="00EF25FA" w:rsidRPr="00EF25FA">
        <w:t xml:space="preserve"> channel (114 orders).</w:t>
      </w:r>
      <w:r w:rsidR="00CD2C75">
        <w:t xml:space="preserve"> </w:t>
      </w:r>
      <w:r w:rsidR="00CD2C75" w:rsidRPr="00CD2C75">
        <w:rPr>
          <w:b/>
          <w:bCs/>
        </w:rPr>
        <w:t>Medline</w:t>
      </w:r>
      <w:r w:rsidR="00CD2C75" w:rsidRPr="00CD2C75">
        <w:t xml:space="preserve"> could be a strategic partner for wholesale business, and it may be beneficial to focus on maintaining or even enhancing this relationship</w:t>
      </w:r>
      <w:r w:rsidR="00774FEE">
        <w:t xml:space="preserve"> and</w:t>
      </w:r>
      <w:r w:rsidR="00CD2C75" w:rsidRPr="00CD2C75">
        <w:t xml:space="preserve"> offering targeted deals</w:t>
      </w:r>
      <w:r w:rsidR="00CD2C75">
        <w:t>.</w:t>
      </w:r>
    </w:p>
    <w:p w14:paraId="4B09F769" w14:textId="77777777" w:rsidR="00166F4E" w:rsidRPr="00166F4E" w:rsidRDefault="00166F4E" w:rsidP="00166F4E">
      <w:pPr>
        <w:ind w:firstLine="0"/>
      </w:pPr>
    </w:p>
    <w:p w14:paraId="1D33C395" w14:textId="4B1DE8CD" w:rsidR="00166F4E" w:rsidRDefault="009E2941" w:rsidP="00166F4E">
      <w:pPr>
        <w:pStyle w:val="Heading2"/>
        <w:numPr>
          <w:ilvl w:val="1"/>
          <w:numId w:val="35"/>
        </w:numPr>
      </w:pPr>
      <w:r>
        <w:lastRenderedPageBreak/>
        <w:t xml:space="preserve"> </w:t>
      </w:r>
      <w:bookmarkStart w:id="5" w:name="_Toc179737263"/>
      <w:r>
        <w:t>Insight average revenue across years and quarters.</w:t>
      </w:r>
      <w:bookmarkEnd w:id="5"/>
      <w:r>
        <w:t xml:space="preserve"> </w:t>
      </w:r>
    </w:p>
    <w:p w14:paraId="3058A5FD" w14:textId="7D0C9C57" w:rsidR="009E2941" w:rsidRDefault="006B71F5" w:rsidP="006B71F5">
      <w:pPr>
        <w:ind w:firstLine="0"/>
        <w:jc w:val="center"/>
      </w:pPr>
      <w:r>
        <w:rPr>
          <w:noProof/>
        </w:rPr>
        <w:drawing>
          <wp:inline distT="0" distB="0" distL="0" distR="0" wp14:anchorId="47FE3A6D" wp14:editId="5519DA31">
            <wp:extent cx="2277940" cy="4549140"/>
            <wp:effectExtent l="0" t="0" r="8255" b="3810"/>
            <wp:docPr id="15371148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14881" name="Picture 1537114881"/>
                    <pic:cNvPicPr/>
                  </pic:nvPicPr>
                  <pic:blipFill>
                    <a:blip r:embed="rId21">
                      <a:extLst>
                        <a:ext uri="{28A0092B-C50C-407E-A947-70E740481C1C}">
                          <a14:useLocalDpi xmlns:a14="http://schemas.microsoft.com/office/drawing/2010/main" val="0"/>
                        </a:ext>
                      </a:extLst>
                    </a:blip>
                    <a:stretch>
                      <a:fillRect/>
                    </a:stretch>
                  </pic:blipFill>
                  <pic:spPr>
                    <a:xfrm>
                      <a:off x="0" y="0"/>
                      <a:ext cx="2281346" cy="4555943"/>
                    </a:xfrm>
                    <a:prstGeom prst="rect">
                      <a:avLst/>
                    </a:prstGeom>
                  </pic:spPr>
                </pic:pic>
              </a:graphicData>
            </a:graphic>
          </wp:inline>
        </w:drawing>
      </w:r>
      <w:r>
        <w:rPr>
          <w:noProof/>
        </w:rPr>
        <w:drawing>
          <wp:inline distT="0" distB="0" distL="0" distR="0" wp14:anchorId="7B6F3E7C" wp14:editId="26CF62C3">
            <wp:extent cx="2447925" cy="3267075"/>
            <wp:effectExtent l="0" t="0" r="9525" b="9525"/>
            <wp:docPr id="16333944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94422" name="Picture 1633394422"/>
                    <pic:cNvPicPr/>
                  </pic:nvPicPr>
                  <pic:blipFill>
                    <a:blip r:embed="rId22">
                      <a:extLst>
                        <a:ext uri="{28A0092B-C50C-407E-A947-70E740481C1C}">
                          <a14:useLocalDpi xmlns:a14="http://schemas.microsoft.com/office/drawing/2010/main" val="0"/>
                        </a:ext>
                      </a:extLst>
                    </a:blip>
                    <a:stretch>
                      <a:fillRect/>
                    </a:stretch>
                  </pic:blipFill>
                  <pic:spPr>
                    <a:xfrm>
                      <a:off x="0" y="0"/>
                      <a:ext cx="2447925" cy="3267075"/>
                    </a:xfrm>
                    <a:prstGeom prst="rect">
                      <a:avLst/>
                    </a:prstGeom>
                  </pic:spPr>
                </pic:pic>
              </a:graphicData>
            </a:graphic>
          </wp:inline>
        </w:drawing>
      </w:r>
    </w:p>
    <w:p w14:paraId="53E4B32D" w14:textId="20DF4656" w:rsidR="009E2941" w:rsidRDefault="009E2941" w:rsidP="0035555E">
      <w:pPr>
        <w:ind w:firstLine="0"/>
        <w:jc w:val="both"/>
      </w:pPr>
      <w:r w:rsidRPr="00A04E3D">
        <w:t>This shows the average revenue generated per order across different years and quarters</w:t>
      </w:r>
      <w:r w:rsidR="00AD1FD8">
        <w:t xml:space="preserve">. </w:t>
      </w:r>
      <w:r w:rsidR="00B262FA" w:rsidRPr="00B262FA">
        <w:rPr>
          <w:b/>
          <w:bCs/>
        </w:rPr>
        <w:t>2019</w:t>
      </w:r>
      <w:r w:rsidR="00B262FA" w:rsidRPr="00B262FA">
        <w:t xml:space="preserve"> shows a slight decline in average total revenue compared to previous years.</w:t>
      </w:r>
      <w:r w:rsidR="00C41216">
        <w:t xml:space="preserve"> </w:t>
      </w:r>
      <w:r w:rsidR="00C41216" w:rsidRPr="00C41216">
        <w:t xml:space="preserve">The declining trend in </w:t>
      </w:r>
      <w:r w:rsidR="00C41216" w:rsidRPr="00C41216">
        <w:rPr>
          <w:b/>
          <w:bCs/>
        </w:rPr>
        <w:t>2019</w:t>
      </w:r>
      <w:r w:rsidR="00C41216" w:rsidRPr="00C41216">
        <w:t xml:space="preserve"> indicates potential challenges that may have impacted sales or overall revenue.</w:t>
      </w:r>
      <w:r w:rsidR="00C41216">
        <w:t xml:space="preserve"> </w:t>
      </w:r>
      <w:r w:rsidR="00C41216" w:rsidRPr="00C41216">
        <w:t>It's essential to investigate this decline further to identify root causes and implement corrective measures to reverse the trend.</w:t>
      </w:r>
    </w:p>
    <w:p w14:paraId="22F3DCC4" w14:textId="77777777" w:rsidR="00AD1FD8" w:rsidRDefault="00AD1FD8" w:rsidP="009E2941">
      <w:pPr>
        <w:ind w:firstLine="0"/>
      </w:pPr>
    </w:p>
    <w:p w14:paraId="62C1764C" w14:textId="3C537A70" w:rsidR="008E737B" w:rsidRDefault="007B5A63" w:rsidP="008E737B">
      <w:pPr>
        <w:pStyle w:val="Heading2"/>
        <w:numPr>
          <w:ilvl w:val="1"/>
          <w:numId w:val="35"/>
        </w:numPr>
      </w:pPr>
      <w:r>
        <w:lastRenderedPageBreak/>
        <w:t xml:space="preserve"> </w:t>
      </w:r>
      <w:bookmarkStart w:id="6" w:name="_Toc179737264"/>
      <w:r w:rsidR="00B411B3" w:rsidRPr="00B411B3">
        <w:t>Identifying the sales channel that generates the highest revenue and profit.</w:t>
      </w:r>
      <w:bookmarkEnd w:id="6"/>
    </w:p>
    <w:p w14:paraId="4240C708" w14:textId="4FCB03A0" w:rsidR="004F4C0E" w:rsidRDefault="00614F92" w:rsidP="00E82A88">
      <w:pPr>
        <w:ind w:firstLine="0"/>
        <w:jc w:val="both"/>
      </w:pPr>
      <w:r w:rsidRPr="00614F92">
        <w:t>By using DAX measures to calculate total revenue and leveraging Power Pivot to group by sales channels, we can determine the revenue generated by each channel and identify which one contributes the most</w:t>
      </w:r>
      <w:r w:rsidR="00E82A88">
        <w:t>.</w:t>
      </w:r>
    </w:p>
    <w:p w14:paraId="0779AC8A" w14:textId="7E3B31C5" w:rsidR="005707C4" w:rsidRDefault="009432FF" w:rsidP="005707C4">
      <w:pPr>
        <w:ind w:firstLine="0"/>
        <w:jc w:val="center"/>
      </w:pPr>
      <w:r>
        <w:rPr>
          <w:noProof/>
        </w:rPr>
        <w:drawing>
          <wp:inline distT="0" distB="0" distL="0" distR="0" wp14:anchorId="3FF14DD3" wp14:editId="137C8D6B">
            <wp:extent cx="1828144" cy="3916680"/>
            <wp:effectExtent l="0" t="0" r="1270" b="7620"/>
            <wp:docPr id="17236987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98728" name="Picture 1723698728"/>
                    <pic:cNvPicPr/>
                  </pic:nvPicPr>
                  <pic:blipFill>
                    <a:blip r:embed="rId23">
                      <a:extLst>
                        <a:ext uri="{28A0092B-C50C-407E-A947-70E740481C1C}">
                          <a14:useLocalDpi xmlns:a14="http://schemas.microsoft.com/office/drawing/2010/main" val="0"/>
                        </a:ext>
                      </a:extLst>
                    </a:blip>
                    <a:stretch>
                      <a:fillRect/>
                    </a:stretch>
                  </pic:blipFill>
                  <pic:spPr>
                    <a:xfrm>
                      <a:off x="0" y="0"/>
                      <a:ext cx="1841476" cy="3945244"/>
                    </a:xfrm>
                    <a:prstGeom prst="rect">
                      <a:avLst/>
                    </a:prstGeom>
                  </pic:spPr>
                </pic:pic>
              </a:graphicData>
            </a:graphic>
          </wp:inline>
        </w:drawing>
      </w:r>
    </w:p>
    <w:p w14:paraId="6BB7D8ED" w14:textId="32B33E48" w:rsidR="009432FF" w:rsidRDefault="009432FF" w:rsidP="005707C4">
      <w:pPr>
        <w:ind w:firstLine="0"/>
        <w:jc w:val="center"/>
      </w:pPr>
      <w:r>
        <w:rPr>
          <w:noProof/>
        </w:rPr>
        <w:drawing>
          <wp:inline distT="0" distB="0" distL="0" distR="0" wp14:anchorId="21691551" wp14:editId="751FE18B">
            <wp:extent cx="5943600" cy="1631950"/>
            <wp:effectExtent l="0" t="0" r="0" b="6350"/>
            <wp:docPr id="24703604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36049" name="Picture 1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631950"/>
                    </a:xfrm>
                    <a:prstGeom prst="rect">
                      <a:avLst/>
                    </a:prstGeom>
                  </pic:spPr>
                </pic:pic>
              </a:graphicData>
            </a:graphic>
          </wp:inline>
        </w:drawing>
      </w:r>
    </w:p>
    <w:p w14:paraId="10795314" w14:textId="061FE45F" w:rsidR="00695C02" w:rsidRDefault="00B01FBE" w:rsidP="00695C02">
      <w:pPr>
        <w:ind w:firstLine="0"/>
      </w:pPr>
      <w:r w:rsidRPr="00B01FBE">
        <w:t xml:space="preserve">The report reveals that the </w:t>
      </w:r>
      <w:r w:rsidRPr="009C70FF">
        <w:rPr>
          <w:b/>
          <w:bCs/>
        </w:rPr>
        <w:t>Wholesale</w:t>
      </w:r>
      <w:r w:rsidRPr="00B01FBE">
        <w:t xml:space="preserve"> channel generates the </w:t>
      </w:r>
      <w:r w:rsidRPr="009C70FF">
        <w:rPr>
          <w:b/>
          <w:bCs/>
        </w:rPr>
        <w:t>highest revenue and profit</w:t>
      </w:r>
      <w:r w:rsidRPr="00B01FBE">
        <w:t xml:space="preserve"> for the company.</w:t>
      </w:r>
    </w:p>
    <w:p w14:paraId="442D6D46" w14:textId="7385F314" w:rsidR="00695C02" w:rsidRDefault="00695C02" w:rsidP="00695C02">
      <w:pPr>
        <w:pStyle w:val="Heading2"/>
        <w:numPr>
          <w:ilvl w:val="1"/>
          <w:numId w:val="35"/>
        </w:numPr>
      </w:pPr>
      <w:r>
        <w:lastRenderedPageBreak/>
        <w:t xml:space="preserve"> </w:t>
      </w:r>
      <w:bookmarkStart w:id="7" w:name="_Toc179737265"/>
      <w:r w:rsidR="00E91952" w:rsidRPr="00E91952">
        <w:t>Gain insights into sales performance by year and quarter</w:t>
      </w:r>
      <w:bookmarkEnd w:id="7"/>
    </w:p>
    <w:p w14:paraId="0A80CEDC" w14:textId="2CA6237E" w:rsidR="0010707D" w:rsidRDefault="000D7E07" w:rsidP="00E82A88">
      <w:pPr>
        <w:ind w:firstLine="0"/>
        <w:jc w:val="both"/>
      </w:pPr>
      <w:r w:rsidRPr="000D7E07">
        <w:t>By using DAX to extract the Year, Quarter, and Month from the Order Date, we can gain deeper insights into sales trends by year and quarter.</w:t>
      </w:r>
    </w:p>
    <w:p w14:paraId="0A8C8B71" w14:textId="5F201330" w:rsidR="0010707D" w:rsidRPr="00F259E6" w:rsidRDefault="005445C8" w:rsidP="0025701C">
      <w:pPr>
        <w:ind w:firstLine="0"/>
        <w:jc w:val="center"/>
      </w:pPr>
      <w:r>
        <w:rPr>
          <w:noProof/>
        </w:rPr>
        <w:drawing>
          <wp:inline distT="0" distB="0" distL="0" distR="0" wp14:anchorId="646CC966" wp14:editId="1014CAC4">
            <wp:extent cx="2045613" cy="4244340"/>
            <wp:effectExtent l="0" t="0" r="0" b="3810"/>
            <wp:docPr id="11888250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25019" name="Picture 1188825019"/>
                    <pic:cNvPicPr/>
                  </pic:nvPicPr>
                  <pic:blipFill>
                    <a:blip r:embed="rId25">
                      <a:extLst>
                        <a:ext uri="{28A0092B-C50C-407E-A947-70E740481C1C}">
                          <a14:useLocalDpi xmlns:a14="http://schemas.microsoft.com/office/drawing/2010/main" val="0"/>
                        </a:ext>
                      </a:extLst>
                    </a:blip>
                    <a:stretch>
                      <a:fillRect/>
                    </a:stretch>
                  </pic:blipFill>
                  <pic:spPr>
                    <a:xfrm>
                      <a:off x="0" y="0"/>
                      <a:ext cx="2048946" cy="4251256"/>
                    </a:xfrm>
                    <a:prstGeom prst="rect">
                      <a:avLst/>
                    </a:prstGeom>
                  </pic:spPr>
                </pic:pic>
              </a:graphicData>
            </a:graphic>
          </wp:inline>
        </w:drawing>
      </w:r>
      <w:r>
        <w:rPr>
          <w:noProof/>
        </w:rPr>
        <w:drawing>
          <wp:inline distT="0" distB="0" distL="0" distR="0" wp14:anchorId="2E2B1516" wp14:editId="355FE44C">
            <wp:extent cx="4244340" cy="2389611"/>
            <wp:effectExtent l="0" t="0" r="3810" b="0"/>
            <wp:docPr id="8046889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88973" name="Picture 804688973"/>
                    <pic:cNvPicPr/>
                  </pic:nvPicPr>
                  <pic:blipFill>
                    <a:blip r:embed="rId26">
                      <a:extLst>
                        <a:ext uri="{28A0092B-C50C-407E-A947-70E740481C1C}">
                          <a14:useLocalDpi xmlns:a14="http://schemas.microsoft.com/office/drawing/2010/main" val="0"/>
                        </a:ext>
                      </a:extLst>
                    </a:blip>
                    <a:stretch>
                      <a:fillRect/>
                    </a:stretch>
                  </pic:blipFill>
                  <pic:spPr>
                    <a:xfrm>
                      <a:off x="0" y="0"/>
                      <a:ext cx="4272636" cy="2405542"/>
                    </a:xfrm>
                    <a:prstGeom prst="rect">
                      <a:avLst/>
                    </a:prstGeom>
                  </pic:spPr>
                </pic:pic>
              </a:graphicData>
            </a:graphic>
          </wp:inline>
        </w:drawing>
      </w:r>
    </w:p>
    <w:p w14:paraId="0B04CBEA" w14:textId="5E8B7B47" w:rsidR="00776EA1" w:rsidRDefault="005A4712" w:rsidP="0010707D">
      <w:pPr>
        <w:ind w:firstLine="0"/>
      </w:pPr>
      <w:r w:rsidRPr="005A4712">
        <w:t xml:space="preserve">Sales show a </w:t>
      </w:r>
      <w:r w:rsidRPr="00776EA1">
        <w:rPr>
          <w:b/>
          <w:bCs/>
        </w:rPr>
        <w:t>slight decline</w:t>
      </w:r>
      <w:r w:rsidRPr="005A4712">
        <w:t xml:space="preserve">, with the </w:t>
      </w:r>
      <w:r w:rsidRPr="00800256">
        <w:rPr>
          <w:b/>
          <w:bCs/>
        </w:rPr>
        <w:t>lowest revenue</w:t>
      </w:r>
      <w:r w:rsidRPr="005A4712">
        <w:t xml:space="preserve"> recorded in </w:t>
      </w:r>
      <w:r w:rsidRPr="00776EA1">
        <w:rPr>
          <w:b/>
          <w:bCs/>
        </w:rPr>
        <w:t>Q4 of 2019</w:t>
      </w:r>
      <w:r w:rsidRPr="005A4712">
        <w:t>.</w:t>
      </w:r>
    </w:p>
    <w:p w14:paraId="750B6CB3" w14:textId="1189111F" w:rsidR="00554FDE" w:rsidRDefault="005C4BE5" w:rsidP="00554FDE">
      <w:pPr>
        <w:pStyle w:val="Heading2"/>
        <w:numPr>
          <w:ilvl w:val="1"/>
          <w:numId w:val="35"/>
        </w:numPr>
      </w:pPr>
      <w:r>
        <w:lastRenderedPageBreak/>
        <w:t xml:space="preserve"> </w:t>
      </w:r>
      <w:bookmarkStart w:id="8" w:name="_Toc179737266"/>
      <w:r w:rsidR="00BF1CA9" w:rsidRPr="00BF1CA9">
        <w:t>Obtain insights into sales performance for each customer</w:t>
      </w:r>
      <w:bookmarkEnd w:id="8"/>
    </w:p>
    <w:p w14:paraId="5D3CED27" w14:textId="2AE02975" w:rsidR="005D3E3D" w:rsidRPr="002F60E7" w:rsidRDefault="00C86633" w:rsidP="00A70692">
      <w:pPr>
        <w:ind w:firstLine="0"/>
        <w:jc w:val="both"/>
      </w:pPr>
      <w:r w:rsidRPr="00C86633">
        <w:t>By utilizing PivotTables and DAX measures, we can gain insights into the sales performance of each customer. The</w:t>
      </w:r>
      <w:r w:rsidR="00A70692">
        <w:t xml:space="preserve"> following</w:t>
      </w:r>
      <w:r w:rsidRPr="00C86633">
        <w:t xml:space="preserve"> report shows that </w:t>
      </w:r>
      <w:r w:rsidRPr="00800256">
        <w:rPr>
          <w:b/>
          <w:bCs/>
        </w:rPr>
        <w:t>Medline has the highest total revenue</w:t>
      </w:r>
      <w:r w:rsidRPr="00C86633">
        <w:t xml:space="preserve">. </w:t>
      </w:r>
    </w:p>
    <w:p w14:paraId="6DACE03B" w14:textId="0976DF70" w:rsidR="007F75A3" w:rsidRPr="002F60E7" w:rsidRDefault="0025701C" w:rsidP="0025701C">
      <w:pPr>
        <w:ind w:firstLine="0"/>
        <w:jc w:val="center"/>
      </w:pPr>
      <w:r>
        <w:rPr>
          <w:noProof/>
        </w:rPr>
        <w:drawing>
          <wp:inline distT="0" distB="0" distL="0" distR="0" wp14:anchorId="614455A7" wp14:editId="6A6FD3DF">
            <wp:extent cx="2324100" cy="4682479"/>
            <wp:effectExtent l="0" t="0" r="0" b="4445"/>
            <wp:docPr id="2123651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5135" name="Picture 212365135"/>
                    <pic:cNvPicPr/>
                  </pic:nvPicPr>
                  <pic:blipFill>
                    <a:blip r:embed="rId27">
                      <a:extLst>
                        <a:ext uri="{28A0092B-C50C-407E-A947-70E740481C1C}">
                          <a14:useLocalDpi xmlns:a14="http://schemas.microsoft.com/office/drawing/2010/main" val="0"/>
                        </a:ext>
                      </a:extLst>
                    </a:blip>
                    <a:stretch>
                      <a:fillRect/>
                    </a:stretch>
                  </pic:blipFill>
                  <pic:spPr>
                    <a:xfrm>
                      <a:off x="0" y="0"/>
                      <a:ext cx="2340155" cy="4714826"/>
                    </a:xfrm>
                    <a:prstGeom prst="rect">
                      <a:avLst/>
                    </a:prstGeom>
                  </pic:spPr>
                </pic:pic>
              </a:graphicData>
            </a:graphic>
          </wp:inline>
        </w:drawing>
      </w:r>
      <w:r>
        <w:rPr>
          <w:noProof/>
        </w:rPr>
        <w:drawing>
          <wp:inline distT="0" distB="0" distL="0" distR="0" wp14:anchorId="6F447184" wp14:editId="01FA76A5">
            <wp:extent cx="4757320" cy="1981200"/>
            <wp:effectExtent l="0" t="0" r="5715" b="0"/>
            <wp:docPr id="1651512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1257" name="Picture 165151257"/>
                    <pic:cNvPicPr/>
                  </pic:nvPicPr>
                  <pic:blipFill>
                    <a:blip r:embed="rId28">
                      <a:extLst>
                        <a:ext uri="{28A0092B-C50C-407E-A947-70E740481C1C}">
                          <a14:useLocalDpi xmlns:a14="http://schemas.microsoft.com/office/drawing/2010/main" val="0"/>
                        </a:ext>
                      </a:extLst>
                    </a:blip>
                    <a:stretch>
                      <a:fillRect/>
                    </a:stretch>
                  </pic:blipFill>
                  <pic:spPr>
                    <a:xfrm>
                      <a:off x="0" y="0"/>
                      <a:ext cx="4813723" cy="2004689"/>
                    </a:xfrm>
                    <a:prstGeom prst="rect">
                      <a:avLst/>
                    </a:prstGeom>
                  </pic:spPr>
                </pic:pic>
              </a:graphicData>
            </a:graphic>
          </wp:inline>
        </w:drawing>
      </w:r>
    </w:p>
    <w:p w14:paraId="2F42A1FF" w14:textId="786BFD42" w:rsidR="00C518E1" w:rsidRDefault="00C518E1" w:rsidP="00C518E1">
      <w:pPr>
        <w:pStyle w:val="Heading1"/>
        <w:numPr>
          <w:ilvl w:val="0"/>
          <w:numId w:val="35"/>
        </w:numPr>
        <w:spacing w:before="240"/>
        <w:jc w:val="left"/>
      </w:pPr>
      <w:bookmarkStart w:id="9" w:name="_Toc179737267"/>
      <w:r w:rsidRPr="00C518E1">
        <w:lastRenderedPageBreak/>
        <w:t xml:space="preserve">Data </w:t>
      </w:r>
      <w:r w:rsidR="00F0023B" w:rsidRPr="00F0023B">
        <w:t>analysis (using Calculate)</w:t>
      </w:r>
      <w:bookmarkEnd w:id="9"/>
    </w:p>
    <w:p w14:paraId="528259FE" w14:textId="44193D54" w:rsidR="009F416A" w:rsidRDefault="009F416A" w:rsidP="007A0764">
      <w:pPr>
        <w:ind w:firstLine="0"/>
        <w:jc w:val="both"/>
      </w:pPr>
      <w:r w:rsidRPr="009F416A">
        <w:t>The DAX</w:t>
      </w:r>
      <w:r w:rsidR="00070F96">
        <w:t>’s Calculate</w:t>
      </w:r>
      <w:r w:rsidR="00070F96" w:rsidRPr="009F416A">
        <w:t> function</w:t>
      </w:r>
      <w:r w:rsidRPr="009F416A">
        <w:t xml:space="preserve"> is one of the most powerful and frequently used functions for modifying the context in which a measure or calculation is evaluated. It allows you to change or filter the data context to return a result based on certain conditions.</w:t>
      </w:r>
    </w:p>
    <w:p w14:paraId="0988EB58" w14:textId="726824B9" w:rsidR="007A0764" w:rsidRDefault="00C77740" w:rsidP="007A0764">
      <w:pPr>
        <w:ind w:firstLine="0"/>
        <w:jc w:val="both"/>
      </w:pPr>
      <w:r>
        <w:t>For example, we can use Calculate</w:t>
      </w:r>
      <w:r w:rsidR="007A0764" w:rsidRPr="00AF376B">
        <w:t xml:space="preserve"> function to display the </w:t>
      </w:r>
      <w:r w:rsidR="007A0764" w:rsidRPr="00105FD1">
        <w:rPr>
          <w:b/>
          <w:bCs/>
        </w:rPr>
        <w:t>revenue generated by a specific customer (Medline)</w:t>
      </w:r>
    </w:p>
    <w:p w14:paraId="64B9504E" w14:textId="419AEE06" w:rsidR="007A0764" w:rsidRPr="006E0720" w:rsidRDefault="005900B9" w:rsidP="005900B9">
      <w:pPr>
        <w:ind w:firstLine="0"/>
        <w:jc w:val="center"/>
      </w:pPr>
      <w:r>
        <w:rPr>
          <w:noProof/>
        </w:rPr>
        <w:drawing>
          <wp:inline distT="0" distB="0" distL="0" distR="0" wp14:anchorId="6FAA3FE8" wp14:editId="6F644184">
            <wp:extent cx="5676900" cy="3562350"/>
            <wp:effectExtent l="0" t="0" r="0" b="0"/>
            <wp:docPr id="9237079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07918" name="Picture 923707918"/>
                    <pic:cNvPicPr/>
                  </pic:nvPicPr>
                  <pic:blipFill>
                    <a:blip r:embed="rId29">
                      <a:extLst>
                        <a:ext uri="{28A0092B-C50C-407E-A947-70E740481C1C}">
                          <a14:useLocalDpi xmlns:a14="http://schemas.microsoft.com/office/drawing/2010/main" val="0"/>
                        </a:ext>
                      </a:extLst>
                    </a:blip>
                    <a:stretch>
                      <a:fillRect/>
                    </a:stretch>
                  </pic:blipFill>
                  <pic:spPr>
                    <a:xfrm>
                      <a:off x="0" y="0"/>
                      <a:ext cx="5676900" cy="3562350"/>
                    </a:xfrm>
                    <a:prstGeom prst="rect">
                      <a:avLst/>
                    </a:prstGeom>
                  </pic:spPr>
                </pic:pic>
              </a:graphicData>
            </a:graphic>
          </wp:inline>
        </w:drawing>
      </w:r>
    </w:p>
    <w:p w14:paraId="4EFF8DD4" w14:textId="6C87672E" w:rsidR="0024168E" w:rsidRDefault="0024168E" w:rsidP="0024168E">
      <w:pPr>
        <w:ind w:firstLine="0"/>
      </w:pPr>
    </w:p>
    <w:p w14:paraId="340BB8C1" w14:textId="77777777" w:rsidR="00105FD1" w:rsidRDefault="00105FD1" w:rsidP="0024168E">
      <w:pPr>
        <w:ind w:firstLine="0"/>
      </w:pPr>
    </w:p>
    <w:p w14:paraId="78488F94" w14:textId="77777777" w:rsidR="00105FD1" w:rsidRDefault="00105FD1" w:rsidP="0024168E">
      <w:pPr>
        <w:ind w:firstLine="0"/>
      </w:pPr>
    </w:p>
    <w:p w14:paraId="1092EFFB" w14:textId="77777777" w:rsidR="00105FD1" w:rsidRDefault="00105FD1" w:rsidP="0024168E">
      <w:pPr>
        <w:ind w:firstLine="0"/>
      </w:pPr>
    </w:p>
    <w:p w14:paraId="208AC826" w14:textId="77777777" w:rsidR="00105FD1" w:rsidRDefault="00105FD1" w:rsidP="0024168E">
      <w:pPr>
        <w:ind w:firstLine="0"/>
      </w:pPr>
    </w:p>
    <w:p w14:paraId="29274819" w14:textId="77777777" w:rsidR="00105FD1" w:rsidRPr="006E0720" w:rsidRDefault="00105FD1" w:rsidP="0024168E">
      <w:pPr>
        <w:ind w:firstLine="0"/>
      </w:pPr>
    </w:p>
    <w:p w14:paraId="003CDE4A" w14:textId="7F252892" w:rsidR="00A70692" w:rsidRDefault="00B83B8E" w:rsidP="00105FD1">
      <w:pPr>
        <w:pStyle w:val="Heading2"/>
        <w:numPr>
          <w:ilvl w:val="1"/>
          <w:numId w:val="35"/>
        </w:numPr>
      </w:pPr>
      <w:bookmarkStart w:id="10" w:name="_Toc179737268"/>
      <w:r>
        <w:lastRenderedPageBreak/>
        <w:t>E</w:t>
      </w:r>
      <w:r w:rsidRPr="00B83B8E">
        <w:t xml:space="preserve">valuate </w:t>
      </w:r>
      <w:r w:rsidR="000339B6">
        <w:t>p</w:t>
      </w:r>
      <w:r>
        <w:t>roduct</w:t>
      </w:r>
      <w:r w:rsidRPr="00B83B8E">
        <w:t xml:space="preserve"> performance</w:t>
      </w:r>
      <w:bookmarkEnd w:id="10"/>
    </w:p>
    <w:p w14:paraId="2C47286A" w14:textId="039E0D88" w:rsidR="00845984" w:rsidRDefault="005900B9" w:rsidP="005900B9">
      <w:pPr>
        <w:ind w:firstLine="0"/>
        <w:jc w:val="center"/>
      </w:pPr>
      <w:r>
        <w:rPr>
          <w:noProof/>
        </w:rPr>
        <w:drawing>
          <wp:inline distT="0" distB="0" distL="0" distR="0" wp14:anchorId="6179BBD3" wp14:editId="599A1A47">
            <wp:extent cx="5676900" cy="3571875"/>
            <wp:effectExtent l="0" t="0" r="0" b="9525"/>
            <wp:docPr id="16835641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6415" name="Picture 2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76900" cy="3571875"/>
                    </a:xfrm>
                    <a:prstGeom prst="rect">
                      <a:avLst/>
                    </a:prstGeom>
                  </pic:spPr>
                </pic:pic>
              </a:graphicData>
            </a:graphic>
          </wp:inline>
        </w:drawing>
      </w:r>
    </w:p>
    <w:p w14:paraId="01FBD2B8" w14:textId="16BC8D84" w:rsidR="00F47EB9" w:rsidRDefault="003769E3" w:rsidP="00F47EB9">
      <w:pPr>
        <w:ind w:firstLine="0"/>
        <w:jc w:val="center"/>
      </w:pPr>
      <w:r>
        <w:rPr>
          <w:noProof/>
        </w:rPr>
        <w:drawing>
          <wp:inline distT="0" distB="0" distL="0" distR="0" wp14:anchorId="5A8DC570" wp14:editId="1B3CCFC7">
            <wp:extent cx="3609975" cy="600075"/>
            <wp:effectExtent l="0" t="0" r="9525" b="9525"/>
            <wp:docPr id="11269230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3056"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3609975" cy="600075"/>
                    </a:xfrm>
                    <a:prstGeom prst="rect">
                      <a:avLst/>
                    </a:prstGeom>
                  </pic:spPr>
                </pic:pic>
              </a:graphicData>
            </a:graphic>
          </wp:inline>
        </w:drawing>
      </w:r>
    </w:p>
    <w:p w14:paraId="257FA0C3" w14:textId="632FAED4" w:rsidR="00845984" w:rsidRPr="0024168E" w:rsidRDefault="00845984" w:rsidP="007301EE">
      <w:pPr>
        <w:ind w:firstLine="0"/>
        <w:jc w:val="both"/>
      </w:pPr>
      <w:r w:rsidRPr="000F3F78">
        <w:t xml:space="preserve">This calculation </w:t>
      </w:r>
      <w:r w:rsidR="003E5426">
        <w:t xml:space="preserve">shows </w:t>
      </w:r>
      <w:r w:rsidR="00951206">
        <w:t xml:space="preserve">that </w:t>
      </w:r>
      <w:r w:rsidR="00951206" w:rsidRPr="00F331FF">
        <w:rPr>
          <w:b/>
          <w:bCs/>
        </w:rPr>
        <w:t>Product 1</w:t>
      </w:r>
      <w:r w:rsidR="00951206">
        <w:t xml:space="preserve"> was </w:t>
      </w:r>
      <w:r w:rsidR="00C83046">
        <w:t>order</w:t>
      </w:r>
      <w:r w:rsidR="00951206">
        <w:t xml:space="preserve"> </w:t>
      </w:r>
      <w:r w:rsidR="000756ED" w:rsidRPr="00F331FF">
        <w:rPr>
          <w:b/>
          <w:bCs/>
        </w:rPr>
        <w:t>1314 times</w:t>
      </w:r>
      <w:r w:rsidR="000756ED">
        <w:t xml:space="preserve"> with total</w:t>
      </w:r>
      <w:r w:rsidR="00F331FF">
        <w:t xml:space="preserve"> </w:t>
      </w:r>
      <w:r w:rsidR="000756ED">
        <w:t xml:space="preserve">revenue of </w:t>
      </w:r>
      <w:r w:rsidR="000756ED" w:rsidRPr="00F331FF">
        <w:rPr>
          <w:b/>
          <w:bCs/>
        </w:rPr>
        <w:t>$154,</w:t>
      </w:r>
      <w:r w:rsidR="00F331FF" w:rsidRPr="00F331FF">
        <w:rPr>
          <w:b/>
          <w:bCs/>
        </w:rPr>
        <w:t>573,140.60</w:t>
      </w:r>
      <w:r w:rsidRPr="000F3F78">
        <w:t>. It helps to assess the popularity and sales frequency of the product, providing insights into customer demand for specific products.</w:t>
      </w:r>
    </w:p>
    <w:p w14:paraId="5258EDDF" w14:textId="5534E2A1" w:rsidR="00AF0D93" w:rsidRDefault="00AF0D93" w:rsidP="00AF0D93">
      <w:pPr>
        <w:pStyle w:val="Heading2"/>
        <w:numPr>
          <w:ilvl w:val="1"/>
          <w:numId w:val="35"/>
        </w:numPr>
      </w:pPr>
      <w:bookmarkStart w:id="11" w:name="_Toc179737269"/>
      <w:r w:rsidRPr="005C4BE5">
        <w:lastRenderedPageBreak/>
        <w:t xml:space="preserve">Get insights </w:t>
      </w:r>
      <w:r w:rsidR="00845984">
        <w:t xml:space="preserve">order </w:t>
      </w:r>
      <w:r w:rsidR="00A70692">
        <w:t>quantity</w:t>
      </w:r>
      <w:r w:rsidR="00845984">
        <w:t xml:space="preserve"> of </w:t>
      </w:r>
      <w:r w:rsidR="000339B6">
        <w:t>a</w:t>
      </w:r>
      <w:r w:rsidR="00845984">
        <w:t xml:space="preserve"> year</w:t>
      </w:r>
      <w:bookmarkEnd w:id="11"/>
    </w:p>
    <w:p w14:paraId="43F6CC49" w14:textId="2637D8B3" w:rsidR="00845984" w:rsidRDefault="005900B9" w:rsidP="005900B9">
      <w:pPr>
        <w:ind w:firstLine="0"/>
        <w:jc w:val="center"/>
      </w:pPr>
      <w:r>
        <w:rPr>
          <w:noProof/>
        </w:rPr>
        <w:drawing>
          <wp:inline distT="0" distB="0" distL="0" distR="0" wp14:anchorId="478101F3" wp14:editId="09C213DF">
            <wp:extent cx="5676900" cy="3467100"/>
            <wp:effectExtent l="0" t="0" r="0" b="0"/>
            <wp:docPr id="65800483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04835" name="Picture 24"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76900" cy="3467100"/>
                    </a:xfrm>
                    <a:prstGeom prst="rect">
                      <a:avLst/>
                    </a:prstGeom>
                  </pic:spPr>
                </pic:pic>
              </a:graphicData>
            </a:graphic>
          </wp:inline>
        </w:drawing>
      </w:r>
    </w:p>
    <w:p w14:paraId="1437733E" w14:textId="2ECF6A0D" w:rsidR="00F47EB9" w:rsidRDefault="003769E3" w:rsidP="00F47EB9">
      <w:pPr>
        <w:ind w:firstLine="0"/>
        <w:jc w:val="center"/>
      </w:pPr>
      <w:r>
        <w:rPr>
          <w:noProof/>
        </w:rPr>
        <w:drawing>
          <wp:inline distT="0" distB="0" distL="0" distR="0" wp14:anchorId="662441F9" wp14:editId="70659A5B">
            <wp:extent cx="3609975" cy="561975"/>
            <wp:effectExtent l="0" t="0" r="9525" b="9525"/>
            <wp:docPr id="235003592" name="Picture 26"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03592" name="Picture 26" descr="A close up of a numb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09975" cy="561975"/>
                    </a:xfrm>
                    <a:prstGeom prst="rect">
                      <a:avLst/>
                    </a:prstGeom>
                  </pic:spPr>
                </pic:pic>
              </a:graphicData>
            </a:graphic>
          </wp:inline>
        </w:drawing>
      </w:r>
    </w:p>
    <w:p w14:paraId="30B2FCF0" w14:textId="4169470D" w:rsidR="0031649F" w:rsidRDefault="00845984" w:rsidP="0031649F">
      <w:pPr>
        <w:ind w:firstLine="0"/>
        <w:jc w:val="both"/>
      </w:pPr>
      <w:r w:rsidRPr="00901655">
        <w:t xml:space="preserve">This will help track the total quantity of products ordered in </w:t>
      </w:r>
      <w:r>
        <w:t>2019</w:t>
      </w:r>
      <w:r w:rsidRPr="00901655">
        <w:t>. It provides insight into the volume of orders, which could highlight market demand and operational load during that year.</w:t>
      </w:r>
    </w:p>
    <w:p w14:paraId="276D792A" w14:textId="77777777" w:rsidR="003769E3" w:rsidRDefault="003769E3" w:rsidP="0031649F">
      <w:pPr>
        <w:ind w:firstLine="0"/>
        <w:jc w:val="both"/>
      </w:pPr>
    </w:p>
    <w:p w14:paraId="3E3B44E2" w14:textId="7619E3DA" w:rsidR="00CA40AB" w:rsidRDefault="005C0EE3" w:rsidP="00CA40AB">
      <w:pPr>
        <w:pStyle w:val="Heading2"/>
        <w:numPr>
          <w:ilvl w:val="1"/>
          <w:numId w:val="35"/>
        </w:numPr>
      </w:pPr>
      <w:r>
        <w:t xml:space="preserve"> </w:t>
      </w:r>
      <w:bookmarkStart w:id="12" w:name="_Toc179737270"/>
      <w:r w:rsidR="002223A4" w:rsidRPr="002223A4">
        <w:t xml:space="preserve">Revenue generated by </w:t>
      </w:r>
      <w:r w:rsidR="003D1A45">
        <w:rPr>
          <w:lang w:val="vi-VN"/>
        </w:rPr>
        <w:t>a specific</w:t>
      </w:r>
      <w:r w:rsidR="002223A4" w:rsidRPr="002223A4">
        <w:t xml:space="preserve"> customer</w:t>
      </w:r>
      <w:bookmarkEnd w:id="12"/>
      <w:r w:rsidR="002223A4" w:rsidRPr="002223A4">
        <w:t xml:space="preserve"> </w:t>
      </w:r>
    </w:p>
    <w:p w14:paraId="15C7465A" w14:textId="4DBCD505" w:rsidR="00DB4E15" w:rsidRDefault="00AF376B" w:rsidP="004723C6">
      <w:pPr>
        <w:ind w:firstLine="0"/>
        <w:jc w:val="both"/>
      </w:pPr>
      <w:r w:rsidRPr="00AF376B">
        <w:t>Using the </w:t>
      </w:r>
      <w:r w:rsidR="004723C6">
        <w:t>Calculate</w:t>
      </w:r>
      <w:r w:rsidRPr="00AF376B">
        <w:t> function to display the revenue generated by a specific customer (Medline) and categorize it by order value</w:t>
      </w:r>
      <w:r w:rsidR="00A70692">
        <w:t>.</w:t>
      </w:r>
    </w:p>
    <w:p w14:paraId="7707E8E7" w14:textId="50E41AB4" w:rsidR="003D1A45" w:rsidRPr="003D1A45" w:rsidRDefault="00CA40AB" w:rsidP="003769E3">
      <w:pPr>
        <w:ind w:firstLine="0"/>
        <w:jc w:val="center"/>
        <w:rPr>
          <w:lang w:val="vi-VN"/>
        </w:rPr>
      </w:pPr>
      <w:r w:rsidRPr="003F555F">
        <w:rPr>
          <w:noProof/>
        </w:rPr>
        <w:lastRenderedPageBreak/>
        <w:drawing>
          <wp:inline distT="0" distB="0" distL="0" distR="0" wp14:anchorId="29FFBE27" wp14:editId="0E155D1A">
            <wp:extent cx="5016381" cy="2839400"/>
            <wp:effectExtent l="0" t="0" r="635" b="5715"/>
            <wp:docPr id="457624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24711" name="Picture 1" descr="A screenshot of a computer&#10;&#10;Description automatically generated"/>
                    <pic:cNvPicPr/>
                  </pic:nvPicPr>
                  <pic:blipFill>
                    <a:blip r:embed="rId34"/>
                    <a:stretch>
                      <a:fillRect/>
                    </a:stretch>
                  </pic:blipFill>
                  <pic:spPr>
                    <a:xfrm>
                      <a:off x="0" y="0"/>
                      <a:ext cx="5073012" cy="2871455"/>
                    </a:xfrm>
                    <a:prstGeom prst="rect">
                      <a:avLst/>
                    </a:prstGeom>
                  </pic:spPr>
                </pic:pic>
              </a:graphicData>
            </a:graphic>
          </wp:inline>
        </w:drawing>
      </w:r>
    </w:p>
    <w:p w14:paraId="794FB7D7" w14:textId="13E7CADF" w:rsidR="00AF0D93" w:rsidRDefault="003769E3" w:rsidP="003769E3">
      <w:pPr>
        <w:ind w:firstLine="0"/>
        <w:jc w:val="center"/>
      </w:pPr>
      <w:r>
        <w:rPr>
          <w:noProof/>
        </w:rPr>
        <w:drawing>
          <wp:inline distT="0" distB="0" distL="0" distR="0" wp14:anchorId="3E5E80F0" wp14:editId="3F128C1D">
            <wp:extent cx="5943600" cy="2259965"/>
            <wp:effectExtent l="0" t="0" r="0" b="6985"/>
            <wp:docPr id="1647926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2641" name="Picture 164792641"/>
                    <pic:cNvPicPr/>
                  </pic:nvPicPr>
                  <pic:blipFill>
                    <a:blip r:embed="rId35">
                      <a:extLst>
                        <a:ext uri="{28A0092B-C50C-407E-A947-70E740481C1C}">
                          <a14:useLocalDpi xmlns:a14="http://schemas.microsoft.com/office/drawing/2010/main" val="0"/>
                        </a:ext>
                      </a:extLst>
                    </a:blip>
                    <a:stretch>
                      <a:fillRect/>
                    </a:stretch>
                  </pic:blipFill>
                  <pic:spPr>
                    <a:xfrm>
                      <a:off x="0" y="0"/>
                      <a:ext cx="5943600" cy="2259965"/>
                    </a:xfrm>
                    <a:prstGeom prst="rect">
                      <a:avLst/>
                    </a:prstGeom>
                  </pic:spPr>
                </pic:pic>
              </a:graphicData>
            </a:graphic>
          </wp:inline>
        </w:drawing>
      </w:r>
    </w:p>
    <w:p w14:paraId="615DE23B" w14:textId="5DDD7EE3" w:rsidR="00AD5B8E" w:rsidRDefault="007301EE" w:rsidP="00393DD3">
      <w:pPr>
        <w:ind w:firstLine="0"/>
      </w:pPr>
      <w:r w:rsidRPr="007301EE">
        <w:t xml:space="preserve">For the customer </w:t>
      </w:r>
      <w:r w:rsidRPr="00B97D32">
        <w:rPr>
          <w:b/>
          <w:bCs/>
        </w:rPr>
        <w:t>Medline</w:t>
      </w:r>
      <w:r w:rsidRPr="007301EE">
        <w:t xml:space="preserve">, </w:t>
      </w:r>
      <w:r w:rsidRPr="00B97D32">
        <w:rPr>
          <w:b/>
          <w:bCs/>
        </w:rPr>
        <w:t>"High" orders</w:t>
      </w:r>
      <w:r w:rsidRPr="007301EE">
        <w:t xml:space="preserve"> contribute more than </w:t>
      </w:r>
      <w:r w:rsidRPr="001959A2">
        <w:rPr>
          <w:b/>
          <w:bCs/>
        </w:rPr>
        <w:t>90% of the total revenue</w:t>
      </w:r>
      <w:r w:rsidR="0048077B">
        <w:t xml:space="preserve">. </w:t>
      </w:r>
    </w:p>
    <w:p w14:paraId="5E52E023" w14:textId="7B1CA7AC" w:rsidR="00C20C54" w:rsidRDefault="00C20C54" w:rsidP="00C20C54">
      <w:pPr>
        <w:pStyle w:val="Heading1"/>
        <w:numPr>
          <w:ilvl w:val="0"/>
          <w:numId w:val="35"/>
        </w:numPr>
        <w:spacing w:before="240"/>
        <w:jc w:val="left"/>
      </w:pPr>
      <w:bookmarkStart w:id="13" w:name="_Toc179737271"/>
      <w:r>
        <w:t>Conclusion</w:t>
      </w:r>
      <w:bookmarkEnd w:id="13"/>
    </w:p>
    <w:p w14:paraId="49C5E20F" w14:textId="76B72A0B" w:rsidR="00CA40AB" w:rsidRPr="00067FDA" w:rsidRDefault="0039138C" w:rsidP="00A70692">
      <w:pPr>
        <w:ind w:firstLine="0"/>
        <w:jc w:val="both"/>
      </w:pPr>
      <w:r w:rsidRPr="0039138C">
        <w:t>Excel ETL and DAX are powerful tools for data analysis. However, it is crucial to thoroughly understand the data before applying any transformations</w:t>
      </w:r>
      <w:r w:rsidR="001B4070">
        <w:rPr>
          <w:lang w:val="vi-VN"/>
        </w:rPr>
        <w:t xml:space="preserve"> </w:t>
      </w:r>
      <w:r w:rsidR="001B4070">
        <w:t xml:space="preserve">or </w:t>
      </w:r>
      <w:r w:rsidR="00A70692">
        <w:t>formula</w:t>
      </w:r>
      <w:r w:rsidRPr="0039138C">
        <w:t>. From raw data, various insights, conclusions, and recommendations can be generated, depending on business objectives and user perspectives.</w:t>
      </w:r>
      <w:r w:rsidR="009838FD">
        <w:t xml:space="preserve"> </w:t>
      </w:r>
    </w:p>
    <w:p w14:paraId="6B0D6ECF" w14:textId="787F7B18" w:rsidR="00D21967" w:rsidRDefault="00D21967" w:rsidP="001A4857">
      <w:pPr>
        <w:jc w:val="both"/>
      </w:pPr>
    </w:p>
    <w:sectPr w:rsidR="00D21967">
      <w:headerReference w:type="default" r:id="rId36"/>
      <w:headerReference w:type="first" r:id="rId37"/>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70E195" w14:textId="77777777" w:rsidR="005F2AC4" w:rsidRDefault="005F2AC4">
      <w:pPr>
        <w:spacing w:line="240" w:lineRule="auto"/>
      </w:pPr>
      <w:r>
        <w:separator/>
      </w:r>
    </w:p>
  </w:endnote>
  <w:endnote w:type="continuationSeparator" w:id="0">
    <w:p w14:paraId="32A40F69" w14:textId="77777777" w:rsidR="005F2AC4" w:rsidRDefault="005F2AC4">
      <w:pPr>
        <w:spacing w:line="240" w:lineRule="auto"/>
      </w:pPr>
      <w:r>
        <w:continuationSeparator/>
      </w:r>
    </w:p>
  </w:endnote>
  <w:endnote w:type="continuationNotice" w:id="1">
    <w:p w14:paraId="45F458F3" w14:textId="77777777" w:rsidR="005F2AC4" w:rsidRDefault="005F2AC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39498" w14:textId="77777777" w:rsidR="005F2AC4" w:rsidRDefault="005F2AC4">
      <w:pPr>
        <w:spacing w:line="240" w:lineRule="auto"/>
      </w:pPr>
      <w:r>
        <w:separator/>
      </w:r>
    </w:p>
  </w:footnote>
  <w:footnote w:type="continuationSeparator" w:id="0">
    <w:p w14:paraId="132D8A33" w14:textId="77777777" w:rsidR="005F2AC4" w:rsidRDefault="005F2AC4">
      <w:pPr>
        <w:spacing w:line="240" w:lineRule="auto"/>
      </w:pPr>
      <w:r>
        <w:continuationSeparator/>
      </w:r>
    </w:p>
  </w:footnote>
  <w:footnote w:type="continuationNotice" w:id="1">
    <w:p w14:paraId="1ACDE268" w14:textId="77777777" w:rsidR="005F2AC4" w:rsidRDefault="005F2AC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8C737" w14:textId="5251E6F7" w:rsidR="00E720B4" w:rsidRDefault="0020430F">
    <w:pPr>
      <w:pStyle w:val="Heade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9</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82B77" w14:textId="4428BFF3" w:rsidR="00E720B4" w:rsidRDefault="0020430F">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FD5279"/>
    <w:multiLevelType w:val="hybridMultilevel"/>
    <w:tmpl w:val="2C48399A"/>
    <w:lvl w:ilvl="0" w:tplc="FFFFFFFF">
      <w:start w:val="1"/>
      <w:numFmt w:val="decimal"/>
      <w:lvlText w:val="%1."/>
      <w:lvlJc w:val="left"/>
      <w:pPr>
        <w:ind w:left="108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 w15:restartNumberingAfterBreak="0">
    <w:nsid w:val="0BFC643E"/>
    <w:multiLevelType w:val="multilevel"/>
    <w:tmpl w:val="DC2E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7031AF"/>
    <w:multiLevelType w:val="hybridMultilevel"/>
    <w:tmpl w:val="2C48399A"/>
    <w:lvl w:ilvl="0" w:tplc="FFFFFFFF">
      <w:start w:val="1"/>
      <w:numFmt w:val="decimal"/>
      <w:lvlText w:val="%1."/>
      <w:lvlJc w:val="left"/>
      <w:pPr>
        <w:ind w:left="108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3" w15:restartNumberingAfterBreak="0">
    <w:nsid w:val="1485734D"/>
    <w:multiLevelType w:val="multilevel"/>
    <w:tmpl w:val="1EAC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AD6AE8"/>
    <w:multiLevelType w:val="hybridMultilevel"/>
    <w:tmpl w:val="107233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1D0E5E61"/>
    <w:multiLevelType w:val="hybridMultilevel"/>
    <w:tmpl w:val="91FE421C"/>
    <w:lvl w:ilvl="0" w:tplc="86CA839C">
      <w:start w:val="1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413B65"/>
    <w:multiLevelType w:val="hybridMultilevel"/>
    <w:tmpl w:val="2C48399A"/>
    <w:lvl w:ilvl="0" w:tplc="FFFFFFFF">
      <w:start w:val="1"/>
      <w:numFmt w:val="decimal"/>
      <w:lvlText w:val="%1."/>
      <w:lvlJc w:val="left"/>
      <w:pPr>
        <w:ind w:left="108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7" w15:restartNumberingAfterBreak="0">
    <w:nsid w:val="24725903"/>
    <w:multiLevelType w:val="hybridMultilevel"/>
    <w:tmpl w:val="31E4737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8" w15:restartNumberingAfterBreak="0">
    <w:nsid w:val="25F5673A"/>
    <w:multiLevelType w:val="multilevel"/>
    <w:tmpl w:val="E520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AA78AD"/>
    <w:multiLevelType w:val="multilevel"/>
    <w:tmpl w:val="D02E3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C329D4"/>
    <w:multiLevelType w:val="multilevel"/>
    <w:tmpl w:val="A8B4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A97E32"/>
    <w:multiLevelType w:val="hybridMultilevel"/>
    <w:tmpl w:val="2C48399A"/>
    <w:lvl w:ilvl="0" w:tplc="FFFFFFFF">
      <w:start w:val="1"/>
      <w:numFmt w:val="decimal"/>
      <w:lvlText w:val="%1."/>
      <w:lvlJc w:val="left"/>
      <w:pPr>
        <w:ind w:left="108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2" w15:restartNumberingAfterBreak="0">
    <w:nsid w:val="362D2625"/>
    <w:multiLevelType w:val="hybridMultilevel"/>
    <w:tmpl w:val="9C4A4E6A"/>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3" w15:restartNumberingAfterBreak="0">
    <w:nsid w:val="39813774"/>
    <w:multiLevelType w:val="hybridMultilevel"/>
    <w:tmpl w:val="2C48399A"/>
    <w:lvl w:ilvl="0" w:tplc="FFFFFFFF">
      <w:start w:val="1"/>
      <w:numFmt w:val="decimal"/>
      <w:lvlText w:val="%1."/>
      <w:lvlJc w:val="left"/>
      <w:pPr>
        <w:ind w:left="108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4" w15:restartNumberingAfterBreak="0">
    <w:nsid w:val="3F9E3EEC"/>
    <w:multiLevelType w:val="multilevel"/>
    <w:tmpl w:val="39D06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C67593"/>
    <w:multiLevelType w:val="multilevel"/>
    <w:tmpl w:val="8E0E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52343F"/>
    <w:multiLevelType w:val="hybridMultilevel"/>
    <w:tmpl w:val="2D1AAA60"/>
    <w:lvl w:ilvl="0" w:tplc="04090001">
      <w:start w:val="1"/>
      <w:numFmt w:val="bullet"/>
      <w:lvlText w:val=""/>
      <w:lvlJc w:val="left"/>
      <w:pPr>
        <w:ind w:left="720" w:hanging="360"/>
      </w:pPr>
      <w:rPr>
        <w:rFonts w:ascii="Symbol" w:hAnsi="Symbol" w:hint="default"/>
      </w:rPr>
    </w:lvl>
    <w:lvl w:ilvl="1" w:tplc="0F4C184A" w:tentative="1">
      <w:start w:val="1"/>
      <w:numFmt w:val="bullet"/>
      <w:lvlText w:val="•"/>
      <w:lvlJc w:val="left"/>
      <w:pPr>
        <w:tabs>
          <w:tab w:val="num" w:pos="1440"/>
        </w:tabs>
        <w:ind w:left="1440" w:hanging="360"/>
      </w:pPr>
      <w:rPr>
        <w:rFonts w:ascii="Arial" w:hAnsi="Arial" w:hint="default"/>
      </w:rPr>
    </w:lvl>
    <w:lvl w:ilvl="2" w:tplc="3FC0FAE8" w:tentative="1">
      <w:start w:val="1"/>
      <w:numFmt w:val="bullet"/>
      <w:lvlText w:val="•"/>
      <w:lvlJc w:val="left"/>
      <w:pPr>
        <w:tabs>
          <w:tab w:val="num" w:pos="2160"/>
        </w:tabs>
        <w:ind w:left="2160" w:hanging="360"/>
      </w:pPr>
      <w:rPr>
        <w:rFonts w:ascii="Arial" w:hAnsi="Arial" w:hint="default"/>
      </w:rPr>
    </w:lvl>
    <w:lvl w:ilvl="3" w:tplc="4C7ED4FE" w:tentative="1">
      <w:start w:val="1"/>
      <w:numFmt w:val="bullet"/>
      <w:lvlText w:val="•"/>
      <w:lvlJc w:val="left"/>
      <w:pPr>
        <w:tabs>
          <w:tab w:val="num" w:pos="2880"/>
        </w:tabs>
        <w:ind w:left="2880" w:hanging="360"/>
      </w:pPr>
      <w:rPr>
        <w:rFonts w:ascii="Arial" w:hAnsi="Arial" w:hint="default"/>
      </w:rPr>
    </w:lvl>
    <w:lvl w:ilvl="4" w:tplc="B3986458" w:tentative="1">
      <w:start w:val="1"/>
      <w:numFmt w:val="bullet"/>
      <w:lvlText w:val="•"/>
      <w:lvlJc w:val="left"/>
      <w:pPr>
        <w:tabs>
          <w:tab w:val="num" w:pos="3600"/>
        </w:tabs>
        <w:ind w:left="3600" w:hanging="360"/>
      </w:pPr>
      <w:rPr>
        <w:rFonts w:ascii="Arial" w:hAnsi="Arial" w:hint="default"/>
      </w:rPr>
    </w:lvl>
    <w:lvl w:ilvl="5" w:tplc="FD065D5E" w:tentative="1">
      <w:start w:val="1"/>
      <w:numFmt w:val="bullet"/>
      <w:lvlText w:val="•"/>
      <w:lvlJc w:val="left"/>
      <w:pPr>
        <w:tabs>
          <w:tab w:val="num" w:pos="4320"/>
        </w:tabs>
        <w:ind w:left="4320" w:hanging="360"/>
      </w:pPr>
      <w:rPr>
        <w:rFonts w:ascii="Arial" w:hAnsi="Arial" w:hint="default"/>
      </w:rPr>
    </w:lvl>
    <w:lvl w:ilvl="6" w:tplc="4CFA8366" w:tentative="1">
      <w:start w:val="1"/>
      <w:numFmt w:val="bullet"/>
      <w:lvlText w:val="•"/>
      <w:lvlJc w:val="left"/>
      <w:pPr>
        <w:tabs>
          <w:tab w:val="num" w:pos="5040"/>
        </w:tabs>
        <w:ind w:left="5040" w:hanging="360"/>
      </w:pPr>
      <w:rPr>
        <w:rFonts w:ascii="Arial" w:hAnsi="Arial" w:hint="default"/>
      </w:rPr>
    </w:lvl>
    <w:lvl w:ilvl="7" w:tplc="77CA26FE" w:tentative="1">
      <w:start w:val="1"/>
      <w:numFmt w:val="bullet"/>
      <w:lvlText w:val="•"/>
      <w:lvlJc w:val="left"/>
      <w:pPr>
        <w:tabs>
          <w:tab w:val="num" w:pos="5760"/>
        </w:tabs>
        <w:ind w:left="5760" w:hanging="360"/>
      </w:pPr>
      <w:rPr>
        <w:rFonts w:ascii="Arial" w:hAnsi="Arial" w:hint="default"/>
      </w:rPr>
    </w:lvl>
    <w:lvl w:ilvl="8" w:tplc="3FFCFF0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CA777B8"/>
    <w:multiLevelType w:val="hybridMultilevel"/>
    <w:tmpl w:val="2C48399A"/>
    <w:lvl w:ilvl="0" w:tplc="0409000F">
      <w:start w:val="1"/>
      <w:numFmt w:val="decimal"/>
      <w:lvlText w:val="%1."/>
      <w:lvlJc w:val="left"/>
      <w:pPr>
        <w:ind w:left="108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4FD2734B"/>
    <w:multiLevelType w:val="multilevel"/>
    <w:tmpl w:val="BF2C7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AA07C2"/>
    <w:multiLevelType w:val="hybridMultilevel"/>
    <w:tmpl w:val="3EB2B2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9FD089D"/>
    <w:multiLevelType w:val="hybridMultilevel"/>
    <w:tmpl w:val="BCAE150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60BA7DF6"/>
    <w:multiLevelType w:val="multilevel"/>
    <w:tmpl w:val="50B24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5D2892"/>
    <w:multiLevelType w:val="multilevel"/>
    <w:tmpl w:val="40A2F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DB3906"/>
    <w:multiLevelType w:val="multilevel"/>
    <w:tmpl w:val="A57E4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C02121"/>
    <w:multiLevelType w:val="multilevel"/>
    <w:tmpl w:val="CE4A7DE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75FA4977"/>
    <w:multiLevelType w:val="multilevel"/>
    <w:tmpl w:val="5102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3062717">
    <w:abstractNumId w:val="9"/>
  </w:num>
  <w:num w:numId="2" w16cid:durableId="2118869323">
    <w:abstractNumId w:val="7"/>
  </w:num>
  <w:num w:numId="3" w16cid:durableId="250041302">
    <w:abstractNumId w:val="6"/>
  </w:num>
  <w:num w:numId="4" w16cid:durableId="1577671536">
    <w:abstractNumId w:val="5"/>
  </w:num>
  <w:num w:numId="5" w16cid:durableId="204610312">
    <w:abstractNumId w:val="4"/>
  </w:num>
  <w:num w:numId="6" w16cid:durableId="1004168393">
    <w:abstractNumId w:val="8"/>
  </w:num>
  <w:num w:numId="7" w16cid:durableId="676885908">
    <w:abstractNumId w:val="3"/>
  </w:num>
  <w:num w:numId="8" w16cid:durableId="1968269599">
    <w:abstractNumId w:val="2"/>
  </w:num>
  <w:num w:numId="9" w16cid:durableId="95563798">
    <w:abstractNumId w:val="1"/>
  </w:num>
  <w:num w:numId="10" w16cid:durableId="352151062">
    <w:abstractNumId w:val="0"/>
  </w:num>
  <w:num w:numId="11" w16cid:durableId="333382605">
    <w:abstractNumId w:val="9"/>
    <w:lvlOverride w:ilvl="0">
      <w:startOverride w:val="1"/>
    </w:lvlOverride>
  </w:num>
  <w:num w:numId="12" w16cid:durableId="732193467">
    <w:abstractNumId w:val="29"/>
  </w:num>
  <w:num w:numId="13" w16cid:durableId="113790899">
    <w:abstractNumId w:val="27"/>
  </w:num>
  <w:num w:numId="14" w16cid:durableId="1506356857">
    <w:abstractNumId w:val="16"/>
  </w:num>
  <w:num w:numId="15" w16cid:durableId="1355569115">
    <w:abstractNumId w:val="12"/>
  </w:num>
  <w:num w:numId="16" w16cid:durableId="1900969673">
    <w:abstractNumId w:val="15"/>
  </w:num>
  <w:num w:numId="17" w16cid:durableId="686368215">
    <w:abstractNumId w:val="21"/>
  </w:num>
  <w:num w:numId="18" w16cid:durableId="1117799000">
    <w:abstractNumId w:val="10"/>
  </w:num>
  <w:num w:numId="19" w16cid:durableId="674890226">
    <w:abstractNumId w:val="30"/>
  </w:num>
  <w:num w:numId="20" w16cid:durableId="998928197">
    <w:abstractNumId w:val="31"/>
  </w:num>
  <w:num w:numId="21" w16cid:durableId="493685035">
    <w:abstractNumId w:val="24"/>
  </w:num>
  <w:num w:numId="22" w16cid:durableId="1928729402">
    <w:abstractNumId w:val="33"/>
  </w:num>
  <w:num w:numId="23" w16cid:durableId="705720086">
    <w:abstractNumId w:val="28"/>
  </w:num>
  <w:num w:numId="24" w16cid:durableId="700323515">
    <w:abstractNumId w:val="35"/>
  </w:num>
  <w:num w:numId="25" w16cid:durableId="2072800305">
    <w:abstractNumId w:val="25"/>
  </w:num>
  <w:num w:numId="26" w16cid:durableId="1717121053">
    <w:abstractNumId w:val="32"/>
  </w:num>
  <w:num w:numId="27" w16cid:durableId="632559691">
    <w:abstractNumId w:val="23"/>
  </w:num>
  <w:num w:numId="28" w16cid:durableId="3484183">
    <w:abstractNumId w:val="18"/>
  </w:num>
  <w:num w:numId="29" w16cid:durableId="244388852">
    <w:abstractNumId w:val="17"/>
  </w:num>
  <w:num w:numId="30" w16cid:durableId="243296675">
    <w:abstractNumId w:val="22"/>
  </w:num>
  <w:num w:numId="31" w16cid:durableId="13307598">
    <w:abstractNumId w:val="11"/>
  </w:num>
  <w:num w:numId="32" w16cid:durableId="819344771">
    <w:abstractNumId w:val="13"/>
  </w:num>
  <w:num w:numId="33" w16cid:durableId="266277895">
    <w:abstractNumId w:val="20"/>
  </w:num>
  <w:num w:numId="34" w16cid:durableId="958875674">
    <w:abstractNumId w:val="26"/>
  </w:num>
  <w:num w:numId="35" w16cid:durableId="334576002">
    <w:abstractNumId w:val="34"/>
  </w:num>
  <w:num w:numId="36" w16cid:durableId="64646614">
    <w:abstractNumId w:val="14"/>
  </w:num>
  <w:num w:numId="37" w16cid:durableId="45575760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FEF"/>
    <w:rsid w:val="00010301"/>
    <w:rsid w:val="00016EEF"/>
    <w:rsid w:val="00024370"/>
    <w:rsid w:val="000248A3"/>
    <w:rsid w:val="000339B6"/>
    <w:rsid w:val="00036BBC"/>
    <w:rsid w:val="00041243"/>
    <w:rsid w:val="000439A3"/>
    <w:rsid w:val="00050009"/>
    <w:rsid w:val="000533C0"/>
    <w:rsid w:val="00065CA5"/>
    <w:rsid w:val="00067FDA"/>
    <w:rsid w:val="00070F96"/>
    <w:rsid w:val="000756ED"/>
    <w:rsid w:val="00082CFA"/>
    <w:rsid w:val="00085C7D"/>
    <w:rsid w:val="0009313D"/>
    <w:rsid w:val="00096253"/>
    <w:rsid w:val="000A2B8D"/>
    <w:rsid w:val="000A4444"/>
    <w:rsid w:val="000A7BEE"/>
    <w:rsid w:val="000B24E9"/>
    <w:rsid w:val="000C070A"/>
    <w:rsid w:val="000C4F87"/>
    <w:rsid w:val="000D7E07"/>
    <w:rsid w:val="000F0BF1"/>
    <w:rsid w:val="000F406C"/>
    <w:rsid w:val="000F4A9D"/>
    <w:rsid w:val="00100F50"/>
    <w:rsid w:val="001025A0"/>
    <w:rsid w:val="001037CF"/>
    <w:rsid w:val="001039B7"/>
    <w:rsid w:val="00103C43"/>
    <w:rsid w:val="00105FD1"/>
    <w:rsid w:val="0010707D"/>
    <w:rsid w:val="00113E5A"/>
    <w:rsid w:val="001160D0"/>
    <w:rsid w:val="00120362"/>
    <w:rsid w:val="001215EB"/>
    <w:rsid w:val="001247ED"/>
    <w:rsid w:val="00127C82"/>
    <w:rsid w:val="001303D1"/>
    <w:rsid w:val="00146C89"/>
    <w:rsid w:val="00157B4A"/>
    <w:rsid w:val="001606FF"/>
    <w:rsid w:val="00166F4E"/>
    <w:rsid w:val="001726EA"/>
    <w:rsid w:val="00175329"/>
    <w:rsid w:val="0017632C"/>
    <w:rsid w:val="001806C8"/>
    <w:rsid w:val="001957BA"/>
    <w:rsid w:val="001959A2"/>
    <w:rsid w:val="00195C66"/>
    <w:rsid w:val="001979DF"/>
    <w:rsid w:val="001A27BE"/>
    <w:rsid w:val="001A4857"/>
    <w:rsid w:val="001A4B79"/>
    <w:rsid w:val="001A7556"/>
    <w:rsid w:val="001A7E9E"/>
    <w:rsid w:val="001B0505"/>
    <w:rsid w:val="001B4070"/>
    <w:rsid w:val="001C4313"/>
    <w:rsid w:val="001C473D"/>
    <w:rsid w:val="001D28EB"/>
    <w:rsid w:val="001D3F91"/>
    <w:rsid w:val="001E11B2"/>
    <w:rsid w:val="001E2FCF"/>
    <w:rsid w:val="001E69E9"/>
    <w:rsid w:val="001E6F2D"/>
    <w:rsid w:val="001F03A2"/>
    <w:rsid w:val="002039AF"/>
    <w:rsid w:val="0020430F"/>
    <w:rsid w:val="002110A3"/>
    <w:rsid w:val="0021151B"/>
    <w:rsid w:val="00212A22"/>
    <w:rsid w:val="00216C13"/>
    <w:rsid w:val="002223A4"/>
    <w:rsid w:val="00222567"/>
    <w:rsid w:val="002379E2"/>
    <w:rsid w:val="0024168E"/>
    <w:rsid w:val="00243A53"/>
    <w:rsid w:val="0024578C"/>
    <w:rsid w:val="0025701C"/>
    <w:rsid w:val="00271326"/>
    <w:rsid w:val="002854E5"/>
    <w:rsid w:val="00287394"/>
    <w:rsid w:val="00291F88"/>
    <w:rsid w:val="002A0CFE"/>
    <w:rsid w:val="002A7BBA"/>
    <w:rsid w:val="002B1CCD"/>
    <w:rsid w:val="002C01C0"/>
    <w:rsid w:val="002C14A3"/>
    <w:rsid w:val="002E253A"/>
    <w:rsid w:val="002F1082"/>
    <w:rsid w:val="002F12E8"/>
    <w:rsid w:val="002F25FA"/>
    <w:rsid w:val="002F60E7"/>
    <w:rsid w:val="002F7ECB"/>
    <w:rsid w:val="003003C1"/>
    <w:rsid w:val="003012CA"/>
    <w:rsid w:val="00306FBF"/>
    <w:rsid w:val="00310C7F"/>
    <w:rsid w:val="003114D4"/>
    <w:rsid w:val="0031649F"/>
    <w:rsid w:val="003167CF"/>
    <w:rsid w:val="00320CE9"/>
    <w:rsid w:val="00321C62"/>
    <w:rsid w:val="00334119"/>
    <w:rsid w:val="00334251"/>
    <w:rsid w:val="0033784D"/>
    <w:rsid w:val="0035182D"/>
    <w:rsid w:val="00352597"/>
    <w:rsid w:val="0035555E"/>
    <w:rsid w:val="00365905"/>
    <w:rsid w:val="00365CD7"/>
    <w:rsid w:val="003667EB"/>
    <w:rsid w:val="00374527"/>
    <w:rsid w:val="00375D0A"/>
    <w:rsid w:val="003769E3"/>
    <w:rsid w:val="00376E21"/>
    <w:rsid w:val="00377862"/>
    <w:rsid w:val="003866DB"/>
    <w:rsid w:val="0039138C"/>
    <w:rsid w:val="00391C00"/>
    <w:rsid w:val="00393DD3"/>
    <w:rsid w:val="0039430D"/>
    <w:rsid w:val="003A144A"/>
    <w:rsid w:val="003A1759"/>
    <w:rsid w:val="003A6AC1"/>
    <w:rsid w:val="003B2D3F"/>
    <w:rsid w:val="003C0DED"/>
    <w:rsid w:val="003C13CF"/>
    <w:rsid w:val="003C3956"/>
    <w:rsid w:val="003D1A45"/>
    <w:rsid w:val="003D4716"/>
    <w:rsid w:val="003D4FEF"/>
    <w:rsid w:val="003D54C7"/>
    <w:rsid w:val="003D7031"/>
    <w:rsid w:val="003E5426"/>
    <w:rsid w:val="003F20A9"/>
    <w:rsid w:val="003F2B09"/>
    <w:rsid w:val="00403DD0"/>
    <w:rsid w:val="004061A9"/>
    <w:rsid w:val="00407008"/>
    <w:rsid w:val="004101F5"/>
    <w:rsid w:val="004118F7"/>
    <w:rsid w:val="00424BE2"/>
    <w:rsid w:val="004310C8"/>
    <w:rsid w:val="004330A9"/>
    <w:rsid w:val="00440703"/>
    <w:rsid w:val="00442F3D"/>
    <w:rsid w:val="004609A7"/>
    <w:rsid w:val="00470C4A"/>
    <w:rsid w:val="00471E88"/>
    <w:rsid w:val="004723C6"/>
    <w:rsid w:val="004741CD"/>
    <w:rsid w:val="0048077B"/>
    <w:rsid w:val="00484861"/>
    <w:rsid w:val="004872DA"/>
    <w:rsid w:val="004A4083"/>
    <w:rsid w:val="004A4409"/>
    <w:rsid w:val="004A4CAB"/>
    <w:rsid w:val="004A54A7"/>
    <w:rsid w:val="004A6C0C"/>
    <w:rsid w:val="004B1432"/>
    <w:rsid w:val="004C488C"/>
    <w:rsid w:val="004C4AB4"/>
    <w:rsid w:val="004C5BA2"/>
    <w:rsid w:val="004D1AF2"/>
    <w:rsid w:val="004D2EC2"/>
    <w:rsid w:val="004E5E9F"/>
    <w:rsid w:val="004E626D"/>
    <w:rsid w:val="004E7B90"/>
    <w:rsid w:val="004F07C8"/>
    <w:rsid w:val="004F2CD7"/>
    <w:rsid w:val="004F4BE4"/>
    <w:rsid w:val="004F4C0E"/>
    <w:rsid w:val="004F74ED"/>
    <w:rsid w:val="00510E97"/>
    <w:rsid w:val="00516D51"/>
    <w:rsid w:val="00517A75"/>
    <w:rsid w:val="0053027B"/>
    <w:rsid w:val="00535894"/>
    <w:rsid w:val="005361C0"/>
    <w:rsid w:val="00542F4F"/>
    <w:rsid w:val="005445C8"/>
    <w:rsid w:val="00551835"/>
    <w:rsid w:val="0055228C"/>
    <w:rsid w:val="00554FDE"/>
    <w:rsid w:val="00557E2D"/>
    <w:rsid w:val="005617E2"/>
    <w:rsid w:val="005624B5"/>
    <w:rsid w:val="00564026"/>
    <w:rsid w:val="005645DC"/>
    <w:rsid w:val="005707C4"/>
    <w:rsid w:val="005717DF"/>
    <w:rsid w:val="00575604"/>
    <w:rsid w:val="005817C8"/>
    <w:rsid w:val="005867F5"/>
    <w:rsid w:val="0058754A"/>
    <w:rsid w:val="005900B9"/>
    <w:rsid w:val="00592BD3"/>
    <w:rsid w:val="005A3099"/>
    <w:rsid w:val="005A4712"/>
    <w:rsid w:val="005C0B0F"/>
    <w:rsid w:val="005C0EE3"/>
    <w:rsid w:val="005C4BE5"/>
    <w:rsid w:val="005D1E4A"/>
    <w:rsid w:val="005D3E3D"/>
    <w:rsid w:val="005D7344"/>
    <w:rsid w:val="005E3420"/>
    <w:rsid w:val="005E54F1"/>
    <w:rsid w:val="005F2AC4"/>
    <w:rsid w:val="005F5223"/>
    <w:rsid w:val="005F53FB"/>
    <w:rsid w:val="005F71F5"/>
    <w:rsid w:val="005F7DBC"/>
    <w:rsid w:val="00607AD3"/>
    <w:rsid w:val="00614F92"/>
    <w:rsid w:val="00617240"/>
    <w:rsid w:val="0063009C"/>
    <w:rsid w:val="006337E4"/>
    <w:rsid w:val="0064222B"/>
    <w:rsid w:val="006467DC"/>
    <w:rsid w:val="006532AB"/>
    <w:rsid w:val="006551F7"/>
    <w:rsid w:val="00656095"/>
    <w:rsid w:val="0065798E"/>
    <w:rsid w:val="00660F90"/>
    <w:rsid w:val="00675BA8"/>
    <w:rsid w:val="006868C1"/>
    <w:rsid w:val="006921B6"/>
    <w:rsid w:val="00695C02"/>
    <w:rsid w:val="006978E9"/>
    <w:rsid w:val="006A13D7"/>
    <w:rsid w:val="006A2201"/>
    <w:rsid w:val="006A243D"/>
    <w:rsid w:val="006B1FE3"/>
    <w:rsid w:val="006B516A"/>
    <w:rsid w:val="006B71F5"/>
    <w:rsid w:val="006C66DE"/>
    <w:rsid w:val="006D1400"/>
    <w:rsid w:val="006E0720"/>
    <w:rsid w:val="006E22EB"/>
    <w:rsid w:val="006E2369"/>
    <w:rsid w:val="006E3E18"/>
    <w:rsid w:val="006F0127"/>
    <w:rsid w:val="006F55B2"/>
    <w:rsid w:val="006F77A6"/>
    <w:rsid w:val="007004CD"/>
    <w:rsid w:val="00712A8A"/>
    <w:rsid w:val="0072041A"/>
    <w:rsid w:val="007217DD"/>
    <w:rsid w:val="00722C6B"/>
    <w:rsid w:val="00723847"/>
    <w:rsid w:val="007276C2"/>
    <w:rsid w:val="007301EE"/>
    <w:rsid w:val="00734083"/>
    <w:rsid w:val="00736524"/>
    <w:rsid w:val="00741377"/>
    <w:rsid w:val="00743931"/>
    <w:rsid w:val="00755966"/>
    <w:rsid w:val="0076218E"/>
    <w:rsid w:val="0076288C"/>
    <w:rsid w:val="007640DC"/>
    <w:rsid w:val="00774FEE"/>
    <w:rsid w:val="00776EA1"/>
    <w:rsid w:val="007800AB"/>
    <w:rsid w:val="0079095F"/>
    <w:rsid w:val="00792F79"/>
    <w:rsid w:val="00793F69"/>
    <w:rsid w:val="00795B45"/>
    <w:rsid w:val="00797A71"/>
    <w:rsid w:val="00797B21"/>
    <w:rsid w:val="007A0764"/>
    <w:rsid w:val="007A309B"/>
    <w:rsid w:val="007A7E9C"/>
    <w:rsid w:val="007B572E"/>
    <w:rsid w:val="007B5A63"/>
    <w:rsid w:val="007C0503"/>
    <w:rsid w:val="007C6C09"/>
    <w:rsid w:val="007D0A80"/>
    <w:rsid w:val="007D2EF4"/>
    <w:rsid w:val="007D56F2"/>
    <w:rsid w:val="007D6930"/>
    <w:rsid w:val="007E07D9"/>
    <w:rsid w:val="007F07C4"/>
    <w:rsid w:val="007F2A3E"/>
    <w:rsid w:val="007F47F5"/>
    <w:rsid w:val="007F75A3"/>
    <w:rsid w:val="00800256"/>
    <w:rsid w:val="00802199"/>
    <w:rsid w:val="008025C4"/>
    <w:rsid w:val="00803368"/>
    <w:rsid w:val="008064B0"/>
    <w:rsid w:val="00813888"/>
    <w:rsid w:val="00815730"/>
    <w:rsid w:val="00815E74"/>
    <w:rsid w:val="008211B8"/>
    <w:rsid w:val="00823411"/>
    <w:rsid w:val="008238C6"/>
    <w:rsid w:val="00833F8B"/>
    <w:rsid w:val="008403A7"/>
    <w:rsid w:val="00842818"/>
    <w:rsid w:val="0084301F"/>
    <w:rsid w:val="00843268"/>
    <w:rsid w:val="00845984"/>
    <w:rsid w:val="008461FE"/>
    <w:rsid w:val="00847AA3"/>
    <w:rsid w:val="00857E45"/>
    <w:rsid w:val="00860CD0"/>
    <w:rsid w:val="00867203"/>
    <w:rsid w:val="008676E6"/>
    <w:rsid w:val="00875B1C"/>
    <w:rsid w:val="00883B83"/>
    <w:rsid w:val="00885CD0"/>
    <w:rsid w:val="0088738A"/>
    <w:rsid w:val="00892B77"/>
    <w:rsid w:val="008937C2"/>
    <w:rsid w:val="008A1D9E"/>
    <w:rsid w:val="008A2961"/>
    <w:rsid w:val="008A4194"/>
    <w:rsid w:val="008A4B9D"/>
    <w:rsid w:val="008A5DCC"/>
    <w:rsid w:val="008A7446"/>
    <w:rsid w:val="008B1D04"/>
    <w:rsid w:val="008B5894"/>
    <w:rsid w:val="008C1BDA"/>
    <w:rsid w:val="008C663F"/>
    <w:rsid w:val="008C6763"/>
    <w:rsid w:val="008D1D3D"/>
    <w:rsid w:val="008D2640"/>
    <w:rsid w:val="008D560F"/>
    <w:rsid w:val="008E4812"/>
    <w:rsid w:val="008E4C8F"/>
    <w:rsid w:val="008E5AE8"/>
    <w:rsid w:val="008E737B"/>
    <w:rsid w:val="0090071B"/>
    <w:rsid w:val="00901278"/>
    <w:rsid w:val="009030A6"/>
    <w:rsid w:val="009077BA"/>
    <w:rsid w:val="0092375B"/>
    <w:rsid w:val="00923900"/>
    <w:rsid w:val="009257B8"/>
    <w:rsid w:val="00930C2E"/>
    <w:rsid w:val="009369D4"/>
    <w:rsid w:val="009432FF"/>
    <w:rsid w:val="00950684"/>
    <w:rsid w:val="00951206"/>
    <w:rsid w:val="00954972"/>
    <w:rsid w:val="0095579A"/>
    <w:rsid w:val="00957689"/>
    <w:rsid w:val="00964C0B"/>
    <w:rsid w:val="00974158"/>
    <w:rsid w:val="009838FD"/>
    <w:rsid w:val="00994E3E"/>
    <w:rsid w:val="009A09A7"/>
    <w:rsid w:val="009C70FF"/>
    <w:rsid w:val="009D571C"/>
    <w:rsid w:val="009E28F3"/>
    <w:rsid w:val="009E2941"/>
    <w:rsid w:val="009F416A"/>
    <w:rsid w:val="009F79DC"/>
    <w:rsid w:val="00A00CFB"/>
    <w:rsid w:val="00A10C43"/>
    <w:rsid w:val="00A144DF"/>
    <w:rsid w:val="00A17FF3"/>
    <w:rsid w:val="00A202EB"/>
    <w:rsid w:val="00A20CE7"/>
    <w:rsid w:val="00A264C2"/>
    <w:rsid w:val="00A2728C"/>
    <w:rsid w:val="00A27F0C"/>
    <w:rsid w:val="00A30D33"/>
    <w:rsid w:val="00A31763"/>
    <w:rsid w:val="00A32C13"/>
    <w:rsid w:val="00A32FA3"/>
    <w:rsid w:val="00A33633"/>
    <w:rsid w:val="00A40676"/>
    <w:rsid w:val="00A42565"/>
    <w:rsid w:val="00A42C22"/>
    <w:rsid w:val="00A47C8F"/>
    <w:rsid w:val="00A500AF"/>
    <w:rsid w:val="00A519E6"/>
    <w:rsid w:val="00A61A9E"/>
    <w:rsid w:val="00A625DA"/>
    <w:rsid w:val="00A67C30"/>
    <w:rsid w:val="00A70692"/>
    <w:rsid w:val="00A9386C"/>
    <w:rsid w:val="00AA6B6C"/>
    <w:rsid w:val="00AA7210"/>
    <w:rsid w:val="00AC0ADA"/>
    <w:rsid w:val="00AC2866"/>
    <w:rsid w:val="00AD1FD8"/>
    <w:rsid w:val="00AD3E06"/>
    <w:rsid w:val="00AD5B8E"/>
    <w:rsid w:val="00AD6991"/>
    <w:rsid w:val="00AD6F46"/>
    <w:rsid w:val="00AE0CF1"/>
    <w:rsid w:val="00AE0D51"/>
    <w:rsid w:val="00AE2260"/>
    <w:rsid w:val="00AE6491"/>
    <w:rsid w:val="00AF0D93"/>
    <w:rsid w:val="00AF376B"/>
    <w:rsid w:val="00B001EC"/>
    <w:rsid w:val="00B01FBE"/>
    <w:rsid w:val="00B05AB0"/>
    <w:rsid w:val="00B1137A"/>
    <w:rsid w:val="00B11584"/>
    <w:rsid w:val="00B2571B"/>
    <w:rsid w:val="00B262FA"/>
    <w:rsid w:val="00B411B3"/>
    <w:rsid w:val="00B4251C"/>
    <w:rsid w:val="00B44EDD"/>
    <w:rsid w:val="00B5311F"/>
    <w:rsid w:val="00B53349"/>
    <w:rsid w:val="00B638C6"/>
    <w:rsid w:val="00B6418E"/>
    <w:rsid w:val="00B70470"/>
    <w:rsid w:val="00B74D1E"/>
    <w:rsid w:val="00B80882"/>
    <w:rsid w:val="00B8386E"/>
    <w:rsid w:val="00B83B8E"/>
    <w:rsid w:val="00B8481B"/>
    <w:rsid w:val="00B85436"/>
    <w:rsid w:val="00B86DC8"/>
    <w:rsid w:val="00B925C7"/>
    <w:rsid w:val="00B97D32"/>
    <w:rsid w:val="00BA1474"/>
    <w:rsid w:val="00BA60AE"/>
    <w:rsid w:val="00BB25D5"/>
    <w:rsid w:val="00BB3C5B"/>
    <w:rsid w:val="00BB7017"/>
    <w:rsid w:val="00BC090F"/>
    <w:rsid w:val="00BC337C"/>
    <w:rsid w:val="00BE20FA"/>
    <w:rsid w:val="00BE5D56"/>
    <w:rsid w:val="00BF1CA9"/>
    <w:rsid w:val="00BF1D1A"/>
    <w:rsid w:val="00C01BC8"/>
    <w:rsid w:val="00C02CA9"/>
    <w:rsid w:val="00C0567A"/>
    <w:rsid w:val="00C05682"/>
    <w:rsid w:val="00C05FE6"/>
    <w:rsid w:val="00C11C40"/>
    <w:rsid w:val="00C12175"/>
    <w:rsid w:val="00C160DF"/>
    <w:rsid w:val="00C20C54"/>
    <w:rsid w:val="00C21BCC"/>
    <w:rsid w:val="00C22902"/>
    <w:rsid w:val="00C232EF"/>
    <w:rsid w:val="00C34D4D"/>
    <w:rsid w:val="00C41216"/>
    <w:rsid w:val="00C43593"/>
    <w:rsid w:val="00C518E1"/>
    <w:rsid w:val="00C60A79"/>
    <w:rsid w:val="00C61A00"/>
    <w:rsid w:val="00C642C7"/>
    <w:rsid w:val="00C702B5"/>
    <w:rsid w:val="00C762FE"/>
    <w:rsid w:val="00C77740"/>
    <w:rsid w:val="00C77AB8"/>
    <w:rsid w:val="00C82E0A"/>
    <w:rsid w:val="00C83046"/>
    <w:rsid w:val="00C85178"/>
    <w:rsid w:val="00C86633"/>
    <w:rsid w:val="00C876E5"/>
    <w:rsid w:val="00C87763"/>
    <w:rsid w:val="00CA0064"/>
    <w:rsid w:val="00CA255B"/>
    <w:rsid w:val="00CA40AB"/>
    <w:rsid w:val="00CB25A3"/>
    <w:rsid w:val="00CB4B85"/>
    <w:rsid w:val="00CB5625"/>
    <w:rsid w:val="00CC2763"/>
    <w:rsid w:val="00CC56FB"/>
    <w:rsid w:val="00CC785C"/>
    <w:rsid w:val="00CD219C"/>
    <w:rsid w:val="00CD2C75"/>
    <w:rsid w:val="00CD3CFD"/>
    <w:rsid w:val="00CE3886"/>
    <w:rsid w:val="00CE7D99"/>
    <w:rsid w:val="00CF6D7C"/>
    <w:rsid w:val="00CF6DE9"/>
    <w:rsid w:val="00CF73F0"/>
    <w:rsid w:val="00CF7AF2"/>
    <w:rsid w:val="00D01F50"/>
    <w:rsid w:val="00D03A50"/>
    <w:rsid w:val="00D073C4"/>
    <w:rsid w:val="00D076FF"/>
    <w:rsid w:val="00D15952"/>
    <w:rsid w:val="00D21967"/>
    <w:rsid w:val="00D240DA"/>
    <w:rsid w:val="00D25D4F"/>
    <w:rsid w:val="00D27918"/>
    <w:rsid w:val="00D34ABF"/>
    <w:rsid w:val="00D40A67"/>
    <w:rsid w:val="00D42431"/>
    <w:rsid w:val="00D44CE9"/>
    <w:rsid w:val="00D46AE9"/>
    <w:rsid w:val="00D4740B"/>
    <w:rsid w:val="00D5107F"/>
    <w:rsid w:val="00D55286"/>
    <w:rsid w:val="00D5711D"/>
    <w:rsid w:val="00D619C2"/>
    <w:rsid w:val="00D6737B"/>
    <w:rsid w:val="00D858F0"/>
    <w:rsid w:val="00D8658B"/>
    <w:rsid w:val="00D903AC"/>
    <w:rsid w:val="00D9076C"/>
    <w:rsid w:val="00D927A8"/>
    <w:rsid w:val="00D94B8B"/>
    <w:rsid w:val="00D964E0"/>
    <w:rsid w:val="00D979D5"/>
    <w:rsid w:val="00DA1C9B"/>
    <w:rsid w:val="00DA34DD"/>
    <w:rsid w:val="00DA65AE"/>
    <w:rsid w:val="00DB4E15"/>
    <w:rsid w:val="00DC646E"/>
    <w:rsid w:val="00DE1D52"/>
    <w:rsid w:val="00DE4554"/>
    <w:rsid w:val="00DE48A6"/>
    <w:rsid w:val="00DE5B35"/>
    <w:rsid w:val="00DF16C2"/>
    <w:rsid w:val="00DF73C8"/>
    <w:rsid w:val="00E03454"/>
    <w:rsid w:val="00E1289E"/>
    <w:rsid w:val="00E163E1"/>
    <w:rsid w:val="00E17F29"/>
    <w:rsid w:val="00E243E6"/>
    <w:rsid w:val="00E2469B"/>
    <w:rsid w:val="00E25C0B"/>
    <w:rsid w:val="00E30DA0"/>
    <w:rsid w:val="00E32158"/>
    <w:rsid w:val="00E32706"/>
    <w:rsid w:val="00E51FF4"/>
    <w:rsid w:val="00E5756C"/>
    <w:rsid w:val="00E720B4"/>
    <w:rsid w:val="00E73FF1"/>
    <w:rsid w:val="00E7555D"/>
    <w:rsid w:val="00E76CB6"/>
    <w:rsid w:val="00E80698"/>
    <w:rsid w:val="00E81B0E"/>
    <w:rsid w:val="00E82A88"/>
    <w:rsid w:val="00E842A0"/>
    <w:rsid w:val="00E91952"/>
    <w:rsid w:val="00E92771"/>
    <w:rsid w:val="00E959F0"/>
    <w:rsid w:val="00E95CB7"/>
    <w:rsid w:val="00EA44C0"/>
    <w:rsid w:val="00EA738C"/>
    <w:rsid w:val="00EB3351"/>
    <w:rsid w:val="00EB3E9D"/>
    <w:rsid w:val="00EB57C4"/>
    <w:rsid w:val="00EB7FBC"/>
    <w:rsid w:val="00EC0D26"/>
    <w:rsid w:val="00EC43C0"/>
    <w:rsid w:val="00ED4350"/>
    <w:rsid w:val="00EF25FA"/>
    <w:rsid w:val="00EF2D18"/>
    <w:rsid w:val="00F0023B"/>
    <w:rsid w:val="00F006A7"/>
    <w:rsid w:val="00F008E9"/>
    <w:rsid w:val="00F00F48"/>
    <w:rsid w:val="00F056E8"/>
    <w:rsid w:val="00F10822"/>
    <w:rsid w:val="00F11760"/>
    <w:rsid w:val="00F1191B"/>
    <w:rsid w:val="00F11CA2"/>
    <w:rsid w:val="00F1468F"/>
    <w:rsid w:val="00F16B0D"/>
    <w:rsid w:val="00F2676F"/>
    <w:rsid w:val="00F32666"/>
    <w:rsid w:val="00F331FF"/>
    <w:rsid w:val="00F36059"/>
    <w:rsid w:val="00F365AE"/>
    <w:rsid w:val="00F36F18"/>
    <w:rsid w:val="00F40628"/>
    <w:rsid w:val="00F42665"/>
    <w:rsid w:val="00F47EB9"/>
    <w:rsid w:val="00F56E0D"/>
    <w:rsid w:val="00F57499"/>
    <w:rsid w:val="00F646F9"/>
    <w:rsid w:val="00F70806"/>
    <w:rsid w:val="00F73794"/>
    <w:rsid w:val="00F76AD9"/>
    <w:rsid w:val="00F9298A"/>
    <w:rsid w:val="00F942B2"/>
    <w:rsid w:val="00F95994"/>
    <w:rsid w:val="00FC202C"/>
    <w:rsid w:val="00FC2B00"/>
    <w:rsid w:val="00FC56DC"/>
    <w:rsid w:val="00FC6910"/>
    <w:rsid w:val="00FD0976"/>
    <w:rsid w:val="00FD0FB6"/>
    <w:rsid w:val="00FF3520"/>
    <w:rsid w:val="00FF66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FF925"/>
  <w15:chartTrackingRefBased/>
  <w15:docId w15:val="{5FAEEED0-8EBB-40A5-8CA5-6B5A6D53C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58B"/>
    <w:rPr>
      <w:kern w:val="24"/>
    </w:rPr>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8A2961"/>
    <w:rPr>
      <w:color w:val="605E5C"/>
      <w:shd w:val="clear" w:color="auto" w:fill="E1DFDD"/>
    </w:rPr>
  </w:style>
  <w:style w:type="character" w:customStyle="1" w:styleId="apple-converted-space">
    <w:name w:val="apple-converted-space"/>
    <w:basedOn w:val="DefaultParagraphFont"/>
    <w:rsid w:val="008D560F"/>
  </w:style>
  <w:style w:type="paragraph" w:customStyle="1" w:styleId="pw-post-body-paragraph">
    <w:name w:val="pw-post-body-paragraph"/>
    <w:basedOn w:val="Normal"/>
    <w:rsid w:val="00D5107F"/>
    <w:pPr>
      <w:spacing w:before="100" w:beforeAutospacing="1" w:after="100" w:afterAutospacing="1" w:line="240" w:lineRule="auto"/>
      <w:ind w:firstLine="0"/>
    </w:pPr>
    <w:rPr>
      <w:rFonts w:ascii="Times New Roman" w:eastAsia="Times New Roman" w:hAnsi="Times New Roman" w:cs="Times New Roman"/>
      <w:kern w:val="0"/>
      <w:lang w:eastAsia="en-US"/>
    </w:rPr>
  </w:style>
  <w:style w:type="paragraph" w:customStyle="1" w:styleId="np">
    <w:name w:val="np"/>
    <w:basedOn w:val="Normal"/>
    <w:rsid w:val="0072041A"/>
    <w:pPr>
      <w:spacing w:before="100" w:beforeAutospacing="1" w:after="100" w:afterAutospacing="1" w:line="240" w:lineRule="auto"/>
      <w:ind w:firstLine="0"/>
    </w:pPr>
    <w:rPr>
      <w:rFonts w:ascii="Times New Roman" w:eastAsia="Times New Roman" w:hAnsi="Times New Roman" w:cs="Times New Roman"/>
      <w:kern w:val="0"/>
      <w:lang w:eastAsia="en-US"/>
    </w:rPr>
  </w:style>
  <w:style w:type="character" w:styleId="HTMLCode">
    <w:name w:val="HTML Code"/>
    <w:basedOn w:val="DefaultParagraphFont"/>
    <w:uiPriority w:val="99"/>
    <w:semiHidden/>
    <w:unhideWhenUsed/>
    <w:rsid w:val="001025A0"/>
    <w:rPr>
      <w:rFonts w:ascii="Courier New" w:eastAsia="Times New Roman" w:hAnsi="Courier New" w:cs="Courier New"/>
      <w:sz w:val="20"/>
      <w:szCs w:val="20"/>
    </w:rPr>
  </w:style>
  <w:style w:type="paragraph" w:customStyle="1" w:styleId="nb">
    <w:name w:val="nb"/>
    <w:basedOn w:val="Normal"/>
    <w:rsid w:val="001025A0"/>
    <w:pPr>
      <w:spacing w:before="100" w:beforeAutospacing="1" w:after="100" w:afterAutospacing="1" w:line="240" w:lineRule="auto"/>
      <w:ind w:firstLine="0"/>
    </w:pPr>
    <w:rPr>
      <w:rFonts w:ascii="Times New Roman" w:eastAsia="Times New Roman" w:hAnsi="Times New Roman" w:cs="Times New Roman"/>
      <w:kern w:val="0"/>
      <w:lang w:eastAsia="en-US"/>
    </w:rPr>
  </w:style>
  <w:style w:type="character" w:customStyle="1" w:styleId="material-icons">
    <w:name w:val="material-icons"/>
    <w:basedOn w:val="DefaultParagraphFont"/>
    <w:rsid w:val="002F7E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68834">
      <w:bodyDiv w:val="1"/>
      <w:marLeft w:val="0"/>
      <w:marRight w:val="0"/>
      <w:marTop w:val="0"/>
      <w:marBottom w:val="0"/>
      <w:divBdr>
        <w:top w:val="none" w:sz="0" w:space="0" w:color="auto"/>
        <w:left w:val="none" w:sz="0" w:space="0" w:color="auto"/>
        <w:bottom w:val="none" w:sz="0" w:space="0" w:color="auto"/>
        <w:right w:val="none" w:sz="0" w:space="0" w:color="auto"/>
      </w:divBdr>
    </w:div>
    <w:div w:id="33775245">
      <w:bodyDiv w:val="1"/>
      <w:marLeft w:val="0"/>
      <w:marRight w:val="0"/>
      <w:marTop w:val="0"/>
      <w:marBottom w:val="0"/>
      <w:divBdr>
        <w:top w:val="none" w:sz="0" w:space="0" w:color="auto"/>
        <w:left w:val="none" w:sz="0" w:space="0" w:color="auto"/>
        <w:bottom w:val="none" w:sz="0" w:space="0" w:color="auto"/>
        <w:right w:val="none" w:sz="0" w:space="0" w:color="auto"/>
      </w:divBdr>
    </w:div>
    <w:div w:id="41949467">
      <w:bodyDiv w:val="1"/>
      <w:marLeft w:val="0"/>
      <w:marRight w:val="0"/>
      <w:marTop w:val="0"/>
      <w:marBottom w:val="0"/>
      <w:divBdr>
        <w:top w:val="none" w:sz="0" w:space="0" w:color="auto"/>
        <w:left w:val="none" w:sz="0" w:space="0" w:color="auto"/>
        <w:bottom w:val="none" w:sz="0" w:space="0" w:color="auto"/>
        <w:right w:val="none" w:sz="0" w:space="0" w:color="auto"/>
      </w:divBdr>
      <w:divsChild>
        <w:div w:id="771127892">
          <w:marLeft w:val="0"/>
          <w:marRight w:val="0"/>
          <w:marTop w:val="0"/>
          <w:marBottom w:val="0"/>
          <w:divBdr>
            <w:top w:val="none" w:sz="0" w:space="0" w:color="auto"/>
            <w:left w:val="none" w:sz="0" w:space="0" w:color="auto"/>
            <w:bottom w:val="none" w:sz="0" w:space="0" w:color="auto"/>
            <w:right w:val="none" w:sz="0" w:space="0" w:color="auto"/>
          </w:divBdr>
          <w:divsChild>
            <w:div w:id="13641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625">
      <w:bodyDiv w:val="1"/>
      <w:marLeft w:val="0"/>
      <w:marRight w:val="0"/>
      <w:marTop w:val="0"/>
      <w:marBottom w:val="0"/>
      <w:divBdr>
        <w:top w:val="none" w:sz="0" w:space="0" w:color="auto"/>
        <w:left w:val="none" w:sz="0" w:space="0" w:color="auto"/>
        <w:bottom w:val="none" w:sz="0" w:space="0" w:color="auto"/>
        <w:right w:val="none" w:sz="0" w:space="0" w:color="auto"/>
      </w:divBdr>
      <w:divsChild>
        <w:div w:id="2011905272">
          <w:marLeft w:val="0"/>
          <w:marRight w:val="0"/>
          <w:marTop w:val="0"/>
          <w:marBottom w:val="0"/>
          <w:divBdr>
            <w:top w:val="none" w:sz="0" w:space="0" w:color="auto"/>
            <w:left w:val="none" w:sz="0" w:space="0" w:color="auto"/>
            <w:bottom w:val="none" w:sz="0" w:space="0" w:color="auto"/>
            <w:right w:val="none" w:sz="0" w:space="0" w:color="auto"/>
          </w:divBdr>
          <w:divsChild>
            <w:div w:id="5517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8278">
      <w:bodyDiv w:val="1"/>
      <w:marLeft w:val="0"/>
      <w:marRight w:val="0"/>
      <w:marTop w:val="0"/>
      <w:marBottom w:val="0"/>
      <w:divBdr>
        <w:top w:val="none" w:sz="0" w:space="0" w:color="auto"/>
        <w:left w:val="none" w:sz="0" w:space="0" w:color="auto"/>
        <w:bottom w:val="none" w:sz="0" w:space="0" w:color="auto"/>
        <w:right w:val="none" w:sz="0" w:space="0" w:color="auto"/>
      </w:divBdr>
    </w:div>
    <w:div w:id="10939866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1775069">
      <w:bodyDiv w:val="1"/>
      <w:marLeft w:val="0"/>
      <w:marRight w:val="0"/>
      <w:marTop w:val="0"/>
      <w:marBottom w:val="0"/>
      <w:divBdr>
        <w:top w:val="none" w:sz="0" w:space="0" w:color="auto"/>
        <w:left w:val="none" w:sz="0" w:space="0" w:color="auto"/>
        <w:bottom w:val="none" w:sz="0" w:space="0" w:color="auto"/>
        <w:right w:val="none" w:sz="0" w:space="0" w:color="auto"/>
      </w:divBdr>
      <w:divsChild>
        <w:div w:id="79949163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83710952">
      <w:bodyDiv w:val="1"/>
      <w:marLeft w:val="0"/>
      <w:marRight w:val="0"/>
      <w:marTop w:val="0"/>
      <w:marBottom w:val="0"/>
      <w:divBdr>
        <w:top w:val="none" w:sz="0" w:space="0" w:color="auto"/>
        <w:left w:val="none" w:sz="0" w:space="0" w:color="auto"/>
        <w:bottom w:val="none" w:sz="0" w:space="0" w:color="auto"/>
        <w:right w:val="none" w:sz="0" w:space="0" w:color="auto"/>
      </w:divBdr>
      <w:divsChild>
        <w:div w:id="168066120">
          <w:marLeft w:val="0"/>
          <w:marRight w:val="0"/>
          <w:marTop w:val="0"/>
          <w:marBottom w:val="0"/>
          <w:divBdr>
            <w:top w:val="none" w:sz="0" w:space="0" w:color="auto"/>
            <w:left w:val="none" w:sz="0" w:space="0" w:color="auto"/>
            <w:bottom w:val="none" w:sz="0" w:space="0" w:color="auto"/>
            <w:right w:val="none" w:sz="0" w:space="0" w:color="auto"/>
          </w:divBdr>
          <w:divsChild>
            <w:div w:id="3368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2620">
      <w:bodyDiv w:val="1"/>
      <w:marLeft w:val="0"/>
      <w:marRight w:val="0"/>
      <w:marTop w:val="0"/>
      <w:marBottom w:val="0"/>
      <w:divBdr>
        <w:top w:val="none" w:sz="0" w:space="0" w:color="auto"/>
        <w:left w:val="none" w:sz="0" w:space="0" w:color="auto"/>
        <w:bottom w:val="none" w:sz="0" w:space="0" w:color="auto"/>
        <w:right w:val="none" w:sz="0" w:space="0" w:color="auto"/>
      </w:divBdr>
    </w:div>
    <w:div w:id="240063523">
      <w:bodyDiv w:val="1"/>
      <w:marLeft w:val="0"/>
      <w:marRight w:val="0"/>
      <w:marTop w:val="0"/>
      <w:marBottom w:val="0"/>
      <w:divBdr>
        <w:top w:val="none" w:sz="0" w:space="0" w:color="auto"/>
        <w:left w:val="none" w:sz="0" w:space="0" w:color="auto"/>
        <w:bottom w:val="none" w:sz="0" w:space="0" w:color="auto"/>
        <w:right w:val="none" w:sz="0" w:space="0" w:color="auto"/>
      </w:divBdr>
    </w:div>
    <w:div w:id="250741860">
      <w:bodyDiv w:val="1"/>
      <w:marLeft w:val="0"/>
      <w:marRight w:val="0"/>
      <w:marTop w:val="0"/>
      <w:marBottom w:val="0"/>
      <w:divBdr>
        <w:top w:val="none" w:sz="0" w:space="0" w:color="auto"/>
        <w:left w:val="none" w:sz="0" w:space="0" w:color="auto"/>
        <w:bottom w:val="none" w:sz="0" w:space="0" w:color="auto"/>
        <w:right w:val="none" w:sz="0" w:space="0" w:color="auto"/>
      </w:divBdr>
      <w:divsChild>
        <w:div w:id="853542703">
          <w:marLeft w:val="0"/>
          <w:marRight w:val="0"/>
          <w:marTop w:val="0"/>
          <w:marBottom w:val="0"/>
          <w:divBdr>
            <w:top w:val="none" w:sz="0" w:space="0" w:color="auto"/>
            <w:left w:val="none" w:sz="0" w:space="0" w:color="auto"/>
            <w:bottom w:val="none" w:sz="0" w:space="0" w:color="auto"/>
            <w:right w:val="none" w:sz="0" w:space="0" w:color="auto"/>
          </w:divBdr>
          <w:divsChild>
            <w:div w:id="18011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0626081">
      <w:bodyDiv w:val="1"/>
      <w:marLeft w:val="0"/>
      <w:marRight w:val="0"/>
      <w:marTop w:val="0"/>
      <w:marBottom w:val="0"/>
      <w:divBdr>
        <w:top w:val="none" w:sz="0" w:space="0" w:color="auto"/>
        <w:left w:val="none" w:sz="0" w:space="0" w:color="auto"/>
        <w:bottom w:val="none" w:sz="0" w:space="0" w:color="auto"/>
        <w:right w:val="none" w:sz="0" w:space="0" w:color="auto"/>
      </w:divBdr>
      <w:divsChild>
        <w:div w:id="2012833132">
          <w:marLeft w:val="0"/>
          <w:marRight w:val="0"/>
          <w:marTop w:val="0"/>
          <w:marBottom w:val="0"/>
          <w:divBdr>
            <w:top w:val="none" w:sz="0" w:space="0" w:color="auto"/>
            <w:left w:val="none" w:sz="0" w:space="0" w:color="auto"/>
            <w:bottom w:val="none" w:sz="0" w:space="0" w:color="auto"/>
            <w:right w:val="none" w:sz="0" w:space="0" w:color="auto"/>
          </w:divBdr>
          <w:divsChild>
            <w:div w:id="2062091130">
              <w:marLeft w:val="0"/>
              <w:marRight w:val="0"/>
              <w:marTop w:val="0"/>
              <w:marBottom w:val="0"/>
              <w:divBdr>
                <w:top w:val="none" w:sz="0" w:space="0" w:color="auto"/>
                <w:left w:val="none" w:sz="0" w:space="0" w:color="auto"/>
                <w:bottom w:val="none" w:sz="0" w:space="0" w:color="auto"/>
                <w:right w:val="none" w:sz="0" w:space="0" w:color="auto"/>
              </w:divBdr>
              <w:divsChild>
                <w:div w:id="860819460">
                  <w:marLeft w:val="0"/>
                  <w:marRight w:val="0"/>
                  <w:marTop w:val="0"/>
                  <w:marBottom w:val="0"/>
                  <w:divBdr>
                    <w:top w:val="none" w:sz="0" w:space="0" w:color="auto"/>
                    <w:left w:val="none" w:sz="0" w:space="0" w:color="auto"/>
                    <w:bottom w:val="none" w:sz="0" w:space="0" w:color="auto"/>
                    <w:right w:val="none" w:sz="0" w:space="0" w:color="auto"/>
                  </w:divBdr>
                  <w:divsChild>
                    <w:div w:id="164496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150231">
      <w:bodyDiv w:val="1"/>
      <w:marLeft w:val="0"/>
      <w:marRight w:val="0"/>
      <w:marTop w:val="0"/>
      <w:marBottom w:val="0"/>
      <w:divBdr>
        <w:top w:val="none" w:sz="0" w:space="0" w:color="auto"/>
        <w:left w:val="none" w:sz="0" w:space="0" w:color="auto"/>
        <w:bottom w:val="none" w:sz="0" w:space="0" w:color="auto"/>
        <w:right w:val="none" w:sz="0" w:space="0" w:color="auto"/>
      </w:divBdr>
      <w:divsChild>
        <w:div w:id="1308046624">
          <w:marLeft w:val="0"/>
          <w:marRight w:val="0"/>
          <w:marTop w:val="0"/>
          <w:marBottom w:val="0"/>
          <w:divBdr>
            <w:top w:val="none" w:sz="0" w:space="0" w:color="auto"/>
            <w:left w:val="none" w:sz="0" w:space="0" w:color="auto"/>
            <w:bottom w:val="none" w:sz="0" w:space="0" w:color="auto"/>
            <w:right w:val="none" w:sz="0" w:space="0" w:color="auto"/>
          </w:divBdr>
          <w:divsChild>
            <w:div w:id="793333868">
              <w:marLeft w:val="0"/>
              <w:marRight w:val="0"/>
              <w:marTop w:val="0"/>
              <w:marBottom w:val="0"/>
              <w:divBdr>
                <w:top w:val="none" w:sz="0" w:space="0" w:color="auto"/>
                <w:left w:val="none" w:sz="0" w:space="0" w:color="auto"/>
                <w:bottom w:val="none" w:sz="0" w:space="0" w:color="auto"/>
                <w:right w:val="none" w:sz="0" w:space="0" w:color="auto"/>
              </w:divBdr>
            </w:div>
          </w:divsChild>
        </w:div>
        <w:div w:id="1550678843">
          <w:marLeft w:val="0"/>
          <w:marRight w:val="0"/>
          <w:marTop w:val="0"/>
          <w:marBottom w:val="0"/>
          <w:divBdr>
            <w:top w:val="none" w:sz="0" w:space="0" w:color="auto"/>
            <w:left w:val="none" w:sz="0" w:space="0" w:color="auto"/>
            <w:bottom w:val="none" w:sz="0" w:space="0" w:color="auto"/>
            <w:right w:val="none" w:sz="0" w:space="0" w:color="auto"/>
          </w:divBdr>
        </w:div>
      </w:divsChild>
    </w:div>
    <w:div w:id="351228133">
      <w:bodyDiv w:val="1"/>
      <w:marLeft w:val="0"/>
      <w:marRight w:val="0"/>
      <w:marTop w:val="0"/>
      <w:marBottom w:val="0"/>
      <w:divBdr>
        <w:top w:val="none" w:sz="0" w:space="0" w:color="auto"/>
        <w:left w:val="none" w:sz="0" w:space="0" w:color="auto"/>
        <w:bottom w:val="none" w:sz="0" w:space="0" w:color="auto"/>
        <w:right w:val="none" w:sz="0" w:space="0" w:color="auto"/>
      </w:divBdr>
      <w:divsChild>
        <w:div w:id="1807428545">
          <w:marLeft w:val="0"/>
          <w:marRight w:val="0"/>
          <w:marTop w:val="0"/>
          <w:marBottom w:val="0"/>
          <w:divBdr>
            <w:top w:val="none" w:sz="0" w:space="0" w:color="auto"/>
            <w:left w:val="none" w:sz="0" w:space="0" w:color="auto"/>
            <w:bottom w:val="none" w:sz="0" w:space="0" w:color="auto"/>
            <w:right w:val="none" w:sz="0" w:space="0" w:color="auto"/>
          </w:divBdr>
          <w:divsChild>
            <w:div w:id="1121874504">
              <w:marLeft w:val="0"/>
              <w:marRight w:val="0"/>
              <w:marTop w:val="0"/>
              <w:marBottom w:val="0"/>
              <w:divBdr>
                <w:top w:val="none" w:sz="0" w:space="0" w:color="auto"/>
                <w:left w:val="none" w:sz="0" w:space="0" w:color="auto"/>
                <w:bottom w:val="none" w:sz="0" w:space="0" w:color="auto"/>
                <w:right w:val="none" w:sz="0" w:space="0" w:color="auto"/>
              </w:divBdr>
              <w:divsChild>
                <w:div w:id="9370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754161">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8623400">
      <w:bodyDiv w:val="1"/>
      <w:marLeft w:val="0"/>
      <w:marRight w:val="0"/>
      <w:marTop w:val="0"/>
      <w:marBottom w:val="0"/>
      <w:divBdr>
        <w:top w:val="none" w:sz="0" w:space="0" w:color="auto"/>
        <w:left w:val="none" w:sz="0" w:space="0" w:color="auto"/>
        <w:bottom w:val="none" w:sz="0" w:space="0" w:color="auto"/>
        <w:right w:val="none" w:sz="0" w:space="0" w:color="auto"/>
      </w:divBdr>
      <w:divsChild>
        <w:div w:id="170413444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33328702">
      <w:bodyDiv w:val="1"/>
      <w:marLeft w:val="0"/>
      <w:marRight w:val="0"/>
      <w:marTop w:val="0"/>
      <w:marBottom w:val="0"/>
      <w:divBdr>
        <w:top w:val="none" w:sz="0" w:space="0" w:color="auto"/>
        <w:left w:val="none" w:sz="0" w:space="0" w:color="auto"/>
        <w:bottom w:val="none" w:sz="0" w:space="0" w:color="auto"/>
        <w:right w:val="none" w:sz="0" w:space="0" w:color="auto"/>
      </w:divBdr>
      <w:divsChild>
        <w:div w:id="182936927">
          <w:marLeft w:val="0"/>
          <w:marRight w:val="0"/>
          <w:marTop w:val="0"/>
          <w:marBottom w:val="0"/>
          <w:divBdr>
            <w:top w:val="none" w:sz="0" w:space="0" w:color="auto"/>
            <w:left w:val="none" w:sz="0" w:space="0" w:color="auto"/>
            <w:bottom w:val="none" w:sz="0" w:space="0" w:color="auto"/>
            <w:right w:val="none" w:sz="0" w:space="0" w:color="auto"/>
          </w:divBdr>
          <w:divsChild>
            <w:div w:id="2220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6705625">
      <w:bodyDiv w:val="1"/>
      <w:marLeft w:val="0"/>
      <w:marRight w:val="0"/>
      <w:marTop w:val="0"/>
      <w:marBottom w:val="0"/>
      <w:divBdr>
        <w:top w:val="none" w:sz="0" w:space="0" w:color="auto"/>
        <w:left w:val="none" w:sz="0" w:space="0" w:color="auto"/>
        <w:bottom w:val="none" w:sz="0" w:space="0" w:color="auto"/>
        <w:right w:val="none" w:sz="0" w:space="0" w:color="auto"/>
      </w:divBdr>
    </w:div>
    <w:div w:id="470681052">
      <w:bodyDiv w:val="1"/>
      <w:marLeft w:val="0"/>
      <w:marRight w:val="0"/>
      <w:marTop w:val="0"/>
      <w:marBottom w:val="0"/>
      <w:divBdr>
        <w:top w:val="none" w:sz="0" w:space="0" w:color="auto"/>
        <w:left w:val="none" w:sz="0" w:space="0" w:color="auto"/>
        <w:bottom w:val="none" w:sz="0" w:space="0" w:color="auto"/>
        <w:right w:val="none" w:sz="0" w:space="0" w:color="auto"/>
      </w:divBdr>
      <w:divsChild>
        <w:div w:id="1847405108">
          <w:marLeft w:val="0"/>
          <w:marRight w:val="0"/>
          <w:marTop w:val="0"/>
          <w:marBottom w:val="0"/>
          <w:divBdr>
            <w:top w:val="none" w:sz="0" w:space="0" w:color="auto"/>
            <w:left w:val="none" w:sz="0" w:space="0" w:color="auto"/>
            <w:bottom w:val="none" w:sz="0" w:space="0" w:color="auto"/>
            <w:right w:val="none" w:sz="0" w:space="0" w:color="auto"/>
          </w:divBdr>
          <w:divsChild>
            <w:div w:id="851183266">
              <w:marLeft w:val="0"/>
              <w:marRight w:val="0"/>
              <w:marTop w:val="0"/>
              <w:marBottom w:val="0"/>
              <w:divBdr>
                <w:top w:val="none" w:sz="0" w:space="0" w:color="auto"/>
                <w:left w:val="none" w:sz="0" w:space="0" w:color="auto"/>
                <w:bottom w:val="none" w:sz="0" w:space="0" w:color="auto"/>
                <w:right w:val="none" w:sz="0" w:space="0" w:color="auto"/>
              </w:divBdr>
              <w:divsChild>
                <w:div w:id="9240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057911">
      <w:bodyDiv w:val="1"/>
      <w:marLeft w:val="0"/>
      <w:marRight w:val="0"/>
      <w:marTop w:val="0"/>
      <w:marBottom w:val="0"/>
      <w:divBdr>
        <w:top w:val="none" w:sz="0" w:space="0" w:color="auto"/>
        <w:left w:val="none" w:sz="0" w:space="0" w:color="auto"/>
        <w:bottom w:val="none" w:sz="0" w:space="0" w:color="auto"/>
        <w:right w:val="none" w:sz="0" w:space="0" w:color="auto"/>
      </w:divBdr>
      <w:divsChild>
        <w:div w:id="1844004089">
          <w:marLeft w:val="0"/>
          <w:marRight w:val="0"/>
          <w:marTop w:val="0"/>
          <w:marBottom w:val="0"/>
          <w:divBdr>
            <w:top w:val="none" w:sz="0" w:space="0" w:color="auto"/>
            <w:left w:val="none" w:sz="0" w:space="0" w:color="auto"/>
            <w:bottom w:val="none" w:sz="0" w:space="0" w:color="auto"/>
            <w:right w:val="none" w:sz="0" w:space="0" w:color="auto"/>
          </w:divBdr>
          <w:divsChild>
            <w:div w:id="438916652">
              <w:marLeft w:val="0"/>
              <w:marRight w:val="0"/>
              <w:marTop w:val="0"/>
              <w:marBottom w:val="0"/>
              <w:divBdr>
                <w:top w:val="none" w:sz="0" w:space="0" w:color="auto"/>
                <w:left w:val="none" w:sz="0" w:space="0" w:color="auto"/>
                <w:bottom w:val="none" w:sz="0" w:space="0" w:color="auto"/>
                <w:right w:val="none" w:sz="0" w:space="0" w:color="auto"/>
              </w:divBdr>
              <w:divsChild>
                <w:div w:id="20952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49698">
      <w:bodyDiv w:val="1"/>
      <w:marLeft w:val="0"/>
      <w:marRight w:val="0"/>
      <w:marTop w:val="0"/>
      <w:marBottom w:val="0"/>
      <w:divBdr>
        <w:top w:val="none" w:sz="0" w:space="0" w:color="auto"/>
        <w:left w:val="none" w:sz="0" w:space="0" w:color="auto"/>
        <w:bottom w:val="none" w:sz="0" w:space="0" w:color="auto"/>
        <w:right w:val="none" w:sz="0" w:space="0" w:color="auto"/>
      </w:divBdr>
    </w:div>
    <w:div w:id="538667774">
      <w:bodyDiv w:val="1"/>
      <w:marLeft w:val="0"/>
      <w:marRight w:val="0"/>
      <w:marTop w:val="0"/>
      <w:marBottom w:val="0"/>
      <w:divBdr>
        <w:top w:val="none" w:sz="0" w:space="0" w:color="auto"/>
        <w:left w:val="none" w:sz="0" w:space="0" w:color="auto"/>
        <w:bottom w:val="none" w:sz="0" w:space="0" w:color="auto"/>
        <w:right w:val="none" w:sz="0" w:space="0" w:color="auto"/>
      </w:divBdr>
    </w:div>
    <w:div w:id="601492635">
      <w:bodyDiv w:val="1"/>
      <w:marLeft w:val="0"/>
      <w:marRight w:val="0"/>
      <w:marTop w:val="0"/>
      <w:marBottom w:val="0"/>
      <w:divBdr>
        <w:top w:val="none" w:sz="0" w:space="0" w:color="auto"/>
        <w:left w:val="none" w:sz="0" w:space="0" w:color="auto"/>
        <w:bottom w:val="none" w:sz="0" w:space="0" w:color="auto"/>
        <w:right w:val="none" w:sz="0" w:space="0" w:color="auto"/>
      </w:divBdr>
      <w:divsChild>
        <w:div w:id="382678571">
          <w:marLeft w:val="0"/>
          <w:marRight w:val="0"/>
          <w:marTop w:val="0"/>
          <w:marBottom w:val="0"/>
          <w:divBdr>
            <w:top w:val="none" w:sz="0" w:space="0" w:color="auto"/>
            <w:left w:val="none" w:sz="0" w:space="0" w:color="auto"/>
            <w:bottom w:val="none" w:sz="0" w:space="0" w:color="auto"/>
            <w:right w:val="none" w:sz="0" w:space="0" w:color="auto"/>
          </w:divBdr>
          <w:divsChild>
            <w:div w:id="1276667928">
              <w:marLeft w:val="0"/>
              <w:marRight w:val="0"/>
              <w:marTop w:val="0"/>
              <w:marBottom w:val="0"/>
              <w:divBdr>
                <w:top w:val="none" w:sz="0" w:space="0" w:color="auto"/>
                <w:left w:val="none" w:sz="0" w:space="0" w:color="auto"/>
                <w:bottom w:val="none" w:sz="0" w:space="0" w:color="auto"/>
                <w:right w:val="none" w:sz="0" w:space="0" w:color="auto"/>
              </w:divBdr>
              <w:divsChild>
                <w:div w:id="78284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232668">
      <w:bodyDiv w:val="1"/>
      <w:marLeft w:val="0"/>
      <w:marRight w:val="0"/>
      <w:marTop w:val="0"/>
      <w:marBottom w:val="0"/>
      <w:divBdr>
        <w:top w:val="none" w:sz="0" w:space="0" w:color="auto"/>
        <w:left w:val="none" w:sz="0" w:space="0" w:color="auto"/>
        <w:bottom w:val="none" w:sz="0" w:space="0" w:color="auto"/>
        <w:right w:val="none" w:sz="0" w:space="0" w:color="auto"/>
      </w:divBdr>
    </w:div>
    <w:div w:id="65656760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699599">
      <w:bodyDiv w:val="1"/>
      <w:marLeft w:val="0"/>
      <w:marRight w:val="0"/>
      <w:marTop w:val="0"/>
      <w:marBottom w:val="0"/>
      <w:divBdr>
        <w:top w:val="none" w:sz="0" w:space="0" w:color="auto"/>
        <w:left w:val="none" w:sz="0" w:space="0" w:color="auto"/>
        <w:bottom w:val="none" w:sz="0" w:space="0" w:color="auto"/>
        <w:right w:val="none" w:sz="0" w:space="0" w:color="auto"/>
      </w:divBdr>
      <w:divsChild>
        <w:div w:id="885213190">
          <w:marLeft w:val="0"/>
          <w:marRight w:val="0"/>
          <w:marTop w:val="0"/>
          <w:marBottom w:val="0"/>
          <w:divBdr>
            <w:top w:val="none" w:sz="0" w:space="0" w:color="auto"/>
            <w:left w:val="none" w:sz="0" w:space="0" w:color="auto"/>
            <w:bottom w:val="none" w:sz="0" w:space="0" w:color="auto"/>
            <w:right w:val="none" w:sz="0" w:space="0" w:color="auto"/>
          </w:divBdr>
          <w:divsChild>
            <w:div w:id="1715499457">
              <w:marLeft w:val="0"/>
              <w:marRight w:val="0"/>
              <w:marTop w:val="0"/>
              <w:marBottom w:val="0"/>
              <w:divBdr>
                <w:top w:val="none" w:sz="0" w:space="0" w:color="auto"/>
                <w:left w:val="none" w:sz="0" w:space="0" w:color="auto"/>
                <w:bottom w:val="none" w:sz="0" w:space="0" w:color="auto"/>
                <w:right w:val="none" w:sz="0" w:space="0" w:color="auto"/>
              </w:divBdr>
              <w:divsChild>
                <w:div w:id="5043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35933992">
      <w:bodyDiv w:val="1"/>
      <w:marLeft w:val="0"/>
      <w:marRight w:val="0"/>
      <w:marTop w:val="0"/>
      <w:marBottom w:val="0"/>
      <w:divBdr>
        <w:top w:val="none" w:sz="0" w:space="0" w:color="auto"/>
        <w:left w:val="none" w:sz="0" w:space="0" w:color="auto"/>
        <w:bottom w:val="none" w:sz="0" w:space="0" w:color="auto"/>
        <w:right w:val="none" w:sz="0" w:space="0" w:color="auto"/>
      </w:divBdr>
      <w:divsChild>
        <w:div w:id="1202548384">
          <w:marLeft w:val="0"/>
          <w:marRight w:val="0"/>
          <w:marTop w:val="0"/>
          <w:marBottom w:val="0"/>
          <w:divBdr>
            <w:top w:val="none" w:sz="0" w:space="0" w:color="auto"/>
            <w:left w:val="none" w:sz="0" w:space="0" w:color="auto"/>
            <w:bottom w:val="none" w:sz="0" w:space="0" w:color="auto"/>
            <w:right w:val="none" w:sz="0" w:space="0" w:color="auto"/>
          </w:divBdr>
          <w:divsChild>
            <w:div w:id="598441931">
              <w:marLeft w:val="0"/>
              <w:marRight w:val="0"/>
              <w:marTop w:val="0"/>
              <w:marBottom w:val="0"/>
              <w:divBdr>
                <w:top w:val="none" w:sz="0" w:space="0" w:color="auto"/>
                <w:left w:val="none" w:sz="0" w:space="0" w:color="auto"/>
                <w:bottom w:val="none" w:sz="0" w:space="0" w:color="auto"/>
                <w:right w:val="none" w:sz="0" w:space="0" w:color="auto"/>
              </w:divBdr>
              <w:divsChild>
                <w:div w:id="16884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987364">
      <w:bodyDiv w:val="1"/>
      <w:marLeft w:val="0"/>
      <w:marRight w:val="0"/>
      <w:marTop w:val="0"/>
      <w:marBottom w:val="0"/>
      <w:divBdr>
        <w:top w:val="none" w:sz="0" w:space="0" w:color="auto"/>
        <w:left w:val="none" w:sz="0" w:space="0" w:color="auto"/>
        <w:bottom w:val="none" w:sz="0" w:space="0" w:color="auto"/>
        <w:right w:val="none" w:sz="0" w:space="0" w:color="auto"/>
      </w:divBdr>
    </w:div>
    <w:div w:id="855538751">
      <w:bodyDiv w:val="1"/>
      <w:marLeft w:val="0"/>
      <w:marRight w:val="0"/>
      <w:marTop w:val="0"/>
      <w:marBottom w:val="0"/>
      <w:divBdr>
        <w:top w:val="none" w:sz="0" w:space="0" w:color="auto"/>
        <w:left w:val="none" w:sz="0" w:space="0" w:color="auto"/>
        <w:bottom w:val="none" w:sz="0" w:space="0" w:color="auto"/>
        <w:right w:val="none" w:sz="0" w:space="0" w:color="auto"/>
      </w:divBdr>
      <w:divsChild>
        <w:div w:id="645549309">
          <w:marLeft w:val="0"/>
          <w:marRight w:val="0"/>
          <w:marTop w:val="0"/>
          <w:marBottom w:val="0"/>
          <w:divBdr>
            <w:top w:val="none" w:sz="0" w:space="0" w:color="auto"/>
            <w:left w:val="none" w:sz="0" w:space="0" w:color="auto"/>
            <w:bottom w:val="none" w:sz="0" w:space="0" w:color="auto"/>
            <w:right w:val="none" w:sz="0" w:space="0" w:color="auto"/>
          </w:divBdr>
          <w:divsChild>
            <w:div w:id="824247844">
              <w:marLeft w:val="0"/>
              <w:marRight w:val="0"/>
              <w:marTop w:val="0"/>
              <w:marBottom w:val="0"/>
              <w:divBdr>
                <w:top w:val="none" w:sz="0" w:space="0" w:color="auto"/>
                <w:left w:val="none" w:sz="0" w:space="0" w:color="auto"/>
                <w:bottom w:val="none" w:sz="0" w:space="0" w:color="auto"/>
                <w:right w:val="none" w:sz="0" w:space="0" w:color="auto"/>
              </w:divBdr>
              <w:divsChild>
                <w:div w:id="16830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850865">
      <w:bodyDiv w:val="1"/>
      <w:marLeft w:val="0"/>
      <w:marRight w:val="0"/>
      <w:marTop w:val="0"/>
      <w:marBottom w:val="0"/>
      <w:divBdr>
        <w:top w:val="none" w:sz="0" w:space="0" w:color="auto"/>
        <w:left w:val="none" w:sz="0" w:space="0" w:color="auto"/>
        <w:bottom w:val="none" w:sz="0" w:space="0" w:color="auto"/>
        <w:right w:val="none" w:sz="0" w:space="0" w:color="auto"/>
      </w:divBdr>
      <w:divsChild>
        <w:div w:id="1572354197">
          <w:marLeft w:val="0"/>
          <w:marRight w:val="0"/>
          <w:marTop w:val="0"/>
          <w:marBottom w:val="0"/>
          <w:divBdr>
            <w:top w:val="none" w:sz="0" w:space="0" w:color="auto"/>
            <w:left w:val="none" w:sz="0" w:space="0" w:color="auto"/>
            <w:bottom w:val="none" w:sz="0" w:space="0" w:color="auto"/>
            <w:right w:val="none" w:sz="0" w:space="0" w:color="auto"/>
          </w:divBdr>
          <w:divsChild>
            <w:div w:id="181062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7886">
      <w:bodyDiv w:val="1"/>
      <w:marLeft w:val="0"/>
      <w:marRight w:val="0"/>
      <w:marTop w:val="0"/>
      <w:marBottom w:val="0"/>
      <w:divBdr>
        <w:top w:val="none" w:sz="0" w:space="0" w:color="auto"/>
        <w:left w:val="none" w:sz="0" w:space="0" w:color="auto"/>
        <w:bottom w:val="none" w:sz="0" w:space="0" w:color="auto"/>
        <w:right w:val="none" w:sz="0" w:space="0" w:color="auto"/>
      </w:divBdr>
      <w:divsChild>
        <w:div w:id="315229666">
          <w:marLeft w:val="0"/>
          <w:marRight w:val="0"/>
          <w:marTop w:val="0"/>
          <w:marBottom w:val="0"/>
          <w:divBdr>
            <w:top w:val="none" w:sz="0" w:space="0" w:color="auto"/>
            <w:left w:val="none" w:sz="0" w:space="0" w:color="auto"/>
            <w:bottom w:val="none" w:sz="0" w:space="0" w:color="auto"/>
            <w:right w:val="none" w:sz="0" w:space="0" w:color="auto"/>
          </w:divBdr>
          <w:divsChild>
            <w:div w:id="1846750051">
              <w:marLeft w:val="0"/>
              <w:marRight w:val="0"/>
              <w:marTop w:val="0"/>
              <w:marBottom w:val="0"/>
              <w:divBdr>
                <w:top w:val="none" w:sz="0" w:space="0" w:color="auto"/>
                <w:left w:val="none" w:sz="0" w:space="0" w:color="auto"/>
                <w:bottom w:val="none" w:sz="0" w:space="0" w:color="auto"/>
                <w:right w:val="none" w:sz="0" w:space="0" w:color="auto"/>
              </w:divBdr>
              <w:divsChild>
                <w:div w:id="253319631">
                  <w:marLeft w:val="0"/>
                  <w:marRight w:val="0"/>
                  <w:marTop w:val="0"/>
                  <w:marBottom w:val="0"/>
                  <w:divBdr>
                    <w:top w:val="none" w:sz="0" w:space="0" w:color="auto"/>
                    <w:left w:val="none" w:sz="0" w:space="0" w:color="auto"/>
                    <w:bottom w:val="none" w:sz="0" w:space="0" w:color="auto"/>
                    <w:right w:val="none" w:sz="0" w:space="0" w:color="auto"/>
                  </w:divBdr>
                </w:div>
              </w:divsChild>
            </w:div>
            <w:div w:id="2060592328">
              <w:marLeft w:val="0"/>
              <w:marRight w:val="0"/>
              <w:marTop w:val="0"/>
              <w:marBottom w:val="0"/>
              <w:divBdr>
                <w:top w:val="none" w:sz="0" w:space="0" w:color="auto"/>
                <w:left w:val="none" w:sz="0" w:space="0" w:color="auto"/>
                <w:bottom w:val="none" w:sz="0" w:space="0" w:color="auto"/>
                <w:right w:val="none" w:sz="0" w:space="0" w:color="auto"/>
              </w:divBdr>
              <w:divsChild>
                <w:div w:id="93028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7311">
          <w:marLeft w:val="0"/>
          <w:marRight w:val="0"/>
          <w:marTop w:val="0"/>
          <w:marBottom w:val="0"/>
          <w:divBdr>
            <w:top w:val="none" w:sz="0" w:space="0" w:color="auto"/>
            <w:left w:val="none" w:sz="0" w:space="0" w:color="auto"/>
            <w:bottom w:val="none" w:sz="0" w:space="0" w:color="auto"/>
            <w:right w:val="none" w:sz="0" w:space="0" w:color="auto"/>
          </w:divBdr>
          <w:divsChild>
            <w:div w:id="458500648">
              <w:marLeft w:val="0"/>
              <w:marRight w:val="0"/>
              <w:marTop w:val="0"/>
              <w:marBottom w:val="0"/>
              <w:divBdr>
                <w:top w:val="none" w:sz="0" w:space="0" w:color="auto"/>
                <w:left w:val="none" w:sz="0" w:space="0" w:color="auto"/>
                <w:bottom w:val="none" w:sz="0" w:space="0" w:color="auto"/>
                <w:right w:val="none" w:sz="0" w:space="0" w:color="auto"/>
              </w:divBdr>
              <w:divsChild>
                <w:div w:id="550460613">
                  <w:marLeft w:val="0"/>
                  <w:marRight w:val="0"/>
                  <w:marTop w:val="0"/>
                  <w:marBottom w:val="0"/>
                  <w:divBdr>
                    <w:top w:val="none" w:sz="0" w:space="0" w:color="auto"/>
                    <w:left w:val="none" w:sz="0" w:space="0" w:color="auto"/>
                    <w:bottom w:val="none" w:sz="0" w:space="0" w:color="auto"/>
                    <w:right w:val="none" w:sz="0" w:space="0" w:color="auto"/>
                  </w:divBdr>
                </w:div>
              </w:divsChild>
            </w:div>
            <w:div w:id="671185676">
              <w:marLeft w:val="0"/>
              <w:marRight w:val="0"/>
              <w:marTop w:val="0"/>
              <w:marBottom w:val="0"/>
              <w:divBdr>
                <w:top w:val="none" w:sz="0" w:space="0" w:color="auto"/>
                <w:left w:val="none" w:sz="0" w:space="0" w:color="auto"/>
                <w:bottom w:val="none" w:sz="0" w:space="0" w:color="auto"/>
                <w:right w:val="none" w:sz="0" w:space="0" w:color="auto"/>
              </w:divBdr>
              <w:divsChild>
                <w:div w:id="1185903388">
                  <w:marLeft w:val="0"/>
                  <w:marRight w:val="0"/>
                  <w:marTop w:val="0"/>
                  <w:marBottom w:val="0"/>
                  <w:divBdr>
                    <w:top w:val="none" w:sz="0" w:space="0" w:color="auto"/>
                    <w:left w:val="none" w:sz="0" w:space="0" w:color="auto"/>
                    <w:bottom w:val="none" w:sz="0" w:space="0" w:color="auto"/>
                    <w:right w:val="none" w:sz="0" w:space="0" w:color="auto"/>
                  </w:divBdr>
                </w:div>
              </w:divsChild>
            </w:div>
            <w:div w:id="1014650814">
              <w:marLeft w:val="0"/>
              <w:marRight w:val="0"/>
              <w:marTop w:val="0"/>
              <w:marBottom w:val="0"/>
              <w:divBdr>
                <w:top w:val="none" w:sz="0" w:space="0" w:color="auto"/>
                <w:left w:val="none" w:sz="0" w:space="0" w:color="auto"/>
                <w:bottom w:val="none" w:sz="0" w:space="0" w:color="auto"/>
                <w:right w:val="none" w:sz="0" w:space="0" w:color="auto"/>
              </w:divBdr>
              <w:divsChild>
                <w:div w:id="114605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68090">
      <w:bodyDiv w:val="1"/>
      <w:marLeft w:val="0"/>
      <w:marRight w:val="0"/>
      <w:marTop w:val="0"/>
      <w:marBottom w:val="0"/>
      <w:divBdr>
        <w:top w:val="none" w:sz="0" w:space="0" w:color="auto"/>
        <w:left w:val="none" w:sz="0" w:space="0" w:color="auto"/>
        <w:bottom w:val="none" w:sz="0" w:space="0" w:color="auto"/>
        <w:right w:val="none" w:sz="0" w:space="0" w:color="auto"/>
      </w:divBdr>
      <w:divsChild>
        <w:div w:id="608243698">
          <w:marLeft w:val="0"/>
          <w:marRight w:val="0"/>
          <w:marTop w:val="0"/>
          <w:marBottom w:val="0"/>
          <w:divBdr>
            <w:top w:val="none" w:sz="0" w:space="0" w:color="auto"/>
            <w:left w:val="none" w:sz="0" w:space="0" w:color="auto"/>
            <w:bottom w:val="none" w:sz="0" w:space="0" w:color="auto"/>
            <w:right w:val="none" w:sz="0" w:space="0" w:color="auto"/>
          </w:divBdr>
          <w:divsChild>
            <w:div w:id="1967006400">
              <w:marLeft w:val="0"/>
              <w:marRight w:val="0"/>
              <w:marTop w:val="0"/>
              <w:marBottom w:val="0"/>
              <w:divBdr>
                <w:top w:val="none" w:sz="0" w:space="0" w:color="auto"/>
                <w:left w:val="none" w:sz="0" w:space="0" w:color="auto"/>
                <w:bottom w:val="none" w:sz="0" w:space="0" w:color="auto"/>
                <w:right w:val="none" w:sz="0" w:space="0" w:color="auto"/>
              </w:divBdr>
              <w:divsChild>
                <w:div w:id="11813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255337">
      <w:bodyDiv w:val="1"/>
      <w:marLeft w:val="0"/>
      <w:marRight w:val="0"/>
      <w:marTop w:val="0"/>
      <w:marBottom w:val="0"/>
      <w:divBdr>
        <w:top w:val="none" w:sz="0" w:space="0" w:color="auto"/>
        <w:left w:val="none" w:sz="0" w:space="0" w:color="auto"/>
        <w:bottom w:val="none" w:sz="0" w:space="0" w:color="auto"/>
        <w:right w:val="none" w:sz="0" w:space="0" w:color="auto"/>
      </w:divBdr>
    </w:div>
    <w:div w:id="923337539">
      <w:bodyDiv w:val="1"/>
      <w:marLeft w:val="0"/>
      <w:marRight w:val="0"/>
      <w:marTop w:val="0"/>
      <w:marBottom w:val="0"/>
      <w:divBdr>
        <w:top w:val="none" w:sz="0" w:space="0" w:color="auto"/>
        <w:left w:val="none" w:sz="0" w:space="0" w:color="auto"/>
        <w:bottom w:val="none" w:sz="0" w:space="0" w:color="auto"/>
        <w:right w:val="none" w:sz="0" w:space="0" w:color="auto"/>
      </w:divBdr>
      <w:divsChild>
        <w:div w:id="479732036">
          <w:marLeft w:val="0"/>
          <w:marRight w:val="0"/>
          <w:marTop w:val="0"/>
          <w:marBottom w:val="0"/>
          <w:divBdr>
            <w:top w:val="none" w:sz="0" w:space="0" w:color="auto"/>
            <w:left w:val="none" w:sz="0" w:space="0" w:color="auto"/>
            <w:bottom w:val="none" w:sz="0" w:space="0" w:color="auto"/>
            <w:right w:val="none" w:sz="0" w:space="0" w:color="auto"/>
          </w:divBdr>
          <w:divsChild>
            <w:div w:id="2423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08564">
      <w:bodyDiv w:val="1"/>
      <w:marLeft w:val="0"/>
      <w:marRight w:val="0"/>
      <w:marTop w:val="0"/>
      <w:marBottom w:val="0"/>
      <w:divBdr>
        <w:top w:val="none" w:sz="0" w:space="0" w:color="auto"/>
        <w:left w:val="none" w:sz="0" w:space="0" w:color="auto"/>
        <w:bottom w:val="none" w:sz="0" w:space="0" w:color="auto"/>
        <w:right w:val="none" w:sz="0" w:space="0" w:color="auto"/>
      </w:divBdr>
      <w:divsChild>
        <w:div w:id="2055420650">
          <w:marLeft w:val="0"/>
          <w:marRight w:val="0"/>
          <w:marTop w:val="0"/>
          <w:marBottom w:val="0"/>
          <w:divBdr>
            <w:top w:val="none" w:sz="0" w:space="0" w:color="auto"/>
            <w:left w:val="none" w:sz="0" w:space="0" w:color="auto"/>
            <w:bottom w:val="none" w:sz="0" w:space="0" w:color="auto"/>
            <w:right w:val="none" w:sz="0" w:space="0" w:color="auto"/>
          </w:divBdr>
          <w:divsChild>
            <w:div w:id="972060350">
              <w:marLeft w:val="0"/>
              <w:marRight w:val="0"/>
              <w:marTop w:val="0"/>
              <w:marBottom w:val="0"/>
              <w:divBdr>
                <w:top w:val="none" w:sz="0" w:space="0" w:color="auto"/>
                <w:left w:val="none" w:sz="0" w:space="0" w:color="auto"/>
                <w:bottom w:val="none" w:sz="0" w:space="0" w:color="auto"/>
                <w:right w:val="none" w:sz="0" w:space="0" w:color="auto"/>
              </w:divBdr>
              <w:divsChild>
                <w:div w:id="136073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336441">
      <w:bodyDiv w:val="1"/>
      <w:marLeft w:val="0"/>
      <w:marRight w:val="0"/>
      <w:marTop w:val="0"/>
      <w:marBottom w:val="0"/>
      <w:divBdr>
        <w:top w:val="none" w:sz="0" w:space="0" w:color="auto"/>
        <w:left w:val="none" w:sz="0" w:space="0" w:color="auto"/>
        <w:bottom w:val="none" w:sz="0" w:space="0" w:color="auto"/>
        <w:right w:val="none" w:sz="0" w:space="0" w:color="auto"/>
      </w:divBdr>
      <w:divsChild>
        <w:div w:id="180946192">
          <w:marLeft w:val="0"/>
          <w:marRight w:val="0"/>
          <w:marTop w:val="0"/>
          <w:marBottom w:val="0"/>
          <w:divBdr>
            <w:top w:val="none" w:sz="0" w:space="0" w:color="auto"/>
            <w:left w:val="none" w:sz="0" w:space="0" w:color="auto"/>
            <w:bottom w:val="none" w:sz="0" w:space="0" w:color="auto"/>
            <w:right w:val="none" w:sz="0" w:space="0" w:color="auto"/>
          </w:divBdr>
          <w:divsChild>
            <w:div w:id="26577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4934">
      <w:bodyDiv w:val="1"/>
      <w:marLeft w:val="0"/>
      <w:marRight w:val="0"/>
      <w:marTop w:val="0"/>
      <w:marBottom w:val="0"/>
      <w:divBdr>
        <w:top w:val="none" w:sz="0" w:space="0" w:color="auto"/>
        <w:left w:val="none" w:sz="0" w:space="0" w:color="auto"/>
        <w:bottom w:val="none" w:sz="0" w:space="0" w:color="auto"/>
        <w:right w:val="none" w:sz="0" w:space="0" w:color="auto"/>
      </w:divBdr>
      <w:divsChild>
        <w:div w:id="58137560">
          <w:marLeft w:val="0"/>
          <w:marRight w:val="0"/>
          <w:marTop w:val="0"/>
          <w:marBottom w:val="0"/>
          <w:divBdr>
            <w:top w:val="none" w:sz="0" w:space="0" w:color="auto"/>
            <w:left w:val="none" w:sz="0" w:space="0" w:color="auto"/>
            <w:bottom w:val="none" w:sz="0" w:space="0" w:color="auto"/>
            <w:right w:val="none" w:sz="0" w:space="0" w:color="auto"/>
          </w:divBdr>
          <w:divsChild>
            <w:div w:id="19302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6120809">
      <w:bodyDiv w:val="1"/>
      <w:marLeft w:val="0"/>
      <w:marRight w:val="0"/>
      <w:marTop w:val="0"/>
      <w:marBottom w:val="0"/>
      <w:divBdr>
        <w:top w:val="none" w:sz="0" w:space="0" w:color="auto"/>
        <w:left w:val="none" w:sz="0" w:space="0" w:color="auto"/>
        <w:bottom w:val="none" w:sz="0" w:space="0" w:color="auto"/>
        <w:right w:val="none" w:sz="0" w:space="0" w:color="auto"/>
      </w:divBdr>
      <w:divsChild>
        <w:div w:id="1196116085">
          <w:marLeft w:val="0"/>
          <w:marRight w:val="0"/>
          <w:marTop w:val="0"/>
          <w:marBottom w:val="0"/>
          <w:divBdr>
            <w:top w:val="none" w:sz="0" w:space="0" w:color="auto"/>
            <w:left w:val="none" w:sz="0" w:space="0" w:color="auto"/>
            <w:bottom w:val="none" w:sz="0" w:space="0" w:color="auto"/>
            <w:right w:val="none" w:sz="0" w:space="0" w:color="auto"/>
          </w:divBdr>
          <w:divsChild>
            <w:div w:id="6511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8219">
      <w:bodyDiv w:val="1"/>
      <w:marLeft w:val="0"/>
      <w:marRight w:val="0"/>
      <w:marTop w:val="0"/>
      <w:marBottom w:val="0"/>
      <w:divBdr>
        <w:top w:val="none" w:sz="0" w:space="0" w:color="auto"/>
        <w:left w:val="none" w:sz="0" w:space="0" w:color="auto"/>
        <w:bottom w:val="none" w:sz="0" w:space="0" w:color="auto"/>
        <w:right w:val="none" w:sz="0" w:space="0" w:color="auto"/>
      </w:divBdr>
      <w:divsChild>
        <w:div w:id="1735808628">
          <w:marLeft w:val="0"/>
          <w:marRight w:val="0"/>
          <w:marTop w:val="0"/>
          <w:marBottom w:val="0"/>
          <w:divBdr>
            <w:top w:val="none" w:sz="0" w:space="0" w:color="auto"/>
            <w:left w:val="none" w:sz="0" w:space="0" w:color="auto"/>
            <w:bottom w:val="none" w:sz="0" w:space="0" w:color="auto"/>
            <w:right w:val="none" w:sz="0" w:space="0" w:color="auto"/>
          </w:divBdr>
          <w:divsChild>
            <w:div w:id="109015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2583">
      <w:bodyDiv w:val="1"/>
      <w:marLeft w:val="0"/>
      <w:marRight w:val="0"/>
      <w:marTop w:val="0"/>
      <w:marBottom w:val="0"/>
      <w:divBdr>
        <w:top w:val="none" w:sz="0" w:space="0" w:color="auto"/>
        <w:left w:val="none" w:sz="0" w:space="0" w:color="auto"/>
        <w:bottom w:val="none" w:sz="0" w:space="0" w:color="auto"/>
        <w:right w:val="none" w:sz="0" w:space="0" w:color="auto"/>
      </w:divBdr>
      <w:divsChild>
        <w:div w:id="1302537874">
          <w:marLeft w:val="0"/>
          <w:marRight w:val="0"/>
          <w:marTop w:val="0"/>
          <w:marBottom w:val="0"/>
          <w:divBdr>
            <w:top w:val="none" w:sz="0" w:space="0" w:color="auto"/>
            <w:left w:val="none" w:sz="0" w:space="0" w:color="auto"/>
            <w:bottom w:val="none" w:sz="0" w:space="0" w:color="auto"/>
            <w:right w:val="none" w:sz="0" w:space="0" w:color="auto"/>
          </w:divBdr>
          <w:divsChild>
            <w:div w:id="1058943115">
              <w:marLeft w:val="0"/>
              <w:marRight w:val="0"/>
              <w:marTop w:val="0"/>
              <w:marBottom w:val="0"/>
              <w:divBdr>
                <w:top w:val="none" w:sz="0" w:space="0" w:color="auto"/>
                <w:left w:val="none" w:sz="0" w:space="0" w:color="auto"/>
                <w:bottom w:val="none" w:sz="0" w:space="0" w:color="auto"/>
                <w:right w:val="none" w:sz="0" w:space="0" w:color="auto"/>
              </w:divBdr>
              <w:divsChild>
                <w:div w:id="9327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19813">
      <w:bodyDiv w:val="1"/>
      <w:marLeft w:val="0"/>
      <w:marRight w:val="0"/>
      <w:marTop w:val="0"/>
      <w:marBottom w:val="0"/>
      <w:divBdr>
        <w:top w:val="none" w:sz="0" w:space="0" w:color="auto"/>
        <w:left w:val="none" w:sz="0" w:space="0" w:color="auto"/>
        <w:bottom w:val="none" w:sz="0" w:space="0" w:color="auto"/>
        <w:right w:val="none" w:sz="0" w:space="0" w:color="auto"/>
      </w:divBdr>
    </w:div>
    <w:div w:id="118170110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4906351">
      <w:bodyDiv w:val="1"/>
      <w:marLeft w:val="0"/>
      <w:marRight w:val="0"/>
      <w:marTop w:val="0"/>
      <w:marBottom w:val="0"/>
      <w:divBdr>
        <w:top w:val="none" w:sz="0" w:space="0" w:color="auto"/>
        <w:left w:val="none" w:sz="0" w:space="0" w:color="auto"/>
        <w:bottom w:val="none" w:sz="0" w:space="0" w:color="auto"/>
        <w:right w:val="none" w:sz="0" w:space="0" w:color="auto"/>
      </w:divBdr>
      <w:divsChild>
        <w:div w:id="891843150">
          <w:marLeft w:val="0"/>
          <w:marRight w:val="0"/>
          <w:marTop w:val="0"/>
          <w:marBottom w:val="0"/>
          <w:divBdr>
            <w:top w:val="none" w:sz="0" w:space="0" w:color="auto"/>
            <w:left w:val="none" w:sz="0" w:space="0" w:color="auto"/>
            <w:bottom w:val="none" w:sz="0" w:space="0" w:color="auto"/>
            <w:right w:val="none" w:sz="0" w:space="0" w:color="auto"/>
          </w:divBdr>
          <w:divsChild>
            <w:div w:id="1613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0992">
      <w:bodyDiv w:val="1"/>
      <w:marLeft w:val="0"/>
      <w:marRight w:val="0"/>
      <w:marTop w:val="0"/>
      <w:marBottom w:val="0"/>
      <w:divBdr>
        <w:top w:val="none" w:sz="0" w:space="0" w:color="auto"/>
        <w:left w:val="none" w:sz="0" w:space="0" w:color="auto"/>
        <w:bottom w:val="none" w:sz="0" w:space="0" w:color="auto"/>
        <w:right w:val="none" w:sz="0" w:space="0" w:color="auto"/>
      </w:divBdr>
      <w:divsChild>
        <w:div w:id="1089741538">
          <w:marLeft w:val="0"/>
          <w:marRight w:val="0"/>
          <w:marTop w:val="0"/>
          <w:marBottom w:val="0"/>
          <w:divBdr>
            <w:top w:val="none" w:sz="0" w:space="0" w:color="auto"/>
            <w:left w:val="none" w:sz="0" w:space="0" w:color="auto"/>
            <w:bottom w:val="none" w:sz="0" w:space="0" w:color="auto"/>
            <w:right w:val="none" w:sz="0" w:space="0" w:color="auto"/>
          </w:divBdr>
          <w:divsChild>
            <w:div w:id="2048752884">
              <w:marLeft w:val="0"/>
              <w:marRight w:val="0"/>
              <w:marTop w:val="0"/>
              <w:marBottom w:val="0"/>
              <w:divBdr>
                <w:top w:val="none" w:sz="0" w:space="0" w:color="auto"/>
                <w:left w:val="none" w:sz="0" w:space="0" w:color="auto"/>
                <w:bottom w:val="none" w:sz="0" w:space="0" w:color="auto"/>
                <w:right w:val="none" w:sz="0" w:space="0" w:color="auto"/>
              </w:divBdr>
              <w:divsChild>
                <w:div w:id="6006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31115">
      <w:bodyDiv w:val="1"/>
      <w:marLeft w:val="0"/>
      <w:marRight w:val="0"/>
      <w:marTop w:val="0"/>
      <w:marBottom w:val="0"/>
      <w:divBdr>
        <w:top w:val="none" w:sz="0" w:space="0" w:color="auto"/>
        <w:left w:val="none" w:sz="0" w:space="0" w:color="auto"/>
        <w:bottom w:val="none" w:sz="0" w:space="0" w:color="auto"/>
        <w:right w:val="none" w:sz="0" w:space="0" w:color="auto"/>
      </w:divBdr>
      <w:divsChild>
        <w:div w:id="983391627">
          <w:marLeft w:val="0"/>
          <w:marRight w:val="0"/>
          <w:marTop w:val="0"/>
          <w:marBottom w:val="0"/>
          <w:divBdr>
            <w:top w:val="none" w:sz="0" w:space="0" w:color="auto"/>
            <w:left w:val="none" w:sz="0" w:space="0" w:color="auto"/>
            <w:bottom w:val="none" w:sz="0" w:space="0" w:color="auto"/>
            <w:right w:val="none" w:sz="0" w:space="0" w:color="auto"/>
          </w:divBdr>
          <w:divsChild>
            <w:div w:id="4922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7153367">
      <w:bodyDiv w:val="1"/>
      <w:marLeft w:val="0"/>
      <w:marRight w:val="0"/>
      <w:marTop w:val="0"/>
      <w:marBottom w:val="0"/>
      <w:divBdr>
        <w:top w:val="none" w:sz="0" w:space="0" w:color="auto"/>
        <w:left w:val="none" w:sz="0" w:space="0" w:color="auto"/>
        <w:bottom w:val="none" w:sz="0" w:space="0" w:color="auto"/>
        <w:right w:val="none" w:sz="0" w:space="0" w:color="auto"/>
      </w:divBdr>
      <w:divsChild>
        <w:div w:id="714080331">
          <w:marLeft w:val="0"/>
          <w:marRight w:val="0"/>
          <w:marTop w:val="0"/>
          <w:marBottom w:val="0"/>
          <w:divBdr>
            <w:top w:val="none" w:sz="0" w:space="0" w:color="auto"/>
            <w:left w:val="none" w:sz="0" w:space="0" w:color="auto"/>
            <w:bottom w:val="none" w:sz="0" w:space="0" w:color="auto"/>
            <w:right w:val="none" w:sz="0" w:space="0" w:color="auto"/>
          </w:divBdr>
          <w:divsChild>
            <w:div w:id="1156335215">
              <w:marLeft w:val="0"/>
              <w:marRight w:val="0"/>
              <w:marTop w:val="0"/>
              <w:marBottom w:val="0"/>
              <w:divBdr>
                <w:top w:val="none" w:sz="0" w:space="0" w:color="auto"/>
                <w:left w:val="none" w:sz="0" w:space="0" w:color="auto"/>
                <w:bottom w:val="none" w:sz="0" w:space="0" w:color="auto"/>
                <w:right w:val="none" w:sz="0" w:space="0" w:color="auto"/>
              </w:divBdr>
              <w:divsChild>
                <w:div w:id="6479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92738">
      <w:bodyDiv w:val="1"/>
      <w:marLeft w:val="0"/>
      <w:marRight w:val="0"/>
      <w:marTop w:val="0"/>
      <w:marBottom w:val="0"/>
      <w:divBdr>
        <w:top w:val="none" w:sz="0" w:space="0" w:color="auto"/>
        <w:left w:val="none" w:sz="0" w:space="0" w:color="auto"/>
        <w:bottom w:val="none" w:sz="0" w:space="0" w:color="auto"/>
        <w:right w:val="none" w:sz="0" w:space="0" w:color="auto"/>
      </w:divBdr>
    </w:div>
    <w:div w:id="1352225418">
      <w:bodyDiv w:val="1"/>
      <w:marLeft w:val="0"/>
      <w:marRight w:val="0"/>
      <w:marTop w:val="0"/>
      <w:marBottom w:val="0"/>
      <w:divBdr>
        <w:top w:val="none" w:sz="0" w:space="0" w:color="auto"/>
        <w:left w:val="none" w:sz="0" w:space="0" w:color="auto"/>
        <w:bottom w:val="none" w:sz="0" w:space="0" w:color="auto"/>
        <w:right w:val="none" w:sz="0" w:space="0" w:color="auto"/>
      </w:divBdr>
    </w:div>
    <w:div w:id="1401903382">
      <w:bodyDiv w:val="1"/>
      <w:marLeft w:val="0"/>
      <w:marRight w:val="0"/>
      <w:marTop w:val="0"/>
      <w:marBottom w:val="0"/>
      <w:divBdr>
        <w:top w:val="none" w:sz="0" w:space="0" w:color="auto"/>
        <w:left w:val="none" w:sz="0" w:space="0" w:color="auto"/>
        <w:bottom w:val="none" w:sz="0" w:space="0" w:color="auto"/>
        <w:right w:val="none" w:sz="0" w:space="0" w:color="auto"/>
      </w:divBdr>
      <w:divsChild>
        <w:div w:id="1838837757">
          <w:marLeft w:val="0"/>
          <w:marRight w:val="0"/>
          <w:marTop w:val="0"/>
          <w:marBottom w:val="0"/>
          <w:divBdr>
            <w:top w:val="none" w:sz="0" w:space="0" w:color="auto"/>
            <w:left w:val="none" w:sz="0" w:space="0" w:color="auto"/>
            <w:bottom w:val="none" w:sz="0" w:space="0" w:color="auto"/>
            <w:right w:val="none" w:sz="0" w:space="0" w:color="auto"/>
          </w:divBdr>
          <w:divsChild>
            <w:div w:id="7443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7587">
      <w:bodyDiv w:val="1"/>
      <w:marLeft w:val="0"/>
      <w:marRight w:val="0"/>
      <w:marTop w:val="0"/>
      <w:marBottom w:val="0"/>
      <w:divBdr>
        <w:top w:val="none" w:sz="0" w:space="0" w:color="auto"/>
        <w:left w:val="none" w:sz="0" w:space="0" w:color="auto"/>
        <w:bottom w:val="none" w:sz="0" w:space="0" w:color="auto"/>
        <w:right w:val="none" w:sz="0" w:space="0" w:color="auto"/>
      </w:divBdr>
      <w:divsChild>
        <w:div w:id="1179348768">
          <w:marLeft w:val="0"/>
          <w:marRight w:val="0"/>
          <w:marTop w:val="0"/>
          <w:marBottom w:val="0"/>
          <w:divBdr>
            <w:top w:val="none" w:sz="0" w:space="0" w:color="auto"/>
            <w:left w:val="none" w:sz="0" w:space="0" w:color="auto"/>
            <w:bottom w:val="none" w:sz="0" w:space="0" w:color="auto"/>
            <w:right w:val="none" w:sz="0" w:space="0" w:color="auto"/>
          </w:divBdr>
          <w:divsChild>
            <w:div w:id="193882744">
              <w:marLeft w:val="0"/>
              <w:marRight w:val="0"/>
              <w:marTop w:val="0"/>
              <w:marBottom w:val="0"/>
              <w:divBdr>
                <w:top w:val="none" w:sz="0" w:space="0" w:color="auto"/>
                <w:left w:val="none" w:sz="0" w:space="0" w:color="auto"/>
                <w:bottom w:val="none" w:sz="0" w:space="0" w:color="auto"/>
                <w:right w:val="none" w:sz="0" w:space="0" w:color="auto"/>
              </w:divBdr>
              <w:divsChild>
                <w:div w:id="1751198830">
                  <w:marLeft w:val="0"/>
                  <w:marRight w:val="0"/>
                  <w:marTop w:val="0"/>
                  <w:marBottom w:val="0"/>
                  <w:divBdr>
                    <w:top w:val="none" w:sz="0" w:space="0" w:color="auto"/>
                    <w:left w:val="none" w:sz="0" w:space="0" w:color="auto"/>
                    <w:bottom w:val="none" w:sz="0" w:space="0" w:color="auto"/>
                    <w:right w:val="none" w:sz="0" w:space="0" w:color="auto"/>
                  </w:divBdr>
                </w:div>
              </w:divsChild>
            </w:div>
            <w:div w:id="850224180">
              <w:marLeft w:val="0"/>
              <w:marRight w:val="0"/>
              <w:marTop w:val="0"/>
              <w:marBottom w:val="0"/>
              <w:divBdr>
                <w:top w:val="none" w:sz="0" w:space="0" w:color="auto"/>
                <w:left w:val="none" w:sz="0" w:space="0" w:color="auto"/>
                <w:bottom w:val="none" w:sz="0" w:space="0" w:color="auto"/>
                <w:right w:val="none" w:sz="0" w:space="0" w:color="auto"/>
              </w:divBdr>
              <w:divsChild>
                <w:div w:id="6648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2217779">
      <w:bodyDiv w:val="1"/>
      <w:marLeft w:val="0"/>
      <w:marRight w:val="0"/>
      <w:marTop w:val="0"/>
      <w:marBottom w:val="0"/>
      <w:divBdr>
        <w:top w:val="none" w:sz="0" w:space="0" w:color="auto"/>
        <w:left w:val="none" w:sz="0" w:space="0" w:color="auto"/>
        <w:bottom w:val="none" w:sz="0" w:space="0" w:color="auto"/>
        <w:right w:val="none" w:sz="0" w:space="0" w:color="auto"/>
      </w:divBdr>
      <w:divsChild>
        <w:div w:id="1744989177">
          <w:marLeft w:val="0"/>
          <w:marRight w:val="0"/>
          <w:marTop w:val="0"/>
          <w:marBottom w:val="0"/>
          <w:divBdr>
            <w:top w:val="none" w:sz="0" w:space="0" w:color="auto"/>
            <w:left w:val="none" w:sz="0" w:space="0" w:color="auto"/>
            <w:bottom w:val="none" w:sz="0" w:space="0" w:color="auto"/>
            <w:right w:val="none" w:sz="0" w:space="0" w:color="auto"/>
          </w:divBdr>
          <w:divsChild>
            <w:div w:id="183509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3329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5701519">
      <w:bodyDiv w:val="1"/>
      <w:marLeft w:val="0"/>
      <w:marRight w:val="0"/>
      <w:marTop w:val="0"/>
      <w:marBottom w:val="0"/>
      <w:divBdr>
        <w:top w:val="none" w:sz="0" w:space="0" w:color="auto"/>
        <w:left w:val="none" w:sz="0" w:space="0" w:color="auto"/>
        <w:bottom w:val="none" w:sz="0" w:space="0" w:color="auto"/>
        <w:right w:val="none" w:sz="0" w:space="0" w:color="auto"/>
      </w:divBdr>
      <w:divsChild>
        <w:div w:id="953557594">
          <w:marLeft w:val="0"/>
          <w:marRight w:val="0"/>
          <w:marTop w:val="0"/>
          <w:marBottom w:val="0"/>
          <w:divBdr>
            <w:top w:val="none" w:sz="0" w:space="0" w:color="auto"/>
            <w:left w:val="none" w:sz="0" w:space="0" w:color="auto"/>
            <w:bottom w:val="none" w:sz="0" w:space="0" w:color="auto"/>
            <w:right w:val="none" w:sz="0" w:space="0" w:color="auto"/>
          </w:divBdr>
          <w:divsChild>
            <w:div w:id="187244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9978">
      <w:bodyDiv w:val="1"/>
      <w:marLeft w:val="0"/>
      <w:marRight w:val="0"/>
      <w:marTop w:val="0"/>
      <w:marBottom w:val="0"/>
      <w:divBdr>
        <w:top w:val="none" w:sz="0" w:space="0" w:color="auto"/>
        <w:left w:val="none" w:sz="0" w:space="0" w:color="auto"/>
        <w:bottom w:val="none" w:sz="0" w:space="0" w:color="auto"/>
        <w:right w:val="none" w:sz="0" w:space="0" w:color="auto"/>
      </w:divBdr>
      <w:divsChild>
        <w:div w:id="1448237965">
          <w:marLeft w:val="0"/>
          <w:marRight w:val="0"/>
          <w:marTop w:val="240"/>
          <w:marBottom w:val="0"/>
          <w:divBdr>
            <w:top w:val="none" w:sz="0" w:space="0" w:color="auto"/>
            <w:left w:val="none" w:sz="0" w:space="0" w:color="auto"/>
            <w:bottom w:val="none" w:sz="0" w:space="0" w:color="auto"/>
            <w:right w:val="none" w:sz="0" w:space="0" w:color="auto"/>
          </w:divBdr>
        </w:div>
      </w:divsChild>
    </w:div>
    <w:div w:id="1499036329">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6167408">
      <w:bodyDiv w:val="1"/>
      <w:marLeft w:val="0"/>
      <w:marRight w:val="0"/>
      <w:marTop w:val="0"/>
      <w:marBottom w:val="0"/>
      <w:divBdr>
        <w:top w:val="none" w:sz="0" w:space="0" w:color="auto"/>
        <w:left w:val="none" w:sz="0" w:space="0" w:color="auto"/>
        <w:bottom w:val="none" w:sz="0" w:space="0" w:color="auto"/>
        <w:right w:val="none" w:sz="0" w:space="0" w:color="auto"/>
      </w:divBdr>
      <w:divsChild>
        <w:div w:id="209002257">
          <w:marLeft w:val="0"/>
          <w:marRight w:val="0"/>
          <w:marTop w:val="0"/>
          <w:marBottom w:val="0"/>
          <w:divBdr>
            <w:top w:val="none" w:sz="0" w:space="0" w:color="auto"/>
            <w:left w:val="none" w:sz="0" w:space="0" w:color="auto"/>
            <w:bottom w:val="none" w:sz="0" w:space="0" w:color="auto"/>
            <w:right w:val="none" w:sz="0" w:space="0" w:color="auto"/>
          </w:divBdr>
          <w:divsChild>
            <w:div w:id="306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6527019">
      <w:bodyDiv w:val="1"/>
      <w:marLeft w:val="0"/>
      <w:marRight w:val="0"/>
      <w:marTop w:val="0"/>
      <w:marBottom w:val="0"/>
      <w:divBdr>
        <w:top w:val="none" w:sz="0" w:space="0" w:color="auto"/>
        <w:left w:val="none" w:sz="0" w:space="0" w:color="auto"/>
        <w:bottom w:val="none" w:sz="0" w:space="0" w:color="auto"/>
        <w:right w:val="none" w:sz="0" w:space="0" w:color="auto"/>
      </w:divBdr>
    </w:div>
    <w:div w:id="1660377656">
      <w:bodyDiv w:val="1"/>
      <w:marLeft w:val="0"/>
      <w:marRight w:val="0"/>
      <w:marTop w:val="0"/>
      <w:marBottom w:val="0"/>
      <w:divBdr>
        <w:top w:val="none" w:sz="0" w:space="0" w:color="auto"/>
        <w:left w:val="none" w:sz="0" w:space="0" w:color="auto"/>
        <w:bottom w:val="none" w:sz="0" w:space="0" w:color="auto"/>
        <w:right w:val="none" w:sz="0" w:space="0" w:color="auto"/>
      </w:divBdr>
      <w:divsChild>
        <w:div w:id="229384157">
          <w:marLeft w:val="0"/>
          <w:marRight w:val="0"/>
          <w:marTop w:val="0"/>
          <w:marBottom w:val="0"/>
          <w:divBdr>
            <w:top w:val="none" w:sz="0" w:space="0" w:color="auto"/>
            <w:left w:val="none" w:sz="0" w:space="0" w:color="auto"/>
            <w:bottom w:val="none" w:sz="0" w:space="0" w:color="auto"/>
            <w:right w:val="none" w:sz="0" w:space="0" w:color="auto"/>
          </w:divBdr>
          <w:divsChild>
            <w:div w:id="2450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73173">
      <w:bodyDiv w:val="1"/>
      <w:marLeft w:val="0"/>
      <w:marRight w:val="0"/>
      <w:marTop w:val="0"/>
      <w:marBottom w:val="0"/>
      <w:divBdr>
        <w:top w:val="none" w:sz="0" w:space="0" w:color="auto"/>
        <w:left w:val="none" w:sz="0" w:space="0" w:color="auto"/>
        <w:bottom w:val="none" w:sz="0" w:space="0" w:color="auto"/>
        <w:right w:val="none" w:sz="0" w:space="0" w:color="auto"/>
      </w:divBdr>
      <w:divsChild>
        <w:div w:id="65303906">
          <w:marLeft w:val="0"/>
          <w:marRight w:val="0"/>
          <w:marTop w:val="0"/>
          <w:marBottom w:val="0"/>
          <w:divBdr>
            <w:top w:val="none" w:sz="0" w:space="0" w:color="auto"/>
            <w:left w:val="none" w:sz="0" w:space="0" w:color="auto"/>
            <w:bottom w:val="none" w:sz="0" w:space="0" w:color="auto"/>
            <w:right w:val="none" w:sz="0" w:space="0" w:color="auto"/>
          </w:divBdr>
          <w:divsChild>
            <w:div w:id="200172181">
              <w:marLeft w:val="0"/>
              <w:marRight w:val="0"/>
              <w:marTop w:val="0"/>
              <w:marBottom w:val="0"/>
              <w:divBdr>
                <w:top w:val="none" w:sz="0" w:space="0" w:color="auto"/>
                <w:left w:val="none" w:sz="0" w:space="0" w:color="auto"/>
                <w:bottom w:val="none" w:sz="0" w:space="0" w:color="auto"/>
                <w:right w:val="none" w:sz="0" w:space="0" w:color="auto"/>
              </w:divBdr>
              <w:divsChild>
                <w:div w:id="157851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725152">
      <w:bodyDiv w:val="1"/>
      <w:marLeft w:val="0"/>
      <w:marRight w:val="0"/>
      <w:marTop w:val="0"/>
      <w:marBottom w:val="0"/>
      <w:divBdr>
        <w:top w:val="none" w:sz="0" w:space="0" w:color="auto"/>
        <w:left w:val="none" w:sz="0" w:space="0" w:color="auto"/>
        <w:bottom w:val="none" w:sz="0" w:space="0" w:color="auto"/>
        <w:right w:val="none" w:sz="0" w:space="0" w:color="auto"/>
      </w:divBdr>
    </w:div>
    <w:div w:id="1683818861">
      <w:bodyDiv w:val="1"/>
      <w:marLeft w:val="0"/>
      <w:marRight w:val="0"/>
      <w:marTop w:val="0"/>
      <w:marBottom w:val="0"/>
      <w:divBdr>
        <w:top w:val="none" w:sz="0" w:space="0" w:color="auto"/>
        <w:left w:val="none" w:sz="0" w:space="0" w:color="auto"/>
        <w:bottom w:val="none" w:sz="0" w:space="0" w:color="auto"/>
        <w:right w:val="none" w:sz="0" w:space="0" w:color="auto"/>
      </w:divBdr>
    </w:div>
    <w:div w:id="17247175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8744951">
      <w:bodyDiv w:val="1"/>
      <w:marLeft w:val="0"/>
      <w:marRight w:val="0"/>
      <w:marTop w:val="0"/>
      <w:marBottom w:val="0"/>
      <w:divBdr>
        <w:top w:val="none" w:sz="0" w:space="0" w:color="auto"/>
        <w:left w:val="none" w:sz="0" w:space="0" w:color="auto"/>
        <w:bottom w:val="none" w:sz="0" w:space="0" w:color="auto"/>
        <w:right w:val="none" w:sz="0" w:space="0" w:color="auto"/>
      </w:divBdr>
      <w:divsChild>
        <w:div w:id="790902490">
          <w:marLeft w:val="0"/>
          <w:marRight w:val="0"/>
          <w:marTop w:val="0"/>
          <w:marBottom w:val="0"/>
          <w:divBdr>
            <w:top w:val="none" w:sz="0" w:space="0" w:color="auto"/>
            <w:left w:val="none" w:sz="0" w:space="0" w:color="auto"/>
            <w:bottom w:val="none" w:sz="0" w:space="0" w:color="auto"/>
            <w:right w:val="none" w:sz="0" w:space="0" w:color="auto"/>
          </w:divBdr>
          <w:divsChild>
            <w:div w:id="1163546707">
              <w:marLeft w:val="0"/>
              <w:marRight w:val="0"/>
              <w:marTop w:val="0"/>
              <w:marBottom w:val="0"/>
              <w:divBdr>
                <w:top w:val="none" w:sz="0" w:space="0" w:color="auto"/>
                <w:left w:val="none" w:sz="0" w:space="0" w:color="auto"/>
                <w:bottom w:val="none" w:sz="0" w:space="0" w:color="auto"/>
                <w:right w:val="none" w:sz="0" w:space="0" w:color="auto"/>
              </w:divBdr>
              <w:divsChild>
                <w:div w:id="22488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6336219">
      <w:bodyDiv w:val="1"/>
      <w:marLeft w:val="0"/>
      <w:marRight w:val="0"/>
      <w:marTop w:val="0"/>
      <w:marBottom w:val="0"/>
      <w:divBdr>
        <w:top w:val="none" w:sz="0" w:space="0" w:color="auto"/>
        <w:left w:val="none" w:sz="0" w:space="0" w:color="auto"/>
        <w:bottom w:val="none" w:sz="0" w:space="0" w:color="auto"/>
        <w:right w:val="none" w:sz="0" w:space="0" w:color="auto"/>
      </w:divBdr>
      <w:divsChild>
        <w:div w:id="1120302061">
          <w:marLeft w:val="0"/>
          <w:marRight w:val="0"/>
          <w:marTop w:val="0"/>
          <w:marBottom w:val="0"/>
          <w:divBdr>
            <w:top w:val="none" w:sz="0" w:space="0" w:color="auto"/>
            <w:left w:val="none" w:sz="0" w:space="0" w:color="auto"/>
            <w:bottom w:val="none" w:sz="0" w:space="0" w:color="auto"/>
            <w:right w:val="none" w:sz="0" w:space="0" w:color="auto"/>
          </w:divBdr>
          <w:divsChild>
            <w:div w:id="12098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2508">
      <w:bodyDiv w:val="1"/>
      <w:marLeft w:val="0"/>
      <w:marRight w:val="0"/>
      <w:marTop w:val="0"/>
      <w:marBottom w:val="0"/>
      <w:divBdr>
        <w:top w:val="none" w:sz="0" w:space="0" w:color="auto"/>
        <w:left w:val="none" w:sz="0" w:space="0" w:color="auto"/>
        <w:bottom w:val="none" w:sz="0" w:space="0" w:color="auto"/>
        <w:right w:val="none" w:sz="0" w:space="0" w:color="auto"/>
      </w:divBdr>
      <w:divsChild>
        <w:div w:id="267664805">
          <w:marLeft w:val="0"/>
          <w:marRight w:val="0"/>
          <w:marTop w:val="0"/>
          <w:marBottom w:val="0"/>
          <w:divBdr>
            <w:top w:val="none" w:sz="0" w:space="0" w:color="auto"/>
            <w:left w:val="none" w:sz="0" w:space="0" w:color="auto"/>
            <w:bottom w:val="none" w:sz="0" w:space="0" w:color="auto"/>
            <w:right w:val="none" w:sz="0" w:space="0" w:color="auto"/>
          </w:divBdr>
          <w:divsChild>
            <w:div w:id="11413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6533">
      <w:bodyDiv w:val="1"/>
      <w:marLeft w:val="0"/>
      <w:marRight w:val="0"/>
      <w:marTop w:val="0"/>
      <w:marBottom w:val="0"/>
      <w:divBdr>
        <w:top w:val="none" w:sz="0" w:space="0" w:color="auto"/>
        <w:left w:val="none" w:sz="0" w:space="0" w:color="auto"/>
        <w:bottom w:val="none" w:sz="0" w:space="0" w:color="auto"/>
        <w:right w:val="none" w:sz="0" w:space="0" w:color="auto"/>
      </w:divBdr>
      <w:divsChild>
        <w:div w:id="1295987435">
          <w:marLeft w:val="0"/>
          <w:marRight w:val="0"/>
          <w:marTop w:val="0"/>
          <w:marBottom w:val="0"/>
          <w:divBdr>
            <w:top w:val="none" w:sz="0" w:space="0" w:color="auto"/>
            <w:left w:val="none" w:sz="0" w:space="0" w:color="auto"/>
            <w:bottom w:val="none" w:sz="0" w:space="0" w:color="auto"/>
            <w:right w:val="none" w:sz="0" w:space="0" w:color="auto"/>
          </w:divBdr>
          <w:divsChild>
            <w:div w:id="1549796958">
              <w:marLeft w:val="0"/>
              <w:marRight w:val="0"/>
              <w:marTop w:val="0"/>
              <w:marBottom w:val="0"/>
              <w:divBdr>
                <w:top w:val="none" w:sz="0" w:space="0" w:color="auto"/>
                <w:left w:val="none" w:sz="0" w:space="0" w:color="auto"/>
                <w:bottom w:val="none" w:sz="0" w:space="0" w:color="auto"/>
                <w:right w:val="none" w:sz="0" w:space="0" w:color="auto"/>
              </w:divBdr>
              <w:divsChild>
                <w:div w:id="45791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96497">
      <w:bodyDiv w:val="1"/>
      <w:marLeft w:val="0"/>
      <w:marRight w:val="0"/>
      <w:marTop w:val="0"/>
      <w:marBottom w:val="0"/>
      <w:divBdr>
        <w:top w:val="none" w:sz="0" w:space="0" w:color="auto"/>
        <w:left w:val="none" w:sz="0" w:space="0" w:color="auto"/>
        <w:bottom w:val="none" w:sz="0" w:space="0" w:color="auto"/>
        <w:right w:val="none" w:sz="0" w:space="0" w:color="auto"/>
      </w:divBdr>
      <w:divsChild>
        <w:div w:id="530186663">
          <w:marLeft w:val="0"/>
          <w:marRight w:val="0"/>
          <w:marTop w:val="0"/>
          <w:marBottom w:val="0"/>
          <w:divBdr>
            <w:top w:val="none" w:sz="0" w:space="0" w:color="auto"/>
            <w:left w:val="none" w:sz="0" w:space="0" w:color="auto"/>
            <w:bottom w:val="none" w:sz="0" w:space="0" w:color="auto"/>
            <w:right w:val="none" w:sz="0" w:space="0" w:color="auto"/>
          </w:divBdr>
          <w:divsChild>
            <w:div w:id="1907952231">
              <w:marLeft w:val="0"/>
              <w:marRight w:val="0"/>
              <w:marTop w:val="0"/>
              <w:marBottom w:val="0"/>
              <w:divBdr>
                <w:top w:val="none" w:sz="0" w:space="0" w:color="auto"/>
                <w:left w:val="none" w:sz="0" w:space="0" w:color="auto"/>
                <w:bottom w:val="none" w:sz="0" w:space="0" w:color="auto"/>
                <w:right w:val="none" w:sz="0" w:space="0" w:color="auto"/>
              </w:divBdr>
              <w:divsChild>
                <w:div w:id="44835675">
                  <w:marLeft w:val="0"/>
                  <w:marRight w:val="0"/>
                  <w:marTop w:val="0"/>
                  <w:marBottom w:val="0"/>
                  <w:divBdr>
                    <w:top w:val="none" w:sz="0" w:space="0" w:color="auto"/>
                    <w:left w:val="none" w:sz="0" w:space="0" w:color="auto"/>
                    <w:bottom w:val="none" w:sz="0" w:space="0" w:color="auto"/>
                    <w:right w:val="none" w:sz="0" w:space="0" w:color="auto"/>
                  </w:divBdr>
                  <w:divsChild>
                    <w:div w:id="711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86668">
      <w:bodyDiv w:val="1"/>
      <w:marLeft w:val="0"/>
      <w:marRight w:val="0"/>
      <w:marTop w:val="0"/>
      <w:marBottom w:val="0"/>
      <w:divBdr>
        <w:top w:val="none" w:sz="0" w:space="0" w:color="auto"/>
        <w:left w:val="none" w:sz="0" w:space="0" w:color="auto"/>
        <w:bottom w:val="none" w:sz="0" w:space="0" w:color="auto"/>
        <w:right w:val="none" w:sz="0" w:space="0" w:color="auto"/>
      </w:divBdr>
      <w:divsChild>
        <w:div w:id="403256253">
          <w:marLeft w:val="0"/>
          <w:marRight w:val="0"/>
          <w:marTop w:val="0"/>
          <w:marBottom w:val="0"/>
          <w:divBdr>
            <w:top w:val="none" w:sz="0" w:space="0" w:color="auto"/>
            <w:left w:val="none" w:sz="0" w:space="0" w:color="auto"/>
            <w:bottom w:val="none" w:sz="0" w:space="0" w:color="auto"/>
            <w:right w:val="none" w:sz="0" w:space="0" w:color="auto"/>
          </w:divBdr>
        </w:div>
        <w:div w:id="2006547194">
          <w:marLeft w:val="0"/>
          <w:marRight w:val="0"/>
          <w:marTop w:val="0"/>
          <w:marBottom w:val="0"/>
          <w:divBdr>
            <w:top w:val="none" w:sz="0" w:space="0" w:color="auto"/>
            <w:left w:val="none" w:sz="0" w:space="0" w:color="auto"/>
            <w:bottom w:val="none" w:sz="0" w:space="0" w:color="auto"/>
            <w:right w:val="none" w:sz="0" w:space="0" w:color="auto"/>
          </w:divBdr>
        </w:div>
        <w:div w:id="2026200334">
          <w:marLeft w:val="0"/>
          <w:marRight w:val="0"/>
          <w:marTop w:val="0"/>
          <w:marBottom w:val="0"/>
          <w:divBdr>
            <w:top w:val="none" w:sz="0" w:space="0" w:color="auto"/>
            <w:left w:val="none" w:sz="0" w:space="0" w:color="auto"/>
            <w:bottom w:val="none" w:sz="0" w:space="0" w:color="auto"/>
            <w:right w:val="none" w:sz="0" w:space="0" w:color="auto"/>
          </w:divBdr>
        </w:div>
      </w:divsChild>
    </w:div>
    <w:div w:id="1927305527">
      <w:bodyDiv w:val="1"/>
      <w:marLeft w:val="0"/>
      <w:marRight w:val="0"/>
      <w:marTop w:val="0"/>
      <w:marBottom w:val="0"/>
      <w:divBdr>
        <w:top w:val="none" w:sz="0" w:space="0" w:color="auto"/>
        <w:left w:val="none" w:sz="0" w:space="0" w:color="auto"/>
        <w:bottom w:val="none" w:sz="0" w:space="0" w:color="auto"/>
        <w:right w:val="none" w:sz="0" w:space="0" w:color="auto"/>
      </w:divBdr>
      <w:divsChild>
        <w:div w:id="222913759">
          <w:marLeft w:val="0"/>
          <w:marRight w:val="0"/>
          <w:marTop w:val="0"/>
          <w:marBottom w:val="0"/>
          <w:divBdr>
            <w:top w:val="none" w:sz="0" w:space="0" w:color="auto"/>
            <w:left w:val="none" w:sz="0" w:space="0" w:color="auto"/>
            <w:bottom w:val="none" w:sz="0" w:space="0" w:color="auto"/>
            <w:right w:val="none" w:sz="0" w:space="0" w:color="auto"/>
          </w:divBdr>
          <w:divsChild>
            <w:div w:id="89273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2829">
      <w:bodyDiv w:val="1"/>
      <w:marLeft w:val="0"/>
      <w:marRight w:val="0"/>
      <w:marTop w:val="0"/>
      <w:marBottom w:val="0"/>
      <w:divBdr>
        <w:top w:val="none" w:sz="0" w:space="0" w:color="auto"/>
        <w:left w:val="none" w:sz="0" w:space="0" w:color="auto"/>
        <w:bottom w:val="none" w:sz="0" w:space="0" w:color="auto"/>
        <w:right w:val="none" w:sz="0" w:space="0" w:color="auto"/>
      </w:divBdr>
    </w:div>
    <w:div w:id="1946574101">
      <w:bodyDiv w:val="1"/>
      <w:marLeft w:val="0"/>
      <w:marRight w:val="0"/>
      <w:marTop w:val="0"/>
      <w:marBottom w:val="0"/>
      <w:divBdr>
        <w:top w:val="none" w:sz="0" w:space="0" w:color="auto"/>
        <w:left w:val="none" w:sz="0" w:space="0" w:color="auto"/>
        <w:bottom w:val="none" w:sz="0" w:space="0" w:color="auto"/>
        <w:right w:val="none" w:sz="0" w:space="0" w:color="auto"/>
      </w:divBdr>
    </w:div>
    <w:div w:id="1968006696">
      <w:bodyDiv w:val="1"/>
      <w:marLeft w:val="0"/>
      <w:marRight w:val="0"/>
      <w:marTop w:val="0"/>
      <w:marBottom w:val="0"/>
      <w:divBdr>
        <w:top w:val="none" w:sz="0" w:space="0" w:color="auto"/>
        <w:left w:val="none" w:sz="0" w:space="0" w:color="auto"/>
        <w:bottom w:val="none" w:sz="0" w:space="0" w:color="auto"/>
        <w:right w:val="none" w:sz="0" w:space="0" w:color="auto"/>
      </w:divBdr>
      <w:divsChild>
        <w:div w:id="340818802">
          <w:marLeft w:val="0"/>
          <w:marRight w:val="0"/>
          <w:marTop w:val="0"/>
          <w:marBottom w:val="0"/>
          <w:divBdr>
            <w:top w:val="none" w:sz="0" w:space="0" w:color="auto"/>
            <w:left w:val="none" w:sz="0" w:space="0" w:color="auto"/>
            <w:bottom w:val="none" w:sz="0" w:space="0" w:color="auto"/>
            <w:right w:val="none" w:sz="0" w:space="0" w:color="auto"/>
          </w:divBdr>
          <w:divsChild>
            <w:div w:id="230652693">
              <w:marLeft w:val="0"/>
              <w:marRight w:val="0"/>
              <w:marTop w:val="0"/>
              <w:marBottom w:val="0"/>
              <w:divBdr>
                <w:top w:val="none" w:sz="0" w:space="0" w:color="auto"/>
                <w:left w:val="none" w:sz="0" w:space="0" w:color="auto"/>
                <w:bottom w:val="none" w:sz="0" w:space="0" w:color="auto"/>
                <w:right w:val="none" w:sz="0" w:space="0" w:color="auto"/>
              </w:divBdr>
              <w:divsChild>
                <w:div w:id="20377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6426559">
      <w:bodyDiv w:val="1"/>
      <w:marLeft w:val="0"/>
      <w:marRight w:val="0"/>
      <w:marTop w:val="0"/>
      <w:marBottom w:val="0"/>
      <w:divBdr>
        <w:top w:val="none" w:sz="0" w:space="0" w:color="auto"/>
        <w:left w:val="none" w:sz="0" w:space="0" w:color="auto"/>
        <w:bottom w:val="none" w:sz="0" w:space="0" w:color="auto"/>
        <w:right w:val="none" w:sz="0" w:space="0" w:color="auto"/>
      </w:divBdr>
      <w:divsChild>
        <w:div w:id="167135690">
          <w:marLeft w:val="0"/>
          <w:marRight w:val="0"/>
          <w:marTop w:val="0"/>
          <w:marBottom w:val="0"/>
          <w:divBdr>
            <w:top w:val="none" w:sz="0" w:space="0" w:color="auto"/>
            <w:left w:val="none" w:sz="0" w:space="0" w:color="auto"/>
            <w:bottom w:val="none" w:sz="0" w:space="0" w:color="auto"/>
            <w:right w:val="none" w:sz="0" w:space="0" w:color="auto"/>
          </w:divBdr>
          <w:divsChild>
            <w:div w:id="1120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9423">
      <w:bodyDiv w:val="1"/>
      <w:marLeft w:val="0"/>
      <w:marRight w:val="0"/>
      <w:marTop w:val="0"/>
      <w:marBottom w:val="0"/>
      <w:divBdr>
        <w:top w:val="none" w:sz="0" w:space="0" w:color="auto"/>
        <w:left w:val="none" w:sz="0" w:space="0" w:color="auto"/>
        <w:bottom w:val="none" w:sz="0" w:space="0" w:color="auto"/>
        <w:right w:val="none" w:sz="0" w:space="0" w:color="auto"/>
      </w:divBdr>
      <w:divsChild>
        <w:div w:id="751662985">
          <w:marLeft w:val="0"/>
          <w:marRight w:val="0"/>
          <w:marTop w:val="0"/>
          <w:marBottom w:val="0"/>
          <w:divBdr>
            <w:top w:val="none" w:sz="0" w:space="0" w:color="auto"/>
            <w:left w:val="none" w:sz="0" w:space="0" w:color="auto"/>
            <w:bottom w:val="none" w:sz="0" w:space="0" w:color="auto"/>
            <w:right w:val="none" w:sz="0" w:space="0" w:color="auto"/>
          </w:divBdr>
          <w:divsChild>
            <w:div w:id="185421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2347">
      <w:bodyDiv w:val="1"/>
      <w:marLeft w:val="0"/>
      <w:marRight w:val="0"/>
      <w:marTop w:val="0"/>
      <w:marBottom w:val="0"/>
      <w:divBdr>
        <w:top w:val="none" w:sz="0" w:space="0" w:color="auto"/>
        <w:left w:val="none" w:sz="0" w:space="0" w:color="auto"/>
        <w:bottom w:val="none" w:sz="0" w:space="0" w:color="auto"/>
        <w:right w:val="none" w:sz="0" w:space="0" w:color="auto"/>
      </w:divBdr>
      <w:divsChild>
        <w:div w:id="621423999">
          <w:marLeft w:val="0"/>
          <w:marRight w:val="0"/>
          <w:marTop w:val="0"/>
          <w:marBottom w:val="0"/>
          <w:divBdr>
            <w:top w:val="none" w:sz="0" w:space="0" w:color="auto"/>
            <w:left w:val="none" w:sz="0" w:space="0" w:color="auto"/>
            <w:bottom w:val="none" w:sz="0" w:space="0" w:color="auto"/>
            <w:right w:val="none" w:sz="0" w:space="0" w:color="auto"/>
          </w:divBdr>
          <w:divsChild>
            <w:div w:id="7840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3022481">
      <w:bodyDiv w:val="1"/>
      <w:marLeft w:val="0"/>
      <w:marRight w:val="0"/>
      <w:marTop w:val="0"/>
      <w:marBottom w:val="0"/>
      <w:divBdr>
        <w:top w:val="none" w:sz="0" w:space="0" w:color="auto"/>
        <w:left w:val="none" w:sz="0" w:space="0" w:color="auto"/>
        <w:bottom w:val="none" w:sz="0" w:space="0" w:color="auto"/>
        <w:right w:val="none" w:sz="0" w:space="0" w:color="auto"/>
      </w:divBdr>
    </w:div>
    <w:div w:id="2088922150">
      <w:bodyDiv w:val="1"/>
      <w:marLeft w:val="0"/>
      <w:marRight w:val="0"/>
      <w:marTop w:val="0"/>
      <w:marBottom w:val="0"/>
      <w:divBdr>
        <w:top w:val="none" w:sz="0" w:space="0" w:color="auto"/>
        <w:left w:val="none" w:sz="0" w:space="0" w:color="auto"/>
        <w:bottom w:val="none" w:sz="0" w:space="0" w:color="auto"/>
        <w:right w:val="none" w:sz="0" w:space="0" w:color="auto"/>
      </w:divBdr>
      <w:divsChild>
        <w:div w:id="1691181833">
          <w:marLeft w:val="0"/>
          <w:marRight w:val="0"/>
          <w:marTop w:val="0"/>
          <w:marBottom w:val="0"/>
          <w:divBdr>
            <w:top w:val="none" w:sz="0" w:space="0" w:color="auto"/>
            <w:left w:val="none" w:sz="0" w:space="0" w:color="auto"/>
            <w:bottom w:val="none" w:sz="0" w:space="0" w:color="auto"/>
            <w:right w:val="none" w:sz="0" w:space="0" w:color="auto"/>
          </w:divBdr>
          <w:divsChild>
            <w:div w:id="549608037">
              <w:marLeft w:val="0"/>
              <w:marRight w:val="0"/>
              <w:marTop w:val="0"/>
              <w:marBottom w:val="0"/>
              <w:divBdr>
                <w:top w:val="none" w:sz="0" w:space="0" w:color="auto"/>
                <w:left w:val="none" w:sz="0" w:space="0" w:color="auto"/>
                <w:bottom w:val="none" w:sz="0" w:space="0" w:color="auto"/>
                <w:right w:val="none" w:sz="0" w:space="0" w:color="auto"/>
              </w:divBdr>
              <w:divsChild>
                <w:div w:id="208942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2677061">
      <w:bodyDiv w:val="1"/>
      <w:marLeft w:val="0"/>
      <w:marRight w:val="0"/>
      <w:marTop w:val="0"/>
      <w:marBottom w:val="0"/>
      <w:divBdr>
        <w:top w:val="none" w:sz="0" w:space="0" w:color="auto"/>
        <w:left w:val="none" w:sz="0" w:space="0" w:color="auto"/>
        <w:bottom w:val="none" w:sz="0" w:space="0" w:color="auto"/>
        <w:right w:val="none" w:sz="0" w:space="0" w:color="auto"/>
      </w:divBdr>
    </w:div>
    <w:div w:id="214638613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glossaryDocument" Target="glossary/document.xml"/><Relationship Id="rId21" Type="http://schemas.openxmlformats.org/officeDocument/2006/relationships/image" Target="media/image12.jp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tyles" Target="styles.xml"/><Relationship Id="rId9" Type="http://schemas.openxmlformats.org/officeDocument/2006/relationships/hyperlink" Target="https://www.kaggle.com/datasets/yesrahulkr/sales-analysis-report-on-power-bi"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5F559E902518A4BA97E15D2DA9BA26A"/>
        <w:category>
          <w:name w:val="General"/>
          <w:gallery w:val="placeholder"/>
        </w:category>
        <w:types>
          <w:type w:val="bbPlcHdr"/>
        </w:types>
        <w:behaviors>
          <w:behavior w:val="content"/>
        </w:behaviors>
        <w:guid w:val="{CB527DA6-C30C-6846-818D-615412DE2F93}"/>
      </w:docPartPr>
      <w:docPartBody>
        <w:p w:rsidR="00D72449" w:rsidRDefault="00D27939">
          <w:pPr>
            <w:pStyle w:val="45F559E902518A4BA97E15D2DA9BA26A"/>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92A"/>
    <w:rsid w:val="00005FFD"/>
    <w:rsid w:val="00010301"/>
    <w:rsid w:val="00044281"/>
    <w:rsid w:val="000D7730"/>
    <w:rsid w:val="0024578C"/>
    <w:rsid w:val="002B42BD"/>
    <w:rsid w:val="002F1082"/>
    <w:rsid w:val="003114D4"/>
    <w:rsid w:val="0035182D"/>
    <w:rsid w:val="00445062"/>
    <w:rsid w:val="004A6F36"/>
    <w:rsid w:val="00575604"/>
    <w:rsid w:val="00624817"/>
    <w:rsid w:val="00653D8F"/>
    <w:rsid w:val="006C0A24"/>
    <w:rsid w:val="00875B1C"/>
    <w:rsid w:val="00891677"/>
    <w:rsid w:val="008F6A31"/>
    <w:rsid w:val="009242E9"/>
    <w:rsid w:val="00957689"/>
    <w:rsid w:val="00A202EB"/>
    <w:rsid w:val="00B67BB5"/>
    <w:rsid w:val="00C5092A"/>
    <w:rsid w:val="00D27939"/>
    <w:rsid w:val="00D72449"/>
    <w:rsid w:val="00DA3E0C"/>
    <w:rsid w:val="00EC0D26"/>
    <w:rsid w:val="00F75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rsid w:val="000D7730"/>
    <w:pPr>
      <w:keepNext/>
      <w:keepLines/>
      <w:spacing w:after="0" w:line="480" w:lineRule="auto"/>
      <w:ind w:firstLine="720"/>
      <w:outlineLvl w:val="2"/>
    </w:pPr>
    <w:rPr>
      <w:rFonts w:asciiTheme="majorHAnsi" w:eastAsiaTheme="majorEastAsia" w:hAnsiTheme="majorHAnsi" w:cstheme="majorBidi"/>
      <w:b/>
      <w:bCs/>
      <w:kern w:val="24"/>
      <w:lang w:eastAsia="ja-JP"/>
      <w14:ligatures w14:val="none"/>
    </w:rPr>
  </w:style>
  <w:style w:type="paragraph" w:styleId="Heading4">
    <w:name w:val="heading 4"/>
    <w:basedOn w:val="Normal"/>
    <w:next w:val="Normal"/>
    <w:link w:val="Heading4Char"/>
    <w:uiPriority w:val="4"/>
    <w:unhideWhenUsed/>
    <w:qFormat/>
    <w:rsid w:val="000D7730"/>
    <w:pPr>
      <w:keepNext/>
      <w:keepLines/>
      <w:spacing w:after="0" w:line="480" w:lineRule="auto"/>
      <w:ind w:firstLine="720"/>
      <w:outlineLvl w:val="3"/>
    </w:pPr>
    <w:rPr>
      <w:rFonts w:asciiTheme="majorHAnsi" w:eastAsiaTheme="majorEastAsia" w:hAnsiTheme="majorHAnsi" w:cstheme="majorBidi"/>
      <w:b/>
      <w:bCs/>
      <w:i/>
      <w:iCs/>
      <w:kern w:val="24"/>
      <w:lang w:eastAsia="ja-JP"/>
      <w14:ligatures w14:val="none"/>
    </w:rPr>
  </w:style>
  <w:style w:type="paragraph" w:styleId="Heading5">
    <w:name w:val="heading 5"/>
    <w:basedOn w:val="Normal"/>
    <w:next w:val="Normal"/>
    <w:link w:val="Heading5Char"/>
    <w:uiPriority w:val="4"/>
    <w:unhideWhenUsed/>
    <w:qFormat/>
    <w:rsid w:val="000D7730"/>
    <w:pPr>
      <w:keepNext/>
      <w:keepLines/>
      <w:spacing w:after="0" w:line="480" w:lineRule="auto"/>
      <w:ind w:firstLine="720"/>
      <w:outlineLvl w:val="4"/>
    </w:pPr>
    <w:rPr>
      <w:rFonts w:asciiTheme="majorHAnsi" w:eastAsiaTheme="majorEastAsia" w:hAnsiTheme="majorHAnsi" w:cstheme="majorBidi"/>
      <w:i/>
      <w:iCs/>
      <w:kern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5F559E902518A4BA97E15D2DA9BA26A">
    <w:name w:val="45F559E902518A4BA97E15D2DA9BA26A"/>
  </w:style>
  <w:style w:type="character" w:styleId="Emphasis">
    <w:name w:val="Emphasis"/>
    <w:basedOn w:val="DefaultParagraphFont"/>
    <w:uiPriority w:val="20"/>
    <w:unhideWhenUsed/>
    <w:qFormat/>
    <w:rsid w:val="00891677"/>
    <w:rPr>
      <w:i/>
      <w:iCs/>
    </w:rPr>
  </w:style>
  <w:style w:type="character" w:customStyle="1" w:styleId="Heading3Char">
    <w:name w:val="Heading 3 Char"/>
    <w:basedOn w:val="DefaultParagraphFont"/>
    <w:link w:val="Heading3"/>
    <w:uiPriority w:val="4"/>
    <w:rsid w:val="000D7730"/>
    <w:rPr>
      <w:rFonts w:asciiTheme="majorHAnsi" w:eastAsiaTheme="majorEastAsia" w:hAnsiTheme="majorHAnsi" w:cstheme="majorBidi"/>
      <w:b/>
      <w:bCs/>
      <w:kern w:val="24"/>
      <w:lang w:eastAsia="ja-JP"/>
      <w14:ligatures w14:val="none"/>
    </w:rPr>
  </w:style>
  <w:style w:type="character" w:customStyle="1" w:styleId="Heading4Char">
    <w:name w:val="Heading 4 Char"/>
    <w:basedOn w:val="DefaultParagraphFont"/>
    <w:link w:val="Heading4"/>
    <w:uiPriority w:val="4"/>
    <w:rsid w:val="000D7730"/>
    <w:rPr>
      <w:rFonts w:asciiTheme="majorHAnsi" w:eastAsiaTheme="majorEastAsia" w:hAnsiTheme="majorHAnsi" w:cstheme="majorBidi"/>
      <w:b/>
      <w:bCs/>
      <w:i/>
      <w:iCs/>
      <w:kern w:val="24"/>
      <w:lang w:eastAsia="ja-JP"/>
      <w14:ligatures w14:val="none"/>
    </w:rPr>
  </w:style>
  <w:style w:type="character" w:customStyle="1" w:styleId="Heading5Char">
    <w:name w:val="Heading 5 Char"/>
    <w:basedOn w:val="DefaultParagraphFont"/>
    <w:link w:val="Heading5"/>
    <w:uiPriority w:val="4"/>
    <w:rsid w:val="000D7730"/>
    <w:rPr>
      <w:rFonts w:asciiTheme="majorHAnsi" w:eastAsiaTheme="majorEastAsia" w:hAnsiTheme="majorHAnsi" w:cstheme="majorBidi"/>
      <w:i/>
      <w:iCs/>
      <w:kern w:val="24"/>
      <w:lang w:eastAsia="ja-JP"/>
      <w14:ligatures w14:val="none"/>
    </w:rPr>
  </w:style>
  <w:style w:type="paragraph" w:styleId="Bibliography">
    <w:name w:val="Bibliography"/>
    <w:basedOn w:val="Normal"/>
    <w:next w:val="Normal"/>
    <w:uiPriority w:val="37"/>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macintos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Machine Learning Based for Ransomware Detection System</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15</Pages>
  <Words>1059</Words>
  <Characters>6037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CRISP-DM Deployment</vt:lpstr>
    </vt:vector>
  </TitlesOfParts>
  <Company/>
  <LinksUpToDate>false</LinksUpToDate>
  <CharactersWithSpaces>7082</CharactersWithSpaces>
  <SharedDoc>false</SharedDoc>
  <HLinks>
    <vt:vector size="90" baseType="variant">
      <vt:variant>
        <vt:i4>6225933</vt:i4>
      </vt:variant>
      <vt:variant>
        <vt:i4>87</vt:i4>
      </vt:variant>
      <vt:variant>
        <vt:i4>0</vt:i4>
      </vt:variant>
      <vt:variant>
        <vt:i4>5</vt:i4>
      </vt:variant>
      <vt:variant>
        <vt:lpwstr>https://www.kaggle.com/datasets/yesrahulkr/sales-analysis-report-on-power-bi</vt:lpwstr>
      </vt:variant>
      <vt:variant>
        <vt:lpwstr/>
      </vt:variant>
      <vt:variant>
        <vt:i4>1441849</vt:i4>
      </vt:variant>
      <vt:variant>
        <vt:i4>80</vt:i4>
      </vt:variant>
      <vt:variant>
        <vt:i4>0</vt:i4>
      </vt:variant>
      <vt:variant>
        <vt:i4>5</vt:i4>
      </vt:variant>
      <vt:variant>
        <vt:lpwstr/>
      </vt:variant>
      <vt:variant>
        <vt:lpwstr>_Toc179639293</vt:lpwstr>
      </vt:variant>
      <vt:variant>
        <vt:i4>1441849</vt:i4>
      </vt:variant>
      <vt:variant>
        <vt:i4>74</vt:i4>
      </vt:variant>
      <vt:variant>
        <vt:i4>0</vt:i4>
      </vt:variant>
      <vt:variant>
        <vt:i4>5</vt:i4>
      </vt:variant>
      <vt:variant>
        <vt:lpwstr/>
      </vt:variant>
      <vt:variant>
        <vt:lpwstr>_Toc179639292</vt:lpwstr>
      </vt:variant>
      <vt:variant>
        <vt:i4>1441849</vt:i4>
      </vt:variant>
      <vt:variant>
        <vt:i4>68</vt:i4>
      </vt:variant>
      <vt:variant>
        <vt:i4>0</vt:i4>
      </vt:variant>
      <vt:variant>
        <vt:i4>5</vt:i4>
      </vt:variant>
      <vt:variant>
        <vt:lpwstr/>
      </vt:variant>
      <vt:variant>
        <vt:lpwstr>_Toc179639291</vt:lpwstr>
      </vt:variant>
      <vt:variant>
        <vt:i4>1441849</vt:i4>
      </vt:variant>
      <vt:variant>
        <vt:i4>62</vt:i4>
      </vt:variant>
      <vt:variant>
        <vt:i4>0</vt:i4>
      </vt:variant>
      <vt:variant>
        <vt:i4>5</vt:i4>
      </vt:variant>
      <vt:variant>
        <vt:lpwstr/>
      </vt:variant>
      <vt:variant>
        <vt:lpwstr>_Toc179639290</vt:lpwstr>
      </vt:variant>
      <vt:variant>
        <vt:i4>1507385</vt:i4>
      </vt:variant>
      <vt:variant>
        <vt:i4>56</vt:i4>
      </vt:variant>
      <vt:variant>
        <vt:i4>0</vt:i4>
      </vt:variant>
      <vt:variant>
        <vt:i4>5</vt:i4>
      </vt:variant>
      <vt:variant>
        <vt:lpwstr/>
      </vt:variant>
      <vt:variant>
        <vt:lpwstr>_Toc179639289</vt:lpwstr>
      </vt:variant>
      <vt:variant>
        <vt:i4>1507385</vt:i4>
      </vt:variant>
      <vt:variant>
        <vt:i4>50</vt:i4>
      </vt:variant>
      <vt:variant>
        <vt:i4>0</vt:i4>
      </vt:variant>
      <vt:variant>
        <vt:i4>5</vt:i4>
      </vt:variant>
      <vt:variant>
        <vt:lpwstr/>
      </vt:variant>
      <vt:variant>
        <vt:lpwstr>_Toc179639288</vt:lpwstr>
      </vt:variant>
      <vt:variant>
        <vt:i4>1507385</vt:i4>
      </vt:variant>
      <vt:variant>
        <vt:i4>44</vt:i4>
      </vt:variant>
      <vt:variant>
        <vt:i4>0</vt:i4>
      </vt:variant>
      <vt:variant>
        <vt:i4>5</vt:i4>
      </vt:variant>
      <vt:variant>
        <vt:lpwstr/>
      </vt:variant>
      <vt:variant>
        <vt:lpwstr>_Toc179639287</vt:lpwstr>
      </vt:variant>
      <vt:variant>
        <vt:i4>1507385</vt:i4>
      </vt:variant>
      <vt:variant>
        <vt:i4>38</vt:i4>
      </vt:variant>
      <vt:variant>
        <vt:i4>0</vt:i4>
      </vt:variant>
      <vt:variant>
        <vt:i4>5</vt:i4>
      </vt:variant>
      <vt:variant>
        <vt:lpwstr/>
      </vt:variant>
      <vt:variant>
        <vt:lpwstr>_Toc179639286</vt:lpwstr>
      </vt:variant>
      <vt:variant>
        <vt:i4>1507385</vt:i4>
      </vt:variant>
      <vt:variant>
        <vt:i4>32</vt:i4>
      </vt:variant>
      <vt:variant>
        <vt:i4>0</vt:i4>
      </vt:variant>
      <vt:variant>
        <vt:i4>5</vt:i4>
      </vt:variant>
      <vt:variant>
        <vt:lpwstr/>
      </vt:variant>
      <vt:variant>
        <vt:lpwstr>_Toc179639285</vt:lpwstr>
      </vt:variant>
      <vt:variant>
        <vt:i4>1507385</vt:i4>
      </vt:variant>
      <vt:variant>
        <vt:i4>26</vt:i4>
      </vt:variant>
      <vt:variant>
        <vt:i4>0</vt:i4>
      </vt:variant>
      <vt:variant>
        <vt:i4>5</vt:i4>
      </vt:variant>
      <vt:variant>
        <vt:lpwstr/>
      </vt:variant>
      <vt:variant>
        <vt:lpwstr>_Toc179639284</vt:lpwstr>
      </vt:variant>
      <vt:variant>
        <vt:i4>1507385</vt:i4>
      </vt:variant>
      <vt:variant>
        <vt:i4>20</vt:i4>
      </vt:variant>
      <vt:variant>
        <vt:i4>0</vt:i4>
      </vt:variant>
      <vt:variant>
        <vt:i4>5</vt:i4>
      </vt:variant>
      <vt:variant>
        <vt:lpwstr/>
      </vt:variant>
      <vt:variant>
        <vt:lpwstr>_Toc179639283</vt:lpwstr>
      </vt:variant>
      <vt:variant>
        <vt:i4>1507385</vt:i4>
      </vt:variant>
      <vt:variant>
        <vt:i4>14</vt:i4>
      </vt:variant>
      <vt:variant>
        <vt:i4>0</vt:i4>
      </vt:variant>
      <vt:variant>
        <vt:i4>5</vt:i4>
      </vt:variant>
      <vt:variant>
        <vt:lpwstr/>
      </vt:variant>
      <vt:variant>
        <vt:lpwstr>_Toc179639282</vt:lpwstr>
      </vt:variant>
      <vt:variant>
        <vt:i4>1507385</vt:i4>
      </vt:variant>
      <vt:variant>
        <vt:i4>8</vt:i4>
      </vt:variant>
      <vt:variant>
        <vt:i4>0</vt:i4>
      </vt:variant>
      <vt:variant>
        <vt:i4>5</vt:i4>
      </vt:variant>
      <vt:variant>
        <vt:lpwstr/>
      </vt:variant>
      <vt:variant>
        <vt:lpwstr>_Toc179639281</vt:lpwstr>
      </vt:variant>
      <vt:variant>
        <vt:i4>1507385</vt:i4>
      </vt:variant>
      <vt:variant>
        <vt:i4>2</vt:i4>
      </vt:variant>
      <vt:variant>
        <vt:i4>0</vt:i4>
      </vt:variant>
      <vt:variant>
        <vt:i4>5</vt:i4>
      </vt:variant>
      <vt:variant>
        <vt:lpwstr/>
      </vt:variant>
      <vt:variant>
        <vt:lpwstr>_Toc179639280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Intelligence using Excel</dc:title>
  <dc:subject/>
  <dc:creator>Ngo Nguyen Thanh Danh</dc:creator>
  <cp:keywords/>
  <dc:description/>
  <cp:lastModifiedBy>Nguyen, Tai</cp:lastModifiedBy>
  <cp:revision>26</cp:revision>
  <dcterms:created xsi:type="dcterms:W3CDTF">2024-10-12T23:34:00Z</dcterms:created>
  <dcterms:modified xsi:type="dcterms:W3CDTF">2024-10-14T00:40:00Z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