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08B" w:rsidRDefault="00AE4F35" w:rsidP="00AE4F35">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 26.5</w:t>
      </w:r>
    </w:p>
    <w:p w:rsidR="00AE4F35" w:rsidRPr="00AE4F35" w:rsidRDefault="00AE4F35" w:rsidP="00AE4F35">
      <w:pPr>
        <w:rPr>
          <w:rFonts w:ascii="Times New Roman" w:hAnsi="Times New Roman" w:cs="Times New Roman"/>
          <w:b/>
          <w:sz w:val="32"/>
          <w:szCs w:val="32"/>
          <w:u w:val="single"/>
        </w:rPr>
      </w:pPr>
      <w:r w:rsidRPr="00AE4F35">
        <w:rPr>
          <w:rFonts w:ascii="Times New Roman" w:hAnsi="Times New Roman" w:cs="Times New Roman"/>
          <w:b/>
          <w:sz w:val="32"/>
          <w:szCs w:val="32"/>
          <w:u w:val="single"/>
        </w:rPr>
        <w:t>Problem Statement:</w:t>
      </w:r>
    </w:p>
    <w:p w:rsidR="00AE4F35" w:rsidRPr="00AE4F35" w:rsidRDefault="00AE4F35" w:rsidP="00AE4F35">
      <w:pPr>
        <w:rPr>
          <w:rFonts w:ascii="Times New Roman" w:hAnsi="Times New Roman" w:cs="Times New Roman"/>
          <w:sz w:val="28"/>
          <w:szCs w:val="32"/>
        </w:rPr>
      </w:pPr>
      <w:r w:rsidRPr="00AE4F35">
        <w:rPr>
          <w:rFonts w:ascii="Times New Roman" w:hAnsi="Times New Roman" w:cs="Times New Roman"/>
          <w:sz w:val="28"/>
          <w:szCs w:val="32"/>
        </w:rPr>
        <w:t>How many kinds of tables are present in hive and explain the difference between them with a demo.</w:t>
      </w:r>
    </w:p>
    <w:p w:rsidR="00AE4F35" w:rsidRPr="00AE4F35" w:rsidRDefault="00AE4F35" w:rsidP="00AE4F35">
      <w:pPr>
        <w:rPr>
          <w:rFonts w:ascii="Times New Roman" w:hAnsi="Times New Roman" w:cs="Times New Roman"/>
          <w:sz w:val="32"/>
          <w:szCs w:val="32"/>
        </w:rPr>
      </w:pPr>
    </w:p>
    <w:p w:rsidR="00AE4F35" w:rsidRPr="00AE4F35" w:rsidRDefault="00AE4F35" w:rsidP="00AE4F35">
      <w:pPr>
        <w:rPr>
          <w:rFonts w:ascii="Times New Roman" w:hAnsi="Times New Roman" w:cs="Times New Roman"/>
          <w:b/>
          <w:sz w:val="32"/>
          <w:szCs w:val="32"/>
          <w:u w:val="single"/>
        </w:rPr>
      </w:pPr>
      <w:r w:rsidRPr="00AE4F35">
        <w:rPr>
          <w:rFonts w:ascii="Times New Roman" w:hAnsi="Times New Roman" w:cs="Times New Roman"/>
          <w:b/>
          <w:sz w:val="32"/>
          <w:szCs w:val="32"/>
          <w:u w:val="single"/>
        </w:rPr>
        <w:t>Answer:</w:t>
      </w:r>
    </w:p>
    <w:p w:rsidR="00AE4F35" w:rsidRPr="00AE4F35" w:rsidRDefault="00AE4F35" w:rsidP="00AE4F35">
      <w:pPr>
        <w:rPr>
          <w:rFonts w:ascii="Times New Roman" w:hAnsi="Times New Roman" w:cs="Times New Roman"/>
          <w:sz w:val="28"/>
          <w:szCs w:val="32"/>
        </w:rPr>
      </w:pPr>
      <w:r w:rsidRPr="00AE4F35">
        <w:rPr>
          <w:rFonts w:ascii="Times New Roman" w:hAnsi="Times New Roman" w:cs="Times New Roman"/>
          <w:sz w:val="28"/>
          <w:szCs w:val="32"/>
        </w:rPr>
        <w:t>In Hive we can create two types of tables as:</w:t>
      </w:r>
    </w:p>
    <w:p w:rsidR="00AE4F35" w:rsidRPr="00AE4F35" w:rsidRDefault="00AE4F35" w:rsidP="00AE4F35">
      <w:pPr>
        <w:pStyle w:val="ListParagraph"/>
        <w:numPr>
          <w:ilvl w:val="0"/>
          <w:numId w:val="1"/>
        </w:numPr>
        <w:rPr>
          <w:rFonts w:ascii="Times New Roman" w:hAnsi="Times New Roman" w:cs="Times New Roman"/>
          <w:sz w:val="28"/>
          <w:szCs w:val="32"/>
        </w:rPr>
      </w:pPr>
      <w:r w:rsidRPr="00AE4F35">
        <w:rPr>
          <w:rFonts w:ascii="Times New Roman" w:hAnsi="Times New Roman" w:cs="Times New Roman"/>
          <w:sz w:val="28"/>
          <w:szCs w:val="32"/>
        </w:rPr>
        <w:t xml:space="preserve">EXTERNAL TABLE </w:t>
      </w:r>
    </w:p>
    <w:p w:rsidR="00AE4F35" w:rsidRPr="00AE4F35" w:rsidRDefault="00AE4F35" w:rsidP="00AE4F35">
      <w:pPr>
        <w:pStyle w:val="ListParagraph"/>
        <w:numPr>
          <w:ilvl w:val="0"/>
          <w:numId w:val="1"/>
        </w:numPr>
        <w:rPr>
          <w:rFonts w:ascii="Times New Roman" w:hAnsi="Times New Roman" w:cs="Times New Roman"/>
          <w:sz w:val="28"/>
          <w:szCs w:val="32"/>
        </w:rPr>
      </w:pPr>
      <w:r w:rsidRPr="00AE4F35">
        <w:rPr>
          <w:rFonts w:ascii="Times New Roman" w:hAnsi="Times New Roman" w:cs="Times New Roman"/>
          <w:sz w:val="28"/>
          <w:szCs w:val="32"/>
        </w:rPr>
        <w:t>INTERNAL TABLE</w:t>
      </w:r>
    </w:p>
    <w:p w:rsidR="00AE4F35" w:rsidRPr="00AE4F35" w:rsidRDefault="00AE4F35" w:rsidP="00AE4F35">
      <w:pPr>
        <w:pStyle w:val="ListParagraph"/>
        <w:rPr>
          <w:rFonts w:ascii="Times New Roman" w:hAnsi="Times New Roman" w:cs="Times New Roman"/>
          <w:sz w:val="28"/>
          <w:szCs w:val="32"/>
        </w:rPr>
      </w:pPr>
    </w:p>
    <w:p w:rsidR="00AE4F35" w:rsidRPr="00AE4F35" w:rsidRDefault="00AE4F35" w:rsidP="00AE4F35">
      <w:pPr>
        <w:rPr>
          <w:rFonts w:ascii="Times New Roman" w:hAnsi="Times New Roman" w:cs="Times New Roman"/>
          <w:sz w:val="28"/>
          <w:szCs w:val="32"/>
        </w:rPr>
      </w:pPr>
      <w:r w:rsidRPr="00AE4F35">
        <w:rPr>
          <w:rFonts w:ascii="Times New Roman" w:hAnsi="Times New Roman" w:cs="Times New Roman"/>
          <w:sz w:val="28"/>
          <w:szCs w:val="32"/>
        </w:rPr>
        <w:t xml:space="preserve"> This is a choice that affects how data is loaded, controlled, and managed.</w:t>
      </w:r>
    </w:p>
    <w:p w:rsidR="00AE4F35" w:rsidRPr="00AE4F35" w:rsidRDefault="00AE4F35" w:rsidP="00AE4F35">
      <w:pPr>
        <w:rPr>
          <w:rFonts w:ascii="Times New Roman" w:hAnsi="Times New Roman" w:cs="Times New Roman"/>
          <w:sz w:val="32"/>
          <w:szCs w:val="32"/>
        </w:rPr>
      </w:pPr>
    </w:p>
    <w:p w:rsidR="00AE4F35" w:rsidRPr="00AE4F35" w:rsidRDefault="00AE4F35" w:rsidP="00AE4F35">
      <w:pPr>
        <w:rPr>
          <w:rFonts w:ascii="Times New Roman" w:hAnsi="Times New Roman" w:cs="Times New Roman"/>
          <w:b/>
          <w:sz w:val="32"/>
          <w:szCs w:val="32"/>
          <w:u w:val="single"/>
        </w:rPr>
      </w:pPr>
      <w:r>
        <w:rPr>
          <w:rFonts w:ascii="Times New Roman" w:hAnsi="Times New Roman" w:cs="Times New Roman"/>
          <w:b/>
          <w:sz w:val="32"/>
          <w:szCs w:val="32"/>
          <w:u w:val="single"/>
        </w:rPr>
        <w:t>External</w:t>
      </w:r>
      <w:r w:rsidRPr="00AE4F35">
        <w:rPr>
          <w:rFonts w:ascii="Times New Roman" w:hAnsi="Times New Roman" w:cs="Times New Roman"/>
          <w:b/>
          <w:sz w:val="32"/>
          <w:szCs w:val="32"/>
          <w:u w:val="single"/>
        </w:rPr>
        <w:t xml:space="preserve"> tables:</w:t>
      </w:r>
    </w:p>
    <w:p w:rsidR="00AE4F35" w:rsidRPr="00AE4F35" w:rsidRDefault="00AE4F35" w:rsidP="00AE4F35">
      <w:pPr>
        <w:rPr>
          <w:rFonts w:ascii="Times New Roman" w:hAnsi="Times New Roman" w:cs="Times New Roman"/>
          <w:sz w:val="28"/>
          <w:szCs w:val="32"/>
        </w:rPr>
      </w:pPr>
      <w:r w:rsidRPr="00AE4F35">
        <w:rPr>
          <w:rFonts w:ascii="Times New Roman" w:hAnsi="Times New Roman" w:cs="Times New Roman"/>
          <w:sz w:val="28"/>
          <w:szCs w:val="32"/>
        </w:rPr>
        <w:t>The external tables are preferable when data is also used outside of Hive. For example, the data files are read and processed by an existing program that doesn’t lock the files.</w:t>
      </w:r>
    </w:p>
    <w:p w:rsidR="00AE4F35" w:rsidRPr="00AE4F35" w:rsidRDefault="00AE4F35" w:rsidP="00AE4F35">
      <w:pPr>
        <w:rPr>
          <w:rFonts w:ascii="Times New Roman" w:hAnsi="Times New Roman" w:cs="Times New Roman"/>
          <w:sz w:val="28"/>
          <w:szCs w:val="32"/>
        </w:rPr>
      </w:pPr>
      <w:r w:rsidRPr="00AE4F35">
        <w:rPr>
          <w:rFonts w:ascii="Times New Roman" w:hAnsi="Times New Roman" w:cs="Times New Roman"/>
          <w:sz w:val="28"/>
          <w:szCs w:val="32"/>
        </w:rPr>
        <w:t>Data needs to remain in the underlying location even after a DROP TABLE. This can apply if you are pointing multiple schemas (tables or views) at a single data set or if you are iterating through various possible schemas.</w:t>
      </w:r>
    </w:p>
    <w:p w:rsidR="00AE4F35" w:rsidRPr="00AE4F35" w:rsidRDefault="00AE4F35" w:rsidP="00AE4F35">
      <w:pPr>
        <w:rPr>
          <w:rFonts w:ascii="Times New Roman" w:hAnsi="Times New Roman" w:cs="Times New Roman"/>
          <w:sz w:val="28"/>
          <w:szCs w:val="32"/>
        </w:rPr>
      </w:pPr>
      <w:r w:rsidRPr="00AE4F35">
        <w:rPr>
          <w:rFonts w:ascii="Times New Roman" w:hAnsi="Times New Roman" w:cs="Times New Roman"/>
          <w:sz w:val="28"/>
          <w:szCs w:val="32"/>
        </w:rPr>
        <w:t>You want to use a custom location such as ASV.</w:t>
      </w:r>
    </w:p>
    <w:p w:rsidR="00AE4F35" w:rsidRPr="00AE4F35" w:rsidRDefault="00AE4F35" w:rsidP="00AE4F35">
      <w:pPr>
        <w:rPr>
          <w:rFonts w:ascii="Times New Roman" w:hAnsi="Times New Roman" w:cs="Times New Roman"/>
          <w:sz w:val="28"/>
          <w:szCs w:val="32"/>
        </w:rPr>
      </w:pPr>
      <w:r w:rsidRPr="00AE4F35">
        <w:rPr>
          <w:rFonts w:ascii="Times New Roman" w:hAnsi="Times New Roman" w:cs="Times New Roman"/>
          <w:sz w:val="28"/>
          <w:szCs w:val="32"/>
        </w:rPr>
        <w:t xml:space="preserve">Hive should not own data and control settings, </w:t>
      </w:r>
      <w:proofErr w:type="spellStart"/>
      <w:r w:rsidRPr="00AE4F35">
        <w:rPr>
          <w:rFonts w:ascii="Times New Roman" w:hAnsi="Times New Roman" w:cs="Times New Roman"/>
          <w:sz w:val="28"/>
          <w:szCs w:val="32"/>
        </w:rPr>
        <w:t>dirs</w:t>
      </w:r>
      <w:proofErr w:type="spellEnd"/>
      <w:r w:rsidRPr="00AE4F35">
        <w:rPr>
          <w:rFonts w:ascii="Times New Roman" w:hAnsi="Times New Roman" w:cs="Times New Roman"/>
          <w:sz w:val="28"/>
          <w:szCs w:val="32"/>
        </w:rPr>
        <w:t>, etc., you have another program or process that will do those things.</w:t>
      </w:r>
    </w:p>
    <w:p w:rsidR="00AE4F35" w:rsidRPr="00AE4F35" w:rsidRDefault="00AE4F35" w:rsidP="00AE4F35">
      <w:pPr>
        <w:rPr>
          <w:rFonts w:ascii="Times New Roman" w:hAnsi="Times New Roman" w:cs="Times New Roman"/>
          <w:sz w:val="28"/>
          <w:szCs w:val="32"/>
        </w:rPr>
      </w:pPr>
      <w:r w:rsidRPr="00AE4F35">
        <w:rPr>
          <w:rFonts w:ascii="Times New Roman" w:hAnsi="Times New Roman" w:cs="Times New Roman"/>
          <w:sz w:val="28"/>
          <w:szCs w:val="32"/>
        </w:rPr>
        <w:t>You are not creating table based on existing table (AS SELECT).</w:t>
      </w:r>
    </w:p>
    <w:p w:rsidR="00AE4F35" w:rsidRDefault="00AE4F35" w:rsidP="00AE4F35">
      <w:pPr>
        <w:rPr>
          <w:rFonts w:ascii="Times New Roman" w:hAnsi="Times New Roman" w:cs="Times New Roman"/>
          <w:b/>
          <w:sz w:val="32"/>
          <w:szCs w:val="32"/>
          <w:u w:val="single"/>
        </w:rPr>
      </w:pPr>
    </w:p>
    <w:p w:rsidR="00AE4F35" w:rsidRDefault="00AE4F35" w:rsidP="00AE4F35">
      <w:pPr>
        <w:rPr>
          <w:rFonts w:ascii="Times New Roman" w:hAnsi="Times New Roman" w:cs="Times New Roman"/>
          <w:b/>
          <w:sz w:val="32"/>
          <w:szCs w:val="32"/>
          <w:u w:val="single"/>
        </w:rPr>
      </w:pPr>
    </w:p>
    <w:p w:rsidR="00AE4F35" w:rsidRDefault="00AE4F35" w:rsidP="00AE4F35">
      <w:pPr>
        <w:rPr>
          <w:rFonts w:ascii="Times New Roman" w:hAnsi="Times New Roman" w:cs="Times New Roman"/>
          <w:b/>
          <w:sz w:val="32"/>
          <w:szCs w:val="32"/>
          <w:u w:val="single"/>
        </w:rPr>
      </w:pPr>
    </w:p>
    <w:p w:rsidR="00AE4F35" w:rsidRDefault="00AE4F35" w:rsidP="00AE4F35">
      <w:pPr>
        <w:rPr>
          <w:rFonts w:ascii="Times New Roman" w:hAnsi="Times New Roman" w:cs="Times New Roman"/>
          <w:b/>
          <w:sz w:val="32"/>
          <w:szCs w:val="32"/>
          <w:u w:val="single"/>
        </w:rPr>
      </w:pPr>
    </w:p>
    <w:p w:rsidR="00AE4F35" w:rsidRDefault="00AE4F35" w:rsidP="00AE4F35">
      <w:pPr>
        <w:rPr>
          <w:rFonts w:ascii="Times New Roman" w:hAnsi="Times New Roman" w:cs="Times New Roman"/>
          <w:b/>
          <w:sz w:val="32"/>
          <w:szCs w:val="32"/>
          <w:u w:val="single"/>
        </w:rPr>
      </w:pPr>
      <w:r w:rsidRPr="00AE4F35">
        <w:rPr>
          <w:rFonts w:ascii="Times New Roman" w:hAnsi="Times New Roman" w:cs="Times New Roman"/>
          <w:b/>
          <w:sz w:val="32"/>
          <w:szCs w:val="32"/>
          <w:u w:val="single"/>
        </w:rPr>
        <w:lastRenderedPageBreak/>
        <w:t>Demo:</w:t>
      </w:r>
    </w:p>
    <w:p w:rsidR="00FA2004" w:rsidRPr="00AE4F35" w:rsidRDefault="00FA2004" w:rsidP="00AE4F35">
      <w:pPr>
        <w:rPr>
          <w:rFonts w:ascii="Times New Roman" w:hAnsi="Times New Roman" w:cs="Times New Roman"/>
          <w:b/>
          <w:sz w:val="32"/>
          <w:szCs w:val="32"/>
          <w:u w:val="single"/>
        </w:rPr>
      </w:pPr>
    </w:p>
    <w:p w:rsidR="00AE4F35" w:rsidRPr="00AE4F35" w:rsidRDefault="00AE4F35" w:rsidP="00AE4F35">
      <w:pPr>
        <w:rPr>
          <w:rFonts w:ascii="Times New Roman" w:hAnsi="Times New Roman" w:cs="Times New Roman"/>
          <w:b/>
          <w:sz w:val="32"/>
          <w:szCs w:val="32"/>
          <w:u w:val="single"/>
        </w:rPr>
      </w:pPr>
      <w:r>
        <w:rPr>
          <w:noProof/>
        </w:rPr>
        <w:drawing>
          <wp:inline distT="0" distB="0" distL="0" distR="0" wp14:anchorId="761F74BD" wp14:editId="4B91586F">
            <wp:extent cx="6829425" cy="603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96" t="27710" r="10257" b="5500"/>
                    <a:stretch/>
                  </pic:blipFill>
                  <pic:spPr bwMode="auto">
                    <a:xfrm>
                      <a:off x="0" y="0"/>
                      <a:ext cx="6829425" cy="6038850"/>
                    </a:xfrm>
                    <a:prstGeom prst="rect">
                      <a:avLst/>
                    </a:prstGeom>
                    <a:ln>
                      <a:noFill/>
                    </a:ln>
                    <a:extLst>
                      <a:ext uri="{53640926-AAD7-44D8-BBD7-CCE9431645EC}">
                        <a14:shadowObscured xmlns:a14="http://schemas.microsoft.com/office/drawing/2010/main"/>
                      </a:ext>
                    </a:extLst>
                  </pic:spPr>
                </pic:pic>
              </a:graphicData>
            </a:graphic>
          </wp:inline>
        </w:drawing>
      </w:r>
    </w:p>
    <w:p w:rsidR="00AE4F35" w:rsidRDefault="00AE4F35" w:rsidP="00AE4F35">
      <w:pPr>
        <w:rPr>
          <w:rFonts w:ascii="Times New Roman" w:hAnsi="Times New Roman" w:cs="Times New Roman"/>
          <w:b/>
          <w:sz w:val="32"/>
          <w:szCs w:val="32"/>
          <w:u w:val="single"/>
        </w:rPr>
      </w:pPr>
    </w:p>
    <w:p w:rsidR="00FA2004" w:rsidRDefault="00FA2004" w:rsidP="00AE4F35">
      <w:pPr>
        <w:rPr>
          <w:rFonts w:ascii="Times New Roman" w:hAnsi="Times New Roman" w:cs="Times New Roman"/>
          <w:b/>
          <w:sz w:val="32"/>
          <w:szCs w:val="32"/>
          <w:u w:val="single"/>
        </w:rPr>
      </w:pPr>
    </w:p>
    <w:p w:rsidR="00FA2004" w:rsidRDefault="00FA2004" w:rsidP="00AE4F35">
      <w:pPr>
        <w:rPr>
          <w:rFonts w:ascii="Times New Roman" w:hAnsi="Times New Roman" w:cs="Times New Roman"/>
          <w:b/>
          <w:sz w:val="32"/>
          <w:szCs w:val="32"/>
          <w:u w:val="single"/>
        </w:rPr>
      </w:pPr>
    </w:p>
    <w:p w:rsidR="00FA2004" w:rsidRDefault="00FA2004" w:rsidP="00AE4F35">
      <w:pPr>
        <w:rPr>
          <w:rFonts w:ascii="Times New Roman" w:hAnsi="Times New Roman" w:cs="Times New Roman"/>
          <w:b/>
          <w:sz w:val="32"/>
          <w:szCs w:val="32"/>
          <w:u w:val="single"/>
        </w:rPr>
      </w:pPr>
    </w:p>
    <w:p w:rsidR="005F73C8" w:rsidRDefault="005F73C8" w:rsidP="00AE4F35">
      <w:pPr>
        <w:rPr>
          <w:noProof/>
        </w:rPr>
      </w:pPr>
    </w:p>
    <w:p w:rsidR="005F73C8" w:rsidRDefault="00FA2004" w:rsidP="00AE4F35">
      <w:pPr>
        <w:rPr>
          <w:rFonts w:ascii="Times New Roman" w:hAnsi="Times New Roman" w:cs="Times New Roman"/>
          <w:b/>
          <w:sz w:val="32"/>
          <w:szCs w:val="32"/>
          <w:u w:val="single"/>
        </w:rPr>
      </w:pPr>
      <w:r>
        <w:rPr>
          <w:noProof/>
        </w:rPr>
        <w:drawing>
          <wp:inline distT="0" distB="0" distL="0" distR="0" wp14:anchorId="5CE46368" wp14:editId="0B7B89BB">
            <wp:extent cx="6753225" cy="2924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268" r="20353" b="44376"/>
                    <a:stretch/>
                  </pic:blipFill>
                  <pic:spPr bwMode="auto">
                    <a:xfrm>
                      <a:off x="0" y="0"/>
                      <a:ext cx="6753225" cy="2924175"/>
                    </a:xfrm>
                    <a:prstGeom prst="rect">
                      <a:avLst/>
                    </a:prstGeom>
                    <a:ln>
                      <a:noFill/>
                    </a:ln>
                    <a:extLst>
                      <a:ext uri="{53640926-AAD7-44D8-BBD7-CCE9431645EC}">
                        <a14:shadowObscured xmlns:a14="http://schemas.microsoft.com/office/drawing/2010/main"/>
                      </a:ext>
                    </a:extLst>
                  </pic:spPr>
                </pic:pic>
              </a:graphicData>
            </a:graphic>
          </wp:inline>
        </w:drawing>
      </w:r>
      <w:r w:rsidR="005F73C8">
        <w:rPr>
          <w:noProof/>
        </w:rPr>
        <w:drawing>
          <wp:inline distT="0" distB="0" distL="0" distR="0" wp14:anchorId="328074CE" wp14:editId="5AF28CE0">
            <wp:extent cx="681037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061" r="20673" b="59264"/>
                    <a:stretch/>
                  </pic:blipFill>
                  <pic:spPr bwMode="auto">
                    <a:xfrm>
                      <a:off x="0" y="0"/>
                      <a:ext cx="6810375" cy="2590800"/>
                    </a:xfrm>
                    <a:prstGeom prst="rect">
                      <a:avLst/>
                    </a:prstGeom>
                    <a:ln>
                      <a:noFill/>
                    </a:ln>
                    <a:extLst>
                      <a:ext uri="{53640926-AAD7-44D8-BBD7-CCE9431645EC}">
                        <a14:shadowObscured xmlns:a14="http://schemas.microsoft.com/office/drawing/2010/main"/>
                      </a:ext>
                    </a:extLst>
                  </pic:spPr>
                </pic:pic>
              </a:graphicData>
            </a:graphic>
          </wp:inline>
        </w:drawing>
      </w:r>
    </w:p>
    <w:p w:rsidR="008520FF" w:rsidRDefault="008520FF" w:rsidP="00AE4F35">
      <w:pPr>
        <w:rPr>
          <w:rFonts w:ascii="Times New Roman" w:hAnsi="Times New Roman" w:cs="Times New Roman"/>
          <w:b/>
          <w:sz w:val="32"/>
          <w:szCs w:val="32"/>
          <w:u w:val="single"/>
        </w:rPr>
      </w:pPr>
    </w:p>
    <w:p w:rsidR="008520FF" w:rsidRDefault="008520FF" w:rsidP="00AE4F35">
      <w:pPr>
        <w:rPr>
          <w:rFonts w:ascii="Times New Roman" w:hAnsi="Times New Roman" w:cs="Times New Roman"/>
          <w:b/>
          <w:sz w:val="32"/>
          <w:szCs w:val="32"/>
          <w:u w:val="single"/>
        </w:rPr>
      </w:pPr>
    </w:p>
    <w:p w:rsidR="008520FF" w:rsidRDefault="008520FF" w:rsidP="00AE4F35">
      <w:pPr>
        <w:rPr>
          <w:rFonts w:ascii="Times New Roman" w:hAnsi="Times New Roman" w:cs="Times New Roman"/>
          <w:b/>
          <w:sz w:val="32"/>
          <w:szCs w:val="32"/>
          <w:u w:val="single"/>
        </w:rPr>
      </w:pPr>
    </w:p>
    <w:p w:rsidR="008520FF" w:rsidRDefault="008520FF" w:rsidP="00AE4F35">
      <w:pPr>
        <w:rPr>
          <w:rFonts w:ascii="Times New Roman" w:hAnsi="Times New Roman" w:cs="Times New Roman"/>
          <w:b/>
          <w:sz w:val="32"/>
          <w:szCs w:val="32"/>
          <w:u w:val="single"/>
        </w:rPr>
      </w:pPr>
    </w:p>
    <w:p w:rsidR="008520FF" w:rsidRDefault="008520FF" w:rsidP="00AE4F35">
      <w:pPr>
        <w:rPr>
          <w:rFonts w:ascii="Times New Roman" w:hAnsi="Times New Roman" w:cs="Times New Roman"/>
          <w:b/>
          <w:sz w:val="32"/>
          <w:szCs w:val="32"/>
          <w:u w:val="single"/>
        </w:rPr>
      </w:pPr>
    </w:p>
    <w:p w:rsidR="008520FF" w:rsidRDefault="008520FF" w:rsidP="00AE4F35">
      <w:pPr>
        <w:rPr>
          <w:rFonts w:ascii="Times New Roman" w:hAnsi="Times New Roman" w:cs="Times New Roman"/>
          <w:b/>
          <w:sz w:val="32"/>
          <w:szCs w:val="32"/>
          <w:u w:val="single"/>
        </w:rPr>
      </w:pPr>
    </w:p>
    <w:p w:rsidR="008520FF" w:rsidRPr="008520FF" w:rsidRDefault="008520FF" w:rsidP="008520FF">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Internal</w:t>
      </w:r>
      <w:r w:rsidRPr="008520FF">
        <w:rPr>
          <w:rFonts w:ascii="Times New Roman" w:hAnsi="Times New Roman" w:cs="Times New Roman"/>
          <w:b/>
          <w:sz w:val="32"/>
          <w:szCs w:val="32"/>
          <w:u w:val="single"/>
        </w:rPr>
        <w:t xml:space="preserve"> tables:</w:t>
      </w:r>
    </w:p>
    <w:p w:rsidR="008520FF" w:rsidRPr="008520FF" w:rsidRDefault="008520FF" w:rsidP="008520FF">
      <w:pPr>
        <w:rPr>
          <w:rFonts w:ascii="Times New Roman" w:hAnsi="Times New Roman" w:cs="Times New Roman"/>
          <w:sz w:val="28"/>
          <w:szCs w:val="32"/>
        </w:rPr>
      </w:pPr>
      <w:r w:rsidRPr="008520FF">
        <w:rPr>
          <w:rFonts w:ascii="Times New Roman" w:hAnsi="Times New Roman" w:cs="Times New Roman"/>
          <w:sz w:val="28"/>
          <w:szCs w:val="32"/>
        </w:rPr>
        <w:t>The internal tables should be used when data is temporary.</w:t>
      </w:r>
    </w:p>
    <w:p w:rsidR="008520FF" w:rsidRPr="008520FF" w:rsidRDefault="008520FF" w:rsidP="008520FF">
      <w:pPr>
        <w:rPr>
          <w:rFonts w:ascii="Times New Roman" w:hAnsi="Times New Roman" w:cs="Times New Roman"/>
          <w:sz w:val="28"/>
          <w:szCs w:val="32"/>
        </w:rPr>
      </w:pPr>
      <w:r w:rsidRPr="008520FF">
        <w:rPr>
          <w:rFonts w:ascii="Times New Roman" w:hAnsi="Times New Roman" w:cs="Times New Roman"/>
          <w:sz w:val="28"/>
          <w:szCs w:val="32"/>
        </w:rPr>
        <w:t>You want Hive to completely manage the lifecycle of the table and data.</w:t>
      </w:r>
    </w:p>
    <w:p w:rsidR="008520FF" w:rsidRPr="008520FF" w:rsidRDefault="008520FF" w:rsidP="008520FF">
      <w:pPr>
        <w:rPr>
          <w:rFonts w:ascii="Times New Roman" w:hAnsi="Times New Roman" w:cs="Times New Roman"/>
          <w:sz w:val="32"/>
          <w:szCs w:val="32"/>
        </w:rPr>
      </w:pPr>
    </w:p>
    <w:p w:rsidR="008520FF" w:rsidRPr="008520FF" w:rsidRDefault="008520FF" w:rsidP="008520FF">
      <w:pPr>
        <w:rPr>
          <w:rFonts w:ascii="Times New Roman" w:hAnsi="Times New Roman" w:cs="Times New Roman"/>
          <w:b/>
          <w:sz w:val="32"/>
          <w:szCs w:val="32"/>
          <w:u w:val="single"/>
        </w:rPr>
      </w:pPr>
      <w:r w:rsidRPr="008520FF">
        <w:rPr>
          <w:rFonts w:ascii="Times New Roman" w:hAnsi="Times New Roman" w:cs="Times New Roman"/>
          <w:b/>
          <w:sz w:val="32"/>
          <w:szCs w:val="32"/>
          <w:u w:val="single"/>
        </w:rPr>
        <w:t>Demo:</w:t>
      </w:r>
    </w:p>
    <w:p w:rsidR="008520FF" w:rsidRDefault="008520FF" w:rsidP="00AE4F35">
      <w:pPr>
        <w:rPr>
          <w:rFonts w:ascii="Times New Roman" w:hAnsi="Times New Roman" w:cs="Times New Roman"/>
          <w:b/>
          <w:sz w:val="32"/>
          <w:szCs w:val="32"/>
          <w:u w:val="single"/>
        </w:rPr>
      </w:pPr>
      <w:r>
        <w:rPr>
          <w:noProof/>
        </w:rPr>
        <w:drawing>
          <wp:inline distT="0" distB="0" distL="0" distR="0" wp14:anchorId="494042B6" wp14:editId="7D30BE78">
            <wp:extent cx="6705600" cy="447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16" t="27501" r="10577" b="5502"/>
                    <a:stretch/>
                  </pic:blipFill>
                  <pic:spPr bwMode="auto">
                    <a:xfrm>
                      <a:off x="0" y="0"/>
                      <a:ext cx="6705600" cy="4476750"/>
                    </a:xfrm>
                    <a:prstGeom prst="rect">
                      <a:avLst/>
                    </a:prstGeom>
                    <a:ln>
                      <a:noFill/>
                    </a:ln>
                    <a:extLst>
                      <a:ext uri="{53640926-AAD7-44D8-BBD7-CCE9431645EC}">
                        <a14:shadowObscured xmlns:a14="http://schemas.microsoft.com/office/drawing/2010/main"/>
                      </a:ext>
                    </a:extLst>
                  </pic:spPr>
                </pic:pic>
              </a:graphicData>
            </a:graphic>
          </wp:inline>
        </w:drawing>
      </w:r>
      <w:r w:rsidR="00071842">
        <w:rPr>
          <w:noProof/>
        </w:rPr>
        <w:drawing>
          <wp:inline distT="0" distB="0" distL="0" distR="0" wp14:anchorId="1B33E653" wp14:editId="7229864E">
            <wp:extent cx="678180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0" t="14268" r="20193" b="64640"/>
                    <a:stretch/>
                  </pic:blipFill>
                  <pic:spPr bwMode="auto">
                    <a:xfrm>
                      <a:off x="0" y="0"/>
                      <a:ext cx="6781800" cy="1857375"/>
                    </a:xfrm>
                    <a:prstGeom prst="rect">
                      <a:avLst/>
                    </a:prstGeom>
                    <a:ln>
                      <a:noFill/>
                    </a:ln>
                    <a:extLst>
                      <a:ext uri="{53640926-AAD7-44D8-BBD7-CCE9431645EC}">
                        <a14:shadowObscured xmlns:a14="http://schemas.microsoft.com/office/drawing/2010/main"/>
                      </a:ext>
                    </a:extLst>
                  </pic:spPr>
                </pic:pic>
              </a:graphicData>
            </a:graphic>
          </wp:inline>
        </w:drawing>
      </w:r>
    </w:p>
    <w:p w:rsidR="00071842" w:rsidRDefault="00071842" w:rsidP="00AE4F35">
      <w:pPr>
        <w:rPr>
          <w:noProof/>
        </w:rPr>
      </w:pPr>
    </w:p>
    <w:p w:rsidR="00071842" w:rsidRPr="00AE4F35" w:rsidRDefault="00071842" w:rsidP="00AE4F35">
      <w:pPr>
        <w:rPr>
          <w:rFonts w:ascii="Times New Roman" w:hAnsi="Times New Roman" w:cs="Times New Roman"/>
          <w:b/>
          <w:sz w:val="32"/>
          <w:szCs w:val="32"/>
          <w:u w:val="single"/>
        </w:rPr>
      </w:pPr>
      <w:bookmarkStart w:id="0" w:name="_GoBack"/>
      <w:r>
        <w:rPr>
          <w:noProof/>
        </w:rPr>
        <w:drawing>
          <wp:inline distT="0" distB="0" distL="0" distR="0" wp14:anchorId="24CAA5A3" wp14:editId="52742C42">
            <wp:extent cx="6753225" cy="2619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268" r="20994" b="60712"/>
                    <a:stretch/>
                  </pic:blipFill>
                  <pic:spPr bwMode="auto">
                    <a:xfrm>
                      <a:off x="0" y="0"/>
                      <a:ext cx="6753225" cy="2619375"/>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071842" w:rsidRPr="00AE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16323"/>
    <w:multiLevelType w:val="hybridMultilevel"/>
    <w:tmpl w:val="261E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35"/>
    <w:rsid w:val="00071842"/>
    <w:rsid w:val="0013504B"/>
    <w:rsid w:val="005F73C8"/>
    <w:rsid w:val="00697E8A"/>
    <w:rsid w:val="008520FF"/>
    <w:rsid w:val="00AE4F35"/>
    <w:rsid w:val="00D71A5C"/>
    <w:rsid w:val="00FA2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74E9D-1960-491D-A31D-153D3508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2017-05-15T08:40:00Z</dcterms:created>
  <dcterms:modified xsi:type="dcterms:W3CDTF">2017-05-15T10:03:00Z</dcterms:modified>
</cp:coreProperties>
</file>