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e4aea368624f4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1a3a5c"/>
          <w:sz w:val="56"/>
        </w:rPr>
        <w:t xml:space="preserve">REPORTE POR PERSONA</w:t>
      </w:r>
    </w:p>
    <w:p>
      <w:pPr>
        <w:jc w:val="center"/>
      </w:pPr>
      <w:r>
        <w:rPr>
          <w:b/>
          <w:sz w:val="36"/>
        </w:rPr>
        <w:t xml:space="preserve">Juan Pérez</w:t>
      </w:r>
    </w:p>
    <w:p>
      <w:pPr>
        <w:jc w:val="center"/>
      </w:pPr>
      <w:r>
        <w:rPr>
          <w:sz w:val="22"/>
        </w:rPr>
        <w:t xml:space="preserve">Identificación: 1234567890</w:t>
      </w:r>
    </w:p>
    <w:p>
      <w:pPr>
        <w:jc w:val="center"/>
      </w:pPr>
      <w:r>
        <w:rPr>
          <w:sz w:val="22"/>
        </w:rPr>
        <w:t xml:space="preserve">Período: 24/06/2026 - 24/06/2026</w:t>
      </w:r>
    </w:p>
    <w:p>
      <w:r>
        <w:br w:type="page"/>
      </w:r>
    </w:p>
    <w:p>
      <w:r>
        <w:rPr>
          <w:b/>
          <w:color w:val="1a3a5c"/>
          <w:sz w:val="32"/>
        </w:rPr>
        <w:t xml:space="preserve">RESUMEN GENERAL</w:t>
      </w:r>
    </w:p>
    <w:tbl>
      <w:tblPr>
        <w:tblBorders>
          <w:top w:val="single" w:color="999999" w:sz="4"/>
          <w:bottom w:val="single" w:color="999999" w:sz="4"/>
          <w:left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r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Concepto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Cantidad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Días analizados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1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Ausencias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1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Tardanzas severas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Tardanzas leves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Excesos de almuerzo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Salidas anticipadas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Registros anómalos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Justificaciones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</w:t>
            </w:r>
          </w:p>
        </w:tc>
      </w:tr>
    </w:tbl>
    <w:p/>
    <w:p>
      <w:r>
        <w:rPr>
          <w:b/>
          <w:color w:val="1a3a5c"/>
          <w:sz w:val="28"/>
        </w:rPr>
        <w:t xml:space="preserve">AUSENCIAS</w:t>
      </w:r>
    </w:p>
    <w:tbl>
      <w:tblPr>
        <w:tblBorders>
          <w:top w:val="single" w:color="999999" w:sz="4"/>
          <w:bottom w:val="single" w:color="999999" w:sz="4"/>
          <w:left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r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Fecha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Horario programado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Justificación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24/06/2026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08:00 - 17:00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/>
            </w:r>
          </w:p>
        </w:tc>
      </w:tr>
    </w:tbl>
    <w:p>
      <w:r>
        <w:rPr>
          <w:b/>
          <w:color w:val="1a3a5c"/>
          <w:sz w:val="32"/>
        </w:rPr>
        <w:t xml:space="preserve">DETALLE CRONOLÓGICO</w:t>
      </w:r>
    </w:p>
    <w:tbl>
      <w:tblPr>
        <w:tblBorders>
          <w:top w:val="single" w:color="999999" w:sz="4"/>
          <w:bottom w:val="single" w:color="999999" w:sz="4"/>
          <w:left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r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Fecha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Salida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Neto</w:t>
            </w:r>
          </w:p>
        </w:tc>
        <w:tc>
          <w:tcPr>
            <w:shd w:val="clear" w:fill="1a3a5c"/>
            <w:vAlign w:val="center"/>
          </w:tcPr>
          <w:p>
            <w:r>
              <w:rPr>
                <w:b/>
                <w:color w:val="FFFFFF"/>
              </w:rPr>
              <w:t xml:space="preserve">Observaciones</w:t>
            </w:r>
          </w:p>
        </w:tc>
      </w:tr>
      <w:tr>
        <w:tc>
          <w:tcPr>
            <w:shd w:val="clear" w:fill="d4edda"/>
            <w:vAlign w:val="center"/>
          </w:tcPr>
          <w:p>
            <w:r>
              <w:rPr/>
              <w:t xml:space="preserve">24/06/2026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-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-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AUSENTE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0h 0m</w:t>
            </w:r>
          </w:p>
        </w:tc>
        <w:tc>
          <w:tcPr>
            <w:shd w:val="clear" w:fill="d4edda"/>
            <w:vAlign w:val="center"/>
          </w:tcPr>
          <w:p>
            <w:r>
              <w:rPr/>
              <w:t xml:space="preserve">No se registraron marcaciones.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 xml:space="preserve">Documento de uso interno. No constituye acto administrativo.</w:t>
      </w:r>
    </w:p>
  </w:body>
</w:document>
</file>