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w:t>
      </w:r>
      <w:r w:rsidDel="00000000" w:rsidR="00000000" w:rsidRPr="00000000">
        <w:rPr>
          <w:rFonts w:ascii="Times New Roman" w:cs="Times New Roman" w:eastAsia="Times New Roman" w:hAnsi="Times New Roman"/>
          <w:sz w:val="24"/>
          <w:szCs w:val="24"/>
          <w:rtl w:val="0"/>
        </w:rPr>
        <w:t xml:space="preserve">: Rod Izadi &amp; Joseph Drahos</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w:t>
      </w:r>
      <w:hyperlink r:id="rId6">
        <w:r w:rsidDel="00000000" w:rsidR="00000000" w:rsidRPr="00000000">
          <w:rPr>
            <w:rFonts w:ascii="Times New Roman" w:cs="Times New Roman" w:eastAsia="Times New Roman" w:hAnsi="Times New Roman"/>
            <w:b w:val="1"/>
            <w:color w:val="1155cc"/>
            <w:sz w:val="24"/>
            <w:szCs w:val="24"/>
            <w:u w:val="single"/>
            <w:rtl w:val="0"/>
          </w:rPr>
          <w:t xml:space="preserve">https://github.com/JosephDrahos/Calculator</w:t>
        </w:r>
      </w:hyperlink>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READ ME before operating</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Approach</w:t>
      </w:r>
      <w:r w:rsidDel="00000000" w:rsidR="00000000" w:rsidRPr="00000000">
        <w:rPr>
          <w:rFonts w:ascii="Times New Roman" w:cs="Times New Roman" w:eastAsia="Times New Roman" w:hAnsi="Times New Roman"/>
          <w:sz w:val="24"/>
          <w:szCs w:val="24"/>
          <w:rtl w:val="0"/>
        </w:rPr>
        <w:t xml:space="preserve">: Our approach to the project was to have the numerical and non-unary operations buttons simply update a string in the text field above the calculator. From there the user can use the unary operation buttons or the “equals” button to have a summation. Those buttons will call the function “evaluate” which handles the string depending on the unary operation pressed or the contents of the string. We used conversions between strings and doubles to perform mathematical operations on the doubles and then convert back to strings to populate the text field. For handling multiple operations in the equations and the clear last entry functions we had to parse the strings for spaces as this calculator requires spaces between each different term (123 + 456).</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GUI Design</w:t>
      </w:r>
      <w:r w:rsidDel="00000000" w:rsidR="00000000" w:rsidRPr="00000000">
        <w:rPr>
          <w:rFonts w:ascii="Times New Roman" w:cs="Times New Roman" w:eastAsia="Times New Roman" w:hAnsi="Times New Roman"/>
          <w:sz w:val="24"/>
          <w:szCs w:val="24"/>
          <w:rtl w:val="0"/>
        </w:rPr>
        <w:t xml:space="preserve">: The GUI design was based off of pre-existing calculators and our own mix of location of buttons. We used a green and gold color way to match Clarkson’s colors. The slider was also chosen to fit on the right side as it is a practical location.</w:t>
      </w:r>
    </w:p>
    <w:p w:rsidR="00000000" w:rsidDel="00000000" w:rsidP="00000000" w:rsidRDefault="00000000" w:rsidRPr="00000000" w14:paraId="0000000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Calculator GUI</w:t>
      </w:r>
      <w:r w:rsidDel="00000000" w:rsidR="00000000" w:rsidRPr="00000000">
        <w:drawing>
          <wp:anchor allowOverlap="1" behindDoc="0" distB="114300" distT="114300" distL="114300" distR="114300" hidden="0" layoutInCell="1" locked="0" relativeHeight="0" simplePos="0">
            <wp:simplePos x="0" y="0"/>
            <wp:positionH relativeFrom="column">
              <wp:posOffset>1738313</wp:posOffset>
            </wp:positionH>
            <wp:positionV relativeFrom="paragraph">
              <wp:posOffset>209550</wp:posOffset>
            </wp:positionV>
            <wp:extent cx="2462213" cy="395391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62213" cy="3953918"/>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osephDrahos/Calculator"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