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COVENANT NIGHT</w:t>
      </w:r>
    </w:p>
    <w:p>
      <w:pPr>
        <w:spacing w:after="300"/>
        <w:jc w:val="center"/>
      </w:pPr>
      <w:r>
        <w:rPr>
          <w:i/>
          <w:iCs/>
        </w:rPr>
        <w:t xml:space="preserve">A Third-Person 3D Stealth Game of Loyalty, Shadow, and Sacrifice</w:t>
      </w:r>
    </w:p>
    <w:p>
      <w:pPr>
        <w:spacing w:after="60"/>
        <w:jc w:val="center"/>
      </w:pPr>
      <w:r>
        <w:t xml:space="preserve">Game Design Document</w:t>
      </w:r>
    </w:p>
    <w:p>
      <w:pPr>
        <w:spacing w:after="300"/>
        <w:jc w:val="center"/>
      </w:pPr>
      <w:r>
        <w:rPr>
          <w:i/>
          <w:iCs/>
        </w:rPr>
        <w:t xml:space="preserve">Post-launch revision — one-person scope, current systems</w:t>
      </w:r>
    </w:p>
    <w:p>
      <w:pPr>
        <w:spacing w:after="100"/>
      </w:pPr>
      <w:r>
        <w:rPr>
          <w:b/>
          <w:bCs/>
        </w:rPr>
        <w:t xml:space="preserve">Engine: </w:t>
      </w:r>
      <w:r>
        <w:t xml:space="preserve">Unity 6000.3.14f1, Universal Render Pipeline (URP)</w:t>
      </w:r>
    </w:p>
    <w:p>
      <w:pPr>
        <w:spacing w:after="100"/>
      </w:pPr>
      <w:r>
        <w:rPr>
          <w:b/>
          <w:bCs/>
        </w:rPr>
        <w:t xml:space="preserve">Language: </w:t>
      </w:r>
      <w:r>
        <w:t xml:space="preserve">C#</w:t>
      </w:r>
    </w:p>
    <w:p>
      <w:pPr>
        <w:spacing w:after="100"/>
      </w:pPr>
      <w:r>
        <w:rPr>
          <w:b/>
          <w:bCs/>
        </w:rPr>
        <w:t xml:space="preserve">Genre: </w:t>
      </w:r>
      <w:r>
        <w:t xml:space="preserve">Third-person 3D stealth</w:t>
      </w:r>
    </w:p>
    <w:p>
      <w:pPr>
        <w:spacing w:after="100"/>
      </w:pPr>
      <w:r>
        <w:rPr>
          <w:b/>
          <w:bCs/>
        </w:rPr>
        <w:t xml:space="preserve">Platform: </w:t>
      </w:r>
      <w:r>
        <w:t xml:space="preserve">PC (Windows built and verified; macOS and Linux prepared, not yet built; console prepared, not yet built — see Platform Status)</w:t>
      </w:r>
    </w:p>
    <w:p>
      <w:pPr>
        <w:spacing w:after="100"/>
      </w:pPr>
      <w:r>
        <w:rPr>
          <w:b/>
          <w:bCs/>
        </w:rPr>
        <w:t xml:space="preserve">Team: </w:t>
      </w:r>
      <w:r>
        <w:t xml:space="preserve">One person — design, code, level building, audio and art</w:t>
      </w:r>
    </w:p>
    <w:p>
      <w:pPr>
        <w:spacing w:after="100"/>
      </w:pPr>
      <w:r>
        <w:rPr>
          <w:b/>
          <w:bCs/>
        </w:rPr>
        <w:t xml:space="preserve">Scriptural Basis: </w:t>
      </w:r>
      <w:r>
        <w:t xml:space="preserve">1 Samuel 19–20</w:t>
      </w:r>
    </w:p>
    <w:p>
      <w:r>
        <w:br w:type="page"/>
      </w:r>
    </w:p>
    <w:p>
      <w:pPr>
        <w:pStyle w:val="Heading1"/>
        <w:spacing w:after="200" w:before="400"/>
      </w:pPr>
      <w:r>
        <w:t xml:space="preserve">1. Game Overview</w:t>
      </w:r>
    </w:p>
    <w:p>
      <w:pPr>
        <w:pStyle w:val="Heading2"/>
        <w:spacing w:after="150" w:before="300"/>
      </w:pPr>
      <w:r>
        <w:t xml:space="preserve">1.1 Elevator Pitch</w:t>
      </w:r>
    </w:p>
    <w:p>
      <w:pPr>
        <w:spacing w:after="160"/>
      </w:pPr>
      <w:r>
        <w:t xml:space="preserve">Covenant Night is a third-person 3D stealth game set in the ancient city of Gibeah. You play as Jonathan, son of King Saul, who must escort his closest friend David through the winding streets and out through the eastern gate before Saul's guards close every exit. Hug walls, throw stones, drop decoys, command your companion, and navigate a city that knows your face. Every shadow is cover. Every patrol route is a puzzle. Every choice carries the weight of a covenant sworn before God.</w:t>
      </w:r>
    </w:p>
    <w:p>
      <w:pPr>
        <w:pStyle w:val="Heading2"/>
        <w:spacing w:after="150" w:before="300"/>
      </w:pPr>
      <w:r>
        <w:t xml:space="preserve">1.2 Tone and Atmosphere</w:t>
      </w:r>
    </w:p>
    <w:p>
      <w:pPr>
        <w:pStyle w:val="ListParagraph"/>
        <w:numPr>
          <w:ilvl w:val="0"/>
          <w:numId w:val="1"/>
        </w:numPr>
        <w:spacing w:after="80"/>
      </w:pPr>
      <w:r>
        <w:t xml:space="preserve">Tense and intimate — not a war game. A quiet crisis between two people in the dark.</w:t>
      </w:r>
    </w:p>
    <w:p>
      <w:pPr>
        <w:pStyle w:val="ListParagraph"/>
        <w:numPr>
          <w:ilvl w:val="0"/>
          <w:numId w:val="1"/>
        </w:numPr>
        <w:spacing w:after="80"/>
      </w:pPr>
      <w:r>
        <w:t xml:space="preserve">Moral weight: the player is defying their own father and king to honour a covenant with God.</w:t>
      </w:r>
    </w:p>
    <w:p>
      <w:pPr>
        <w:pStyle w:val="ListParagraph"/>
        <w:numPr>
          <w:ilvl w:val="0"/>
          <w:numId w:val="1"/>
        </w:numPr>
        <w:spacing w:after="80"/>
      </w:pPr>
      <w:r>
        <w:t xml:space="preserve">Warm amber torchlight cutting through deep shadow; ancient mud-brick stone; the smell of night air and open fires.</w:t>
      </w:r>
    </w:p>
    <w:p>
      <w:pPr>
        <w:pStyle w:val="ListParagraph"/>
        <w:numPr>
          <w:ilvl w:val="0"/>
          <w:numId w:val="1"/>
        </w:numPr>
        <w:spacing w:after="80"/>
      </w:pPr>
      <w:r>
        <w:t xml:space="preserve">No combat. Movement, patience, and loyalty are the only tools.</w:t>
      </w:r>
    </w:p>
    <w:p>
      <w:pPr>
        <w:pStyle w:val="Heading1"/>
        <w:spacing w:after="200" w:before="400"/>
      </w:pPr>
      <w:r>
        <w:t xml:space="preserve">2. Narrative</w:t>
      </w:r>
    </w:p>
    <w:p>
      <w:pPr>
        <w:pStyle w:val="Heading2"/>
        <w:spacing w:after="150" w:before="300"/>
      </w:pPr>
      <w:r>
        <w:t xml:space="preserve">2.1 Setting</w:t>
      </w:r>
    </w:p>
    <w:p>
      <w:pPr>
        <w:spacing w:after="160"/>
      </w:pPr>
      <w:r>
        <w:t xml:space="preserve">Gibeah, Israel's first royal capital. Narrow alleys wind between flat-roofed homes, open courtyards break up the grid, stone wells anchor each neighbourhood square, and the palace compound looms at the city's heart. At night the only light comes from oil-lamp torches. The world is low-poly 3D with dynamic torch point lights casting long, restless shadows; the moon brightens zone by zone as the night wears toward dawn.</w:t>
      </w:r>
    </w:p>
    <w:p>
      <w:pPr>
        <w:pStyle w:val="Heading2"/>
        <w:spacing w:after="150" w:before="300"/>
      </w:pPr>
      <w:r>
        <w:t xml:space="preserve">2.2 Story Premise</w:t>
      </w:r>
    </w:p>
    <w:p>
      <w:pPr>
        <w:spacing w:after="160"/>
      </w:pPr>
      <w:r>
        <w:t xml:space="preserve">David has been secretly anointed by the prophet Samuel as Israel's future king. Saul — the reigning king, David's former patron, and Jonathan's father — has descended into jealousy and spiritual instability. Jonathan and David have sworn a covenant of friendship before God, a bond that transcends family and political loyalty. Jonathan cannot protect David and obey his father. He chooses the covenant. The player is Jonathan; David is an NPC companion; the city of Gibeah is the obstacle.</w:t>
      </w:r>
    </w:p>
    <w:p>
      <w:pPr>
        <w:pStyle w:val="Heading2"/>
        <w:spacing w:after="150" w:before="300"/>
      </w:pPr>
      <w:r>
        <w:t xml:space="preserve">2.3 The Intro Cutscene</w:t>
      </w:r>
    </w:p>
    <w:p>
      <w:pPr>
        <w:spacing w:after="160"/>
      </w:pPr>
      <w:r>
        <w:t xml:space="preserve">The opening plays as a live, staged scene rather than text-and-picture panels, using the in-engine camera and character animation:</w:t>
      </w:r>
    </w:p>
    <w:p>
      <w:pPr>
        <w:pStyle w:val="ListParagraph"/>
        <w:numPr>
          <w:ilvl w:val="0"/>
          <w:numId w:val="1"/>
        </w:numPr>
        <w:spacing w:after="80"/>
      </w:pPr>
      <w:r>
        <w:t xml:space="preserve">An Evil Spirit — Saul broods on his throne while David plays the harp to soothe him. Without warning the king hurls his spear at David; David dodges, and the point buries itself in the wall.</w:t>
      </w:r>
    </w:p>
    <w:p>
      <w:pPr>
        <w:pStyle w:val="ListParagraph"/>
        <w:numPr>
          <w:ilvl w:val="0"/>
          <w:numId w:val="1"/>
        </w:numPr>
        <w:spacing w:after="80"/>
      </w:pPr>
      <w:r>
        <w:t xml:space="preserve">The Warning — Jonathan, watching, resolves to act; his father will not miss a second time.</w:t>
      </w:r>
    </w:p>
    <w:p>
      <w:pPr>
        <w:pStyle w:val="ListParagraph"/>
        <w:numPr>
          <w:ilvl w:val="0"/>
          <w:numId w:val="1"/>
        </w:numPr>
        <w:spacing w:after="80"/>
      </w:pPr>
      <w:r>
        <w:t xml:space="preserve">The Plan — Jonathan crosses to David: "We leave by the eastern gate, before the sun is up."</w:t>
      </w:r>
    </w:p>
    <w:p>
      <w:pPr>
        <w:pStyle w:val="ListParagraph"/>
        <w:numPr>
          <w:ilvl w:val="0"/>
          <w:numId w:val="1"/>
        </w:numPr>
        <w:spacing w:after="80"/>
      </w:pPr>
      <w:r>
        <w:t xml:space="preserve">Slipping Past the Guards / Leading David Out — the two actually walk out together, hushed and crouched, from the throne room to the city — a brief cut bridges the distance, then they cover the last stretch on foot into the first zone, where play begins.</w:t>
      </w:r>
    </w:p>
    <w:p>
      <w:pPr>
        <w:pStyle w:val="Heading2"/>
        <w:spacing w:after="150" w:before="300"/>
      </w:pPr>
      <w:r>
        <w:t xml:space="preserve">2.4 The Escape</w:t>
      </w:r>
    </w:p>
    <w:p>
      <w:pPr>
        <w:spacing w:after="160"/>
      </w:pPr>
      <w:r>
        <w:t xml:space="preserve">Five zones, each a stealth puzzle, connected by a short cutscene at every transition — a camera shot and a character gesture over the live scene, with the zone's story beat as an overlaid caption rather than a static illustration.</w:t>
      </w:r>
    </w:p>
    <w:p>
      <w:pPr>
        <w:pStyle w:val="Heading2"/>
        <w:spacing w:after="150" w:before="300"/>
      </w:pPr>
      <w:r>
        <w:t xml:space="preserve">2.5 Two Endings</w:t>
      </w:r>
    </w:p>
    <w:p>
      <w:pPr>
        <w:spacing w:after="160"/>
      </w:pPr>
      <w:r>
        <w:t xml:space="preserve">Reaching the eastern gate triggers a scripted finale: no standard stealth solution, only Jonathan's father's signet ring.</w:t>
      </w:r>
    </w:p>
    <w:p>
      <w:pPr>
        <w:pStyle w:val="ListParagraph"/>
        <w:numPr>
          <w:ilvl w:val="0"/>
          <w:numId w:val="1"/>
        </w:numPr>
        <w:spacing w:after="80"/>
      </w:pPr>
      <w:r>
        <w:t xml:space="preserve">The Escape (main ending): the commander accepts the ring; the gate opens; David passes through into the dark hills while Jonathan watches from the threshold; epilogue over a held shot of the empty gate (1 Samuel 20:42).</w:t>
      </w:r>
    </w:p>
    <w:p>
      <w:pPr>
        <w:pStyle w:val="ListParagraph"/>
        <w:numPr>
          <w:ilvl w:val="0"/>
          <w:numId w:val="1"/>
        </w:numPr>
        <w:spacing w:after="80"/>
      </w:pPr>
      <w:r>
        <w:t xml:space="preserve">Taken at the Gate (alternate ending): if Jonathan is caught by a guard after David has already reached the gate approach but before the bluff begins, Jonathan is seized instead — and in the confusion, David slips through the gate alone. A bittersweet variant epilogue plays, and the credits acknowledge the cost.</w:t>
      </w:r>
    </w:p>
    <w:p>
      <w:pPr>
        <w:pStyle w:val="Heading1"/>
        <w:spacing w:after="200" w:before="400"/>
      </w:pPr>
      <w:r>
        <w:t xml:space="preserve">3. Gameplay Mechanics</w:t>
      </w:r>
    </w:p>
    <w:p>
      <w:pPr>
        <w:pStyle w:val="Heading2"/>
        <w:spacing w:after="150" w:before="300"/>
      </w:pPr>
      <w:r>
        <w:t xml:space="preserve">3.1 Core Loop</w:t>
      </w:r>
    </w:p>
    <w:p>
      <w:pPr>
        <w:pStyle w:val="ListParagraph"/>
        <w:numPr>
          <w:ilvl w:val="0"/>
          <w:numId w:val="1"/>
        </w:numPr>
        <w:spacing w:after="80"/>
      </w:pPr>
      <w:r>
        <w:t xml:space="preserve">Survey the 3D environment: guard patrol paths, light pools, shadow cover, hiding spots.</w:t>
      </w:r>
    </w:p>
    <w:p>
      <w:pPr>
        <w:pStyle w:val="ListParagraph"/>
        <w:numPr>
          <w:ilvl w:val="0"/>
          <w:numId w:val="1"/>
        </w:numPr>
        <w:spacing w:after="80"/>
      </w:pPr>
      <w:r>
        <w:t xml:space="preserve">Plan a route using walls, pillars, rooftops, doorways and alley corners as cover.</w:t>
      </w:r>
    </w:p>
    <w:p>
      <w:pPr>
        <w:pStyle w:val="ListParagraph"/>
        <w:numPr>
          <w:ilvl w:val="0"/>
          <w:numId w:val="1"/>
        </w:numPr>
        <w:spacing w:after="80"/>
      </w:pPr>
      <w:r>
        <w:t xml:space="preserve">Command David: Follow, Wait, or Run to the next marked waypoint; Hush him for a few quiet, crouched seconds when needed.</w:t>
      </w:r>
    </w:p>
    <w:p>
      <w:pPr>
        <w:pStyle w:val="ListParagraph"/>
        <w:numPr>
          <w:ilvl w:val="0"/>
          <w:numId w:val="1"/>
        </w:numPr>
        <w:spacing w:after="80"/>
      </w:pPr>
      <w:r>
        <w:t xml:space="preserve">Execute the route in real time, reacting to guard state changes.</w:t>
      </w:r>
    </w:p>
    <w:p>
      <w:pPr>
        <w:pStyle w:val="ListParagraph"/>
        <w:numPr>
          <w:ilvl w:val="0"/>
          <w:numId w:val="1"/>
        </w:numPr>
        <w:spacing w:after="80"/>
      </w:pPr>
      <w:r>
        <w:t xml:space="preserve">Reach the zone exit to trigger the next zone.</w:t>
      </w:r>
    </w:p>
    <w:p>
      <w:pPr>
        <w:pStyle w:val="Heading2"/>
        <w:spacing w:after="150" w:before="300"/>
      </w:pPr>
      <w:r>
        <w:t xml:space="preserve">3.2 Camera and Movement</w:t>
      </w:r>
    </w:p>
    <w:p>
      <w:pPr>
        <w:spacing w:after="160"/>
      </w:pPr>
      <w:r>
        <w:t xml:space="preserve">A custom over-the-shoulder third-person camera rig (no external camera package) follows Jonathan, with wall-collision pull-in and a slight field-of-view narrowing while crouched. Jonathan moves with Unity's CharacterController. Cutscenes use the same camera component in a scripted "shot" mode that smoothly blends away from and back to normal gameplay framing.</w:t>
      </w:r>
    </w:p>
    <w:p>
      <w:pPr>
        <w:pStyle w:val="Heading2"/>
        <w:spacing w:after="150" w:before="300"/>
      </w:pPr>
      <w:r>
        <w:t xml:space="preserve">3.3 Jonathan's Abilities</w:t>
      </w:r>
    </w:p>
    <w:p>
      <w:pPr>
        <w:pStyle w:val="Heading3"/>
        <w:spacing w:after="100" w:before="200"/>
      </w:pPr>
      <w:r>
        <w:t xml:space="preserve">Crouch / Slow Move</w:t>
      </w:r>
    </w:p>
    <w:p>
      <w:pPr>
        <w:spacing w:after="160"/>
      </w:pPr>
      <w:r>
        <w:t xml:space="preserve">Halves movement speed and drops the noise footprint to near zero.</w:t>
      </w:r>
    </w:p>
    <w:p>
      <w:pPr>
        <w:pStyle w:val="Heading3"/>
        <w:spacing w:after="100" w:before="200"/>
      </w:pPr>
      <w:r>
        <w:t xml:space="preserve">Distraction Throw</w:t>
      </w:r>
    </w:p>
    <w:p>
      <w:pPr>
        <w:spacing w:after="160"/>
      </w:pPr>
      <w:r>
        <w:t xml:space="preserve">Toss a stone to pull guards toward the impact point; 3 stones per zone (more in clay pots), fewer on Hard/Hardcore, more on Easy.</w:t>
      </w:r>
    </w:p>
    <w:p>
      <w:pPr>
        <w:pStyle w:val="Heading3"/>
        <w:spacing w:after="100" w:before="200"/>
      </w:pPr>
      <w:r>
        <w:t xml:space="preserve">Decoy</w:t>
      </w:r>
    </w:p>
    <w:p>
      <w:pPr>
        <w:spacing w:after="160"/>
      </w:pPr>
      <w:r>
        <w:t xml:space="preserve">Drop a pouch that whistles every couple of seconds for about 8 seconds, holding a guard's attention on the spot instead of a single clatter; 1 per zone. Distinct from the stone throw: a sustained diversion rather than a one-off sound.</w:t>
      </w:r>
    </w:p>
    <w:p>
      <w:pPr>
        <w:pStyle w:val="Heading3"/>
        <w:spacing w:after="100" w:before="200"/>
      </w:pPr>
      <w:r>
        <w:t xml:space="preserve">Shadow Step (Wall Press)</w:t>
      </w:r>
    </w:p>
    <w:p>
      <w:pPr>
        <w:spacing w:after="160"/>
      </w:pPr>
      <w:r>
        <w:t xml:space="preserve">Press flat against a wall to become nearly invisible, even inside a guard's detection cone.</w:t>
      </w:r>
    </w:p>
    <w:p>
      <w:pPr>
        <w:pStyle w:val="Heading2"/>
        <w:spacing w:after="150" w:before="300"/>
      </w:pPr>
      <w:r>
        <w:t xml:space="preserve">3.4 David</w:t>
      </w:r>
    </w:p>
    <w:p>
      <w:pPr>
        <w:spacing w:after="160"/>
      </w:pPr>
      <w:r>
        <w:t xml:space="preserve">David moves slower than Jonathan and is unfamiliar with the back streets. A confirmed sighting of David is an immediate alarm — unlike Jonathan, he cannot bluff his way out.</w:t>
      </w:r>
    </w:p>
    <w:p>
      <w:pPr>
        <w:pStyle w:val="Heading3"/>
        <w:spacing w:after="100" w:before="200"/>
      </w:pPr>
      <w:r>
        <w:t xml:space="preserve">Follow / Wait / Run</w:t>
      </w:r>
    </w:p>
    <w:p>
      <w:pPr>
        <w:spacing w:after="160"/>
      </w:pPr>
      <w:r>
        <w:t xml:space="preserve">Toggle David's NavMesh behaviour to coordinate movement through tight spots; Run sprints to the next marked waypoint.</w:t>
      </w:r>
    </w:p>
    <w:p>
      <w:pPr>
        <w:pStyle w:val="Heading3"/>
        <w:spacing w:after="100" w:before="200"/>
      </w:pPr>
      <w:r>
        <w:t xml:space="preserve">Hush</w:t>
      </w:r>
    </w:p>
    <w:p>
      <w:pPr>
        <w:spacing w:after="160"/>
      </w:pPr>
      <w:r>
        <w:t xml:space="preserve">Orders David to crouch and go quiet for about 6 seconds — shrinks guards' effective sight range on him and silences his Run-mode footsteps. Proactive (avoids notice), unlike Harp Calm below (reactive).</w:t>
      </w:r>
    </w:p>
    <w:p>
      <w:pPr>
        <w:pStyle w:val="Heading3"/>
        <w:spacing w:after="100" w:before="200"/>
      </w:pPr>
      <w:r>
        <w:t xml:space="preserve">Harp Calm (once per zone)</w:t>
      </w:r>
    </w:p>
    <w:p>
      <w:pPr>
        <w:spacing w:after="160"/>
      </w:pPr>
      <w:r>
        <w:t xml:space="preserve">David plays a soft melody; any Suspicious guard in range who does not have direct sight of David de-escalates to Unaware.</w:t>
      </w:r>
    </w:p>
    <w:p>
      <w:pPr>
        <w:pStyle w:val="Heading2"/>
        <w:spacing w:after="150" w:before="300"/>
      </w:pPr>
      <w:r>
        <w:t xml:space="preserve">3.5 Guard Types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2B2B2B" w:val="clear"/>
          </w:tcPr>
          <w:p>
            <w:r>
              <w:rPr>
                <w:b/>
                <w:bCs/>
                <w:color w:val="FFFFFF"/>
              </w:rPr>
              <w:t xml:space="preserve">Type</w:t>
            </w:r>
          </w:p>
        </w:tc>
        <w:tc>
          <w:tcPr>
            <w:tcW w:type="dxa" w:w="4500"/>
            <w:shd w:fill="2B2B2B" w:val="clear"/>
          </w:tcPr>
          <w:p>
            <w:r>
              <w:rPr>
                <w:b/>
                <w:bCs/>
                <w:color w:val="FFFFFF"/>
              </w:rPr>
              <w:t xml:space="preserve">Behaviour</w:t>
            </w:r>
          </w:p>
        </w:tc>
      </w:tr>
      <w:tr>
        <w:tc>
          <w:tcPr>
            <w:tcW w:type="dxa" w:w="4500"/>
          </w:tcPr>
          <w:p>
            <w:r>
              <w:t xml:space="preserve">Patrol Guard</w:t>
            </w:r>
          </w:p>
        </w:tc>
        <w:tc>
          <w:tcPr>
            <w:tcW w:type="dxa" w:w="4500"/>
          </w:tcPr>
          <w:p>
            <w:r>
              <w:t xml:space="preserve">Fixed waypoint loop; forward vision cone; predictable if observed.</w:t>
            </w:r>
          </w:p>
        </w:tc>
      </w:tr>
      <w:tr>
        <w:tc>
          <w:tcPr>
            <w:tcW w:type="dxa" w:w="4500"/>
          </w:tcPr>
          <w:p>
            <w:r>
              <w:t xml:space="preserve">Sentry</w:t>
            </w:r>
          </w:p>
        </w:tc>
        <w:tc>
          <w:tcPr>
            <w:tcW w:type="dxa" w:w="4500"/>
          </w:tcPr>
          <w:p>
            <w:r>
              <w:t xml:space="preserve">Stationary, rotates on a set arc; widest vision cone; guards choke points and exits.</w:t>
            </w:r>
          </w:p>
        </w:tc>
      </w:tr>
      <w:tr>
        <w:tc>
          <w:tcPr>
            <w:tcW w:type="dxa" w:w="4500"/>
          </w:tcPr>
          <w:p>
            <w:r>
              <w:t xml:space="preserve">Commander</w:t>
            </w:r>
          </w:p>
        </w:tc>
        <w:tc>
          <w:tcPr>
            <w:tcW w:type="dxa" w:w="4500"/>
          </w:tcPr>
          <w:p>
            <w:r>
              <w:t xml:space="preserve">Patrols but breaks to investigate audio; confirms sightings almost instantly; calms nearby Suspicious Patrol Guards to close off that exploit.</w:t>
            </w:r>
          </w:p>
        </w:tc>
      </w:tr>
    </w:tbl>
    <w:p>
      <w:pPr>
        <w:pStyle w:val="Heading2"/>
        <w:spacing w:after="150" w:before="300"/>
      </w:pPr>
      <w:r>
        <w:t xml:space="preserve">3.6 Detection States</w:t>
      </w:r>
    </w:p>
    <w:p>
      <w:pPr>
        <w:pStyle w:val="ListParagraph"/>
        <w:numPr>
          <w:ilvl w:val="0"/>
          <w:numId w:val="1"/>
        </w:numPr>
        <w:spacing w:after="80"/>
      </w:pPr>
      <w:r>
        <w:t xml:space="preserve">Unaware (green cone) — guard follows routine.</w:t>
      </w:r>
    </w:p>
    <w:p>
      <w:pPr>
        <w:pStyle w:val="ListParagraph"/>
        <w:numPr>
          <w:ilvl w:val="0"/>
          <w:numId w:val="1"/>
        </w:numPr>
        <w:spacing w:after="80"/>
      </w:pPr>
      <w:r>
        <w:t xml:space="preserve">Suspicious (amber cone) — investigating; break line of sight and use Shadow Step or a decoy to reset.</w:t>
      </w:r>
    </w:p>
    <w:p>
      <w:pPr>
        <w:pStyle w:val="ListParagraph"/>
        <w:numPr>
          <w:ilvl w:val="0"/>
          <w:numId w:val="1"/>
        </w:numPr>
        <w:spacing w:after="80"/>
      </w:pPr>
      <w:r>
        <w:t xml:space="preserve">Alarmed (red cone) — confirmed sighting; every guard converges, the zone exit locks, and the player has a hide window (tuned per difficulty) to reach a hiding spot or the zone resets.</w:t>
      </w:r>
    </w:p>
    <w:p>
      <w:pPr>
        <w:pStyle w:val="Heading2"/>
        <w:spacing w:after="150" w:before="300"/>
      </w:pPr>
      <w:r>
        <w:t xml:space="preserve">3.7 Difficulty and New Game+</w:t>
      </w:r>
    </w:p>
    <w:p>
      <w:pPr>
        <w:spacing w:after="160"/>
      </w:pPr>
      <w:r>
        <w:t xml:space="preserve">Easy, Medium, Hard and Hardcore scale guard vision, hearing, gain/decay, speed, stone count and the hide window, and stack with a per-zone guard-sharpness ramp (each zone is tuned independently, rising toward the finale) and the moonlight brightening zone by zone. Hardcore is one life: any capture restarts the whole run, and guards search nearby hiding spots after losing the player. Finishing the game once (any difficulty) unlocks New Game+: a Mixed option on the difficulty screen that lets the player choose Easy, Medium or Hard separately for each of the five zones (Hardcore stays a whole-run mode and is not offered per zone).</w:t>
      </w:r>
    </w:p>
    <w:p>
      <w:pPr>
        <w:pStyle w:val="Heading2"/>
        <w:spacing w:after="150" w:before="300"/>
      </w:pPr>
      <w:r>
        <w:t xml:space="preserve">3.8 City Structure: The Five Zones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5200"/>
      </w:tblGrid>
      <w:tr>
        <w:tc>
          <w:tcPr>
            <w:tcW w:type="dxa" w:w="1200"/>
            <w:shd w:fill="2B2B2B" w:val="clear"/>
          </w:tcPr>
          <w:p>
            <w:r>
              <w:rPr>
                <w:b/>
                <w:bCs/>
                <w:color w:val="FFFFFF"/>
              </w:rPr>
              <w:t xml:space="preserve">Zone</w:t>
            </w:r>
          </w:p>
        </w:tc>
        <w:tc>
          <w:tcPr>
            <w:tcW w:type="dxa" w:w="2600"/>
            <w:shd w:fill="2B2B2B" w:val="clear"/>
          </w:tcPr>
          <w:p>
            <w:r>
              <w:rPr>
                <w:b/>
                <w:bCs/>
                <w:color w:val="FFFFFF"/>
              </w:rPr>
              <w:t xml:space="preserve">Name</w:t>
            </w:r>
          </w:p>
        </w:tc>
        <w:tc>
          <w:tcPr>
            <w:tcW w:type="dxa" w:w="5200"/>
            <w:shd w:fill="2B2B2B" w:val="clear"/>
          </w:tcPr>
          <w:p>
            <w:r>
              <w:rPr>
                <w:b/>
                <w:bCs/>
                <w:color w:val="FFFFFF"/>
              </w:rPr>
              <w:t xml:space="preserve">Key Challenge</w:t>
            </w:r>
          </w:p>
        </w:tc>
      </w:tr>
      <w:tr>
        <w:tc>
          <w:tcPr>
            <w:tcW w:type="dxa" w:w="1200"/>
          </w:tcPr>
          <w:p>
            <w:r>
              <w:t xml:space="preserve">1</w:t>
            </w:r>
          </w:p>
        </w:tc>
        <w:tc>
          <w:tcPr>
            <w:tcW w:type="dxa" w:w="2600"/>
          </w:tcPr>
          <w:p>
            <w:r>
              <w:t xml:space="preserve">The Palace District</w:t>
            </w:r>
          </w:p>
        </w:tc>
        <w:tc>
          <w:tcPr>
            <w:tcW w:type="dxa" w:w="5200"/>
          </w:tcPr>
          <w:p>
            <w:r>
              <w:t xml:space="preserve">Dense guards who recognise Jonathan's face; servant corridors offer a slower, safer route.</w:t>
            </w:r>
          </w:p>
        </w:tc>
      </w:tr>
      <w:tr>
        <w:tc>
          <w:tcPr>
            <w:tcW w:type="dxa" w:w="1200"/>
          </w:tcPr>
          <w:p>
            <w:r>
              <w:t xml:space="preserve">2</w:t>
            </w:r>
          </w:p>
        </w:tc>
        <w:tc>
          <w:tcPr>
            <w:tcW w:type="dxa" w:w="2600"/>
          </w:tcPr>
          <w:p>
            <w:r>
              <w:t xml:space="preserve">The Market Quarter</w:t>
            </w:r>
          </w:p>
        </w:tc>
        <w:tc>
          <w:tcPr>
            <w:tcW w:type="dxa" w:w="5200"/>
          </w:tcPr>
          <w:p>
            <w:r>
              <w:t xml:space="preserve">Open plaza with sparse cover; stalls, carts and torch shadow gaps.</w:t>
            </w:r>
          </w:p>
        </w:tc>
      </w:tr>
      <w:tr>
        <w:tc>
          <w:tcPr>
            <w:tcW w:type="dxa" w:w="1200"/>
          </w:tcPr>
          <w:p>
            <w:r>
              <w:t xml:space="preserve">3</w:t>
            </w:r>
          </w:p>
        </w:tc>
        <w:tc>
          <w:tcPr>
            <w:tcW w:type="dxa" w:w="2600"/>
          </w:tcPr>
          <w:p>
            <w:r>
              <w:t xml:space="preserve">Potter's Alley</w:t>
            </w:r>
          </w:p>
        </w:tc>
        <w:tc>
          <w:tcPr>
            <w:tcW w:type="dxa" w:w="5200"/>
          </w:tcPr>
          <w:p>
            <w:r>
              <w:t xml:space="preserve">Narrow corridors and dog pens; a rooftop shortcut is available but exposed.</w:t>
            </w:r>
          </w:p>
        </w:tc>
      </w:tr>
      <w:tr>
        <w:tc>
          <w:tcPr>
            <w:tcW w:type="dxa" w:w="1200"/>
          </w:tcPr>
          <w:p>
            <w:r>
              <w:t xml:space="preserve">4</w:t>
            </w:r>
          </w:p>
        </w:tc>
        <w:tc>
          <w:tcPr>
            <w:tcW w:type="dxa" w:w="2600"/>
          </w:tcPr>
          <w:p>
            <w:r>
              <w:t xml:space="preserve">Well Square</w:t>
            </w:r>
          </w:p>
        </w:tc>
        <w:tc>
          <w:tcPr>
            <w:tcW w:type="dxa" w:w="5200"/>
          </w:tcPr>
          <w:p>
            <w:r>
              <w:t xml:space="preserve">Rooftop sentries with long sight lines; building interiors, a raised terrace, or a third rooftop route along the eastern roofs (exposed, no cover but the chimneys) are all viable.</w:t>
            </w:r>
          </w:p>
        </w:tc>
      </w:tr>
      <w:tr>
        <w:tc>
          <w:tcPr>
            <w:tcW w:type="dxa" w:w="1200"/>
          </w:tcPr>
          <w:p>
            <w:r>
              <w:t xml:space="preserve">5</w:t>
            </w:r>
          </w:p>
        </w:tc>
        <w:tc>
          <w:tcPr>
            <w:tcW w:type="dxa" w:w="2600"/>
          </w:tcPr>
          <w:p>
            <w:r>
              <w:t xml:space="preserve">The Eastern Gate</w:t>
            </w:r>
          </w:p>
        </w:tc>
        <w:tc>
          <w:tcPr>
            <w:tcW w:type="dxa" w:w="5200"/>
          </w:tcPr>
          <w:p>
            <w:r>
              <w:t xml:space="preserve">Scripted finale: the signet-ring bluff, with two possible outcomes (see 2.5).</w:t>
            </w:r>
          </w:p>
        </w:tc>
      </w:tr>
    </w:tbl>
    <w:p>
      <w:pPr>
        <w:pStyle w:val="Heading2"/>
        <w:spacing w:after="150" w:before="300"/>
      </w:pPr>
      <w:r>
        <w:t xml:space="preserve">3.9 Lore Scrolls</w:t>
      </w:r>
    </w:p>
    <w:p>
      <w:pPr>
        <w:spacing w:after="160"/>
      </w:pPr>
      <w:r>
        <w:t xml:space="preserve">Short, optional flavour notes (a steward's ledger, a merchant's complaint, a potter's prayer, water rights posted at the well, a soldier's letter home) placed off the critical path in zones 1–4. Purely narrative — no gameplay effect — shown through the same story-panel UI used for the main narrative.</w:t>
      </w:r>
    </w:p>
    <w:p>
      <w:pPr>
        <w:pStyle w:val="Heading2"/>
        <w:spacing w:after="150" w:before="300"/>
      </w:pPr>
      <w:r>
        <w:t xml:space="preserve">3.10 Local Best Times</w:t>
      </w:r>
    </w:p>
    <w:p>
      <w:pPr>
        <w:spacing w:after="160"/>
      </w:pPr>
      <w:r>
        <w:t xml:space="preserve">The fastest clear of each zone is tracked locally (PlayerPrefs, offline, single-player) and shown on the HUD next to the zone counter; beating it shows a brief "new best time" message.</w:t>
      </w:r>
    </w:p>
    <w:p>
      <w:pPr>
        <w:pStyle w:val="Heading2"/>
        <w:spacing w:after="150" w:before="300"/>
      </w:pPr>
      <w:r>
        <w:t xml:space="preserve">3.11 Fail States</w:t>
      </w:r>
    </w:p>
    <w:p>
      <w:pPr>
        <w:pStyle w:val="ListParagraph"/>
        <w:numPr>
          <w:ilvl w:val="0"/>
          <w:numId w:val="1"/>
        </w:numPr>
        <w:spacing w:after="80"/>
      </w:pPr>
      <w:r>
        <w:t xml:space="preserve">David is captured — the zone resets to its entry checkpoint; a brief text panel.</w:t>
      </w:r>
    </w:p>
    <w:p>
      <w:pPr>
        <w:pStyle w:val="ListParagraph"/>
        <w:numPr>
          <w:ilvl w:val="0"/>
          <w:numId w:val="1"/>
        </w:numPr>
        <w:spacing w:after="80"/>
      </w:pPr>
      <w:r>
        <w:t xml:space="preserve">Jonathan is captured — a narrative cutscene (Saul's guards bring Jonathan before the king; he reveals nothing) plays before the zone resets, except in the specific gate-zone circumstance described in 2.5, which becomes the alternate ending instead.</w:t>
      </w:r>
    </w:p>
    <w:p>
      <w:pPr>
        <w:pStyle w:val="ListParagraph"/>
        <w:numPr>
          <w:ilvl w:val="0"/>
          <w:numId w:val="1"/>
        </w:numPr>
        <w:spacing w:after="80"/>
      </w:pPr>
      <w:r>
        <w:t xml:space="preserve">Alarm expires while hidden fails to hold — "the city closes in" panel; zone resets.</w:t>
      </w:r>
    </w:p>
    <w:p>
      <w:pPr>
        <w:pStyle w:val="Heading2"/>
        <w:spacing w:after="150" w:before="300"/>
      </w:pPr>
      <w:r>
        <w:t xml:space="preserve">3.12 Win States</w:t>
      </w:r>
    </w:p>
    <w:p>
      <w:pPr>
        <w:spacing w:after="160"/>
      </w:pPr>
      <w:r>
        <w:t xml:space="preserve">Reaching the Eastern Gate triggers the scripted finale described in 2.5, ending in either the main ending or the alternate ending, both of which unlock New Game+ and lead to the credits.</w:t>
      </w:r>
    </w:p>
    <w:p>
      <w:pPr>
        <w:pStyle w:val="Heading1"/>
        <w:spacing w:after="200" w:before="400"/>
      </w:pPr>
      <w:r>
        <w:t xml:space="preserve">4. Art and Audio Direction</w:t>
      </w:r>
    </w:p>
    <w:p>
      <w:pPr>
        <w:spacing w:after="160"/>
      </w:pPr>
      <w:r>
        <w:t xml:space="preserve">Every character, environment mesh, texture, story illustration, sound effect and music cue in the shipped build is original and procedurally generated by the project's own editor tools — no third-party art or audio is included (see CREDITS.txt for the full, current statement). This replaced the original jam plan's Asset Store / Mixamo / freesound.org sourcing pipeline entirely; hand-made replacements remain a future option (see Section 8) but are not required for the game to be complete and shippable as-is.</w:t>
      </w:r>
    </w:p>
    <w:p>
      <w:pPr>
        <w:pStyle w:val="Heading2"/>
        <w:spacing w:after="150" w:before="300"/>
      </w:pPr>
      <w:r>
        <w:t xml:space="preserve">4.1 Visual Style</w:t>
      </w:r>
    </w:p>
    <w:p>
      <w:pPr>
        <w:pStyle w:val="ListParagraph"/>
        <w:numPr>
          <w:ilvl w:val="0"/>
          <w:numId w:val="1"/>
        </w:numPr>
        <w:spacing w:after="80"/>
      </w:pPr>
      <w:r>
        <w:t xml:space="preserve">Flat-shaded, faceted low-poly geometry (LowPoly.cs): every face has its own vertices and normal, generated procedurally rather than imported.</w:t>
      </w:r>
    </w:p>
    <w:p>
      <w:pPr>
        <w:pStyle w:val="ListParagraph"/>
        <w:numPr>
          <w:ilvl w:val="0"/>
          <w:numId w:val="1"/>
        </w:numPr>
        <w:spacing w:after="80"/>
      </w:pPr>
      <w:r>
        <w:t xml:space="preserve">Materials: simple URP Lit materials with procedurally generated tiling textures (TextureLib.cs) — brick, dirt, flagstone, planks, plaster, tiles — in warm sandstone tones with deep charcoal/navy shadow.</w:t>
      </w:r>
    </w:p>
    <w:p>
      <w:pPr>
        <w:pStyle w:val="ListParagraph"/>
        <w:numPr>
          <w:ilvl w:val="0"/>
          <w:numId w:val="1"/>
        </w:numPr>
        <w:spacing w:after="80"/>
      </w:pPr>
      <w:r>
        <w:t xml:space="preserve">Characters: procedurally built low-poly humanoids (HumanoidBuilder.cs) on a named-pivot rig (Hips/Torso/Head/Arms/Legs/Knees), animated procedurally (ProceduralCharacterAnim.cs) rather than through imported animation clips — idle, walk/run/sprint, sneak, wall-press, guard patrol/suspicious/alarmed poses, and one-shot gestures (throw, harp, raise hand, flinch, look-around, farewell wave).</w:t>
      </w:r>
    </w:p>
    <w:p>
      <w:pPr>
        <w:pStyle w:val="ListParagraph"/>
        <w:numPr>
          <w:ilvl w:val="0"/>
          <w:numId w:val="1"/>
        </w:numPr>
        <w:spacing w:after="80"/>
      </w:pPr>
      <w:r>
        <w:t xml:space="preserve">Story illustrations (IllustrationGenerator.cs): a pure procedural pixel-canvas renderer composes each scene from primitives (gradients, glows, silhouette polygons, a starfield, a skyline) — used for beats not covered by a live cutscene.</w:t>
      </w:r>
    </w:p>
    <w:p>
      <w:pPr>
        <w:pStyle w:val="ListParagraph"/>
        <w:numPr>
          <w:ilvl w:val="0"/>
          <w:numId w:val="1"/>
        </w:numPr>
        <w:spacing w:after="80"/>
      </w:pPr>
      <w:r>
        <w:t xml:space="preserve">Guard detection cones: a ground-projected mesh (green/amber/red) rather than a decal projector, clipped by walls and fading toward its far edge.</w:t>
      </w:r>
    </w:p>
    <w:p>
      <w:pPr>
        <w:pStyle w:val="Heading2"/>
        <w:spacing w:after="150" w:before="300"/>
      </w:pPr>
      <w:r>
        <w:t xml:space="preserve">4.2 Cinematics</w:t>
      </w:r>
    </w:p>
    <w:p>
      <w:pPr>
        <w:spacing w:after="160"/>
      </w:pPr>
      <w:r>
        <w:t xml:space="preserve">The intro, every zone transition, and the ending play as staged scenes over the live 3D world: a cutscene camera shot (ThirdPersonCamera.SetShot, shared via CutsceneSequencer) and character performance (the procedural gestures above) with the story text as an overlaid caption, instead of a static illustration. See Section 2.3–2.5.</w:t>
      </w:r>
    </w:p>
    <w:p>
      <w:pPr>
        <w:pStyle w:val="Heading2"/>
        <w:spacing w:after="150" w:before="300"/>
      </w:pPr>
      <w:r>
        <w:t xml:space="preserve">4.3 Lighting</w:t>
      </w:r>
    </w:p>
    <w:p>
      <w:pPr>
        <w:spacing w:after="160"/>
      </w:pPr>
      <w:r>
        <w:t xml:space="preserve">One directional moonlight (cool, low intensity, brightening zone by zone) plus dynamic point lights on every torch (warm amber, soft falloff, flicker). Static geometry is marked static with generated lightmap UVs and gets a modest baked-GI indirect pass (Unity's Progressive CPU lightmapper) layered under the realtime torches, so torch flicker and animation are unaffected. Baking requires a graphics device and only runs from an interactive Editor session — a headless/batch build skips it gracefully and logs a warning rather than failing.</w:t>
      </w:r>
    </w:p>
    <w:p>
      <w:pPr>
        <w:pStyle w:val="Heading2"/>
        <w:spacing w:after="150" w:before="300"/>
      </w:pPr>
      <w:r>
        <w:t xml:space="preserve">4.4 Audio Direction</w:t>
      </w:r>
    </w:p>
    <w:p>
      <w:pPr>
        <w:spacing w:after="160"/>
      </w:pPr>
      <w:r>
        <w:t xml:space="preserve">All music, ambience and sound effects are synthesised at build time (AudioSynth.cs, AudioLib.cs) and written to WAV files under Assets/Audio/Generated — no recorded or licensed audio. An AudioMixer (Music / Ambience / SFX submixes, with Calm / Suspicious / Alarmed snapshots) crossfades based on the alarm state. All in-world sources are fully spatial (Spatial Blend = 1.0).</w:t>
      </w:r>
    </w:p>
    <w:p>
      <w:pPr>
        <w:pStyle w:val="ListParagraph"/>
        <w:numPr>
          <w:ilvl w:val="0"/>
          <w:numId w:val="1"/>
        </w:numPr>
        <w:spacing w:after="80"/>
      </w:pPr>
      <w:r>
        <w:t xml:space="preserve">Ambient: night wind, crickets, torch crackle loops.</w:t>
      </w:r>
    </w:p>
    <w:p>
      <w:pPr>
        <w:pStyle w:val="ListParagraph"/>
        <w:numPr>
          <w:ilvl w:val="0"/>
          <w:numId w:val="1"/>
        </w:numPr>
        <w:spacing w:after="80"/>
      </w:pPr>
      <w:r>
        <w:t xml:space="preserve">Tension: a drone layer plus a heartbeat that intensifies as guards approach Suspicious/Alarmed.</w:t>
      </w:r>
    </w:p>
    <w:p>
      <w:pPr>
        <w:pStyle w:val="ListParagraph"/>
        <w:numPr>
          <w:ilvl w:val="0"/>
          <w:numId w:val="1"/>
        </w:numPr>
        <w:spacing w:after="80"/>
      </w:pPr>
      <w:r>
        <w:t xml:space="preserve">Music: a sparse lyre-and-frame-drum underscore; an alert sting on alarm; a melodic epilogue phrase.</w:t>
      </w:r>
    </w:p>
    <w:p>
      <w:pPr>
        <w:pStyle w:val="ListParagraph"/>
        <w:numPr>
          <w:ilvl w:val="0"/>
          <w:numId w:val="1"/>
        </w:numPr>
        <w:spacing w:after="80"/>
      </w:pPr>
      <w:r>
        <w:t xml:space="preserve">SFX: footsteps (surface-aware: stone/dirt/wood), stone clatter, the decoy's whistle, dog bark, gate creak, harp calm, pickup chime.</w:t>
      </w:r>
    </w:p>
    <w:p>
      <w:pPr>
        <w:pStyle w:val="ListParagraph"/>
        <w:numPr>
          <w:ilvl w:val="0"/>
          <w:numId w:val="1"/>
        </w:numPr>
        <w:spacing w:after="80"/>
      </w:pPr>
      <w:r>
        <w:t xml:space="preserve">Dialogue: none voiced. Story delivered through the illustrated/live-cutscene panels described above, plus brief floating world-space text for command confirmations.</w:t>
      </w:r>
    </w:p>
    <w:p>
      <w:pPr>
        <w:pStyle w:val="Heading1"/>
        <w:spacing w:after="200" w:before="400"/>
      </w:pPr>
      <w:r>
        <w:t xml:space="preserve">5. Technical Design</w:t>
      </w:r>
    </w:p>
    <w:p>
      <w:pPr>
        <w:pStyle w:val="Heading2"/>
        <w:spacing w:after="150" w:before="300"/>
      </w:pPr>
      <w:r>
        <w:t xml:space="preserve">5.1 Engine and Render Pipeline</w:t>
      </w:r>
    </w:p>
    <w:p>
      <w:pPr>
        <w:spacing w:after="160"/>
      </w:pPr>
      <w:r>
        <w:t xml:space="preserve">Unity 6000.3.14f1 with the Universal Render Pipeline (URP). The new Input System package handles keyboard/mouse and gamepad uniformly, with on-screen hints that follow whichever device was last used.</w:t>
      </w:r>
    </w:p>
    <w:p>
      <w:pPr>
        <w:pStyle w:val="Heading2"/>
        <w:spacing w:after="150" w:before="300"/>
      </w:pPr>
      <w:r>
        <w:t xml:space="preserve">5.2 Core Systems</w:t>
      </w:r>
    </w:p>
    <w:p>
      <w:pPr>
        <w:pStyle w:val="Heading3"/>
        <w:spacing w:after="100" w:before="200"/>
      </w:pPr>
      <w:r>
        <w:t xml:space="preserve">Player Character Controller</w:t>
      </w:r>
    </w:p>
    <w:p>
      <w:pPr>
        <w:spacing w:after="160"/>
      </w:pPr>
      <w:r>
        <w:t xml:space="preserve">PlayerController.cs drives Jonathan via CharacterController, with manual gravity, crouch, sprint, wall-press, and a noise-radius footprint (zero while crouched) feeding the guard hearing system directly.</w:t>
      </w:r>
    </w:p>
    <w:p>
      <w:pPr>
        <w:pStyle w:val="Heading3"/>
        <w:spacing w:after="100" w:before="200"/>
      </w:pPr>
      <w:r>
        <w:t xml:space="preserve">Camera</w:t>
      </w:r>
    </w:p>
    <w:p>
      <w:pPr>
        <w:spacing w:after="160"/>
      </w:pPr>
      <w:r>
        <w:t xml:space="preserve">ThirdPersonCamera.cs — a hand-rolled over-the-shoulder rig (no Cinemachine dependency): mouse/stick orbit, SphereCast wall collision, crouch FOV narrowing, and a cutscene "shot" mode that blends to/from a scripted camera transform.</w:t>
      </w:r>
    </w:p>
    <w:p>
      <w:pPr>
        <w:pStyle w:val="Heading3"/>
        <w:spacing w:after="100" w:before="200"/>
      </w:pPr>
      <w:r>
        <w:t xml:space="preserve">Guard AI: Finite State Machine</w:t>
      </w:r>
    </w:p>
    <w:p>
      <w:pPr>
        <w:spacing w:after="160"/>
      </w:pPr>
      <w:r>
        <w:t xml:space="preserve">GuardFSM.cs — a single C# class parameterised by guard type (Patrol/Sentry/Commander), with Unaware/Suspicious/Alarmed states. Transitions come from GuardVision.cs (line-of-sight) and GuardHearing.cs (AudioEventSystem broadcasts from footsteps, stone impacts, decoys, dog barks).</w:t>
      </w:r>
    </w:p>
    <w:p>
      <w:pPr>
        <w:pStyle w:val="Heading3"/>
        <w:spacing w:after="100" w:before="200"/>
      </w:pPr>
      <w:r>
        <w:t xml:space="preserve">Line-of-Sight Detection</w:t>
      </w:r>
    </w:p>
    <w:p>
      <w:pPr>
        <w:spacing w:after="160"/>
      </w:pPr>
      <w:r>
        <w:t xml:space="preserve">GuardVision.cs checks each guard on a fixed interval: cone angle and range (scaled by torchlight, crouching, sprinting, and the current difficulty/zone tuning), then a Physics.Raycast from the guard's eye to the target, blocking on Walls/Roof and hitting on Characters.</w:t>
      </w:r>
    </w:p>
    <w:p>
      <w:pPr>
        <w:pStyle w:val="Heading3"/>
        <w:spacing w:after="100" w:before="200"/>
      </w:pPr>
      <w:r>
        <w:t xml:space="preserve">NPC Companion: David</w:t>
      </w:r>
    </w:p>
    <w:p>
      <w:pPr>
        <w:spacing w:after="160"/>
      </w:pPr>
      <w:r>
        <w:t xml:space="preserve">DavidCompanion.cs uses a NavMeshAgent with Follow/Wait/Run modes, a Harp Calm ability, and the Hush command described in 3.4.</w:t>
      </w:r>
    </w:p>
    <w:p>
      <w:pPr>
        <w:pStyle w:val="Heading3"/>
        <w:spacing w:after="100" w:before="200"/>
      </w:pPr>
      <w:r>
        <w:t xml:space="preserve">Level Architecture</w:t>
      </w:r>
    </w:p>
    <w:p>
      <w:pPr>
        <w:spacing w:after="160"/>
      </w:pPr>
      <w:r>
        <w:t xml:space="preserve">Each zone is a separate scene, loaded additively by ZoneManager.cs and unloaded on transition. Zones and the Persistent scene, every prefab, all audio and the AudioMixer are generated by the editor builder (Covenant Night &gt; Build Everything, or CovenantNightBuilder.BuildAllBatch in batch mode) rather than hand-authored — see Section 6.</w:t>
      </w:r>
    </w:p>
    <w:p>
      <w:pPr>
        <w:pStyle w:val="Heading3"/>
        <w:spacing w:after="100" w:before="200"/>
      </w:pPr>
      <w:r>
        <w:t xml:space="preserve">Cutscenes</w:t>
      </w:r>
    </w:p>
    <w:p>
      <w:pPr>
        <w:spacing w:after="160"/>
      </w:pPr>
      <w:r>
        <w:t xml:space="preserve">CutsceneSequencer.cs provides the shared actor-movement helper reused by GateFinalSequence.cs (the gate finale and its alternate-ending branch) and IntroCutscene.cs (the throne-room opening).</w:t>
      </w:r>
    </w:p>
    <w:p>
      <w:pPr>
        <w:pStyle w:val="Heading3"/>
        <w:spacing w:after="100" w:before="200"/>
      </w:pPr>
      <w:r>
        <w:t xml:space="preserve">Difficulty and Persistence</w:t>
      </w:r>
    </w:p>
    <w:p>
      <w:pPr>
        <w:spacing w:after="160"/>
      </w:pPr>
      <w:r>
        <w:t xml:space="preserve">GameDifficulty.cs resolves per-mode tuning (and, in Mixed mode, per-zone tuning) and persists the chosen difficulty and New-Game+ unlock via PlayerPrefs; GameSettings.cs and ZoneTimes.cs follow the same static-class-plus-PlayerPrefs pattern for settings and best times respectively. The project has no other disk persistence — checkpoints are session-only (see Platform Status).</w:t>
      </w:r>
    </w:p>
    <w:p>
      <w:pPr>
        <w:pStyle w:val="Heading2"/>
        <w:spacing w:after="150" w:before="300"/>
      </w:pPr>
      <w:r>
        <w:t xml:space="preserve">5.3 Intentional Scope Cuts</w:t>
      </w:r>
    </w:p>
    <w:p>
      <w:pPr>
        <w:pStyle w:val="ListParagraph"/>
        <w:numPr>
          <w:ilvl w:val="0"/>
          <w:numId w:val="1"/>
        </w:numPr>
        <w:spacing w:after="80"/>
      </w:pPr>
      <w:r>
        <w:t xml:space="preserve">Inventory or item management system</w:t>
      </w:r>
    </w:p>
    <w:p>
      <w:pPr>
        <w:pStyle w:val="ListParagraph"/>
        <w:numPr>
          <w:ilvl w:val="0"/>
          <w:numId w:val="1"/>
        </w:numPr>
        <w:spacing w:after="80"/>
      </w:pPr>
      <w:r>
        <w:t xml:space="preserve">Branching dialogue trees</w:t>
      </w:r>
    </w:p>
    <w:p>
      <w:pPr>
        <w:pStyle w:val="ListParagraph"/>
        <w:numPr>
          <w:ilvl w:val="0"/>
          <w:numId w:val="1"/>
        </w:numPr>
        <w:spacing w:after="80"/>
      </w:pPr>
      <w:r>
        <w:t xml:space="preserve">Procedural level generation (zone layouts are hand-authored through the builder DSL, not randomly generated)</w:t>
      </w:r>
    </w:p>
    <w:p>
      <w:pPr>
        <w:pStyle w:val="ListParagraph"/>
        <w:numPr>
          <w:ilvl w:val="0"/>
          <w:numId w:val="1"/>
        </w:numPr>
        <w:spacing w:after="80"/>
      </w:pPr>
      <w:r>
        <w:t xml:space="preserve">Multiplayer</w:t>
      </w:r>
    </w:p>
    <w:p>
      <w:pPr>
        <w:pStyle w:val="ListParagraph"/>
        <w:numPr>
          <w:ilvl w:val="0"/>
          <w:numId w:val="1"/>
        </w:numPr>
        <w:spacing w:after="80"/>
      </w:pPr>
      <w:r>
        <w:t xml:space="preserve">Full save/load across sessions (checkpoints are in-memory, within a session only)</w:t>
      </w:r>
    </w:p>
    <w:p>
      <w:pPr>
        <w:pStyle w:val="Heading1"/>
        <w:spacing w:after="200" w:before="400"/>
      </w:pPr>
      <w:r>
        <w:t xml:space="preserve">6. Development Approach</w:t>
      </w:r>
    </w:p>
    <w:p>
      <w:pPr>
        <w:spacing w:after="160"/>
      </w:pPr>
      <w:r>
        <w:t xml:space="preserve">This is a solo, longer-scope project (not the original 2-person, 5-day jam the earlier revision of this document described). Every scene, prefab, material, piece of UI, and audio asset is produced by code in Assets/Editor/Builder rather than hand-edited in binary scene/prefab files — this keeps the whole project reproducible and diffable, and means a change to a generator is re-applied everywhere at once by re-running the builder. Gameplay scripts (Assets/Scripts) are hand-written and reviewed normally; only the generated content layer works this way.</w:t>
      </w:r>
    </w:p>
    <w:p>
      <w:pPr>
        <w:spacing w:after="160"/>
      </w:pPr>
      <w:r>
        <w:t xml:space="preserve">There is no fixed team-roles or day-by-day schedule section in this revision, since both no longer apply to how the project is actually built.</w:t>
      </w:r>
    </w:p>
    <w:p>
      <w:pPr>
        <w:pStyle w:val="Heading1"/>
        <w:spacing w:after="200" w:before="400"/>
      </w:pPr>
      <w:r>
        <w:t xml:space="preserve">7. Platform Status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2B2B2B" w:val="clear"/>
          </w:tcPr>
          <w:p>
            <w:r>
              <w:rPr>
                <w:b/>
                <w:bCs/>
                <w:color w:val="FFFFFF"/>
              </w:rPr>
              <w:t xml:space="preserve">Platform</w:t>
            </w:r>
          </w:p>
        </w:tc>
        <w:tc>
          <w:tcPr>
            <w:tcW w:type="dxa" w:w="6400"/>
            <w:shd w:fill="2B2B2B" w:val="clear"/>
          </w:tcPr>
          <w:p>
            <w:r>
              <w:rPr>
                <w:b/>
                <w:bCs/>
                <w:color w:val="FFFFFF"/>
              </w:rPr>
              <w:t xml:space="preserve">Status</w:t>
            </w:r>
          </w:p>
        </w:tc>
      </w:tr>
      <w:tr>
        <w:tc>
          <w:tcPr>
            <w:tcW w:type="dxa" w:w="2600"/>
          </w:tcPr>
          <w:p>
            <w:r>
              <w:t xml:space="preserve">Windows (x64)</w:t>
            </w:r>
          </w:p>
        </w:tc>
        <w:tc>
          <w:tcPr>
            <w:tcW w:type="dxa" w:w="6400"/>
          </w:tcPr>
          <w:p>
            <w:r>
              <w:t xml:space="preserve">Built and played end to end (all five zones through both endings).</w:t>
            </w:r>
          </w:p>
        </w:tc>
      </w:tr>
      <w:tr>
        <w:tc>
          <w:tcPr>
            <w:tcW w:type="dxa" w:w="2600"/>
          </w:tcPr>
          <w:p>
            <w:r>
              <w:t xml:space="preserve">macOS</w:t>
            </w:r>
          </w:p>
        </w:tc>
        <w:tc>
          <w:tcPr>
            <w:tcW w:type="dxa" w:w="6400"/>
          </w:tcPr>
          <w:p>
            <w:r>
              <w:t xml:space="preserve">Supported by the project (no Windows-only code); not built — needs the Mac Build Support module.</w:t>
            </w:r>
          </w:p>
        </w:tc>
      </w:tr>
      <w:tr>
        <w:tc>
          <w:tcPr>
            <w:tcW w:type="dxa" w:w="2600"/>
          </w:tcPr>
          <w:p>
            <w:r>
              <w:t xml:space="preserve">Linux (x64)</w:t>
            </w:r>
          </w:p>
        </w:tc>
        <w:tc>
          <w:tcPr>
            <w:tcW w:type="dxa" w:w="6400"/>
          </w:tcPr>
          <w:p>
            <w:r>
              <w:t xml:space="preserve">Same as macOS — needs the Linux Build Support module.</w:t>
            </w:r>
          </w:p>
        </w:tc>
      </w:tr>
      <w:tr>
        <w:tc>
          <w:tcPr>
            <w:tcW w:type="dxa" w:w="2600"/>
          </w:tcPr>
          <w:p>
            <w:r>
              <w:t xml:space="preserve">PlayStation / Xbox / Switch</w:t>
            </w:r>
          </w:p>
        </w:tc>
        <w:tc>
          <w:tcPr>
            <w:tcW w:type="dxa" w:w="6400"/>
          </w:tcPr>
          <w:p>
            <w:r>
              <w:t xml:space="preserve">Gamepad-complete and console-ready in code (see docs/PLATFORMS.md); not built — needs the platform holder's SDK, dev account and Unity module.</w:t>
            </w:r>
          </w:p>
        </w:tc>
      </w:tr>
    </w:tbl>
    <w:p>
      <w:pPr>
        <w:spacing w:after="160"/>
      </w:pPr>
      <w:r>
        <w:t xml:space="preserve">Full detail, including what's already console-ready, is in docs/PLATFORMS.md.</w:t>
      </w:r>
    </w:p>
    <w:p>
      <w:pPr>
        <w:pStyle w:val="Heading1"/>
        <w:spacing w:after="200" w:before="400"/>
      </w:pPr>
      <w:r>
        <w:t xml:space="preserve">8. Success Criteria</w:t>
      </w:r>
    </w:p>
    <w:p>
      <w:pPr>
        <w:pStyle w:val="Heading2"/>
        <w:spacing w:after="150" w:before="300"/>
      </w:pPr>
      <w:r>
        <w:t xml:space="preserve">8.1 Minimum Viable Product — done</w:t>
      </w:r>
    </w:p>
    <w:p>
      <w:pPr>
        <w:pStyle w:val="ListParagraph"/>
        <w:numPr>
          <w:ilvl w:val="0"/>
          <w:numId w:val="1"/>
        </w:numPr>
        <w:spacing w:after="80"/>
      </w:pPr>
      <w:r>
        <w:t xml:space="preserve">Jonathan can move, crouch, and throw stones in a 3D environment</w:t>
      </w:r>
    </w:p>
    <w:p>
      <w:pPr>
        <w:pStyle w:val="ListParagraph"/>
        <w:numPr>
          <w:ilvl w:val="0"/>
          <w:numId w:val="1"/>
        </w:numPr>
        <w:spacing w:after="80"/>
      </w:pPr>
      <w:r>
        <w:t xml:space="preserve">At least one guard with working 3D line-of-sight and patrol loop</w:t>
      </w:r>
    </w:p>
    <w:p>
      <w:pPr>
        <w:pStyle w:val="ListParagraph"/>
        <w:numPr>
          <w:ilvl w:val="0"/>
          <w:numId w:val="1"/>
        </w:numPr>
        <w:spacing w:after="80"/>
      </w:pPr>
      <w:r>
        <w:t xml:space="preserve">David follows Jonathan and can be commanded to wait</w:t>
      </w:r>
    </w:p>
    <w:p>
      <w:pPr>
        <w:pStyle w:val="ListParagraph"/>
        <w:numPr>
          <w:ilvl w:val="0"/>
          <w:numId w:val="1"/>
        </w:numPr>
        <w:spacing w:after="80"/>
      </w:pPr>
      <w:r>
        <w:t xml:space="preserve">Zone 1 → Zone 5 navigation with a working fail state and win state</w:t>
      </w:r>
    </w:p>
    <w:p>
      <w:pPr>
        <w:pStyle w:val="ListParagraph"/>
        <w:numPr>
          <w:ilvl w:val="0"/>
          <w:numId w:val="1"/>
        </w:numPr>
        <w:spacing w:after="80"/>
      </w:pPr>
      <w:r>
        <w:t xml:space="preserve">At least one story text panel displays</w:t>
      </w:r>
    </w:p>
    <w:p>
      <w:pPr>
        <w:pStyle w:val="Heading2"/>
        <w:spacing w:after="150" w:before="300"/>
      </w:pPr>
      <w:r>
        <w:t xml:space="preserve">8.2 Full Success — done</w:t>
      </w:r>
    </w:p>
    <w:p>
      <w:pPr>
        <w:pStyle w:val="ListParagraph"/>
        <w:numPr>
          <w:ilvl w:val="0"/>
          <w:numId w:val="1"/>
        </w:numPr>
        <w:spacing w:after="80"/>
      </w:pPr>
      <w:r>
        <w:t xml:space="preserve">All 5 zones with distinct layouts, guard placements, and branching paths</w:t>
      </w:r>
    </w:p>
    <w:p>
      <w:pPr>
        <w:pStyle w:val="ListParagraph"/>
        <w:numPr>
          <w:ilvl w:val="0"/>
          <w:numId w:val="1"/>
        </w:numPr>
        <w:spacing w:after="80"/>
      </w:pPr>
      <w:r>
        <w:t xml:space="preserve">All Jonathan abilities functional, including the decoy</w:t>
      </w:r>
    </w:p>
    <w:p>
      <w:pPr>
        <w:pStyle w:val="ListParagraph"/>
        <w:numPr>
          <w:ilvl w:val="0"/>
          <w:numId w:val="1"/>
        </w:numPr>
        <w:spacing w:after="80"/>
      </w:pPr>
      <w:r>
        <w:t xml:space="preserve">David's Harp and Hush abilities implemented</w:t>
      </w:r>
    </w:p>
    <w:p>
      <w:pPr>
        <w:pStyle w:val="ListParagraph"/>
        <w:numPr>
          <w:ilvl w:val="0"/>
          <w:numId w:val="1"/>
        </w:numPr>
        <w:spacing w:after="80"/>
      </w:pPr>
      <w:r>
        <w:t xml:space="preserve">Story beats for all narrative moments, staged as live cutscenes where noted</w:t>
      </w:r>
    </w:p>
    <w:p>
      <w:pPr>
        <w:pStyle w:val="ListParagraph"/>
        <w:numPr>
          <w:ilvl w:val="0"/>
          <w:numId w:val="1"/>
        </w:numPr>
        <w:spacing w:after="80"/>
      </w:pPr>
      <w:r>
        <w:t xml:space="preserve">Spatial audio, AudioMixer snapshots, and a tension layer</w:t>
      </w:r>
    </w:p>
    <w:p>
      <w:pPr>
        <w:pStyle w:val="ListParagraph"/>
        <w:numPr>
          <w:ilvl w:val="0"/>
          <w:numId w:val="1"/>
        </w:numPr>
        <w:spacing w:after="80"/>
      </w:pPr>
      <w:r>
        <w:t xml:space="preserve">URP torch lighting plus a baked GI pass, and ground-projected detection cones in all zones</w:t>
      </w:r>
    </w:p>
    <w:p>
      <w:pPr>
        <w:pStyle w:val="ListParagraph"/>
        <w:numPr>
          <w:ilvl w:val="0"/>
          <w:numId w:val="1"/>
        </w:numPr>
        <w:spacing w:after="80"/>
      </w:pPr>
      <w:r>
        <w:t xml:space="preserve">Difficulty modes, New Game+, and local best times</w:t>
      </w:r>
    </w:p>
    <w:p>
      <w:pPr>
        <w:pStyle w:val="Heading2"/>
        <w:spacing w:after="150" w:before="300"/>
      </w:pPr>
      <w:r>
        <w:t xml:space="preserve">8.3 Stretch Goals</w:t>
      </w:r>
    </w:p>
    <w:p>
      <w:pPr>
        <w:pStyle w:val="ListParagraph"/>
        <w:numPr>
          <w:ilvl w:val="0"/>
          <w:numId w:val="1"/>
        </w:numPr>
        <w:spacing w:after="80"/>
      </w:pPr>
      <w:r>
        <w:t xml:space="preserve">Done — a second ending (Jonathan detained, David still escapes)</w:t>
      </w:r>
    </w:p>
    <w:p>
      <w:pPr>
        <w:pStyle w:val="ListParagraph"/>
        <w:numPr>
          <w:ilvl w:val="0"/>
          <w:numId w:val="1"/>
        </w:numPr>
        <w:spacing w:after="80"/>
      </w:pPr>
      <w:r>
        <w:t xml:space="preserve">Done — a dedicated rooftop traversal route in Zone 4</w:t>
      </w:r>
    </w:p>
    <w:p>
      <w:pPr>
        <w:pStyle w:val="ListParagraph"/>
        <w:numPr>
          <w:ilvl w:val="0"/>
          <w:numId w:val="1"/>
        </w:numPr>
        <w:spacing w:after="80"/>
      </w:pPr>
      <w:r>
        <w:t xml:space="preserve">Done — an animated (live-cutscene) intro sequence</w:t>
      </w:r>
    </w:p>
    <w:p>
      <w:pPr>
        <w:pStyle w:val="ListParagraph"/>
        <w:numPr>
          <w:ilvl w:val="0"/>
          <w:numId w:val="1"/>
        </w:numPr>
        <w:spacing w:after="80"/>
      </w:pPr>
      <w:r>
        <w:t xml:space="preserve">Not done — real-player playtesting and difficulty tuning beyond scripted verification</w:t>
      </w:r>
    </w:p>
    <w:p>
      <w:pPr>
        <w:pStyle w:val="ListParagraph"/>
        <w:numPr>
          <w:ilvl w:val="0"/>
          <w:numId w:val="1"/>
        </w:numPr>
        <w:spacing w:after="80"/>
      </w:pPr>
      <w:r>
        <w:t xml:space="preserve">Not done — hand-painted story illustrations, replacing the procedural ones</w:t>
      </w:r>
    </w:p>
    <w:p>
      <w:pPr>
        <w:pStyle w:val="ListParagraph"/>
        <w:numPr>
          <w:ilvl w:val="0"/>
          <w:numId w:val="1"/>
        </w:numPr>
        <w:spacing w:after="80"/>
      </w:pPr>
      <w:r>
        <w:t xml:space="preserve">Not done — authored or licensed audio recordings, replacing the synthesised ones</w:t>
      </w:r>
    </w:p>
    <w:p>
      <w:pPr>
        <w:pStyle w:val="ListParagraph"/>
        <w:numPr>
          <w:ilvl w:val="0"/>
          <w:numId w:val="1"/>
        </w:numPr>
        <w:spacing w:after="80"/>
      </w:pPr>
      <w:r>
        <w:t xml:space="preserve">Not done — rigged humanoid characters with Mixamo animation clips, replacing the procedural rig</w:t>
      </w:r>
    </w:p>
    <w:p>
      <w:pPr>
        <w:pStyle w:val="ListParagraph"/>
        <w:numPr>
          <w:ilvl w:val="0"/>
          <w:numId w:val="1"/>
        </w:numPr>
        <w:spacing w:after="80"/>
      </w:pPr>
      <w:r>
        <w:t xml:space="preserve">Not done — automated PlayMode regression tests (a prior playtest bot/screenshot tool was deliberately removed; not reinstated)</w:t>
      </w:r>
    </w:p>
    <w:p>
      <w:pPr>
        <w:pStyle w:val="ListParagraph"/>
        <w:numPr>
          <w:ilvl w:val="0"/>
          <w:numId w:val="1"/>
        </w:numPr>
        <w:spacing w:after="80"/>
      </w:pPr>
      <w:r>
        <w:t xml:space="preserve">Not done — macOS, Linux and console builds; a post-processing profile swap on alarm beyond the current desaturation/vignette pulse</w:t>
      </w:r>
    </w:p>
    <w:p>
      <w:pPr>
        <w:pStyle w:val="Heading1"/>
        <w:spacing w:after="200" w:before="400"/>
      </w:pPr>
      <w:r>
        <w:t xml:space="preserve">9. References and Inspiration</w:t>
      </w:r>
    </w:p>
    <w:p>
      <w:pPr>
        <w:pStyle w:val="Heading2"/>
        <w:spacing w:after="150" w:before="300"/>
      </w:pPr>
      <w:r>
        <w:t xml:space="preserve">9.1 Scriptural Sources</w:t>
      </w:r>
    </w:p>
    <w:p>
      <w:pPr>
        <w:pStyle w:val="ListParagraph"/>
        <w:numPr>
          <w:ilvl w:val="0"/>
          <w:numId w:val="1"/>
        </w:numPr>
        <w:spacing w:after="80"/>
      </w:pPr>
      <w:r>
        <w:t xml:space="preserve">1 Samuel 18–19 — Saul's attempts on David's life; Michal helps David escape</w:t>
      </w:r>
    </w:p>
    <w:p>
      <w:pPr>
        <w:pStyle w:val="ListParagraph"/>
        <w:numPr>
          <w:ilvl w:val="0"/>
          <w:numId w:val="1"/>
        </w:numPr>
        <w:spacing w:after="80"/>
      </w:pPr>
      <w:r>
        <w:t xml:space="preserve">1 Samuel 20 — Jonathan and David's covenant; the arrow signal; their farewell</w:t>
      </w:r>
    </w:p>
    <w:p>
      <w:pPr>
        <w:pStyle w:val="Heading2"/>
        <w:spacing w:after="150" w:before="300"/>
      </w:pPr>
      <w:r>
        <w:t xml:space="preserve">9.2 Game References</w:t>
      </w:r>
    </w:p>
    <w:p>
      <w:pPr>
        <w:pStyle w:val="ListParagraph"/>
        <w:numPr>
          <w:ilvl w:val="0"/>
          <w:numId w:val="1"/>
        </w:numPr>
        <w:spacing w:after="80"/>
      </w:pPr>
      <w:r>
        <w:t xml:space="preserve">Splinter Cell: Chaos Theory — dynamic lighting as a core stealth mechanic</w:t>
      </w:r>
    </w:p>
    <w:p>
      <w:pPr>
        <w:pStyle w:val="ListParagraph"/>
        <w:numPr>
          <w:ilvl w:val="0"/>
          <w:numId w:val="1"/>
        </w:numPr>
        <w:spacing w:after="80"/>
      </w:pPr>
      <w:r>
        <w:t xml:space="preserve">Mark of the Ninja — readable, telegraphed guard state design</w:t>
      </w:r>
    </w:p>
    <w:p>
      <w:pPr>
        <w:pStyle w:val="ListParagraph"/>
        <w:numPr>
          <w:ilvl w:val="0"/>
          <w:numId w:val="1"/>
        </w:numPr>
        <w:spacing w:after="80"/>
      </w:pPr>
      <w:r>
        <w:t xml:space="preserve">Assassin's Creed Origins — ancient Near Eastern environment reference</w:t>
      </w:r>
    </w:p>
    <w:p>
      <w:pPr>
        <w:pStyle w:val="ListParagraph"/>
        <w:numPr>
          <w:ilvl w:val="0"/>
          <w:numId w:val="1"/>
        </w:numPr>
        <w:spacing w:after="80"/>
      </w:pPr>
      <w:r>
        <w:t xml:space="preserve">Hitman (series) — guard social behaviour and bluff mechanics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b/>
      <w:bCs/>
      <w:color w:val="8A6A1E"/>
      <w:sz w:val="56"/>
      <w:szCs w:val="56"/>
    </w:rPr>
  </w:style>
  <w:style w:type="paragraph" w:styleId="Heading1">
    <w:name w:val="Heading 1"/>
    <w:basedOn w:val="Normal"/>
    <w:next w:val="Normal"/>
    <w:qFormat/>
    <w:pPr>
      <w:spacing w:before="300"/>
    </w:pPr>
    <w:rPr>
      <w:b/>
      <w:bCs/>
      <w:color w:val="1A1A1A"/>
      <w:sz w:val="32"/>
      <w:szCs w:val="32"/>
    </w:rPr>
  </w:style>
  <w:style w:type="paragraph" w:styleId="Heading2">
    <w:name w:val="Heading 2"/>
    <w:basedOn w:val="Normal"/>
    <w:next w:val="Normal"/>
    <w:qFormat/>
    <w:rPr>
      <w:b/>
      <w:bCs/>
      <w:color w:val="1A1A1A"/>
      <w:sz w:val="26"/>
      <w:szCs w:val="26"/>
    </w:rPr>
  </w:style>
  <w:style w:type="paragraph" w:styleId="Heading3">
    <w:name w:val="Heading 3"/>
    <w:basedOn w:val="Normal"/>
    <w:next w:val="Normal"/>
    <w:qFormat/>
    <w:rPr>
      <w:b/>
      <w:bCs/>
      <w:i/>
      <w:iCs/>
      <w:color w:val="1A1A1A"/>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2026-09-28T06:03:29.816Z</dcterms:created>
  <dcterms:modified xsi:type="dcterms:W3CDTF">2026-09-28T06:03:29.816Z</dcterms:modified>
</cp:coreProperties>
</file>

<file path=docProps/custom.xml><?xml version="1.0" encoding="utf-8"?>
<Properties xmlns="http://schemas.openxmlformats.org/officeDocument/2006/custom-properties" xmlns:vt="http://schemas.openxmlformats.org/officeDocument/2006/docPropsVTypes"/>
</file>