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60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2333"/>
        <w:gridCol w:w="1245"/>
        <w:gridCol w:w="1712"/>
        <w:gridCol w:w="1245"/>
        <w:gridCol w:w="1245"/>
        <w:gridCol w:w="3890"/>
        <w:gridCol w:w="3890"/>
        <w:tblGridChange w:id="0">
          <w:tblGrid>
            <w:gridCol w:w="2333"/>
            <w:gridCol w:w="1245"/>
            <w:gridCol w:w="1712"/>
            <w:gridCol w:w="1245"/>
            <w:gridCol w:w="1245"/>
            <w:gridCol w:w="3890"/>
            <w:gridCol w:w="3890"/>
          </w:tblGrid>
        </w:tblGridChange>
      </w:tblGrid>
      <w:tr>
        <w:tc>
          <w:tcPr>
            <w:gridSpan w:val="2"/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 name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Syntax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C++ Prototype examples</w:t>
            </w:r>
          </w:p>
        </w:tc>
      </w:tr>
      <w:tr>
        <w:tc>
          <w:tcPr>
            <w:gridSpan w:val="2"/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Basic assignment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Addition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Subtraction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Unary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plus (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integer promotion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re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red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red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Unary minus (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additive inverse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Multiplication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Division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Modulo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(integer remainder)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[a]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shd w:fill="e066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e06666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e06666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e06666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Increment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Prefix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Postfix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Note: 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0b0080"/>
                  <w:sz w:val="15"/>
                  <w:szCs w:val="15"/>
                  <w:u w:val="single"/>
                  <w:rtl w:val="0"/>
                </w:rPr>
                <w:t xml:space="preserve">C++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 uses the unnamed dummy-parameter 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 to differentiate between prefix and postfix increment operators.</w:t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Decrement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Prefix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Postfix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Note: 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0b0080"/>
                  <w:sz w:val="15"/>
                  <w:szCs w:val="15"/>
                  <w:u w:val="single"/>
                  <w:rtl w:val="0"/>
                </w:rPr>
                <w:t xml:space="preserve">C++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 uses the unnamed dummy-parameter 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 to differentiate between prefix and postfix decrement operators.</w:t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after="0" w:before="72" w:line="240" w:lineRule="auto"/>
        <w:contextualSpacing w:val="0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Comparison operators/relational operators</w:t>
      </w:r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[</w:t>
      </w:r>
      <w:hyperlink r:id="rId21">
        <w:r w:rsidDel="00000000" w:rsidR="00000000" w:rsidRPr="00000000">
          <w:rPr>
            <w:rFonts w:ascii="Arial" w:cs="Arial" w:eastAsia="Arial" w:hAnsi="Arial"/>
            <w:color w:val="0b0080"/>
            <w:sz w:val="24"/>
            <w:szCs w:val="24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2"/>
        <w:tblW w:w="19454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2095"/>
        <w:gridCol w:w="1585"/>
        <w:gridCol w:w="1068"/>
        <w:gridCol w:w="1056"/>
        <w:gridCol w:w="8423"/>
        <w:gridCol w:w="5227"/>
        <w:tblGridChange w:id="0">
          <w:tblGrid>
            <w:gridCol w:w="2095"/>
            <w:gridCol w:w="1585"/>
            <w:gridCol w:w="1068"/>
            <w:gridCol w:w="1056"/>
            <w:gridCol w:w="8423"/>
            <w:gridCol w:w="5227"/>
          </w:tblGrid>
        </w:tblGridChange>
      </w:tblGrid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   Operator name    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 Syntax 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Prototype examples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Equal to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Not equal to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not_eq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b);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Greater than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Less than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b)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Greater than or equal to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Less than or equal to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b);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hd w:fill="ffffff" w:val="clear"/>
        <w:spacing w:after="0" w:before="72" w:line="240" w:lineRule="auto"/>
        <w:contextualSpacing w:val="0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Logical operators</w:t>
      </w:r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[</w:t>
      </w:r>
      <w:hyperlink r:id="rId24">
        <w:r w:rsidDel="00000000" w:rsidR="00000000" w:rsidRPr="00000000">
          <w:rPr>
            <w:rFonts w:ascii="Arial" w:cs="Arial" w:eastAsia="Arial" w:hAnsi="Arial"/>
            <w:color w:val="0b0080"/>
            <w:sz w:val="24"/>
            <w:szCs w:val="24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3"/>
        <w:tblW w:w="15560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3578"/>
        <w:gridCol w:w="1712"/>
        <w:gridCol w:w="1245"/>
        <w:gridCol w:w="1245"/>
        <w:gridCol w:w="3890"/>
        <w:gridCol w:w="3890"/>
        <w:tblGridChange w:id="0">
          <w:tblGrid>
            <w:gridCol w:w="3578"/>
            <w:gridCol w:w="1712"/>
            <w:gridCol w:w="1245"/>
            <w:gridCol w:w="1245"/>
            <w:gridCol w:w="3890"/>
            <w:gridCol w:w="3890"/>
          </w:tblGrid>
        </w:tblGridChange>
      </w:tblGrid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 name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  Syntax  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Prototype examples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Logical negation (NOT)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a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Logical 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hyperlink r:id="rId29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Logical 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0" w:before="72" w:line="240" w:lineRule="auto"/>
        <w:contextualSpacing w:val="0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Bitwise operators</w:t>
      </w:r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[</w:t>
      </w:r>
      <w:hyperlink r:id="rId32">
        <w:r w:rsidDel="00000000" w:rsidR="00000000" w:rsidRPr="00000000">
          <w:rPr>
            <w:rFonts w:ascii="Arial" w:cs="Arial" w:eastAsia="Arial" w:hAnsi="Arial"/>
            <w:color w:val="0b0080"/>
            <w:sz w:val="24"/>
            <w:szCs w:val="24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4"/>
        <w:tblW w:w="15560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3578"/>
        <w:gridCol w:w="1712"/>
        <w:gridCol w:w="1245"/>
        <w:gridCol w:w="1245"/>
        <w:gridCol w:w="3890"/>
        <w:gridCol w:w="3890"/>
        <w:tblGridChange w:id="0">
          <w:tblGrid>
            <w:gridCol w:w="3578"/>
            <w:gridCol w:w="1712"/>
            <w:gridCol w:w="1245"/>
            <w:gridCol w:w="1245"/>
            <w:gridCol w:w="3890"/>
            <w:gridCol w:w="3890"/>
          </w:tblGrid>
        </w:tblGridChange>
      </w:tblGrid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 name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  Syntax  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33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Prototype examples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 NOT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compl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a</w:t>
            </w:r>
            <w:hyperlink r:id="rId35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 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bitand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hyperlink r:id="rId37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38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 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bitor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hyperlink r:id="rId39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40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 XOR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hyperlink r:id="rId41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highlight w:val="yellow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 left shift</w:t>
              </w:r>
            </w:hyperlink>
            <w:hyperlink r:id="rId43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[c]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4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 right shift</w:t>
              </w:r>
            </w:hyperlink>
            <w:hyperlink r:id="rId45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[c]</w:t>
              </w:r>
            </w:hyperlink>
            <w:hyperlink r:id="rId46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[d]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hd w:fill="ffffff" w:val="clear"/>
        <w:spacing w:after="0" w:before="72" w:line="240" w:lineRule="auto"/>
        <w:contextualSpacing w:val="0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Compound assignment operators</w:t>
      </w:r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[</w:t>
      </w:r>
      <w:hyperlink r:id="rId47">
        <w:r w:rsidDel="00000000" w:rsidR="00000000" w:rsidRPr="00000000">
          <w:rPr>
            <w:rFonts w:ascii="Arial" w:cs="Arial" w:eastAsia="Arial" w:hAnsi="Arial"/>
            <w:color w:val="0b0080"/>
            <w:sz w:val="24"/>
            <w:szCs w:val="24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5"/>
        <w:tblW w:w="15560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1866"/>
        <w:gridCol w:w="1712"/>
        <w:gridCol w:w="1712"/>
        <w:gridCol w:w="1245"/>
        <w:gridCol w:w="1245"/>
        <w:gridCol w:w="3890"/>
        <w:gridCol w:w="3890"/>
        <w:tblGridChange w:id="0">
          <w:tblGrid>
            <w:gridCol w:w="1866"/>
            <w:gridCol w:w="1712"/>
            <w:gridCol w:w="1712"/>
            <w:gridCol w:w="1245"/>
            <w:gridCol w:w="1245"/>
            <w:gridCol w:w="3890"/>
            <w:gridCol w:w="3890"/>
          </w:tblGrid>
        </w:tblGridChange>
      </w:tblGrid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 name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  Syntax  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    Meaning    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48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Prototype examples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Addition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Subtraction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Multiplication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Division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/=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yellow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/=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/=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Modulo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  <w:shd w:fill="cc000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cc0000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cc0000" w:val="clear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cc0000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AND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&amp;=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and_eq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hyperlink r:id="rId49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OR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|=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or_eq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hyperlink r:id="rId50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|=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|=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XOR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^=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xor_eq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hyperlink r:id="rId51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[b]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^=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^=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left shift assignment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&lt;&lt;=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&lt;&lt;=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right shift assignment</w:t>
            </w:r>
            <w:hyperlink r:id="rId52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[d]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&gt;&gt;=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&gt;&gt;=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a, S b);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hd w:fill="ffffff" w:val="clear"/>
        <w:spacing w:after="0" w:before="72" w:line="240" w:lineRule="auto"/>
        <w:contextualSpacing w:val="0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Member and pointer operators</w:t>
      </w:r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[</w:t>
      </w:r>
      <w:hyperlink r:id="rId53">
        <w:r w:rsidDel="00000000" w:rsidR="00000000" w:rsidRPr="00000000">
          <w:rPr>
            <w:rFonts w:ascii="Arial" w:cs="Arial" w:eastAsia="Arial" w:hAnsi="Arial"/>
            <w:color w:val="0b0080"/>
            <w:sz w:val="24"/>
            <w:szCs w:val="24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6"/>
        <w:tblW w:w="15560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3578"/>
        <w:gridCol w:w="1712"/>
        <w:gridCol w:w="1245"/>
        <w:gridCol w:w="1245"/>
        <w:gridCol w:w="3890"/>
        <w:gridCol w:w="3890"/>
        <w:tblGridChange w:id="0">
          <w:tblGrid>
            <w:gridCol w:w="3578"/>
            <w:gridCol w:w="1712"/>
            <w:gridCol w:w="1245"/>
            <w:gridCol w:w="1245"/>
            <w:gridCol w:w="3890"/>
            <w:gridCol w:w="3890"/>
          </w:tblGrid>
        </w:tblGridChange>
      </w:tblGrid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 name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Syntax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54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Prototype examples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55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Subscript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[](S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Indirection ("object pointed to by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")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Address-of ("address of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")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Structure dereference ("member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of object pointed to by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")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();</w:t>
            </w:r>
            <w:hyperlink r:id="rId56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[e]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Structure reference ("member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of object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")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Member selected by </w:t>
            </w:r>
            <w:hyperlink r:id="rId57">
              <w:r w:rsidDel="00000000" w:rsidR="00000000" w:rsidRPr="00000000">
                <w:rPr>
                  <w:rFonts w:ascii="Arial" w:cs="Arial" w:eastAsia="Arial" w:hAnsi="Arial"/>
                  <w:color w:val="a55858"/>
                  <w:sz w:val="21"/>
                  <w:szCs w:val="21"/>
                  <w:u w:val="single"/>
                  <w:rtl w:val="0"/>
                </w:rPr>
                <w:t xml:space="preserve">pointer-to-member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of object pointed to by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a</w:t>
            </w:r>
            <w:hyperlink r:id="rId58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[f]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-&gt;*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-&gt;*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-&gt;*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Member of object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selected by </w:t>
            </w:r>
            <w:hyperlink r:id="rId59">
              <w:r w:rsidDel="00000000" w:rsidR="00000000" w:rsidRPr="00000000">
                <w:rPr>
                  <w:rFonts w:ascii="Arial" w:cs="Arial" w:eastAsia="Arial" w:hAnsi="Arial"/>
                  <w:color w:val="a55858"/>
                  <w:sz w:val="21"/>
                  <w:szCs w:val="21"/>
                  <w:u w:val="single"/>
                  <w:rtl w:val="0"/>
                </w:rPr>
                <w:t xml:space="preserve">pointer-to-member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.*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E">
      <w:pPr>
        <w:shd w:fill="ffffff" w:val="clear"/>
        <w:spacing w:after="0" w:before="72" w:line="240" w:lineRule="auto"/>
        <w:contextualSpacing w:val="0"/>
        <w:rPr>
          <w:rFonts w:ascii="Arial" w:cs="Arial" w:eastAsia="Arial" w:hAnsi="Arial"/>
          <w:b w:val="1"/>
          <w:color w:val="000000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Other operators</w:t>
      </w:r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[</w:t>
      </w:r>
      <w:hyperlink r:id="rId60">
        <w:r w:rsidDel="00000000" w:rsidR="00000000" w:rsidRPr="00000000">
          <w:rPr>
            <w:rFonts w:ascii="Arial" w:cs="Arial" w:eastAsia="Arial" w:hAnsi="Arial"/>
            <w:color w:val="0b0080"/>
            <w:sz w:val="24"/>
            <w:szCs w:val="24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Arial" w:cs="Arial" w:eastAsia="Arial" w:hAnsi="Arial"/>
          <w:color w:val="54595d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7"/>
        <w:tblW w:w="16273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2667"/>
        <w:gridCol w:w="3263"/>
        <w:gridCol w:w="1068"/>
        <w:gridCol w:w="1056"/>
        <w:gridCol w:w="4236"/>
        <w:gridCol w:w="3983"/>
        <w:tblGridChange w:id="0">
          <w:tblGrid>
            <w:gridCol w:w="2667"/>
            <w:gridCol w:w="3263"/>
            <w:gridCol w:w="1068"/>
            <w:gridCol w:w="1056"/>
            <w:gridCol w:w="4236"/>
            <w:gridCol w:w="3983"/>
          </w:tblGrid>
        </w:tblGridChange>
      </w:tblGrid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 name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Syntax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Can overload in C++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Included</w:t>
              <w:br w:type="textWrapping"/>
              <w:t xml:space="preserve">in </w:t>
            </w:r>
            <w:hyperlink r:id="rId61">
              <w:r w:rsidDel="00000000" w:rsidR="00000000" w:rsidRPr="00000000">
                <w:rPr>
                  <w:rFonts w:ascii="Arial" w:cs="Arial" w:eastAsia="Arial" w:hAnsi="Arial"/>
                  <w:b w:val="1"/>
                  <w:color w:val="0b0080"/>
                  <w:sz w:val="21"/>
                  <w:szCs w:val="21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Prototype examples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 member of K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Outside class definitions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62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Function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call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See </w:t>
            </w:r>
            <w:hyperlink r:id="rId63">
              <w:r w:rsidDel="00000000" w:rsidR="00000000" w:rsidRPr="00000000">
                <w:rPr>
                  <w:rFonts w:ascii="Arial" w:cs="Arial" w:eastAsia="Arial" w:hAnsi="Arial"/>
                  <w:i w:val="1"/>
                  <w:color w:val="0b0080"/>
                  <w:sz w:val="21"/>
                  <w:szCs w:val="21"/>
                  <w:u w:val="single"/>
                  <w:rtl w:val="0"/>
                </w:rPr>
                <w:t xml:space="preserve">Function object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.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a1, a2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()(S a, T b,...);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6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Comma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,(S b);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,(K a, S 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65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Ternary conditional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b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66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Scope resolution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User-defined literals</w:t>
            </w:r>
            <w:hyperlink r:id="rId67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[g]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since C++11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"a"_b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_b(T 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68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Size-of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(a)</w:t>
            </w:r>
            <w:hyperlink r:id="rId69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[h]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Size of </w:t>
            </w:r>
            <w:hyperlink r:id="rId70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parameter pack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since C++11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sizeof...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(Args)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1">
              <w:r w:rsidDel="00000000" w:rsidR="00000000" w:rsidRPr="00000000">
                <w:rPr>
                  <w:rFonts w:ascii="Arial" w:cs="Arial" w:eastAsia="Arial" w:hAnsi="Arial"/>
                  <w:color w:val="a55858"/>
                  <w:sz w:val="21"/>
                  <w:szCs w:val="21"/>
                  <w:u w:val="single"/>
                  <w:rtl w:val="0"/>
                </w:rPr>
                <w:t xml:space="preserve">Align-of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since C++11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alignof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  <w:t xml:space="preserve">or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_Alignof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)</w:t>
            </w:r>
            <w:hyperlink r:id="rId72">
              <w:r w:rsidDel="00000000" w:rsidR="00000000" w:rsidRPr="00000000">
                <w:rPr>
                  <w:rFonts w:ascii="Arial" w:cs="Arial" w:eastAsia="Arial" w:hAnsi="Arial"/>
                  <w:color w:val="0b0080"/>
                  <w:sz w:val="17"/>
                  <w:szCs w:val="17"/>
                  <w:u w:val="single"/>
                  <w:vertAlign w:val="superscript"/>
                  <w:rtl w:val="0"/>
                </w:rPr>
                <w:t xml:space="preserve">[i]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Type identification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(a)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3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Conversion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(C-style cast)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)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Conversion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Note: behaves like const_cast/static_cast/reinterpret_cast</w:t>
            </w:r>
            <w:hyperlink r:id="rId75">
              <w:r w:rsidDel="00000000" w:rsidR="00000000" w:rsidRPr="00000000">
                <w:rPr>
                  <w:rFonts w:ascii="Arial" w:cs="Arial" w:eastAsia="Arial" w:hAnsi="Arial"/>
                  <w:color w:val="0b0080"/>
                  <w:sz w:val="14"/>
                  <w:szCs w:val="14"/>
                  <w:u w:val="single"/>
                  <w:vertAlign w:val="superscript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6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static_cast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conversion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R();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explicit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R();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since C++11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5"/>
                <w:szCs w:val="15"/>
                <w:rtl w:val="0"/>
              </w:rPr>
              <w:t xml:space="preserve">Note: for user-defined conversions, the return type implicitly and necessarily matches the operator name.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7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dynamic 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conversion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dynamic_cast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8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const_cast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conversion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const_cast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79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reinterpret_cast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conversion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80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Allocate storage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x);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x);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Allocate storage (array)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a);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81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Deallocate storage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a);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shd w:fill="f8f8f8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Deallocate storage (array)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delete[]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 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ff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a);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shd w:fill="f8f8f8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sz w:val="20"/>
                <w:szCs w:val="20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4"/>
                <w:szCs w:val="24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8f8" w:val="clear"/>
                <w:rtl w:val="0"/>
              </w:rPr>
              <w:t xml:space="preserve">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Exception check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1"/>
                <w:szCs w:val="21"/>
                <w:rtl w:val="0"/>
              </w:rPr>
              <w:t xml:space="preserve">since C++11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noexcept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9999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cecec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color w:val="2c2c2c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color w:val="2c2c2c"/>
                <w:sz w:val="15"/>
                <w:szCs w:val="15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9">
      <w:pPr>
        <w:shd w:fill="ffffff" w:val="clear"/>
        <w:spacing w:after="120" w:before="120" w:line="240" w:lineRule="auto"/>
        <w:contextualSpacing w:val="0"/>
        <w:rPr>
          <w:rFonts w:ascii="Courier New" w:cs="Courier New" w:eastAsia="Courier New" w:hAnsi="Courier New"/>
          <w:color w:val="000000"/>
          <w:sz w:val="20"/>
          <w:szCs w:val="20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8290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1372"/>
        <w:gridCol w:w="2183"/>
        <w:gridCol w:w="3247"/>
        <w:gridCol w:w="1488"/>
        <w:tblGridChange w:id="0">
          <w:tblGrid>
            <w:gridCol w:w="1372"/>
            <w:gridCol w:w="2183"/>
            <w:gridCol w:w="3247"/>
            <w:gridCol w:w="1488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Precedence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Operator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40" w:before="240" w:line="240" w:lineRule="auto"/>
              <w:contextualSpacing w:val="0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Associativity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240" w:before="24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F">
            <w:pPr>
              <w:spacing w:after="120" w:before="1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highest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::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82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Scope resolution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(C++ only)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Postfix increment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Postfix decrement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Function call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Array subscripting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Element selection by reference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Element selection through pointer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typeid()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83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Run-time type information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(C++ only) (see </w:t>
            </w:r>
            <w:hyperlink r:id="rId8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typeid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const_cast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Type cast (C++ only) (see </w:t>
            </w:r>
            <w:hyperlink r:id="rId85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const_cast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dynamic_cast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Type cast (C++ only) (see </w:t>
            </w:r>
            <w:hyperlink r:id="rId86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dynamic 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reinterpret_cast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Type cast (C++ only) (see </w:t>
            </w:r>
            <w:hyperlink r:id="rId87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reinterpret_cast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static_cast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Type cast (C++ only) (see </w:t>
            </w:r>
            <w:hyperlink r:id="rId88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static_cast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Prefix increment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Right-to-left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Prefix decrement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Unary plus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Unary minus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Logical NOT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NOT (One's Complement)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shd w:fill="f8f9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Type cast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Indirection (dereference)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Address-of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sizeof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89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Size-of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new[]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Dynamic memory allocation (C++ only)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delete[]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Dynamic memory deallocation (C++ only)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Pointer to member (C++ only)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7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Pointer to member (C++ only)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Multiplication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7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Division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90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Modulo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(remainder)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Addition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8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Subtraction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91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left shift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92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Bitwise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right shift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Less than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Less than or equal to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Greater than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Greater than or equal to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Equal to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A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Not equal to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AND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XOR (exclusive or)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Bitwise OR (inclusive or)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Logical AND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Logical OR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?: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93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Ternary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 conditional (see </w:t>
            </w:r>
            <w:hyperlink r:id="rId9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?: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Right-to-left</w:t>
            </w:r>
          </w:p>
        </w:tc>
      </w:tr>
      <w:tr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Direct assignment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C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Right-to-left</w:t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sum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difference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product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quotient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remainder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&lt;&lt;=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bitwise left shift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&gt;&gt;=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bitwise right shift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&amp;=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bitwise AND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^=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bitwise XOR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|=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2a9b1" w:space="0" w:sz="6" w:val="single"/>
              <w:bottom w:color="000000" w:space="0" w:sz="0" w:val="nil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Assignment by bitwise OR</w:t>
            </w:r>
          </w:p>
        </w:tc>
        <w:tc>
          <w:tcPr>
            <w:vMerge w:val="continue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throw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Throw operator (exceptions throwing, C++ only)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Right-to-left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F4">
            <w:pPr>
              <w:spacing w:after="120" w:before="1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8"/>
                <w:szCs w:val="18"/>
                <w:rtl w:val="0"/>
              </w:rPr>
              <w:t xml:space="preserve">lowest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8f9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hyperlink r:id="rId95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Comma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Left-to-right</w:t>
            </w:r>
          </w:p>
        </w:tc>
      </w:tr>
    </w:tbl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Bitwise_operation#XOR" TargetMode="External"/><Relationship Id="rId84" Type="http://schemas.openxmlformats.org/officeDocument/2006/relationships/hyperlink" Target="https://en.wikipedia.org/wiki/Typeid" TargetMode="External"/><Relationship Id="rId83" Type="http://schemas.openxmlformats.org/officeDocument/2006/relationships/hyperlink" Target="https://en.wikipedia.org/wiki/Run-time_type_information" TargetMode="External"/><Relationship Id="rId42" Type="http://schemas.openxmlformats.org/officeDocument/2006/relationships/hyperlink" Target="https://en.wikipedia.org/wiki/Bitwise_shift" TargetMode="External"/><Relationship Id="rId86" Type="http://schemas.openxmlformats.org/officeDocument/2006/relationships/hyperlink" Target="https://en.wikipedia.org/wiki/Dynamic_cast" TargetMode="External"/><Relationship Id="rId41" Type="http://schemas.openxmlformats.org/officeDocument/2006/relationships/hyperlink" Target="https://en.wikipedia.org/wiki/Operators_in_C_and_C%2B%2B#cite_note-synonyms-2" TargetMode="External"/><Relationship Id="rId85" Type="http://schemas.openxmlformats.org/officeDocument/2006/relationships/hyperlink" Target="https://en.wikipedia.org/wiki/Const_cast" TargetMode="External"/><Relationship Id="rId44" Type="http://schemas.openxmlformats.org/officeDocument/2006/relationships/hyperlink" Target="https://en.wikipedia.org/wiki/Bitwise_shift" TargetMode="External"/><Relationship Id="rId88" Type="http://schemas.openxmlformats.org/officeDocument/2006/relationships/hyperlink" Target="https://en.wikipedia.org/wiki/Static_cast" TargetMode="External"/><Relationship Id="rId43" Type="http://schemas.openxmlformats.org/officeDocument/2006/relationships/hyperlink" Target="https://en.wikipedia.org/wiki/Operators_in_C_and_C%2B%2B#cite_note-bitshift-3" TargetMode="External"/><Relationship Id="rId87" Type="http://schemas.openxmlformats.org/officeDocument/2006/relationships/hyperlink" Target="https://en.wikipedia.org/wiki/Reinterpret_cast" TargetMode="External"/><Relationship Id="rId46" Type="http://schemas.openxmlformats.org/officeDocument/2006/relationships/hyperlink" Target="https://en.wikipedia.org/wiki/Operators_in_C_and_C%2B%2B#cite_note-rightbitshift-5" TargetMode="External"/><Relationship Id="rId45" Type="http://schemas.openxmlformats.org/officeDocument/2006/relationships/hyperlink" Target="https://en.wikipedia.org/wiki/Operators_in_C_and_C%2B%2B#cite_note-bitshift-3" TargetMode="External"/><Relationship Id="rId89" Type="http://schemas.openxmlformats.org/officeDocument/2006/relationships/hyperlink" Target="https://en.wikipedia.org/wiki/Sizeof" TargetMode="External"/><Relationship Id="rId80" Type="http://schemas.openxmlformats.org/officeDocument/2006/relationships/hyperlink" Target="https://en.wikipedia.org/wiki/New_(c%2B%2B)" TargetMode="External"/><Relationship Id="rId82" Type="http://schemas.openxmlformats.org/officeDocument/2006/relationships/hyperlink" Target="https://en.wikipedia.org/wiki/Scope_resolution_operator#C.2B.2B" TargetMode="External"/><Relationship Id="rId81" Type="http://schemas.openxmlformats.org/officeDocument/2006/relationships/hyperlink" Target="https://en.wikipedia.org/wiki/Operator_dele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ubtraction" TargetMode="External"/><Relationship Id="rId48" Type="http://schemas.openxmlformats.org/officeDocument/2006/relationships/hyperlink" Target="https://en.wikipedia.org/wiki/C_(programming_language)" TargetMode="External"/><Relationship Id="rId47" Type="http://schemas.openxmlformats.org/officeDocument/2006/relationships/hyperlink" Target="https://en.wikipedia.org/w/index.php?title=Operators_in_C_and_C%2B%2B&amp;action=edit&amp;section=6" TargetMode="External"/><Relationship Id="rId49" Type="http://schemas.openxmlformats.org/officeDocument/2006/relationships/hyperlink" Target="https://en.wikipedia.org/wiki/Operators_in_C_and_C%2B%2B#cite_note-synonyms-2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_(programming_language)" TargetMode="External"/><Relationship Id="rId7" Type="http://schemas.openxmlformats.org/officeDocument/2006/relationships/hyperlink" Target="https://en.wikipedia.org/wiki/Assignment_operator_in_C%2B%2B" TargetMode="External"/><Relationship Id="rId8" Type="http://schemas.openxmlformats.org/officeDocument/2006/relationships/hyperlink" Target="https://en.wikipedia.org/wiki/Addition" TargetMode="External"/><Relationship Id="rId73" Type="http://schemas.openxmlformats.org/officeDocument/2006/relationships/hyperlink" Target="https://en.wikipedia.org/wiki/Type_conversion" TargetMode="External"/><Relationship Id="rId72" Type="http://schemas.openxmlformats.org/officeDocument/2006/relationships/hyperlink" Target="https://en.wikipedia.org/wiki/Operators_in_C_and_C%2B%2B#cite_note-alignof-10" TargetMode="External"/><Relationship Id="rId31" Type="http://schemas.openxmlformats.org/officeDocument/2006/relationships/hyperlink" Target="https://en.wikipedia.org/wiki/Operators_in_C_and_C%2B%2B#cite_note-synonyms-2" TargetMode="External"/><Relationship Id="rId75" Type="http://schemas.openxmlformats.org/officeDocument/2006/relationships/hyperlink" Target="https://en.wikipedia.org/wiki/Operators_in_C_and_C%2B%2B#cite_note-11" TargetMode="External"/><Relationship Id="rId30" Type="http://schemas.openxmlformats.org/officeDocument/2006/relationships/hyperlink" Target="https://en.wikipedia.org/wiki/Logical_disjunction" TargetMode="External"/><Relationship Id="rId74" Type="http://schemas.openxmlformats.org/officeDocument/2006/relationships/hyperlink" Target="https://en.wikipedia.org/wiki/Type_conversion" TargetMode="External"/><Relationship Id="rId33" Type="http://schemas.openxmlformats.org/officeDocument/2006/relationships/hyperlink" Target="https://en.wikipedia.org/wiki/C_(programming_language)" TargetMode="External"/><Relationship Id="rId77" Type="http://schemas.openxmlformats.org/officeDocument/2006/relationships/hyperlink" Target="https://en.wikipedia.org/wiki/Dynamic_cast" TargetMode="External"/><Relationship Id="rId32" Type="http://schemas.openxmlformats.org/officeDocument/2006/relationships/hyperlink" Target="https://en.wikipedia.org/w/index.php?title=Operators_in_C_and_C%2B%2B&amp;action=edit&amp;section=5" TargetMode="External"/><Relationship Id="rId76" Type="http://schemas.openxmlformats.org/officeDocument/2006/relationships/hyperlink" Target="https://en.wikipedia.org/wiki/Static_cast" TargetMode="External"/><Relationship Id="rId35" Type="http://schemas.openxmlformats.org/officeDocument/2006/relationships/hyperlink" Target="https://en.wikipedia.org/wiki/Operators_in_C_and_C%2B%2B#cite_note-synonyms-2" TargetMode="External"/><Relationship Id="rId79" Type="http://schemas.openxmlformats.org/officeDocument/2006/relationships/hyperlink" Target="https://en.wikipedia.org/wiki/Reinterpret_cast" TargetMode="External"/><Relationship Id="rId34" Type="http://schemas.openxmlformats.org/officeDocument/2006/relationships/hyperlink" Target="https://en.wikipedia.org/wiki/Bitwise_operation#NOT" TargetMode="External"/><Relationship Id="rId78" Type="http://schemas.openxmlformats.org/officeDocument/2006/relationships/hyperlink" Target="https://en.wikipedia.org/wiki/Const_cast" TargetMode="External"/><Relationship Id="rId71" Type="http://schemas.openxmlformats.org/officeDocument/2006/relationships/hyperlink" Target="https://en.wikipedia.org/w/index.php?title=Alignof&amp;action=edit&amp;redlink=1" TargetMode="External"/><Relationship Id="rId70" Type="http://schemas.openxmlformats.org/officeDocument/2006/relationships/hyperlink" Target="https://en.wikipedia.org/wiki/Variadic_template" TargetMode="External"/><Relationship Id="rId37" Type="http://schemas.openxmlformats.org/officeDocument/2006/relationships/hyperlink" Target="https://en.wikipedia.org/wiki/Operators_in_C_and_C%2B%2B#cite_note-synonyms-2" TargetMode="External"/><Relationship Id="rId36" Type="http://schemas.openxmlformats.org/officeDocument/2006/relationships/hyperlink" Target="https://en.wikipedia.org/wiki/Bitwise_operation#AND" TargetMode="External"/><Relationship Id="rId39" Type="http://schemas.openxmlformats.org/officeDocument/2006/relationships/hyperlink" Target="https://en.wikipedia.org/wiki/Operators_in_C_and_C%2B%2B#cite_note-synonyms-2" TargetMode="External"/><Relationship Id="rId38" Type="http://schemas.openxmlformats.org/officeDocument/2006/relationships/hyperlink" Target="https://en.wikipedia.org/wiki/Bitwise_operation#OR" TargetMode="External"/><Relationship Id="rId62" Type="http://schemas.openxmlformats.org/officeDocument/2006/relationships/hyperlink" Target="https://en.wikipedia.org/wiki/Function_(programming)" TargetMode="External"/><Relationship Id="rId61" Type="http://schemas.openxmlformats.org/officeDocument/2006/relationships/hyperlink" Target="https://en.wikipedia.org/wiki/C_(programming_language)" TargetMode="External"/><Relationship Id="rId20" Type="http://schemas.openxmlformats.org/officeDocument/2006/relationships/hyperlink" Target="https://en.wikipedia.org/wiki/C%2B%2B" TargetMode="External"/><Relationship Id="rId64" Type="http://schemas.openxmlformats.org/officeDocument/2006/relationships/hyperlink" Target="https://en.wikipedia.org/wiki/Comma_operator" TargetMode="External"/><Relationship Id="rId63" Type="http://schemas.openxmlformats.org/officeDocument/2006/relationships/hyperlink" Target="https://en.wikipedia.org/wiki/Function_object" TargetMode="External"/><Relationship Id="rId22" Type="http://schemas.openxmlformats.org/officeDocument/2006/relationships/hyperlink" Target="https://en.wikipedia.org/wiki/C_(programming_language)" TargetMode="External"/><Relationship Id="rId66" Type="http://schemas.openxmlformats.org/officeDocument/2006/relationships/hyperlink" Target="https://en.wikipedia.org/wiki/Scope_resolution_operator#C++" TargetMode="External"/><Relationship Id="rId21" Type="http://schemas.openxmlformats.org/officeDocument/2006/relationships/hyperlink" Target="https://en.wikipedia.org/w/index.php?title=Operators_in_C_and_C%2B%2B&amp;action=edit&amp;section=3" TargetMode="External"/><Relationship Id="rId65" Type="http://schemas.openxmlformats.org/officeDocument/2006/relationships/hyperlink" Target="https://en.wikipedia.org/wiki/%3F:" TargetMode="External"/><Relationship Id="rId24" Type="http://schemas.openxmlformats.org/officeDocument/2006/relationships/hyperlink" Target="https://en.wikipedia.org/w/index.php?title=Operators_in_C_and_C%2B%2B&amp;action=edit&amp;section=4" TargetMode="External"/><Relationship Id="rId68" Type="http://schemas.openxmlformats.org/officeDocument/2006/relationships/hyperlink" Target="https://en.wikipedia.org/wiki/Sizeof" TargetMode="External"/><Relationship Id="rId23" Type="http://schemas.openxmlformats.org/officeDocument/2006/relationships/hyperlink" Target="https://en.wikipedia.org/wiki/Operators_in_C_and_C%2B%2B#cite_note-synonyms-2" TargetMode="External"/><Relationship Id="rId67" Type="http://schemas.openxmlformats.org/officeDocument/2006/relationships/hyperlink" Target="https://en.wikipedia.org/wiki/Operators_in_C_and_C%2B%2B#cite_note-ud-literal-8" TargetMode="External"/><Relationship Id="rId60" Type="http://schemas.openxmlformats.org/officeDocument/2006/relationships/hyperlink" Target="https://en.wikipedia.org/w/index.php?title=Operators_in_C_and_C%2B%2B&amp;action=edit&amp;section=8" TargetMode="External"/><Relationship Id="rId26" Type="http://schemas.openxmlformats.org/officeDocument/2006/relationships/hyperlink" Target="https://en.wikipedia.org/wiki/Negation" TargetMode="External"/><Relationship Id="rId25" Type="http://schemas.openxmlformats.org/officeDocument/2006/relationships/hyperlink" Target="https://en.wikipedia.org/wiki/C_(programming_language)" TargetMode="External"/><Relationship Id="rId69" Type="http://schemas.openxmlformats.org/officeDocument/2006/relationships/hyperlink" Target="https://en.wikipedia.org/wiki/Operators_in_C_and_C%2B%2B#cite_note-sizeof-9" TargetMode="External"/><Relationship Id="rId28" Type="http://schemas.openxmlformats.org/officeDocument/2006/relationships/hyperlink" Target="https://en.wikipedia.org/wiki/Logical_conjunction" TargetMode="External"/><Relationship Id="rId27" Type="http://schemas.openxmlformats.org/officeDocument/2006/relationships/hyperlink" Target="https://en.wikipedia.org/wiki/Operators_in_C_and_C%2B%2B#cite_note-synonyms-2" TargetMode="External"/><Relationship Id="rId29" Type="http://schemas.openxmlformats.org/officeDocument/2006/relationships/hyperlink" Target="https://en.wikipedia.org/wiki/Operators_in_C_and_C%2B%2B#cite_note-synonyms-2" TargetMode="External"/><Relationship Id="rId51" Type="http://schemas.openxmlformats.org/officeDocument/2006/relationships/hyperlink" Target="https://en.wikipedia.org/wiki/Operators_in_C_and_C%2B%2B#cite_note-synonyms-2" TargetMode="External"/><Relationship Id="rId95" Type="http://schemas.openxmlformats.org/officeDocument/2006/relationships/hyperlink" Target="https://en.wikipedia.org/wiki/Comma_operator" TargetMode="External"/><Relationship Id="rId50" Type="http://schemas.openxmlformats.org/officeDocument/2006/relationships/hyperlink" Target="https://en.wikipedia.org/wiki/Operators_in_C_and_C%2B%2B#cite_note-synonyms-2" TargetMode="External"/><Relationship Id="rId94" Type="http://schemas.openxmlformats.org/officeDocument/2006/relationships/hyperlink" Target="https://en.wikipedia.org/wiki/%3F:" TargetMode="External"/><Relationship Id="rId53" Type="http://schemas.openxmlformats.org/officeDocument/2006/relationships/hyperlink" Target="https://en.wikipedia.org/w/index.php?title=Operators_in_C_and_C%2B%2B&amp;action=edit&amp;section=7" TargetMode="External"/><Relationship Id="rId52" Type="http://schemas.openxmlformats.org/officeDocument/2006/relationships/hyperlink" Target="https://en.wikipedia.org/wiki/Operators_in_C_and_C%2B%2B#cite_note-rightbitshift-5" TargetMode="External"/><Relationship Id="rId11" Type="http://schemas.openxmlformats.org/officeDocument/2006/relationships/hyperlink" Target="https://en.wikipedia.org/wiki/Type_conversion#Type_promotion" TargetMode="External"/><Relationship Id="rId55" Type="http://schemas.openxmlformats.org/officeDocument/2006/relationships/hyperlink" Target="https://en.wikipedia.org/wiki/Indexer_(programming)" TargetMode="External"/><Relationship Id="rId10" Type="http://schemas.openxmlformats.org/officeDocument/2006/relationships/hyperlink" Target="https://en.wikipedia.org/wiki/Unary_operation" TargetMode="External"/><Relationship Id="rId54" Type="http://schemas.openxmlformats.org/officeDocument/2006/relationships/hyperlink" Target="https://en.wikipedia.org/wiki/C_(programming_language)" TargetMode="External"/><Relationship Id="rId13" Type="http://schemas.openxmlformats.org/officeDocument/2006/relationships/hyperlink" Target="https://en.wikipedia.org/wiki/Multiplication" TargetMode="External"/><Relationship Id="rId57" Type="http://schemas.openxmlformats.org/officeDocument/2006/relationships/hyperlink" Target="https://en.wikipedia.org/w/index.php?title=Pointer-to-member&amp;action=edit&amp;redlink=1" TargetMode="External"/><Relationship Id="rId12" Type="http://schemas.openxmlformats.org/officeDocument/2006/relationships/hyperlink" Target="https://en.wikipedia.org/wiki/Additive_inverse" TargetMode="External"/><Relationship Id="rId56" Type="http://schemas.openxmlformats.org/officeDocument/2006/relationships/hyperlink" Target="https://en.wikipedia.org/wiki/Operators_in_C_and_C%2B%2B#cite_note-arrowptr-6" TargetMode="External"/><Relationship Id="rId91" Type="http://schemas.openxmlformats.org/officeDocument/2006/relationships/hyperlink" Target="https://en.wikipedia.org/wiki/Bitwise_operation" TargetMode="External"/><Relationship Id="rId90" Type="http://schemas.openxmlformats.org/officeDocument/2006/relationships/hyperlink" Target="https://en.wikipedia.org/wiki/Modulo_operation" TargetMode="External"/><Relationship Id="rId93" Type="http://schemas.openxmlformats.org/officeDocument/2006/relationships/hyperlink" Target="https://en.wikipedia.org/wiki/Ternary_operator" TargetMode="External"/><Relationship Id="rId92" Type="http://schemas.openxmlformats.org/officeDocument/2006/relationships/hyperlink" Target="https://en.wikipedia.org/wiki/Bitwise_operation" TargetMode="External"/><Relationship Id="rId15" Type="http://schemas.openxmlformats.org/officeDocument/2006/relationships/hyperlink" Target="https://en.wikipedia.org/wiki/Modulo_operation" TargetMode="External"/><Relationship Id="rId59" Type="http://schemas.openxmlformats.org/officeDocument/2006/relationships/hyperlink" Target="https://en.wikipedia.org/w/index.php?title=Pointer-to-member&amp;action=edit&amp;redlink=1" TargetMode="External"/><Relationship Id="rId14" Type="http://schemas.openxmlformats.org/officeDocument/2006/relationships/hyperlink" Target="https://en.wikipedia.org/wiki/Division_(mathematics)" TargetMode="External"/><Relationship Id="rId58" Type="http://schemas.openxmlformats.org/officeDocument/2006/relationships/hyperlink" Target="https://en.wikipedia.org/wiki/Operators_in_C_and_C%2B%2B#cite_note-arrowstar-7" TargetMode="External"/><Relationship Id="rId17" Type="http://schemas.openxmlformats.org/officeDocument/2006/relationships/hyperlink" Target="https://en.wikipedia.org/wiki/Increment_and_decrement_operators" TargetMode="External"/><Relationship Id="rId16" Type="http://schemas.openxmlformats.org/officeDocument/2006/relationships/hyperlink" Target="https://en.wikipedia.org/wiki/Operators_in_C_and_C%2B%2B#cite_note-modulo-1" TargetMode="External"/><Relationship Id="rId19" Type="http://schemas.openxmlformats.org/officeDocument/2006/relationships/hyperlink" Target="https://en.wikipedia.org/wiki/Increment_and_decrement_operators" TargetMode="External"/><Relationship Id="rId18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