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5B64CF8" w14:textId="2FB9D1FC" w:rsidR="00E25231" w:rsidRPr="00E25231" w:rsidRDefault="00192704" w:rsidP="00E25231">
      <w:pPr>
        <w:pStyle w:val="Heading1"/>
      </w:pPr>
      <w:r>
        <w:t xml:space="preserve">1. </w:t>
      </w:r>
      <w:r w:rsidR="00325156">
        <w:t>Introduction</w:t>
      </w:r>
    </w:p>
    <w:p w14:paraId="5EB24981" w14:textId="593B64F9" w:rsidR="00E25231" w:rsidRPr="00E25231" w:rsidRDefault="00B13A68" w:rsidP="00E25231">
      <w:pPr>
        <w:pStyle w:val="Heading2"/>
        <w:numPr>
          <w:ilvl w:val="1"/>
          <w:numId w:val="3"/>
        </w:numPr>
      </w:pPr>
      <w:r>
        <w:t>Overview</w:t>
      </w:r>
    </w:p>
    <w:p w14:paraId="7C2E0022" w14:textId="1FF4507E" w:rsidR="003C604B" w:rsidRDefault="00325156" w:rsidP="00325156">
      <w:r>
        <w:t xml:space="preserve">Deep learning is a type of </w:t>
      </w:r>
      <w:r w:rsidR="00CA6218">
        <w:t xml:space="preserve">neural </w:t>
      </w:r>
      <w:r w:rsidR="00062775">
        <w:t>network-based</w:t>
      </w:r>
      <w:r w:rsidR="00CA6218">
        <w:t xml:space="preserve"> </w:t>
      </w:r>
      <w:r>
        <w:t xml:space="preserve">machine learning that involves using a set of </w:t>
      </w:r>
      <w:r w:rsidR="00C36EDA">
        <w:t xml:space="preserve">nodes, split into input nodes, hidden nodes and output nodes with a calculation step with nodes being formed into a layer. </w:t>
      </w:r>
      <w:r w:rsidR="00C36EDA">
        <w:t>A typical deep learning network is feed-forward in design</w:t>
      </w:r>
      <w:r w:rsidR="00C36EDA">
        <w:t xml:space="preserve"> with input nodes feeding into hidden nodes, </w:t>
      </w:r>
      <w:r w:rsidR="00C36EDA">
        <w:t xml:space="preserve">feeding the next </w:t>
      </w:r>
      <w:r w:rsidR="00C36EDA">
        <w:t xml:space="preserve">hidden nodes </w:t>
      </w:r>
      <w:r w:rsidR="00C36EDA">
        <w:t>with connections made between each layer’s nodes to the nex</w:t>
      </w:r>
      <w:r w:rsidR="00C36EDA">
        <w:t xml:space="preserve">t. This repeats for </w:t>
      </w:r>
      <w:r w:rsidR="00C36EDA" w:rsidRPr="00C36EDA">
        <w:rPr>
          <w:i/>
        </w:rPr>
        <w:t>x</w:t>
      </w:r>
      <w:r w:rsidR="00C36EDA">
        <w:t xml:space="preserve"> number of hidden layers until the data is fully transformed and passed to the output nodes. Weights, mathematical coefficients assigned to each node determines the scale of transformation with different mathematical functions available for each layer. </w:t>
      </w:r>
      <w:proofErr w:type="gramStart"/>
      <w:r w:rsidR="003C604B">
        <w:t>Typically</w:t>
      </w:r>
      <w:proofErr w:type="gramEnd"/>
      <w:r w:rsidR="003C604B">
        <w:t xml:space="preserve"> a logistic function, a sigmoid curve is used, though recent developments show that there are more efficient alternatives:</w:t>
      </w:r>
    </w:p>
    <w:p w14:paraId="2EEBE2AD" w14:textId="045D0FC2" w:rsidR="003C604B" w:rsidRDefault="003C604B" w:rsidP="003C604B">
      <w:pPr>
        <w:ind w:left="720"/>
      </w:pPr>
      <w:r>
        <w:t>In recent years, the most popular nonlinear function used here is the rectified linear unit (</w:t>
      </w:r>
      <w:proofErr w:type="spellStart"/>
      <w:r>
        <w:t>ReLU</w:t>
      </w:r>
      <w:proofErr w:type="spellEnd"/>
      <w:r>
        <w:t xml:space="preserve">) f(z) = </w:t>
      </w:r>
      <w:proofErr w:type="gramStart"/>
      <w:r>
        <w:t>max{</w:t>
      </w:r>
      <w:proofErr w:type="gramEnd"/>
      <w:r>
        <w:t>0, z} which typically learns much faster in multi-layer deep neural networks than the more conventional hyperbolic tangent and logistic sigmoid function</w:t>
      </w:r>
      <w:r>
        <w:t xml:space="preserve"> (Xiao et al. 2018, p. 4)</w:t>
      </w:r>
    </w:p>
    <w:p w14:paraId="4B87C932" w14:textId="165751DA" w:rsidR="00CA6218" w:rsidRDefault="003C604B" w:rsidP="00325156">
      <w:r>
        <w:t xml:space="preserve"> </w:t>
      </w:r>
      <w:r w:rsidR="00C36EDA">
        <w:t>The process of the mathematical calculations is usually not directly observed, giving deep learning a black box approach to development where only the inputs and outputs are regularly checked. Deep learning is differentiated as a neural network with many</w:t>
      </w:r>
      <w:r w:rsidR="00CA6218">
        <w:t xml:space="preserve"> hidden</w:t>
      </w:r>
      <w:r w:rsidR="00325156">
        <w:t xml:space="preserve"> layers, typically at least 6-10, of nonlinear processing units for feature extraction and data transformation. </w:t>
      </w:r>
      <w:r w:rsidR="00BF7226">
        <w:t>There are two specialised types of deep learning neural networks</w:t>
      </w:r>
      <w:r w:rsidR="00C36EDA">
        <w:t xml:space="preserve"> in common use</w:t>
      </w:r>
      <w:r w:rsidR="00BF7226">
        <w:t>; recurrent neural networ</w:t>
      </w:r>
      <w:bookmarkStart w:id="0" w:name="_GoBack"/>
      <w:bookmarkEnd w:id="0"/>
      <w:r w:rsidR="00BF7226">
        <w:t xml:space="preserve">ks in which data flows in any direction, used for language modelling and convolutional deep neural networks which are mostly used for computer vision and automatic speech recognition. </w:t>
      </w:r>
      <w:r w:rsidR="00CA6218">
        <w:t xml:space="preserve">The great number of </w:t>
      </w:r>
      <w:r w:rsidR="00BF7226">
        <w:t xml:space="preserve">mathematical </w:t>
      </w:r>
      <w:r w:rsidR="00CA6218">
        <w:t>connections between nodes means exponential increases in complexity when expanding the number of layers and/or nodes</w:t>
      </w:r>
      <w:r w:rsidR="00C36EDA">
        <w:t xml:space="preserve"> which</w:t>
      </w:r>
      <w:r w:rsidR="00CA6218">
        <w:t xml:space="preserve"> makes deep learning </w:t>
      </w:r>
      <w:r w:rsidR="007B760C">
        <w:t xml:space="preserve">initially </w:t>
      </w:r>
      <w:r w:rsidR="00CA6218">
        <w:t xml:space="preserve">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r w:rsidR="00BF7226">
        <w:t>A fully trained network is often more efficient computationally, faster and more accurate than traditional algorithms.</w:t>
      </w:r>
    </w:p>
    <w:p w14:paraId="788D224E" w14:textId="2A6688E7" w:rsidR="00B61710" w:rsidRDefault="00B61710" w:rsidP="00325156">
      <w:r>
        <w:rPr>
          <w:noProof/>
        </w:rPr>
        <w:lastRenderedPageBreak/>
        <w:drawing>
          <wp:inline distT="0" distB="0" distL="0" distR="0" wp14:anchorId="5CA50059" wp14:editId="089BA425">
            <wp:extent cx="4781550" cy="2628900"/>
            <wp:effectExtent l="0" t="0" r="0" b="0"/>
            <wp:docPr id="1" name="Picture 1" descr="https://i.gyazo.com/9ff4a87e488d142cd14018cd3538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ff4a87e488d142cd14018cd35381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628900"/>
                    </a:xfrm>
                    <a:prstGeom prst="rect">
                      <a:avLst/>
                    </a:prstGeom>
                    <a:noFill/>
                    <a:ln>
                      <a:noFill/>
                    </a:ln>
                  </pic:spPr>
                </pic:pic>
              </a:graphicData>
            </a:graphic>
          </wp:inline>
        </w:drawing>
      </w:r>
    </w:p>
    <w:p w14:paraId="3A9EBEDD" w14:textId="403550A3" w:rsidR="00B61710" w:rsidRDefault="00B61710" w:rsidP="00C36EDA">
      <w:pPr>
        <w:pStyle w:val="Subtitle"/>
      </w:pPr>
      <w:r>
        <w:t>Fig 1 – Example Structure of a Neural Network</w:t>
      </w:r>
      <w:r w:rsidR="00C36EDA">
        <w:t xml:space="preserve">, image taken from </w:t>
      </w:r>
      <w:r w:rsidR="00C36EDA">
        <w:rPr>
          <w:rStyle w:val="selectable"/>
        </w:rPr>
        <w:t xml:space="preserve">Xiao et al. </w:t>
      </w:r>
      <w:r w:rsidR="00C36EDA">
        <w:rPr>
          <w:rStyle w:val="selectable"/>
        </w:rPr>
        <w:t>(</w:t>
      </w:r>
      <w:r w:rsidR="00C36EDA">
        <w:rPr>
          <w:rStyle w:val="selectable"/>
        </w:rPr>
        <w:t>2018</w:t>
      </w:r>
      <w:r w:rsidR="00C36EDA">
        <w:rPr>
          <w:rStyle w:val="selectable"/>
        </w:rPr>
        <w:t>)</w:t>
      </w:r>
    </w:p>
    <w:p w14:paraId="12A93B8F" w14:textId="3BC737AD" w:rsidR="00E25231" w:rsidRPr="00E25231" w:rsidRDefault="00B13A68" w:rsidP="00E25231">
      <w:pPr>
        <w:pStyle w:val="Heading2"/>
        <w:numPr>
          <w:ilvl w:val="1"/>
          <w:numId w:val="3"/>
        </w:numPr>
      </w:pPr>
      <w:r>
        <w:t>Machine Learning Methods</w:t>
      </w:r>
    </w:p>
    <w:p w14:paraId="48F873F2" w14:textId="466250C8"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training data</w:t>
      </w:r>
      <w:r w:rsidR="007B760C">
        <w:t>, meaning it cannot identify novel examples introduced, only trained examples</w:t>
      </w:r>
      <w:r w:rsidR="00866FEE">
        <w:t>. In contrast, unsupervised learning does not have predicted accuracy due to the lack of concrete examples from which the network can learn</w:t>
      </w:r>
      <w:r w:rsidR="007B760C">
        <w:t xml:space="preserve"> which can result in greater difficulty training</w:t>
      </w:r>
      <w:r w:rsidR="00866FEE">
        <w:t xml:space="preserve">. However a network will still be able to detect and learn patterns and similarities between data sets available to it. </w:t>
      </w:r>
      <w:r w:rsidR="00E25231">
        <w:t>A common method of training is back propagation</w:t>
      </w:r>
      <w:r w:rsidR="00E25231">
        <w:t>,</w:t>
      </w:r>
      <w:r w:rsidR="00E25231">
        <w:t xml:space="preserve"> </w:t>
      </w:r>
      <w:r w:rsidR="00E25231">
        <w:t>a technique that calculates gradient descent, adjusting weight values based on the gradient of the loss function, effectively reducing the error rate over time.</w:t>
      </w:r>
      <w:r w:rsidR="007B760C">
        <w:t xml:space="preserve"> It works on a repetition of a two-phase cycle, propagation and weight correction. An estimation of the correct output using a loss function is compared to the result of one network iteration</w:t>
      </w:r>
      <w:r w:rsidR="00B918A4">
        <w:t xml:space="preserve">, with the errors propagated back through the network, updating each weight relative to its contribution to the original output. Alternatives to back propagation exist </w:t>
      </w:r>
      <w:r w:rsidR="00B918A4">
        <w:rPr>
          <w:rStyle w:val="selectable"/>
        </w:rPr>
        <w:t xml:space="preserve">(Rios and </w:t>
      </w:r>
      <w:proofErr w:type="spellStart"/>
      <w:r w:rsidR="00B918A4">
        <w:rPr>
          <w:rStyle w:val="selectable"/>
        </w:rPr>
        <w:t>Sahinidis</w:t>
      </w:r>
      <w:proofErr w:type="spellEnd"/>
      <w:r w:rsidR="00B918A4">
        <w:rPr>
          <w:rStyle w:val="selectable"/>
        </w:rPr>
        <w:t>, 2012)</w:t>
      </w:r>
      <w:r w:rsidR="00B918A4">
        <w:rPr>
          <w:rStyle w:val="selectable"/>
        </w:rPr>
        <w:t xml:space="preserve"> </w:t>
      </w:r>
      <w:r w:rsidR="003C604B">
        <w:rPr>
          <w:rStyle w:val="selectable"/>
        </w:rPr>
        <w:t xml:space="preserve">using derivative-free algorithms </w:t>
      </w:r>
      <w:r w:rsidR="00B918A4">
        <w:rPr>
          <w:rStyle w:val="selectable"/>
        </w:rPr>
        <w:t>but are seldom in u</w:t>
      </w:r>
      <w:r w:rsidR="003C604B">
        <w:rPr>
          <w:rStyle w:val="selectable"/>
        </w:rPr>
        <w:t xml:space="preserve">se. </w:t>
      </w:r>
    </w:p>
    <w:p w14:paraId="19D72F7F" w14:textId="6F45E191" w:rsidR="00E25231" w:rsidRPr="00E25231" w:rsidRDefault="00192704" w:rsidP="00E25231">
      <w:pPr>
        <w:pStyle w:val="Heading1"/>
      </w:pPr>
      <w:r>
        <w:t xml:space="preserve">2. </w:t>
      </w:r>
      <w:r w:rsidR="00325156">
        <w:t>Method</w:t>
      </w:r>
      <w:r w:rsidR="00313ED7">
        <w:t>s</w:t>
      </w:r>
    </w:p>
    <w:p w14:paraId="11C0DB07" w14:textId="2818C5DF" w:rsidR="00325156" w:rsidRDefault="00325156" w:rsidP="00325156">
      <w:r>
        <w:t xml:space="preserve">An initial search </w:t>
      </w:r>
      <w:r w:rsidR="00DC00AE">
        <w:t xml:space="preserve">was </w:t>
      </w:r>
      <w:r>
        <w:t xml:space="preserve">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I </w:t>
      </w:r>
      <w:r w:rsidR="00DC00AE">
        <w:t xml:space="preserve">then </w:t>
      </w:r>
      <w:r>
        <w:t xml:space="preserve">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w:t>
      </w:r>
      <w:r w:rsidR="00DC00AE">
        <w:t xml:space="preserve">various </w:t>
      </w:r>
      <w:r>
        <w:t xml:space="preserve">searches </w:t>
      </w:r>
      <w:r w:rsidR="00DC00AE">
        <w:t xml:space="preserve">using similar search terms as </w:t>
      </w:r>
      <w:r w:rsidR="00DC00AE">
        <w:lastRenderedPageBreak/>
        <w:t xml:space="preserve">used previously </w:t>
      </w:r>
      <w:r>
        <w:t xml:space="preserve">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7F4534B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Approximately 30 articles were carefully picked out one by one in a manual fashion</w:t>
      </w:r>
      <w:r w:rsidR="00DC00AE">
        <w:t xml:space="preserve"> with an eye for quality</w:t>
      </w:r>
      <w:r>
        <w:t>. The remainder 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1D048835" w:rsidR="00D223CF" w:rsidRDefault="00062775" w:rsidP="00D223CF">
      <w:pPr>
        <w:pStyle w:val="ListBullet"/>
      </w:pPr>
      <w:r>
        <w:t>The article does not go into sufficient detail to be useful or coverage of the subject is very low</w:t>
      </w:r>
    </w:p>
    <w:p w14:paraId="51EA1B6A" w14:textId="1856A9EE" w:rsidR="00DC00AE" w:rsidRDefault="00DC00AE" w:rsidP="00D223CF">
      <w:pPr>
        <w:pStyle w:val="ListBullet"/>
      </w:pPr>
      <w:r>
        <w:t>Specific applications are not referenced, or the application is a methodological approach rather than a practical application</w:t>
      </w:r>
    </w:p>
    <w:p w14:paraId="566C84BE" w14:textId="168D180F" w:rsidR="00D223CF" w:rsidRDefault="00062775" w:rsidP="00062775">
      <w:r>
        <w:t xml:space="preserve">The remaining </w:t>
      </w:r>
      <w:r w:rsidR="00CA203B">
        <w:t>69</w:t>
      </w:r>
      <w:r>
        <w:t xml:space="preserve"> articles have had a basic skim read to confirm their utility. An exceptional article, involving a study of spindle power data from mining tools, does not refer to deep learning but only neural networks. I decided to include this based on its </w:t>
      </w:r>
      <w:r w:rsidR="00E25231">
        <w:t xml:space="preserve">potential </w:t>
      </w:r>
      <w:r>
        <w:t xml:space="preserve">future applications. All other articles explicitly refer to deep learning at a good level of detail. </w:t>
      </w:r>
      <w:r w:rsidR="00E25231">
        <w:t xml:space="preserve">An example of an article culled due to its lack of applicability to the topic was </w:t>
      </w:r>
      <w:r w:rsidR="00D223CF">
        <w:t xml:space="preserve">an article on weighted kappa loss functions used for </w:t>
      </w:r>
      <w:r w:rsidR="009F7B4C">
        <w:t>optimisation of deep learning</w:t>
      </w:r>
      <w:r w:rsidR="00E25231">
        <w:t xml:space="preserve">, </w:t>
      </w:r>
      <w:r w:rsidR="009F7B4C">
        <w:t>culled due to its lack of practical application.</w:t>
      </w:r>
    </w:p>
    <w:p w14:paraId="3DE0A621" w14:textId="74D292C1" w:rsidR="00E25231" w:rsidRDefault="00E25231" w:rsidP="00E25231">
      <w:pPr>
        <w:pStyle w:val="Heading1"/>
      </w:pPr>
      <w:r>
        <w:t>3. Discussion</w:t>
      </w:r>
    </w:p>
    <w:p w14:paraId="400CED58" w14:textId="4D54ECA6" w:rsidR="00313ED7" w:rsidRDefault="00192704" w:rsidP="00E25231">
      <w:pPr>
        <w:pStyle w:val="Heading2"/>
      </w:pPr>
      <w:r>
        <w:t>3.</w:t>
      </w:r>
      <w:r w:rsidR="00E25231">
        <w:t>1</w:t>
      </w:r>
      <w:r>
        <w:t xml:space="preserve"> </w:t>
      </w:r>
      <w:r w:rsidR="00313ED7">
        <w:t>Scientific Applications of Deep Learning</w:t>
      </w:r>
    </w:p>
    <w:p w14:paraId="70433C11" w14:textId="4B9C2CF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r w:rsidR="00E25231">
        <w:rPr>
          <w:rStyle w:val="selectable"/>
        </w:rPr>
        <w:t xml:space="preserve"> The practical applications of this are not clear, particularly given the lack of real data used which would have greatly improved the work. </w:t>
      </w:r>
    </w:p>
    <w:p w14:paraId="2769099B" w14:textId="2107FB4B" w:rsidR="000436C3" w:rsidRPr="00930BF4" w:rsidRDefault="000436C3" w:rsidP="00930BF4">
      <w:r>
        <w:rPr>
          <w:rStyle w:val="selectable"/>
        </w:rPr>
        <w:t xml:space="preserve">A deep learning approach called deep filtering using real Laser Interferometer Gravitational-Wave Observatory (LIGO) data has been performed to help identify gravitational waves (George and Huerta, 2018). Initially using simulated </w:t>
      </w:r>
      <w:r w:rsidR="00783160">
        <w:rPr>
          <w:rStyle w:val="selectable"/>
        </w:rPr>
        <w:t>data,</w:t>
      </w:r>
      <w:r>
        <w:rPr>
          <w:rStyle w:val="selectable"/>
        </w:rPr>
        <w:t xml:space="preserve"> the authors had previously published an article on their </w:t>
      </w:r>
      <w:r w:rsidR="00783160">
        <w:rPr>
          <w:rStyle w:val="selectable"/>
        </w:rPr>
        <w:t xml:space="preserve">simulated data </w:t>
      </w:r>
      <w:r>
        <w:rPr>
          <w:rStyle w:val="selectable"/>
        </w:rPr>
        <w:t>findings</w:t>
      </w:r>
      <w:r w:rsidR="00783160">
        <w:rPr>
          <w:rStyle w:val="selectable"/>
        </w:rPr>
        <w:t xml:space="preserve">, with real LIGO data used in this example. The techniques are used for </w:t>
      </w:r>
      <w:r>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 xml:space="preserve">imising the signal to noise ratio in the presence of stochastic noise, deep filtering achieved 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w:t>
      </w:r>
      <w:r w:rsidR="005C5315">
        <w:rPr>
          <w:rStyle w:val="selectable"/>
        </w:rPr>
        <w:lastRenderedPageBreak/>
        <w:t>entire range of parameter space that is beyond the ability of extant algorithms</w:t>
      </w:r>
      <w:r w:rsidR="00CA203B">
        <w:rPr>
          <w:rStyle w:val="selectable"/>
        </w:rPr>
        <w:t>. However, it must be noted that the development of deep filtering was conducted on supercomputers by the Blue Waters sustained peta-scale computing project, so any attempt to extend the use of deep filtering would require an expansion of supercomputer capacity at LIGO.</w:t>
      </w:r>
    </w:p>
    <w:p w14:paraId="0E0CC640" w14:textId="3D20BCCF" w:rsidR="00313ED7" w:rsidRDefault="00E25231" w:rsidP="00E25231">
      <w:pPr>
        <w:pStyle w:val="Heading2"/>
      </w:pPr>
      <w:r>
        <w:t>3</w:t>
      </w:r>
      <w:r w:rsidR="00192704">
        <w:t>.</w:t>
      </w:r>
      <w:r>
        <w:t>2</w:t>
      </w:r>
      <w:r w:rsidR="00192704">
        <w:t xml:space="preserve"> </w:t>
      </w:r>
      <w:r w:rsidR="00313ED7">
        <w:t>Medical Applications of Deep Learning</w:t>
      </w:r>
    </w:p>
    <w:p w14:paraId="063FAC51" w14:textId="525F419E" w:rsidR="00307F39" w:rsidRDefault="00414C83" w:rsidP="006C4EAC">
      <w:pPr>
        <w:rPr>
          <w:rStyle w:val="selectable"/>
        </w:rPr>
      </w:pPr>
      <w:r>
        <w:t>The primary m</w:t>
      </w:r>
      <w:r w:rsidR="006C4EAC">
        <w:t>edical application</w:t>
      </w:r>
      <w:r>
        <w:t xml:space="preserve"> is medical image processing. This</w:t>
      </w:r>
      <w:r w:rsidR="006C4EAC">
        <w:t xml:space="preserve"> include</w:t>
      </w:r>
      <w:r>
        <w:t>s</w:t>
      </w:r>
      <w:r w:rsidR="006C4EAC">
        <w:t xml:space="preserv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w:t>
      </w:r>
      <w:r>
        <w:rPr>
          <w:rStyle w:val="selectable"/>
        </w:rPr>
        <w:t xml:space="preserve">. </w:t>
      </w:r>
      <w:r w:rsidR="00C31E45">
        <w:rPr>
          <w:rStyle w:val="selectable"/>
        </w:rPr>
        <w:t>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0E2824DF" w14:textId="643D54B5" w:rsidR="00414C83" w:rsidRDefault="00414C83" w:rsidP="006C4EAC">
      <w:pPr>
        <w:rPr>
          <w:rStyle w:val="selectable"/>
        </w:rPr>
      </w:pPr>
      <w:r>
        <w:rPr>
          <w:rStyle w:val="selectable"/>
        </w:rPr>
        <w:t xml:space="preserve">A journal article discussing deep learning-based bone scanning </w:t>
      </w:r>
      <w:r>
        <w:rPr>
          <w:rStyle w:val="selectable"/>
        </w:rPr>
        <w:t>(</w:t>
      </w:r>
      <w:proofErr w:type="spellStart"/>
      <w:r>
        <w:rPr>
          <w:rStyle w:val="selectable"/>
        </w:rPr>
        <w:t>Spampinato</w:t>
      </w:r>
      <w:proofErr w:type="spellEnd"/>
      <w:r>
        <w:rPr>
          <w:rStyle w:val="selectable"/>
        </w:rPr>
        <w:t xml:space="preserve"> et al., 2017)</w:t>
      </w:r>
      <w:r>
        <w:rPr>
          <w:rStyle w:val="selectable"/>
        </w:rPr>
        <w:t>, noted as a subject for which there is a gap</w:t>
      </w:r>
      <w:r w:rsidR="00DC00AE">
        <w:rPr>
          <w:rStyle w:val="selectable"/>
        </w:rPr>
        <w:t>,</w:t>
      </w:r>
      <w:r>
        <w:rPr>
          <w:rStyle w:val="selectable"/>
        </w:rPr>
        <w:t xml:space="preserve"> notes significant progress</w:t>
      </w:r>
      <w:r w:rsidR="00DC00AE">
        <w:rPr>
          <w:rStyle w:val="selectable"/>
        </w:rPr>
        <w:t xml:space="preserve"> with deep learning techniques</w:t>
      </w:r>
      <w:r>
        <w:rPr>
          <w:rStyle w:val="selectable"/>
        </w:rPr>
        <w:t xml:space="preserve">. The results </w:t>
      </w:r>
      <w:r w:rsidR="00192704">
        <w:rPr>
          <w:rStyle w:val="selectable"/>
        </w:rPr>
        <w:t>were “</w:t>
      </w:r>
      <w:r w:rsidR="00192704">
        <w:t>an average discrepancy between manual and automatic evaluation of about 0.8 years, which is state-of-the-art performance.</w:t>
      </w:r>
      <w:r w:rsidR="00192704">
        <w:t>”</w:t>
      </w:r>
      <w:r w:rsidR="00192704" w:rsidRPr="00192704">
        <w:rPr>
          <w:rStyle w:val="selectable"/>
        </w:rPr>
        <w:t xml:space="preserve"> </w:t>
      </w:r>
      <w:r w:rsidR="00192704">
        <w:rPr>
          <w:rStyle w:val="selectable"/>
        </w:rPr>
        <w:t>(</w:t>
      </w:r>
      <w:proofErr w:type="spellStart"/>
      <w:r w:rsidR="00192704">
        <w:rPr>
          <w:rStyle w:val="selectable"/>
        </w:rPr>
        <w:t>Spampinato</w:t>
      </w:r>
      <w:proofErr w:type="spellEnd"/>
      <w:r w:rsidR="00192704">
        <w:rPr>
          <w:rStyle w:val="selectable"/>
        </w:rPr>
        <w:t xml:space="preserve"> et al., 2017)</w:t>
      </w:r>
      <w:r w:rsidR="00192704">
        <w:rPr>
          <w:rStyle w:val="selectable"/>
        </w:rPr>
        <w:t xml:space="preserve">. When compared with other studies performed, the performance was superior to all other models assessed but with the caveat that </w:t>
      </w:r>
      <w:proofErr w:type="spellStart"/>
      <w:r w:rsidR="00192704">
        <w:rPr>
          <w:rStyle w:val="selectable"/>
        </w:rPr>
        <w:t>Spampinato</w:t>
      </w:r>
      <w:proofErr w:type="spellEnd"/>
      <w:r w:rsidR="00192704">
        <w:rPr>
          <w:rStyle w:val="selectable"/>
        </w:rPr>
        <w:t xml:space="preserve"> et al. were</w:t>
      </w:r>
      <w:r w:rsidR="00DC00AE">
        <w:rPr>
          <w:rStyle w:val="selectable"/>
        </w:rPr>
        <w:t xml:space="preserve"> unique in</w:t>
      </w:r>
      <w:r w:rsidR="00192704">
        <w:rPr>
          <w:rStyle w:val="selectable"/>
        </w:rPr>
        <w:t xml:space="preserve"> using a public dataset and made their implementation fully availab</w:t>
      </w:r>
      <w:r w:rsidR="00DC00AE">
        <w:rPr>
          <w:rStyle w:val="selectable"/>
        </w:rPr>
        <w:t xml:space="preserve">le.  </w:t>
      </w:r>
    </w:p>
    <w:p w14:paraId="1FE7901A" w14:textId="7409CBEE" w:rsidR="00602599" w:rsidRDefault="00602599" w:rsidP="006C4EAC">
      <w:pPr>
        <w:rPr>
          <w:rStyle w:val="selectable"/>
        </w:rPr>
      </w:pPr>
      <w:r>
        <w:rPr>
          <w:rStyle w:val="selectable"/>
        </w:rPr>
        <w:t xml:space="preserve">Segmentation of brain tumours in scans have been automated with deep learning (Zhao et al., 2018). </w:t>
      </w:r>
    </w:p>
    <w:p w14:paraId="36E1689D" w14:textId="77D21AC0" w:rsidR="00602599" w:rsidRDefault="00602599" w:rsidP="006C4EAC">
      <w:pPr>
        <w:rPr>
          <w:rStyle w:val="selectable"/>
        </w:rPr>
      </w:pPr>
      <w:r>
        <w:rPr>
          <w:rStyle w:val="selectable"/>
        </w:rPr>
        <w:t>Classification of 4 different types of brain tumours has been achieved using a deep neural network classifier (Mohsen et al., 2018), resulting more accurate results (96.97%) than other AI methods used, including K-nearest neighbour (between 86.36% - 95.45%), sequential minimal optimisation (93.94%) and linear discriminant analysis (95.45%).</w:t>
      </w:r>
    </w:p>
    <w:p w14:paraId="58B9C766" w14:textId="2F171E06" w:rsidR="00307F39"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w:t>
      </w:r>
      <w:r w:rsidR="00307F39">
        <w:rPr>
          <w:rStyle w:val="selectable"/>
        </w:rPr>
        <w:lastRenderedPageBreak/>
        <w:t>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52A35F00" w14:textId="0C6FC3C3" w:rsidR="0032716D" w:rsidRDefault="00B52D68" w:rsidP="006C4EAC">
      <w:pPr>
        <w:rPr>
          <w:rStyle w:val="selectable"/>
        </w:rPr>
      </w:pPr>
      <w:r>
        <w:rPr>
          <w:rStyle w:val="selectable"/>
        </w:rPr>
        <w:t xml:space="preserve">Tumour contours are the outline of a tumour within a radiological scan, requiring manual work by a doctor to mark. </w:t>
      </w:r>
      <w:r w:rsidR="0032716D">
        <w:rPr>
          <w:rStyle w:val="selectable"/>
        </w:rPr>
        <w:t>In a study on the performance of atlas and deep learning basic automatic contouring for lung cancer (</w:t>
      </w:r>
      <w:proofErr w:type="spellStart"/>
      <w:r w:rsidR="0032716D">
        <w:rPr>
          <w:rStyle w:val="selectable"/>
        </w:rPr>
        <w:t>Lustberg</w:t>
      </w:r>
      <w:proofErr w:type="spellEnd"/>
      <w:r w:rsidR="0032716D">
        <w:rPr>
          <w:rStyle w:val="selectable"/>
        </w:rPr>
        <w:t xml:space="preserve"> et al., 2018), the </w:t>
      </w:r>
      <w:r>
        <w:rPr>
          <w:rStyle w:val="selectable"/>
        </w:rPr>
        <w:t xml:space="preserve">median </w:t>
      </w:r>
      <w:r w:rsidR="0032716D">
        <w:rPr>
          <w:rStyle w:val="selectable"/>
        </w:rPr>
        <w:t>time reduced in contouring</w:t>
      </w:r>
      <w:r>
        <w:rPr>
          <w:rStyle w:val="selectable"/>
        </w:rPr>
        <w:t xml:space="preserve"> organs at risk was 7.8 minutes for an atlas-based contour and 10 minutes for a deep learning contouring operation, 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w:t>
      </w:r>
      <w:r w:rsidR="00D84E54">
        <w:rPr>
          <w:rStyle w:val="selectable"/>
        </w:rPr>
        <w:t xml:space="preserve">The study discusses the impact that auto-contouring software could have </w:t>
      </w:r>
      <w:proofErr w:type="gramStart"/>
      <w:r w:rsidR="00D84E54">
        <w:rPr>
          <w:rStyle w:val="selectable"/>
        </w:rPr>
        <w:t>in the near future</w:t>
      </w:r>
      <w:proofErr w:type="gramEnd"/>
      <w:r w:rsidR="00D84E54">
        <w:rPr>
          <w:rStyle w:val="selectable"/>
        </w:rPr>
        <w:t xml:space="preserve">, concluding that time can be saved for radiologists who if in doubt of the automated results could perform a manual contouring operation instead. </w:t>
      </w:r>
    </w:p>
    <w:p w14:paraId="36B5CF3B" w14:textId="60E1AAD4"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50AD980B" w:rsidR="00313ED7" w:rsidRDefault="00E25231" w:rsidP="00E25231">
      <w:pPr>
        <w:pStyle w:val="Heading2"/>
      </w:pPr>
      <w:r>
        <w:t>3</w:t>
      </w:r>
      <w:r w:rsidR="00192704">
        <w:t>.</w:t>
      </w:r>
      <w:r>
        <w:t>3</w:t>
      </w:r>
      <w:r w:rsidR="00192704">
        <w:t xml:space="preserve"> </w:t>
      </w:r>
      <w:r w:rsidR="00313ED7">
        <w:t>Commercial Applications of Deep Learning</w:t>
      </w:r>
    </w:p>
    <w:p w14:paraId="16CB5C89" w14:textId="344D1D93" w:rsidR="004D1AB4" w:rsidRDefault="004D1AB4" w:rsidP="006C4EAC">
      <w:pPr>
        <w:rPr>
          <w:rStyle w:val="selectable"/>
        </w:rPr>
      </w:pPr>
      <w:r>
        <w:t xml:space="preserve">Deep learning also plays a significant role in data mining using big data </w:t>
      </w:r>
      <w:r>
        <w:rPr>
          <w:rStyle w:val="selectable"/>
        </w:rPr>
        <w:t>(Zhang et al., 2018).</w:t>
      </w:r>
      <w:r w:rsidR="0092518B">
        <w:rPr>
          <w:rStyle w:val="selectable"/>
        </w:rPr>
        <w:t xml:space="preserve"> Zhang et al. note that deep learning is used to learn features on extremely large datasets but that in the future with increases in computational power slowing down and a simultaneous increase in the size of data sets, it will be more difficult computationally. </w:t>
      </w:r>
    </w:p>
    <w:p w14:paraId="0D745EA2" w14:textId="251C5C4B" w:rsidR="00D84E54" w:rsidRDefault="00D84E54" w:rsidP="006C4EAC">
      <w:r>
        <w:rPr>
          <w:rStyle w:val="selectable"/>
        </w:rPr>
        <w:t xml:space="preserve">Recommending items to a user of a service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 xml:space="preserve">Their results indicated a significant increase in performance, indicting that their IRCD-ICS model performance more than twice as well as the slowest baseline model.  </w:t>
      </w:r>
    </w:p>
    <w:p w14:paraId="452B01AC" w14:textId="5D0D747E" w:rsidR="00930BF4" w:rsidRDefault="00E25231" w:rsidP="00E25231">
      <w:pPr>
        <w:pStyle w:val="Heading2"/>
      </w:pPr>
      <w:r>
        <w:t>3</w:t>
      </w:r>
      <w:r w:rsidR="00192704">
        <w:t>.</w:t>
      </w:r>
      <w:r>
        <w:t>4</w:t>
      </w:r>
      <w:r w:rsidR="00192704">
        <w:t xml:space="preserve"> </w:t>
      </w:r>
      <w:r w:rsidR="00D84E54">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5CEB6235" w:rsidR="00307F39" w:rsidRDefault="00930BF4" w:rsidP="00930BF4">
      <w:r>
        <w:t xml:space="preserve">An approach for detecting traffic accidents from social media data has been demonstrated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w:t>
      </w:r>
      <w:r w:rsidR="00E91024">
        <w:lastRenderedPageBreak/>
        <w:t xml:space="preserve">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secondary source for information that is otherwise unavailable to the authorities. </w:t>
      </w:r>
      <w:r w:rsidR="002B37FB">
        <w:t xml:space="preserve">With the capability for real-time accident monitoring, social media monitoring for accidents could be a viable as a low-level source for plugging gaps in the real-time knowledge of the local police force so long as they operate with caution over the fickle nature of tweets. </w:t>
      </w:r>
    </w:p>
    <w:p w14:paraId="37E31CE1" w14:textId="11577885" w:rsidR="001E220C" w:rsidRDefault="001E220C" w:rsidP="00930BF4">
      <w:pPr>
        <w:rPr>
          <w:rStyle w:val="selectable"/>
        </w:rPr>
      </w:pPr>
      <w:r>
        <w:rPr>
          <w:rStyle w:val="selectable"/>
        </w:rPr>
        <w:t>Obstacle detection remains an issue for self-driving cars and for autonomous robots (</w:t>
      </w:r>
      <w:proofErr w:type="spellStart"/>
      <w:r>
        <w:rPr>
          <w:rStyle w:val="selectable"/>
        </w:rPr>
        <w:t>Dairi</w:t>
      </w:r>
      <w:proofErr w:type="spellEnd"/>
      <w:r>
        <w:rPr>
          <w:rStyle w:val="selectable"/>
        </w:rPr>
        <w:t xml:space="preserve"> et al., 2018).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57446656" w14:textId="7B7CB2B2" w:rsidR="00313ED7" w:rsidRDefault="00E25231" w:rsidP="00313ED7">
      <w:pPr>
        <w:pStyle w:val="Heading1"/>
      </w:pPr>
      <w:r>
        <w:t>4</w:t>
      </w:r>
      <w:r w:rsidR="00DC00AE">
        <w:t xml:space="preserve">. </w:t>
      </w:r>
      <w:r w:rsidR="00313ED7">
        <w:t>Conclusions</w:t>
      </w:r>
    </w:p>
    <w:p w14:paraId="3C765FA8" w14:textId="166DB1AE" w:rsidR="00286093" w:rsidRPr="00286093" w:rsidRDefault="00286093" w:rsidP="00286093">
      <w:r>
        <w:t xml:space="preserve">The predominant theme of deep learning is that it greatly reduces time </w:t>
      </w:r>
      <w:r w:rsidR="00602599">
        <w:t xml:space="preserve">spent </w:t>
      </w:r>
      <w:r>
        <w:t>perform</w:t>
      </w:r>
      <w:r w:rsidR="00602599">
        <w:t>ing</w:t>
      </w:r>
      <w:r>
        <w:t xml:space="preserve"> tasks. </w:t>
      </w:r>
      <w:r w:rsidR="00C40149">
        <w:t>This is multifaceted</w:t>
      </w:r>
      <w:r w:rsidR="00602599">
        <w:t>,</w:t>
      </w:r>
      <w:r w:rsidR="00C40149">
        <w:t xml:space="preserve"> </w:t>
      </w:r>
      <w:r w:rsidR="00602599">
        <w:t>through</w:t>
      </w:r>
      <w:r w:rsidR="00C40149">
        <w:t xml:space="preserve"> a direct reduction in computational time</w:t>
      </w:r>
      <w:r w:rsidR="00602599">
        <w:t xml:space="preserve"> and </w:t>
      </w:r>
      <w:r w:rsidR="00C40149">
        <w:t xml:space="preserve">a reduction in dimensionality of the data. Multiple studies (cite here) reference the potential of tackling the curse of dimensionality, a major factor that works against the use of very large datasets. The study on deep filtering for LIGO </w:t>
      </w:r>
      <w:r w:rsidR="00602599">
        <w:rPr>
          <w:rStyle w:val="selectable"/>
        </w:rPr>
        <w:t>(George and Huerta, 2018)</w:t>
      </w:r>
      <w:r w:rsidR="00602599">
        <w:rPr>
          <w:rStyle w:val="selectable"/>
        </w:rPr>
        <w:t xml:space="preserve"> </w:t>
      </w:r>
      <w:r w:rsidR="00C40149">
        <w:t>is an example where extreme amounts of data can be used in real time due to the benefits of deep learning</w:t>
      </w:r>
      <w:r w:rsidR="00191251">
        <w:t xml:space="preserve"> albeit with a supercomputer</w:t>
      </w:r>
      <w:r w:rsidR="00C40149">
        <w:t xml:space="preserve">. When the study on big data (cite here) is considered, </w:t>
      </w:r>
      <w:r w:rsidR="00191251">
        <w:t xml:space="preserve">it has a prescient statement that </w:t>
      </w:r>
      <w:r w:rsidR="00C40149">
        <w:t xml:space="preserve">the contraction of Moore’s law means that the </w:t>
      </w:r>
      <w:r w:rsidR="00191251">
        <w:t>expansion of algorithms that reduce</w:t>
      </w:r>
      <w:r w:rsidR="00C40149">
        <w:t xml:space="preserve"> computational power by deep learning will likely become a necessary staple of </w:t>
      </w:r>
      <w:r w:rsidR="00191251">
        <w:t xml:space="preserve">projects </w:t>
      </w:r>
      <w:r w:rsidR="00C40149">
        <w:t xml:space="preserve">that involve large datasets. </w:t>
      </w:r>
      <w:r w:rsidR="00B94627">
        <w:t xml:space="preserve">Other articles are more positive and see a maintenance of Moore’s law into the future </w:t>
      </w:r>
      <w:r w:rsidR="00B94627">
        <w:rPr>
          <w:rStyle w:val="selectable"/>
        </w:rPr>
        <w:t>(</w:t>
      </w:r>
      <w:proofErr w:type="spellStart"/>
      <w:r w:rsidR="00B94627">
        <w:rPr>
          <w:rStyle w:val="selectable"/>
        </w:rPr>
        <w:t>Pastur-Romay</w:t>
      </w:r>
      <w:proofErr w:type="spellEnd"/>
      <w:r w:rsidR="00B94627">
        <w:rPr>
          <w:rStyle w:val="selectable"/>
        </w:rPr>
        <w:t xml:space="preserve"> et al., 2016), but I think there will be a continuation of the current trend for a gradual slowdown. Even taking a slight reduction in Moore’s law into account at hinted at in this article, it’s likely deep learning will be able to simulate a human brain sized network in terms of the number of neurons within the next few decades, though in terms of connections we’re still far, far away from achieving such a level of detail. </w:t>
      </w:r>
      <w:r w:rsidR="00602599">
        <w:rPr>
          <w:rStyle w:val="selectable"/>
        </w:rPr>
        <w:t xml:space="preserve">In any case, it appears that if Moore’s law does break, there is a great scope for deep learning to make up the </w:t>
      </w:r>
      <w:r w:rsidR="00BF7226">
        <w:rPr>
          <w:rStyle w:val="selectable"/>
        </w:rPr>
        <w:t xml:space="preserve">shortfall in </w:t>
      </w:r>
      <w:r w:rsidR="00602599">
        <w:rPr>
          <w:rStyle w:val="selectable"/>
        </w:rPr>
        <w:t>computational power</w:t>
      </w:r>
      <w:r w:rsidR="00BF7226">
        <w:rPr>
          <w:rStyle w:val="selectable"/>
        </w:rPr>
        <w:t xml:space="preserve"> with more efficient processing. Such a change would lead to chip architecture based around deep learning networks in the same manner that GPUs have been spun off the CPU for a dedicated processing task. </w:t>
      </w:r>
    </w:p>
    <w:p w14:paraId="0B4B1F07" w14:textId="23D8716F" w:rsidR="000A28EB" w:rsidRDefault="000A28EB" w:rsidP="000A28EB">
      <w:r>
        <w:lastRenderedPageBreak/>
        <w:t>Medical technology seems to be a less</w:t>
      </w:r>
      <w:r w:rsidR="00191251">
        <w:t xml:space="preserve"> publicly</w:t>
      </w:r>
      <w:r>
        <w:t xml:space="preserve"> advertised landscape for deep learning than is commonly known</w:t>
      </w:r>
      <w:r w:rsidR="00286093">
        <w:t>, with much focus of the public eye on automotive applications</w:t>
      </w:r>
      <w:r>
        <w:t xml:space="preserve">. </w:t>
      </w:r>
      <w:r w:rsidR="00602599">
        <w:t xml:space="preserve">Yet every indication in the body of the literature is that medical image processing is the preeminent field of study in deep learning applications. </w:t>
      </w:r>
      <w:r>
        <w:t xml:space="preserve">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28AAB120" w14:textId="1A59DCC8" w:rsidR="000A28EB" w:rsidRPr="000A28EB"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 though </w:t>
      </w:r>
      <w:r w:rsidR="00602599">
        <w:t xml:space="preserve">connection </w:t>
      </w:r>
      <w:r w:rsidR="00191251">
        <w:t xml:space="preserve">issues to the cloud server </w:t>
      </w:r>
      <w:r w:rsidR="00602599">
        <w:t>would</w:t>
      </w:r>
      <w:r w:rsidR="00191251">
        <w:t xml:space="preserve"> be an issue. As human lives would be on the line it is reasonable to expect that such computing power would have to be local to the automobile itself</w:t>
      </w:r>
      <w:r w:rsidR="00602599">
        <w:t>, leading to a greater fusion of computing technology with automotive</w:t>
      </w:r>
      <w:r w:rsidR="00191251">
        <w:t>. With all that said, i</w:t>
      </w:r>
      <w:r>
        <w:t xml:space="preserve">t seems inevitable that self-driving cars will be on the roads </w:t>
      </w:r>
      <w:proofErr w:type="spellStart"/>
      <w:r>
        <w:t>en</w:t>
      </w:r>
      <w:proofErr w:type="spellEnd"/>
      <w:r>
        <w:t xml:space="preserve"> masse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 </w:t>
      </w:r>
      <w:r w:rsidR="00280ACC">
        <w:t>I conclude that there is no indication there is any barrier to self-driving cars being viable</w:t>
      </w:r>
      <w:r w:rsidR="00602599">
        <w:t xml:space="preserve"> in the long term with only the </w:t>
      </w:r>
      <w:r w:rsidR="00280ACC">
        <w:t>highly complex image processing and associated navigation around perceived obstacles</w:t>
      </w:r>
      <w:r w:rsidR="00602599">
        <w:t xml:space="preserve"> being the significant technical challenge</w:t>
      </w:r>
      <w:r w:rsidR="00280ACC">
        <w:t xml:space="preserve">. </w:t>
      </w:r>
    </w:p>
    <w:p w14:paraId="667CF96D" w14:textId="2DC4E7B2" w:rsidR="00313ED7" w:rsidRDefault="00E25231" w:rsidP="00313ED7">
      <w:pPr>
        <w:pStyle w:val="Heading1"/>
      </w:pPr>
      <w:r>
        <w:t>5</w:t>
      </w:r>
      <w:r w:rsidR="00DC00AE">
        <w:t xml:space="preserve">. </w:t>
      </w:r>
      <w:r w:rsidR="00313ED7">
        <w:t>Recommendations and Predictions</w:t>
      </w:r>
    </w:p>
    <w:p w14:paraId="06E353B4" w14:textId="603B54AA"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p>
    <w:p w14:paraId="5F2BE4A2" w14:textId="302DB71D" w:rsidR="00A42AA0" w:rsidRDefault="00A42AA0" w:rsidP="00C40149">
      <w:r>
        <w:t xml:space="preserve">Image processing appears to be a central field for convolutional neural networks 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both stating the suitability of the architecture.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w:t>
      </w:r>
      <w:r w:rsidR="00F55CC4">
        <w:rPr>
          <w:rStyle w:val="selectable"/>
        </w:rPr>
        <w:t xml:space="preserve">upon the architecture </w:t>
      </w:r>
      <w:r>
        <w:rPr>
          <w:rStyle w:val="selectable"/>
        </w:rPr>
        <w:t>in their advocacy for reinforcement learning</w:t>
      </w:r>
      <w:r w:rsidR="00F55CC4">
        <w:rPr>
          <w:rStyle w:val="selectable"/>
        </w:rPr>
        <w:t>,</w:t>
      </w:r>
      <w:r>
        <w:rPr>
          <w:rStyle w:val="selectable"/>
        </w:rPr>
        <w:t xml:space="preserve">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p>
    <w:p w14:paraId="48A9C344" w14:textId="77F26653" w:rsidR="00C40149" w:rsidRPr="00C40149" w:rsidRDefault="00C40149" w:rsidP="00C40149">
      <w:r>
        <w:t xml:space="preserve">Gaps in </w:t>
      </w:r>
      <w:r w:rsidR="00F55CC4">
        <w:t xml:space="preserve">medical </w:t>
      </w:r>
      <w:r>
        <w:t>research include bone and retinal image processing in deep learning</w:t>
      </w:r>
      <w:r w:rsidR="00F55CC4">
        <w:t xml:space="preserve"> and a publicly available, labelled training set of medical scans from different fields would greatly help further development, an opinion espoused by </w:t>
      </w:r>
      <w:proofErr w:type="spellStart"/>
      <w:r w:rsidR="00F55CC4">
        <w:t>Litjens</w:t>
      </w:r>
      <w:proofErr w:type="spellEnd"/>
      <w:r w:rsidR="00F55CC4">
        <w:t xml:space="preserve"> et al. (2017). </w:t>
      </w:r>
    </w:p>
    <w:p w14:paraId="2BEA69C4" w14:textId="77777777" w:rsidR="00313ED7" w:rsidRDefault="00313ED7" w:rsidP="00313ED7">
      <w:pPr>
        <w:pStyle w:val="Heading1"/>
      </w:pPr>
      <w:r>
        <w:lastRenderedPageBreak/>
        <w:t>References</w:t>
      </w:r>
    </w:p>
    <w:p w14:paraId="011EFD6F" w14:textId="5D2EE1FF"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10FF7558"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33457C9C" w14:textId="5B37BE23" w:rsidR="000436C3" w:rsidRDefault="000436C3" w:rsidP="00313ED7">
      <w:pPr>
        <w:rPr>
          <w:rStyle w:val="selectable"/>
        </w:rPr>
      </w:pPr>
      <w:r>
        <w:rPr>
          <w:rStyle w:val="selectable"/>
        </w:rPr>
        <w:t xml:space="preserve">George, D. and Huerta, E. (2018). Deep Learning for real-time gravitational wave detection and parameter estimation: Results with Advanced LIGO data. </w:t>
      </w:r>
      <w:r>
        <w:rPr>
          <w:rStyle w:val="selectable"/>
          <w:i/>
          <w:iCs/>
        </w:rPr>
        <w:t>Physics Letters B</w:t>
      </w:r>
      <w:r>
        <w:rPr>
          <w:rStyle w:val="selectable"/>
        </w:rPr>
        <w:t>, 778, pp.64-70.</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076A3923"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111EABC4" w14:textId="0D0173E3" w:rsidR="00B918A4" w:rsidRDefault="00B918A4" w:rsidP="00313ED7">
      <w:pPr>
        <w:rPr>
          <w:rStyle w:val="selectable"/>
        </w:rPr>
      </w:pPr>
      <w:r>
        <w:rPr>
          <w:rStyle w:val="selectable"/>
        </w:rPr>
        <w:t xml:space="preserve">Rios, L. and </w:t>
      </w:r>
      <w:proofErr w:type="spellStart"/>
      <w:r>
        <w:rPr>
          <w:rStyle w:val="selectable"/>
        </w:rPr>
        <w:t>Sahinidis</w:t>
      </w:r>
      <w:proofErr w:type="spellEnd"/>
      <w:r>
        <w:rPr>
          <w:rStyle w:val="selectable"/>
        </w:rPr>
        <w:t xml:space="preserve">, N. (2012). Derivative-free optimization: a review of algorithms and comparison of software implementations. </w:t>
      </w:r>
      <w:r>
        <w:rPr>
          <w:rStyle w:val="selectable"/>
          <w:i/>
          <w:iCs/>
        </w:rPr>
        <w:t>Journal of Global Optimization</w:t>
      </w:r>
      <w:r>
        <w:rPr>
          <w:rStyle w:val="selectable"/>
        </w:rPr>
        <w:t>, 56(3), pp.1247-1293.</w:t>
      </w:r>
    </w:p>
    <w:p w14:paraId="0DA65B5D" w14:textId="279A2DF4" w:rsidR="00414C83" w:rsidRDefault="00414C83" w:rsidP="00313ED7">
      <w:pPr>
        <w:rPr>
          <w:rStyle w:val="selectable"/>
        </w:rPr>
      </w:pPr>
      <w:proofErr w:type="spellStart"/>
      <w:r>
        <w:rPr>
          <w:rStyle w:val="selectable"/>
        </w:rPr>
        <w:t>Spampinato</w:t>
      </w:r>
      <w:proofErr w:type="spellEnd"/>
      <w:r>
        <w:rPr>
          <w:rStyle w:val="selectable"/>
        </w:rPr>
        <w:t xml:space="preserve">, C., Palazzo, S., Giordano, D., </w:t>
      </w:r>
      <w:proofErr w:type="spellStart"/>
      <w:r>
        <w:rPr>
          <w:rStyle w:val="selectable"/>
        </w:rPr>
        <w:t>Aldinucci</w:t>
      </w:r>
      <w:proofErr w:type="spellEnd"/>
      <w:r>
        <w:rPr>
          <w:rStyle w:val="selectable"/>
        </w:rPr>
        <w:t xml:space="preserve">, M. and </w:t>
      </w:r>
      <w:proofErr w:type="spellStart"/>
      <w:r>
        <w:rPr>
          <w:rStyle w:val="selectable"/>
        </w:rPr>
        <w:t>Leonardi</w:t>
      </w:r>
      <w:proofErr w:type="spellEnd"/>
      <w:r>
        <w:rPr>
          <w:rStyle w:val="selectable"/>
        </w:rPr>
        <w:t xml:space="preserve">, R. (2017). Deep learning for automated skeletal bone age assessment in X-ray images. </w:t>
      </w:r>
      <w:r>
        <w:rPr>
          <w:rStyle w:val="selectable"/>
          <w:i/>
          <w:iCs/>
        </w:rPr>
        <w:t>Medical Image Analysis</w:t>
      </w:r>
      <w:r>
        <w:rPr>
          <w:rStyle w:val="selectable"/>
        </w:rPr>
        <w:t>, 36, pp.41-51.</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lastRenderedPageBreak/>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815E6" w14:textId="77777777" w:rsidR="000839C4" w:rsidRDefault="000839C4" w:rsidP="00834FEA">
      <w:pPr>
        <w:spacing w:after="0" w:line="240" w:lineRule="auto"/>
      </w:pPr>
      <w:r>
        <w:separator/>
      </w:r>
    </w:p>
  </w:endnote>
  <w:endnote w:type="continuationSeparator" w:id="0">
    <w:p w14:paraId="41908A64" w14:textId="77777777" w:rsidR="000839C4" w:rsidRDefault="000839C4"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B94627" w:rsidRDefault="00B946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B94627" w:rsidRDefault="00B94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7DC59" w14:textId="77777777" w:rsidR="000839C4" w:rsidRDefault="000839C4" w:rsidP="00834FEA">
      <w:pPr>
        <w:spacing w:after="0" w:line="240" w:lineRule="auto"/>
      </w:pPr>
      <w:r>
        <w:separator/>
      </w:r>
    </w:p>
  </w:footnote>
  <w:footnote w:type="continuationSeparator" w:id="0">
    <w:p w14:paraId="0ED58E79" w14:textId="77777777" w:rsidR="000839C4" w:rsidRDefault="000839C4"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B94627" w:rsidRDefault="00B94627">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04538"/>
    <w:multiLevelType w:val="multilevel"/>
    <w:tmpl w:val="6A584C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436C3"/>
    <w:rsid w:val="00062775"/>
    <w:rsid w:val="000664A1"/>
    <w:rsid w:val="00072985"/>
    <w:rsid w:val="000839C4"/>
    <w:rsid w:val="000A28EB"/>
    <w:rsid w:val="000F5EE9"/>
    <w:rsid w:val="001357A8"/>
    <w:rsid w:val="00191251"/>
    <w:rsid w:val="00192704"/>
    <w:rsid w:val="001E220C"/>
    <w:rsid w:val="00224553"/>
    <w:rsid w:val="00280ACC"/>
    <w:rsid w:val="00284494"/>
    <w:rsid w:val="00286093"/>
    <w:rsid w:val="002B37FB"/>
    <w:rsid w:val="00307F39"/>
    <w:rsid w:val="00313ED7"/>
    <w:rsid w:val="00325156"/>
    <w:rsid w:val="0032716D"/>
    <w:rsid w:val="003C604B"/>
    <w:rsid w:val="003D7BC5"/>
    <w:rsid w:val="003E6140"/>
    <w:rsid w:val="00414C83"/>
    <w:rsid w:val="004358D9"/>
    <w:rsid w:val="0045642F"/>
    <w:rsid w:val="004A1663"/>
    <w:rsid w:val="004D1AB4"/>
    <w:rsid w:val="00533B86"/>
    <w:rsid w:val="00564385"/>
    <w:rsid w:val="005C3FF4"/>
    <w:rsid w:val="005C5315"/>
    <w:rsid w:val="005F382E"/>
    <w:rsid w:val="00602599"/>
    <w:rsid w:val="0062654D"/>
    <w:rsid w:val="006540AF"/>
    <w:rsid w:val="006846AF"/>
    <w:rsid w:val="006A0E81"/>
    <w:rsid w:val="006B5886"/>
    <w:rsid w:val="006C4EAC"/>
    <w:rsid w:val="006D0DD9"/>
    <w:rsid w:val="007821B6"/>
    <w:rsid w:val="00783160"/>
    <w:rsid w:val="007B6A48"/>
    <w:rsid w:val="007B760C"/>
    <w:rsid w:val="007F612B"/>
    <w:rsid w:val="00834FEA"/>
    <w:rsid w:val="00850F96"/>
    <w:rsid w:val="00866FEE"/>
    <w:rsid w:val="0092518B"/>
    <w:rsid w:val="00930BF4"/>
    <w:rsid w:val="00966121"/>
    <w:rsid w:val="009800EB"/>
    <w:rsid w:val="00990E11"/>
    <w:rsid w:val="009F7B4C"/>
    <w:rsid w:val="00A42AA0"/>
    <w:rsid w:val="00A93B73"/>
    <w:rsid w:val="00B03E9C"/>
    <w:rsid w:val="00B13A68"/>
    <w:rsid w:val="00B32785"/>
    <w:rsid w:val="00B52D68"/>
    <w:rsid w:val="00B61710"/>
    <w:rsid w:val="00B918A4"/>
    <w:rsid w:val="00B9298D"/>
    <w:rsid w:val="00B94627"/>
    <w:rsid w:val="00BE71CC"/>
    <w:rsid w:val="00BF7226"/>
    <w:rsid w:val="00C31E45"/>
    <w:rsid w:val="00C36EDA"/>
    <w:rsid w:val="00C40149"/>
    <w:rsid w:val="00C67501"/>
    <w:rsid w:val="00CA203B"/>
    <w:rsid w:val="00CA6218"/>
    <w:rsid w:val="00CF6E38"/>
    <w:rsid w:val="00D223CF"/>
    <w:rsid w:val="00D84E54"/>
    <w:rsid w:val="00DA5637"/>
    <w:rsid w:val="00DC00AE"/>
    <w:rsid w:val="00DF3EA6"/>
    <w:rsid w:val="00E100FB"/>
    <w:rsid w:val="00E25231"/>
    <w:rsid w:val="00E91024"/>
    <w:rsid w:val="00F55CC4"/>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E2523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ED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9</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20</cp:revision>
  <dcterms:created xsi:type="dcterms:W3CDTF">2018-02-02T05:24:00Z</dcterms:created>
  <dcterms:modified xsi:type="dcterms:W3CDTF">2018-04-20T05:55:00Z</dcterms:modified>
</cp:coreProperties>
</file>